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C03817" w14:textId="77777777" w:rsidR="00230EE0" w:rsidRDefault="00230EE0" w:rsidP="00230EE0">
      <w:p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b/>
          <w:bCs/>
          <w:szCs w:val="24"/>
        </w:rPr>
        <w:t xml:space="preserve">Topic 4: </w:t>
      </w:r>
      <w:bookmarkStart w:id="0" w:name="_GoBack"/>
      <w:r>
        <w:rPr>
          <w:rFonts w:ascii="Tahoma" w:hAnsi="Tahoma" w:cs="Tahoma"/>
          <w:b/>
          <w:bCs/>
          <w:szCs w:val="24"/>
        </w:rPr>
        <w:t>STRESS-TIMED LANGUAGE</w:t>
      </w:r>
      <w:bookmarkEnd w:id="0"/>
    </w:p>
    <w:p w14:paraId="66349894" w14:textId="77777777" w:rsidR="00230EE0" w:rsidRDefault="00230EE0" w:rsidP="00230EE0">
      <w:pPr>
        <w:rPr>
          <w:rFonts w:ascii="Tahoma" w:hAnsi="Tahoma" w:cs="Tahoma"/>
          <w:szCs w:val="24"/>
        </w:rPr>
      </w:pPr>
      <w:r>
        <w:rPr>
          <w:rFonts w:ascii="Tahoma" w:hAnsi="Tahoma" w:cs="Tahoma"/>
          <w:b/>
          <w:bCs/>
          <w:szCs w:val="24"/>
        </w:rPr>
        <w:t xml:space="preserve">Objectives: </w:t>
      </w:r>
      <w:r>
        <w:rPr>
          <w:rFonts w:ascii="Tahoma" w:hAnsi="Tahoma" w:cs="Tahoma"/>
          <w:szCs w:val="24"/>
        </w:rPr>
        <w:t>At the end of the class, the students should be able to understand the following:</w:t>
      </w:r>
    </w:p>
    <w:p w14:paraId="0ACE57E3" w14:textId="77777777" w:rsidR="00230EE0" w:rsidRPr="00C52097" w:rsidRDefault="00230EE0" w:rsidP="00230EE0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Cs w:val="24"/>
        </w:rPr>
      </w:pPr>
      <w:r w:rsidRPr="00C52097">
        <w:rPr>
          <w:rFonts w:ascii="Tahoma" w:hAnsi="Tahoma" w:cs="Tahoma"/>
          <w:szCs w:val="24"/>
        </w:rPr>
        <w:t xml:space="preserve">The </w:t>
      </w:r>
      <w:r>
        <w:rPr>
          <w:rFonts w:ascii="Tahoma" w:hAnsi="Tahoma" w:cs="Tahoma"/>
          <w:szCs w:val="24"/>
        </w:rPr>
        <w:t>meaning of a stress-timed language.</w:t>
      </w:r>
    </w:p>
    <w:p w14:paraId="290E4515" w14:textId="77777777" w:rsidR="00230EE0" w:rsidRPr="00C52097" w:rsidRDefault="00230EE0" w:rsidP="00230EE0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Examples of a stress-timed language.</w:t>
      </w:r>
    </w:p>
    <w:p w14:paraId="237CF126" w14:textId="77777777" w:rsidR="00230EE0" w:rsidRPr="00C52097" w:rsidRDefault="00230EE0" w:rsidP="00230EE0">
      <w:pPr>
        <w:pStyle w:val="ListParagraph"/>
        <w:numPr>
          <w:ilvl w:val="0"/>
          <w:numId w:val="1"/>
        </w:numPr>
        <w:rPr>
          <w:rFonts w:ascii="Tahoma" w:hAnsi="Tahoma" w:cs="Tahoma"/>
          <w:b/>
          <w:bCs/>
          <w:szCs w:val="24"/>
        </w:rPr>
      </w:pPr>
      <w:r>
        <w:rPr>
          <w:rFonts w:ascii="Tahoma" w:hAnsi="Tahoma" w:cs="Tahoma"/>
          <w:szCs w:val="24"/>
        </w:rPr>
        <w:t>Some languages that can be classified as a stress-timed or syllable timed language.</w:t>
      </w:r>
    </w:p>
    <w:p w14:paraId="0B3C1354" w14:textId="77777777" w:rsidR="00230EE0" w:rsidRDefault="00230EE0" w:rsidP="00230EE0">
      <w:pPr>
        <w:jc w:val="center"/>
        <w:rPr>
          <w:rFonts w:ascii="Tahoma" w:hAnsi="Tahoma" w:cs="Tahoma"/>
          <w:szCs w:val="24"/>
          <w:u w:val="single"/>
        </w:rPr>
      </w:pPr>
      <w:r>
        <w:rPr>
          <w:rFonts w:ascii="Tahoma" w:hAnsi="Tahoma" w:cs="Tahoma"/>
          <w:szCs w:val="24"/>
          <w:u w:val="single"/>
        </w:rPr>
        <w:t>CONTENT</w:t>
      </w:r>
    </w:p>
    <w:p w14:paraId="1ABE2CCC" w14:textId="77777777" w:rsidR="00230EE0" w:rsidRDefault="00230EE0" w:rsidP="00230EE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 xml:space="preserve">A stress-timed language is a language where the </w:t>
      </w:r>
      <w:r>
        <w:rPr>
          <w:rFonts w:ascii="Tahoma" w:hAnsi="Tahoma" w:cs="Tahoma"/>
          <w:szCs w:val="24"/>
          <w:u w:val="single"/>
        </w:rPr>
        <w:t xml:space="preserve">stressed syllables </w:t>
      </w:r>
      <w:r>
        <w:rPr>
          <w:rFonts w:ascii="Tahoma" w:hAnsi="Tahoma" w:cs="Tahoma"/>
          <w:szCs w:val="24"/>
        </w:rPr>
        <w:t>are said at approximately regular intervals, and unstressed syllables shorten to fit this rhythm. Stressed timed language can be compared with syllable – timed ones. Where each syllable takes roughly the same amount of time.</w:t>
      </w:r>
    </w:p>
    <w:p w14:paraId="0CC95931" w14:textId="77777777" w:rsidR="00230EE0" w:rsidRDefault="00230EE0" w:rsidP="00230EE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EXAMPLE:</w:t>
      </w:r>
    </w:p>
    <w:p w14:paraId="236F606E" w14:textId="77777777" w:rsidR="00230EE0" w:rsidRDefault="00230EE0" w:rsidP="00230EE0">
      <w:pPr>
        <w:rPr>
          <w:rFonts w:ascii="Tahoma" w:hAnsi="Tahoma" w:cs="Tahoma"/>
          <w:szCs w:val="24"/>
        </w:rPr>
      </w:pPr>
      <w:r>
        <w:rPr>
          <w:rFonts w:ascii="Tahoma" w:hAnsi="Tahoma" w:cs="Tahoma"/>
          <w:szCs w:val="24"/>
        </w:rPr>
        <w:t>English and German are examples of stress-timed languages, while Spanish and Cantonese (A language largely spoken in Hong Kong, China) are syllable- timed language.</w:t>
      </w:r>
    </w:p>
    <w:p w14:paraId="02D31536" w14:textId="77777777" w:rsidR="00230EE0" w:rsidRDefault="00230EE0" w:rsidP="00230EE0">
      <w:pPr>
        <w:rPr>
          <w:rFonts w:ascii="Tahoma" w:hAnsi="Tahoma" w:cs="Tahoma"/>
          <w:szCs w:val="24"/>
        </w:rPr>
      </w:pPr>
      <w:r>
        <w:rPr>
          <w:rFonts w:ascii="Tahoma" w:hAnsi="Tahoma" w:cs="Tahoma"/>
          <w:b/>
          <w:bCs/>
          <w:szCs w:val="24"/>
        </w:rPr>
        <w:t>NB:</w:t>
      </w:r>
      <w:r>
        <w:rPr>
          <w:rFonts w:ascii="Tahoma" w:hAnsi="Tahoma" w:cs="Tahoma"/>
          <w:szCs w:val="24"/>
        </w:rPr>
        <w:t xml:space="preserve"> For a stress- timed language, the stressed syllables are pronounced at approximately regular intervals, while the unstressed syllables are shortened to fit this rhythm.</w:t>
      </w:r>
    </w:p>
    <w:p w14:paraId="76E16366" w14:textId="77777777" w:rsidR="00230EE0" w:rsidRDefault="00230EE0" w:rsidP="00230EE0">
      <w:pPr>
        <w:rPr>
          <w:rFonts w:ascii="Tahoma" w:hAnsi="Tahoma" w:cs="Tahoma"/>
          <w:szCs w:val="24"/>
        </w:rPr>
      </w:pPr>
      <w:r>
        <w:rPr>
          <w:rFonts w:ascii="Tahoma" w:hAnsi="Tahoma" w:cs="Tahoma"/>
          <w:b/>
          <w:bCs/>
          <w:szCs w:val="24"/>
        </w:rPr>
        <w:t>NB:</w:t>
      </w:r>
      <w:r>
        <w:rPr>
          <w:rFonts w:ascii="Tahoma" w:hAnsi="Tahoma" w:cs="Tahoma"/>
          <w:szCs w:val="24"/>
        </w:rPr>
        <w:t xml:space="preserve"> In syllable timed language each syllable (stressed or unstressed syllable) takes roughly the same amount of time.</w:t>
      </w:r>
    </w:p>
    <w:p w14:paraId="3FAF3565" w14:textId="77777777" w:rsidR="00230EE0" w:rsidRDefault="00230EE0" w:rsidP="00230EE0">
      <w:pPr>
        <w:rPr>
          <w:rFonts w:ascii="Tahoma" w:hAnsi="Tahoma" w:cs="Tahoma"/>
          <w:szCs w:val="24"/>
        </w:rPr>
      </w:pPr>
    </w:p>
    <w:p w14:paraId="3FA03F7B" w14:textId="77777777" w:rsidR="00230EE0" w:rsidRDefault="00230EE0" w:rsidP="00230EE0">
      <w:pPr>
        <w:rPr>
          <w:b/>
          <w:bCs/>
        </w:rPr>
      </w:pPr>
      <w:r>
        <w:rPr>
          <w:b/>
          <w:bCs/>
        </w:rPr>
        <w:br w:type="page"/>
      </w:r>
    </w:p>
    <w:p w14:paraId="4D9AABBE" w14:textId="77777777" w:rsidR="004534D3" w:rsidRDefault="004534D3"/>
    <w:sectPr w:rsidR="004534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E951C35"/>
    <w:multiLevelType w:val="hybridMultilevel"/>
    <w:tmpl w:val="5B22AD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E0"/>
    <w:rsid w:val="00230EE0"/>
    <w:rsid w:val="004534D3"/>
    <w:rsid w:val="00FB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32148"/>
  <w15:chartTrackingRefBased/>
  <w15:docId w15:val="{822C8E57-A33D-4FB9-A607-BEA7E94B7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EE0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0E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150</Words>
  <Characters>905</Characters>
  <Application>Microsoft Office Word</Application>
  <DocSecurity>0</DocSecurity>
  <Lines>47</Lines>
  <Paragraphs>43</Paragraphs>
  <ScaleCrop>false</ScaleCrop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Mojeed Arikewuyo</dc:creator>
  <cp:keywords/>
  <dc:description/>
  <cp:lastModifiedBy>Mojeed Arikewuyo</cp:lastModifiedBy>
  <cp:revision>1</cp:revision>
  <dcterms:created xsi:type="dcterms:W3CDTF">2025-04-28T13:46:00Z</dcterms:created>
  <dcterms:modified xsi:type="dcterms:W3CDTF">2025-04-28T13:46:00Z</dcterms:modified>
</cp:coreProperties>
</file>