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B5C0" w14:textId="77777777" w:rsidR="00A23B74" w:rsidRPr="00A32A4D" w:rsidRDefault="00A23B74" w:rsidP="00A23B74">
      <w:pPr>
        <w:jc w:val="both"/>
        <w:rPr>
          <w:rFonts w:cs="Times New Roman"/>
          <w:b/>
          <w:bCs/>
          <w:sz w:val="26"/>
          <w:szCs w:val="26"/>
        </w:rPr>
      </w:pPr>
      <w:r w:rsidRPr="00D843AA">
        <w:rPr>
          <w:rFonts w:cs="Times New Roman"/>
          <w:b/>
          <w:sz w:val="26"/>
          <w:szCs w:val="26"/>
        </w:rPr>
        <w:t>Topic</w:t>
      </w:r>
      <w:r>
        <w:rPr>
          <w:rFonts w:cs="Times New Roman"/>
          <w:b/>
          <w:sz w:val="26"/>
          <w:szCs w:val="26"/>
        </w:rPr>
        <w:t xml:space="preserve"> 6</w:t>
      </w:r>
      <w:r w:rsidRPr="00D843AA">
        <w:rPr>
          <w:rFonts w:cs="Times New Roman"/>
          <w:b/>
          <w:sz w:val="26"/>
          <w:szCs w:val="26"/>
        </w:rPr>
        <w:t>:</w:t>
      </w:r>
      <w:r w:rsidRPr="00D843AA">
        <w:rPr>
          <w:rFonts w:cs="Times New Roman"/>
          <w:sz w:val="26"/>
          <w:szCs w:val="26"/>
        </w:rPr>
        <w:t xml:space="preserve"> </w:t>
      </w:r>
      <w:r w:rsidRPr="00A32A4D">
        <w:rPr>
          <w:rFonts w:cs="Times New Roman"/>
          <w:b/>
          <w:bCs/>
          <w:sz w:val="26"/>
          <w:szCs w:val="26"/>
        </w:rPr>
        <w:t>Preposition: In-depth analysis.</w:t>
      </w:r>
    </w:p>
    <w:p w14:paraId="6B1E6ED3" w14:textId="77777777" w:rsidR="00A23B74" w:rsidRPr="00D843AA" w:rsidRDefault="00A23B74" w:rsidP="00A23B74">
      <w:pPr>
        <w:jc w:val="both"/>
        <w:rPr>
          <w:rFonts w:cs="Times New Roman"/>
          <w:sz w:val="26"/>
          <w:szCs w:val="26"/>
        </w:rPr>
      </w:pPr>
      <w:r w:rsidRPr="00D843AA">
        <w:rPr>
          <w:rFonts w:cs="Times New Roman"/>
          <w:b/>
          <w:sz w:val="26"/>
          <w:szCs w:val="26"/>
        </w:rPr>
        <w:t>Objectives:</w:t>
      </w:r>
      <w:r w:rsidRPr="00D843AA">
        <w:rPr>
          <w:rFonts w:cs="Times New Roman"/>
          <w:sz w:val="26"/>
          <w:szCs w:val="26"/>
        </w:rPr>
        <w:t xml:space="preserve"> At the end of the class, the students should be able to understand the following:</w:t>
      </w:r>
    </w:p>
    <w:p w14:paraId="098E7A09" w14:textId="77777777" w:rsidR="00A23B74" w:rsidRPr="00D843AA" w:rsidRDefault="00A23B74" w:rsidP="00A23B74">
      <w:pPr>
        <w:pStyle w:val="ListParagraph"/>
        <w:numPr>
          <w:ilvl w:val="0"/>
          <w:numId w:val="1"/>
        </w:numPr>
        <w:spacing w:after="200" w:line="276" w:lineRule="auto"/>
        <w:jc w:val="both"/>
        <w:rPr>
          <w:rFonts w:cs="Times New Roman"/>
          <w:sz w:val="26"/>
          <w:szCs w:val="26"/>
        </w:rPr>
      </w:pPr>
      <w:r w:rsidRPr="00D843AA">
        <w:rPr>
          <w:rFonts w:cs="Times New Roman"/>
          <w:sz w:val="26"/>
          <w:szCs w:val="26"/>
        </w:rPr>
        <w:t>The meaning of preposition</w:t>
      </w:r>
    </w:p>
    <w:p w14:paraId="39EC559B" w14:textId="77777777" w:rsidR="00A23B74" w:rsidRPr="00D843AA" w:rsidRDefault="00A23B74" w:rsidP="00A23B74">
      <w:pPr>
        <w:pStyle w:val="ListParagraph"/>
        <w:numPr>
          <w:ilvl w:val="0"/>
          <w:numId w:val="1"/>
        </w:numPr>
        <w:spacing w:after="200" w:line="276" w:lineRule="auto"/>
        <w:jc w:val="both"/>
        <w:rPr>
          <w:rFonts w:cs="Times New Roman"/>
          <w:sz w:val="26"/>
          <w:szCs w:val="26"/>
        </w:rPr>
      </w:pPr>
      <w:r w:rsidRPr="00D843AA">
        <w:rPr>
          <w:rFonts w:cs="Times New Roman"/>
          <w:sz w:val="26"/>
          <w:szCs w:val="26"/>
        </w:rPr>
        <w:t>The different functions</w:t>
      </w:r>
    </w:p>
    <w:p w14:paraId="3A9CE6D6" w14:textId="77777777" w:rsidR="00A23B74" w:rsidRPr="00D843AA" w:rsidRDefault="00A23B74" w:rsidP="00A23B74">
      <w:pPr>
        <w:jc w:val="center"/>
        <w:rPr>
          <w:rFonts w:cs="Times New Roman"/>
          <w:b/>
          <w:sz w:val="26"/>
          <w:szCs w:val="26"/>
          <w:u w:val="single"/>
        </w:rPr>
      </w:pPr>
      <w:r w:rsidRPr="00D843AA">
        <w:rPr>
          <w:rFonts w:cs="Times New Roman"/>
          <w:b/>
          <w:sz w:val="26"/>
          <w:szCs w:val="26"/>
          <w:u w:val="single"/>
        </w:rPr>
        <w:t>CONTENT</w:t>
      </w:r>
    </w:p>
    <w:p w14:paraId="30507D2E" w14:textId="77777777" w:rsidR="00A23B74" w:rsidRPr="00D843AA" w:rsidRDefault="00A23B74" w:rsidP="00A23B74">
      <w:pPr>
        <w:jc w:val="both"/>
        <w:rPr>
          <w:rFonts w:cs="Times New Roman"/>
          <w:sz w:val="26"/>
          <w:szCs w:val="26"/>
        </w:rPr>
      </w:pPr>
      <w:r w:rsidRPr="00D843AA">
        <w:rPr>
          <w:rFonts w:cs="Times New Roman"/>
          <w:sz w:val="26"/>
          <w:szCs w:val="26"/>
        </w:rPr>
        <w:t>Prepositional collocations are certain kinds of preposition that go in line with other words such as verbs, or noun or adjective. Each preposition collocation has its own distinct meaning different from another. it is very possible to have the same verb or adjective or noun but once the preposition has been changed, then, it will alter the entire meaning of the word. E.g.</w:t>
      </w:r>
    </w:p>
    <w:p w14:paraId="1ADF1498" w14:textId="77777777" w:rsidR="00A23B74" w:rsidRPr="00D843AA" w:rsidRDefault="00A23B74" w:rsidP="00A23B74">
      <w:pPr>
        <w:jc w:val="both"/>
        <w:rPr>
          <w:rFonts w:cs="Times New Roman"/>
          <w:sz w:val="26"/>
          <w:szCs w:val="26"/>
        </w:rPr>
      </w:pPr>
      <w:r w:rsidRPr="00D843AA">
        <w:rPr>
          <w:rFonts w:cs="Times New Roman"/>
          <w:sz w:val="26"/>
          <w:szCs w:val="26"/>
        </w:rPr>
        <w:t xml:space="preserve">Pray </w:t>
      </w:r>
      <w:r w:rsidRPr="00D843AA">
        <w:rPr>
          <w:rFonts w:cs="Times New Roman"/>
          <w:sz w:val="26"/>
          <w:szCs w:val="26"/>
          <w:u w:val="single"/>
        </w:rPr>
        <w:t>to</w:t>
      </w:r>
      <w:r w:rsidRPr="00D843AA">
        <w:rPr>
          <w:rFonts w:cs="Times New Roman"/>
          <w:sz w:val="26"/>
          <w:szCs w:val="26"/>
        </w:rPr>
        <w:t xml:space="preserve"> (God), </w:t>
      </w:r>
      <w:r w:rsidRPr="00D843AA">
        <w:rPr>
          <w:rFonts w:cs="Times New Roman"/>
          <w:sz w:val="26"/>
          <w:szCs w:val="26"/>
        </w:rPr>
        <w:tab/>
        <w:t xml:space="preserve">Pray </w:t>
      </w:r>
      <w:r w:rsidRPr="00D843AA">
        <w:rPr>
          <w:rFonts w:cs="Times New Roman"/>
          <w:sz w:val="26"/>
          <w:szCs w:val="26"/>
          <w:u w:val="single"/>
        </w:rPr>
        <w:t>for</w:t>
      </w:r>
      <w:r w:rsidRPr="00D843AA">
        <w:rPr>
          <w:rFonts w:cs="Times New Roman"/>
          <w:sz w:val="26"/>
          <w:szCs w:val="26"/>
        </w:rPr>
        <w:t xml:space="preserve"> (healing), </w:t>
      </w:r>
      <w:r w:rsidRPr="00D843AA">
        <w:rPr>
          <w:rFonts w:cs="Times New Roman"/>
          <w:sz w:val="26"/>
          <w:szCs w:val="26"/>
        </w:rPr>
        <w:tab/>
      </w:r>
      <w:r w:rsidRPr="00D843AA">
        <w:rPr>
          <w:rFonts w:cs="Times New Roman"/>
          <w:sz w:val="26"/>
          <w:szCs w:val="26"/>
        </w:rPr>
        <w:tab/>
        <w:t xml:space="preserve">Pray </w:t>
      </w:r>
      <w:r w:rsidRPr="00D843AA">
        <w:rPr>
          <w:rFonts w:cs="Times New Roman"/>
          <w:sz w:val="26"/>
          <w:szCs w:val="26"/>
          <w:u w:val="single"/>
        </w:rPr>
        <w:t>in</w:t>
      </w:r>
      <w:r w:rsidRPr="00D843AA">
        <w:rPr>
          <w:rFonts w:cs="Times New Roman"/>
          <w:sz w:val="26"/>
          <w:szCs w:val="26"/>
        </w:rPr>
        <w:t xml:space="preserve"> (church/mosque)</w:t>
      </w:r>
    </w:p>
    <w:p w14:paraId="7B25DE9C" w14:textId="77777777" w:rsidR="00A23B74" w:rsidRPr="00D843AA" w:rsidRDefault="00A23B74" w:rsidP="00A23B74">
      <w:pPr>
        <w:jc w:val="both"/>
        <w:rPr>
          <w:rFonts w:cs="Times New Roman"/>
          <w:sz w:val="26"/>
          <w:szCs w:val="26"/>
        </w:rPr>
      </w:pPr>
      <w:r w:rsidRPr="00D843AA">
        <w:rPr>
          <w:rFonts w:cs="Times New Roman"/>
          <w:sz w:val="26"/>
          <w:szCs w:val="26"/>
        </w:rPr>
        <w:t>From the example above, as soon as the preposition changes the meaning and context of the word differ.</w:t>
      </w:r>
    </w:p>
    <w:p w14:paraId="76DA0D3D" w14:textId="77777777" w:rsidR="00A23B74" w:rsidRPr="00D843AA" w:rsidRDefault="00A23B74" w:rsidP="00A23B74">
      <w:pPr>
        <w:spacing w:line="240" w:lineRule="auto"/>
        <w:jc w:val="both"/>
        <w:rPr>
          <w:rFonts w:cs="Times New Roman"/>
          <w:sz w:val="26"/>
          <w:szCs w:val="26"/>
        </w:rPr>
      </w:pPr>
      <w:r w:rsidRPr="00D843AA">
        <w:rPr>
          <w:rFonts w:cs="Times New Roman"/>
          <w:sz w:val="26"/>
          <w:szCs w:val="26"/>
        </w:rPr>
        <w:t>Examples of prepositional collocations are:</w:t>
      </w:r>
    </w:p>
    <w:p w14:paraId="263AE60E" w14:textId="77777777" w:rsidR="00A23B74" w:rsidRPr="00D843AA" w:rsidRDefault="00A23B74" w:rsidP="00A23B74">
      <w:pPr>
        <w:spacing w:line="240" w:lineRule="auto"/>
        <w:jc w:val="both"/>
        <w:rPr>
          <w:rFonts w:cs="Times New Roman"/>
          <w:sz w:val="26"/>
          <w:szCs w:val="26"/>
        </w:rPr>
      </w:pPr>
      <w:r w:rsidRPr="00D843AA">
        <w:rPr>
          <w:rFonts w:cs="Times New Roman"/>
          <w:sz w:val="26"/>
          <w:szCs w:val="26"/>
        </w:rPr>
        <w:t xml:space="preserve">Angry </w:t>
      </w:r>
      <w:r w:rsidRPr="00D843AA">
        <w:rPr>
          <w:rFonts w:cs="Times New Roman"/>
          <w:sz w:val="26"/>
          <w:szCs w:val="26"/>
          <w:u w:val="single"/>
        </w:rPr>
        <w:t>with</w:t>
      </w:r>
      <w:r w:rsidRPr="00D843AA">
        <w:rPr>
          <w:rFonts w:cs="Times New Roman"/>
          <w:sz w:val="26"/>
          <w:szCs w:val="26"/>
        </w:rPr>
        <w:t xml:space="preserve"> (someone)</w:t>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t xml:space="preserve">angry </w:t>
      </w:r>
      <w:r w:rsidRPr="00D843AA">
        <w:rPr>
          <w:rFonts w:cs="Times New Roman"/>
          <w:sz w:val="26"/>
          <w:szCs w:val="26"/>
          <w:u w:val="single"/>
        </w:rPr>
        <w:t>at</w:t>
      </w:r>
      <w:r w:rsidRPr="00D843AA">
        <w:rPr>
          <w:rFonts w:cs="Times New Roman"/>
          <w:sz w:val="26"/>
          <w:szCs w:val="26"/>
        </w:rPr>
        <w:t xml:space="preserve"> (something)</w:t>
      </w:r>
    </w:p>
    <w:p w14:paraId="3C987B88" w14:textId="77777777" w:rsidR="00A23B74" w:rsidRPr="00D843AA" w:rsidRDefault="00A23B74" w:rsidP="00A23B74">
      <w:pPr>
        <w:spacing w:line="240" w:lineRule="auto"/>
        <w:jc w:val="both"/>
        <w:rPr>
          <w:rFonts w:cs="Times New Roman"/>
          <w:sz w:val="26"/>
          <w:szCs w:val="26"/>
        </w:rPr>
      </w:pPr>
      <w:r w:rsidRPr="00D843AA">
        <w:rPr>
          <w:rFonts w:cs="Times New Roman"/>
          <w:sz w:val="26"/>
          <w:szCs w:val="26"/>
        </w:rPr>
        <w:t xml:space="preserve">Appeal </w:t>
      </w:r>
      <w:r w:rsidRPr="00D843AA">
        <w:rPr>
          <w:rFonts w:cs="Times New Roman"/>
          <w:sz w:val="26"/>
          <w:szCs w:val="26"/>
          <w:u w:val="single"/>
        </w:rPr>
        <w:t>to</w:t>
      </w:r>
      <w:r w:rsidRPr="00D843AA">
        <w:rPr>
          <w:rFonts w:cs="Times New Roman"/>
          <w:sz w:val="26"/>
          <w:szCs w:val="26"/>
        </w:rPr>
        <w:t xml:space="preserve"> (someone)</w:t>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t xml:space="preserve">appeal </w:t>
      </w:r>
      <w:r w:rsidRPr="00D843AA">
        <w:rPr>
          <w:rFonts w:cs="Times New Roman"/>
          <w:sz w:val="26"/>
          <w:szCs w:val="26"/>
          <w:u w:val="single"/>
        </w:rPr>
        <w:t>against</w:t>
      </w:r>
      <w:r w:rsidRPr="00D843AA">
        <w:rPr>
          <w:rFonts w:cs="Times New Roman"/>
          <w:sz w:val="26"/>
          <w:szCs w:val="26"/>
        </w:rPr>
        <w:t xml:space="preserve"> (a decision)</w:t>
      </w:r>
    </w:p>
    <w:p w14:paraId="40C7DF15" w14:textId="77777777" w:rsidR="00A23B74" w:rsidRPr="00D843AA" w:rsidRDefault="00A23B74" w:rsidP="00A23B74">
      <w:pPr>
        <w:spacing w:line="240" w:lineRule="auto"/>
        <w:jc w:val="both"/>
        <w:rPr>
          <w:rFonts w:cs="Times New Roman"/>
          <w:sz w:val="26"/>
          <w:szCs w:val="26"/>
        </w:rPr>
      </w:pPr>
      <w:r w:rsidRPr="00D843AA">
        <w:rPr>
          <w:rFonts w:cs="Times New Roman"/>
          <w:sz w:val="26"/>
          <w:szCs w:val="26"/>
        </w:rPr>
        <w:t xml:space="preserve">Apologize </w:t>
      </w:r>
      <w:r w:rsidRPr="00D843AA">
        <w:rPr>
          <w:rFonts w:cs="Times New Roman"/>
          <w:sz w:val="26"/>
          <w:szCs w:val="26"/>
          <w:u w:val="single"/>
        </w:rPr>
        <w:t>to</w:t>
      </w:r>
      <w:r w:rsidRPr="00D843AA">
        <w:rPr>
          <w:rFonts w:cs="Times New Roman"/>
          <w:sz w:val="26"/>
          <w:szCs w:val="26"/>
        </w:rPr>
        <w:t xml:space="preserve"> (a person)</w:t>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t xml:space="preserve">apologize </w:t>
      </w:r>
      <w:r w:rsidRPr="00D843AA">
        <w:rPr>
          <w:rFonts w:cs="Times New Roman"/>
          <w:sz w:val="26"/>
          <w:szCs w:val="26"/>
          <w:u w:val="single"/>
        </w:rPr>
        <w:t>for</w:t>
      </w:r>
      <w:r w:rsidRPr="00D843AA">
        <w:rPr>
          <w:rFonts w:cs="Times New Roman"/>
          <w:sz w:val="26"/>
          <w:szCs w:val="26"/>
        </w:rPr>
        <w:t xml:space="preserve"> (an offence)</w:t>
      </w:r>
    </w:p>
    <w:p w14:paraId="4EC5F7D4" w14:textId="77777777" w:rsidR="00A23B74" w:rsidRPr="00D843AA" w:rsidRDefault="00A23B74" w:rsidP="00A23B74">
      <w:pPr>
        <w:spacing w:line="240" w:lineRule="auto"/>
        <w:jc w:val="both"/>
        <w:rPr>
          <w:rFonts w:cs="Times New Roman"/>
          <w:sz w:val="26"/>
          <w:szCs w:val="26"/>
        </w:rPr>
      </w:pPr>
      <w:r w:rsidRPr="00D843AA">
        <w:rPr>
          <w:rFonts w:cs="Times New Roman"/>
          <w:sz w:val="26"/>
          <w:szCs w:val="26"/>
        </w:rPr>
        <w:t xml:space="preserve">Agree </w:t>
      </w:r>
      <w:r w:rsidRPr="00D843AA">
        <w:rPr>
          <w:rFonts w:cs="Times New Roman"/>
          <w:sz w:val="26"/>
          <w:szCs w:val="26"/>
          <w:u w:val="single"/>
        </w:rPr>
        <w:t>with</w:t>
      </w:r>
      <w:r w:rsidRPr="00D843AA">
        <w:rPr>
          <w:rFonts w:cs="Times New Roman"/>
          <w:sz w:val="26"/>
          <w:szCs w:val="26"/>
        </w:rPr>
        <w:t xml:space="preserve"> (a person)</w:t>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t>agree to (a thing e.g. request)</w:t>
      </w:r>
    </w:p>
    <w:p w14:paraId="1BC159A2" w14:textId="77777777" w:rsidR="00A23B74" w:rsidRPr="00D843AA" w:rsidRDefault="00A23B74" w:rsidP="00A23B74">
      <w:pPr>
        <w:spacing w:after="0" w:line="240" w:lineRule="auto"/>
        <w:jc w:val="both"/>
        <w:rPr>
          <w:rFonts w:cs="Times New Roman"/>
          <w:sz w:val="26"/>
          <w:szCs w:val="26"/>
        </w:rPr>
      </w:pPr>
      <w:r w:rsidRPr="00D843AA">
        <w:rPr>
          <w:rFonts w:cs="Times New Roman"/>
          <w:sz w:val="26"/>
          <w:szCs w:val="26"/>
        </w:rPr>
        <w:t xml:space="preserve">Because </w:t>
      </w:r>
      <w:r w:rsidRPr="00D843AA">
        <w:rPr>
          <w:rFonts w:cs="Times New Roman"/>
          <w:sz w:val="26"/>
          <w:szCs w:val="26"/>
          <w:u w:val="single"/>
        </w:rPr>
        <w:t>of</w:t>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t>Owing to/due to</w:t>
      </w:r>
    </w:p>
    <w:p w14:paraId="6398589E" w14:textId="77777777" w:rsidR="00A23B74" w:rsidRPr="00D843AA" w:rsidRDefault="00A23B74" w:rsidP="00A23B74">
      <w:pPr>
        <w:spacing w:after="0" w:line="240" w:lineRule="auto"/>
        <w:jc w:val="both"/>
        <w:rPr>
          <w:rFonts w:cs="Times New Roman"/>
          <w:sz w:val="26"/>
          <w:szCs w:val="26"/>
        </w:rPr>
      </w:pPr>
      <w:r w:rsidRPr="00D843AA">
        <w:rPr>
          <w:rFonts w:cs="Times New Roman"/>
          <w:sz w:val="26"/>
          <w:szCs w:val="26"/>
        </w:rPr>
        <w:t xml:space="preserve">Share </w:t>
      </w:r>
      <w:r w:rsidRPr="00D843AA">
        <w:rPr>
          <w:rFonts w:cs="Times New Roman"/>
          <w:sz w:val="26"/>
          <w:szCs w:val="26"/>
          <w:u w:val="single"/>
        </w:rPr>
        <w:t>among</w:t>
      </w:r>
      <w:r w:rsidRPr="00D843AA">
        <w:rPr>
          <w:rFonts w:cs="Times New Roman"/>
          <w:sz w:val="26"/>
          <w:szCs w:val="26"/>
        </w:rPr>
        <w:t xml:space="preserve"> (more than two persons)</w:t>
      </w:r>
      <w:r w:rsidRPr="00D843AA">
        <w:rPr>
          <w:rFonts w:cs="Times New Roman"/>
          <w:sz w:val="26"/>
          <w:szCs w:val="26"/>
        </w:rPr>
        <w:tab/>
      </w:r>
      <w:r w:rsidRPr="00D843AA">
        <w:rPr>
          <w:rFonts w:cs="Times New Roman"/>
          <w:sz w:val="26"/>
          <w:szCs w:val="26"/>
        </w:rPr>
        <w:tab/>
        <w:t xml:space="preserve">share </w:t>
      </w:r>
      <w:r w:rsidRPr="00D843AA">
        <w:rPr>
          <w:rFonts w:cs="Times New Roman"/>
          <w:sz w:val="26"/>
          <w:szCs w:val="26"/>
          <w:u w:val="single"/>
        </w:rPr>
        <w:t>between</w:t>
      </w:r>
      <w:r w:rsidRPr="00D843AA">
        <w:rPr>
          <w:rFonts w:cs="Times New Roman"/>
          <w:sz w:val="26"/>
          <w:szCs w:val="26"/>
        </w:rPr>
        <w:t xml:space="preserve"> (two persons)</w:t>
      </w:r>
    </w:p>
    <w:p w14:paraId="668C8B26" w14:textId="77777777" w:rsidR="00A23B74" w:rsidRPr="005E5AD4" w:rsidRDefault="00A23B74" w:rsidP="00A23B74">
      <w:pPr>
        <w:spacing w:after="0"/>
        <w:jc w:val="center"/>
        <w:rPr>
          <w:rFonts w:cs="Times New Roman"/>
          <w:b/>
          <w:sz w:val="2"/>
          <w:szCs w:val="26"/>
        </w:rPr>
      </w:pPr>
    </w:p>
    <w:p w14:paraId="38C32445" w14:textId="77777777" w:rsidR="00A23B74" w:rsidRPr="001806AA" w:rsidRDefault="00A23B74" w:rsidP="00A23B74">
      <w:pPr>
        <w:jc w:val="center"/>
        <w:rPr>
          <w:rFonts w:cs="Times New Roman"/>
          <w:b/>
          <w:sz w:val="2"/>
          <w:szCs w:val="26"/>
          <w:u w:val="single"/>
        </w:rPr>
      </w:pPr>
    </w:p>
    <w:p w14:paraId="31534163" w14:textId="77777777" w:rsidR="00A23B74" w:rsidRDefault="00A23B74" w:rsidP="00A23B74">
      <w:pPr>
        <w:jc w:val="center"/>
        <w:rPr>
          <w:rFonts w:cs="Times New Roman"/>
          <w:b/>
          <w:sz w:val="26"/>
          <w:szCs w:val="26"/>
          <w:u w:val="single"/>
        </w:rPr>
      </w:pPr>
    </w:p>
    <w:p w14:paraId="62003008" w14:textId="77777777" w:rsidR="00A23B74" w:rsidRPr="00D843AA" w:rsidRDefault="00A23B74" w:rsidP="00A23B74">
      <w:pPr>
        <w:jc w:val="center"/>
        <w:rPr>
          <w:rFonts w:cs="Times New Roman"/>
          <w:b/>
          <w:sz w:val="26"/>
          <w:szCs w:val="26"/>
          <w:u w:val="single"/>
        </w:rPr>
      </w:pPr>
      <w:r w:rsidRPr="00D843AA">
        <w:rPr>
          <w:rFonts w:cs="Times New Roman"/>
          <w:b/>
          <w:sz w:val="26"/>
          <w:szCs w:val="26"/>
          <w:u w:val="single"/>
        </w:rPr>
        <w:t>DRILL</w:t>
      </w:r>
    </w:p>
    <w:p w14:paraId="3C3F7E2B" w14:textId="77777777" w:rsidR="00A23B74" w:rsidRPr="00D843AA" w:rsidRDefault="00A23B74" w:rsidP="00A23B74">
      <w:pPr>
        <w:spacing w:after="0"/>
        <w:jc w:val="both"/>
        <w:rPr>
          <w:rFonts w:cs="Times New Roman"/>
          <w:sz w:val="26"/>
          <w:szCs w:val="26"/>
        </w:rPr>
      </w:pPr>
      <w:r w:rsidRPr="00D843AA">
        <w:rPr>
          <w:rFonts w:cs="Times New Roman"/>
          <w:sz w:val="26"/>
          <w:szCs w:val="26"/>
        </w:rPr>
        <w:t>State five prepositional collocations that you know</w:t>
      </w:r>
    </w:p>
    <w:p w14:paraId="6AD81A99" w14:textId="77777777" w:rsidR="00A23B74" w:rsidRPr="00D843AA" w:rsidRDefault="00A23B74" w:rsidP="00A23B74">
      <w:pPr>
        <w:tabs>
          <w:tab w:val="left" w:pos="1333"/>
        </w:tabs>
        <w:spacing w:after="0"/>
        <w:jc w:val="both"/>
        <w:rPr>
          <w:rFonts w:cs="Times New Roman"/>
          <w:sz w:val="26"/>
          <w:szCs w:val="26"/>
        </w:rPr>
      </w:pPr>
      <w:r w:rsidRPr="00D843AA">
        <w:rPr>
          <w:rFonts w:cs="Times New Roman"/>
          <w:sz w:val="26"/>
          <w:szCs w:val="26"/>
        </w:rPr>
        <w:t>1.</w:t>
      </w:r>
      <w:r w:rsidRPr="00D843AA">
        <w:rPr>
          <w:rFonts w:cs="Times New Roman"/>
          <w:sz w:val="26"/>
          <w:szCs w:val="26"/>
        </w:rPr>
        <w:tab/>
      </w:r>
    </w:p>
    <w:p w14:paraId="7F815DC2" w14:textId="77777777" w:rsidR="00A23B74" w:rsidRPr="00D843AA" w:rsidRDefault="00A23B74" w:rsidP="00A23B74">
      <w:pPr>
        <w:spacing w:after="0"/>
        <w:jc w:val="both"/>
        <w:rPr>
          <w:rFonts w:cs="Times New Roman"/>
          <w:sz w:val="26"/>
          <w:szCs w:val="26"/>
        </w:rPr>
      </w:pPr>
      <w:r w:rsidRPr="00D843AA">
        <w:rPr>
          <w:rFonts w:cs="Times New Roman"/>
          <w:sz w:val="26"/>
          <w:szCs w:val="26"/>
        </w:rPr>
        <w:t xml:space="preserve">2. </w:t>
      </w:r>
    </w:p>
    <w:p w14:paraId="20F6D72F" w14:textId="77777777" w:rsidR="00A23B74" w:rsidRPr="00D843AA" w:rsidRDefault="00A23B74" w:rsidP="00A23B74">
      <w:pPr>
        <w:spacing w:after="0"/>
        <w:jc w:val="both"/>
        <w:rPr>
          <w:rFonts w:cs="Times New Roman"/>
          <w:sz w:val="26"/>
          <w:szCs w:val="26"/>
        </w:rPr>
      </w:pPr>
      <w:r w:rsidRPr="00D843AA">
        <w:rPr>
          <w:rFonts w:cs="Times New Roman"/>
          <w:sz w:val="26"/>
          <w:szCs w:val="26"/>
        </w:rPr>
        <w:t>3.</w:t>
      </w:r>
    </w:p>
    <w:p w14:paraId="38A9FBB8" w14:textId="77777777" w:rsidR="00A23B74" w:rsidRPr="00D843AA" w:rsidRDefault="00A23B74" w:rsidP="00A23B74">
      <w:pPr>
        <w:spacing w:after="0"/>
        <w:jc w:val="both"/>
        <w:rPr>
          <w:rFonts w:cs="Times New Roman"/>
          <w:sz w:val="26"/>
          <w:szCs w:val="26"/>
        </w:rPr>
      </w:pPr>
      <w:r w:rsidRPr="00D843AA">
        <w:rPr>
          <w:rFonts w:cs="Times New Roman"/>
          <w:sz w:val="26"/>
          <w:szCs w:val="26"/>
        </w:rPr>
        <w:t>4.</w:t>
      </w:r>
    </w:p>
    <w:p w14:paraId="6C2A8CEB" w14:textId="77777777" w:rsidR="00A23B74" w:rsidRPr="00D843AA" w:rsidRDefault="00A23B74" w:rsidP="00A23B74">
      <w:pPr>
        <w:spacing w:after="0"/>
        <w:jc w:val="both"/>
        <w:rPr>
          <w:rFonts w:cs="Times New Roman"/>
          <w:sz w:val="26"/>
          <w:szCs w:val="26"/>
        </w:rPr>
      </w:pPr>
      <w:r w:rsidRPr="00D843AA">
        <w:rPr>
          <w:rFonts w:cs="Times New Roman"/>
          <w:sz w:val="26"/>
          <w:szCs w:val="26"/>
        </w:rPr>
        <w:t>5.</w:t>
      </w:r>
    </w:p>
    <w:p w14:paraId="376D13B9" w14:textId="77777777" w:rsidR="00A23B74" w:rsidRDefault="00A23B74" w:rsidP="00A23B74">
      <w:r>
        <w:br w:type="page"/>
      </w:r>
    </w:p>
    <w:p w14:paraId="6E9A7FE3"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A67BE"/>
    <w:multiLevelType w:val="hybridMultilevel"/>
    <w:tmpl w:val="50146D18"/>
    <w:lvl w:ilvl="0" w:tplc="2E5E5BD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2411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B74"/>
    <w:rsid w:val="00491366"/>
    <w:rsid w:val="00733ECF"/>
    <w:rsid w:val="008C6F67"/>
    <w:rsid w:val="00A23B74"/>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4302"/>
  <w15:chartTrackingRefBased/>
  <w15:docId w15:val="{D9253EFC-B890-4266-9A92-BE2EB3AA6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B74"/>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A23B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B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B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B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B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B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B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B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B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B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B74"/>
    <w:rPr>
      <w:rFonts w:eastAsiaTheme="majorEastAsia" w:cstheme="majorBidi"/>
      <w:color w:val="272727" w:themeColor="text1" w:themeTint="D8"/>
    </w:rPr>
  </w:style>
  <w:style w:type="paragraph" w:styleId="Title">
    <w:name w:val="Title"/>
    <w:basedOn w:val="Normal"/>
    <w:next w:val="Normal"/>
    <w:link w:val="TitleChar"/>
    <w:uiPriority w:val="10"/>
    <w:qFormat/>
    <w:rsid w:val="00A23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B74"/>
    <w:pPr>
      <w:spacing w:before="160"/>
      <w:jc w:val="center"/>
    </w:pPr>
    <w:rPr>
      <w:i/>
      <w:iCs/>
      <w:color w:val="404040" w:themeColor="text1" w:themeTint="BF"/>
    </w:rPr>
  </w:style>
  <w:style w:type="character" w:customStyle="1" w:styleId="QuoteChar">
    <w:name w:val="Quote Char"/>
    <w:basedOn w:val="DefaultParagraphFont"/>
    <w:link w:val="Quote"/>
    <w:uiPriority w:val="29"/>
    <w:rsid w:val="00A23B74"/>
    <w:rPr>
      <w:i/>
      <w:iCs/>
      <w:color w:val="404040" w:themeColor="text1" w:themeTint="BF"/>
    </w:rPr>
  </w:style>
  <w:style w:type="paragraph" w:styleId="ListParagraph">
    <w:name w:val="List Paragraph"/>
    <w:basedOn w:val="Normal"/>
    <w:uiPriority w:val="34"/>
    <w:qFormat/>
    <w:rsid w:val="00A23B74"/>
    <w:pPr>
      <w:ind w:left="720"/>
      <w:contextualSpacing/>
    </w:pPr>
  </w:style>
  <w:style w:type="character" w:styleId="IntenseEmphasis">
    <w:name w:val="Intense Emphasis"/>
    <w:basedOn w:val="DefaultParagraphFont"/>
    <w:uiPriority w:val="21"/>
    <w:qFormat/>
    <w:rsid w:val="00A23B74"/>
    <w:rPr>
      <w:i/>
      <w:iCs/>
      <w:color w:val="2F5496" w:themeColor="accent1" w:themeShade="BF"/>
    </w:rPr>
  </w:style>
  <w:style w:type="paragraph" w:styleId="IntenseQuote">
    <w:name w:val="Intense Quote"/>
    <w:basedOn w:val="Normal"/>
    <w:next w:val="Normal"/>
    <w:link w:val="IntenseQuoteChar"/>
    <w:uiPriority w:val="30"/>
    <w:qFormat/>
    <w:rsid w:val="00A23B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B74"/>
    <w:rPr>
      <w:i/>
      <w:iCs/>
      <w:color w:val="2F5496" w:themeColor="accent1" w:themeShade="BF"/>
    </w:rPr>
  </w:style>
  <w:style w:type="character" w:styleId="IntenseReference">
    <w:name w:val="Intense Reference"/>
    <w:basedOn w:val="DefaultParagraphFont"/>
    <w:uiPriority w:val="32"/>
    <w:qFormat/>
    <w:rsid w:val="00A23B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2025-05-06T10:29:00Z</dcterms:created>
  <dcterms:modified xsi:type="dcterms:W3CDTF">2025-05-06T10:32:00Z</dcterms:modified>
</cp:coreProperties>
</file>