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3A1" w:rsidRDefault="007703A1" w:rsidP="007703A1">
      <w:pPr>
        <w:pStyle w:val="NoSpacing"/>
        <w:rPr>
          <w:rFonts w:ascii="Arial Rounded MT Bold" w:hAnsi="Arial Rounded MT Bold"/>
          <w:sz w:val="25"/>
          <w:szCs w:val="25"/>
        </w:rPr>
      </w:pPr>
    </w:p>
    <w:p w:rsidR="007703A1" w:rsidRPr="000A40A9" w:rsidRDefault="007703A1" w:rsidP="007703A1">
      <w:pPr>
        <w:pStyle w:val="NoSpacing"/>
        <w:rPr>
          <w:rFonts w:ascii="Arial Rounded MT Bold" w:hAnsi="Arial Rounded MT Bold"/>
          <w:sz w:val="25"/>
          <w:szCs w:val="25"/>
        </w:rPr>
      </w:pPr>
      <w:r w:rsidRPr="000A40A9">
        <w:rPr>
          <w:rFonts w:ascii="Arial Rounded MT Bold" w:hAnsi="Arial Rounded MT Bold"/>
          <w:sz w:val="25"/>
          <w:szCs w:val="25"/>
        </w:rPr>
        <w:t>Subject: Literature-in-English</w:t>
      </w:r>
    </w:p>
    <w:p w:rsidR="007703A1" w:rsidRPr="000A40A9" w:rsidRDefault="007703A1" w:rsidP="007703A1">
      <w:pPr>
        <w:pStyle w:val="NoSpacing"/>
        <w:rPr>
          <w:rFonts w:ascii="Arial Rounded MT Bold" w:hAnsi="Arial Rounded MT Bold"/>
          <w:sz w:val="25"/>
          <w:szCs w:val="25"/>
        </w:rPr>
      </w:pPr>
    </w:p>
    <w:p w:rsidR="007703A1" w:rsidRPr="000A40A9" w:rsidRDefault="007703A1" w:rsidP="007703A1">
      <w:pPr>
        <w:pStyle w:val="NoSpacing"/>
        <w:rPr>
          <w:rFonts w:ascii="Arial Rounded MT Bold" w:hAnsi="Arial Rounded MT Bold"/>
          <w:sz w:val="25"/>
          <w:szCs w:val="25"/>
        </w:rPr>
      </w:pPr>
      <w:r w:rsidRPr="000A40A9">
        <w:rPr>
          <w:rFonts w:ascii="Arial Rounded MT Bold" w:hAnsi="Arial Rounded MT Bold"/>
          <w:sz w:val="25"/>
          <w:szCs w:val="25"/>
        </w:rPr>
        <w:t xml:space="preserve">Topic: </w:t>
      </w:r>
      <w:r w:rsidR="001319DE">
        <w:rPr>
          <w:rFonts w:ascii="Arial Rounded MT Bold" w:hAnsi="Arial Rounded MT Bold"/>
          <w:sz w:val="25"/>
          <w:szCs w:val="25"/>
        </w:rPr>
        <w:t>Villanelle</w:t>
      </w:r>
      <w:bookmarkStart w:id="0" w:name="_GoBack"/>
      <w:bookmarkEnd w:id="0"/>
    </w:p>
    <w:p w:rsidR="007703A1" w:rsidRPr="000A40A9" w:rsidRDefault="007703A1" w:rsidP="007703A1">
      <w:pPr>
        <w:pStyle w:val="NoSpacing"/>
        <w:rPr>
          <w:rFonts w:ascii="Arial Rounded MT Bold" w:hAnsi="Arial Rounded MT Bold"/>
          <w:sz w:val="25"/>
          <w:szCs w:val="25"/>
        </w:rPr>
      </w:pPr>
    </w:p>
    <w:p w:rsidR="007703A1" w:rsidRDefault="007703A1" w:rsidP="007703A1">
      <w:pPr>
        <w:pStyle w:val="NoSpacing"/>
        <w:rPr>
          <w:rFonts w:ascii="Arial Rounded MT Bold" w:hAnsi="Arial Rounded MT Bold"/>
          <w:sz w:val="25"/>
          <w:szCs w:val="25"/>
        </w:rPr>
      </w:pPr>
      <w:r>
        <w:rPr>
          <w:rFonts w:ascii="Arial Rounded MT Bold" w:hAnsi="Arial Rounded MT Bold"/>
          <w:sz w:val="25"/>
          <w:szCs w:val="25"/>
        </w:rPr>
        <w:t>Objectives:</w:t>
      </w:r>
    </w:p>
    <w:p w:rsidR="007703A1" w:rsidRPr="000A40A9" w:rsidRDefault="007703A1" w:rsidP="007703A1">
      <w:pPr>
        <w:pStyle w:val="NoSpacing"/>
        <w:rPr>
          <w:rFonts w:ascii="Arial Rounded MT Bold" w:hAnsi="Arial Rounded MT Bold"/>
          <w:sz w:val="25"/>
          <w:szCs w:val="25"/>
        </w:rPr>
      </w:pPr>
    </w:p>
    <w:p w:rsidR="007703A1" w:rsidRDefault="007703A1" w:rsidP="007703A1">
      <w:pPr>
        <w:pStyle w:val="NoSpacing"/>
        <w:jc w:val="both"/>
        <w:rPr>
          <w:rFonts w:ascii="Tahoma" w:hAnsi="Tahoma" w:cs="Tahoma"/>
          <w:szCs w:val="25"/>
        </w:rPr>
      </w:pPr>
      <w:r>
        <w:rPr>
          <w:rFonts w:ascii="Tahoma" w:hAnsi="Tahoma" w:cs="Tahoma"/>
          <w:szCs w:val="25"/>
        </w:rPr>
        <w:t>At the end of the lesson, students should be able to:</w:t>
      </w:r>
    </w:p>
    <w:p w:rsidR="007703A1" w:rsidRDefault="007703A1" w:rsidP="007703A1">
      <w:pPr>
        <w:pStyle w:val="NoSpacing"/>
        <w:jc w:val="both"/>
        <w:rPr>
          <w:rFonts w:ascii="Tahoma" w:hAnsi="Tahoma" w:cs="Tahoma"/>
          <w:szCs w:val="25"/>
        </w:rPr>
      </w:pPr>
    </w:p>
    <w:p w:rsidR="007703A1" w:rsidRDefault="007703A1" w:rsidP="007703A1">
      <w:pPr>
        <w:pStyle w:val="NoSpacing"/>
        <w:numPr>
          <w:ilvl w:val="0"/>
          <w:numId w:val="1"/>
        </w:numPr>
        <w:jc w:val="both"/>
        <w:rPr>
          <w:rFonts w:ascii="Tahoma" w:hAnsi="Tahoma" w:cs="Tahoma"/>
          <w:szCs w:val="25"/>
        </w:rPr>
      </w:pPr>
      <w:r>
        <w:rPr>
          <w:rFonts w:ascii="Tahoma" w:hAnsi="Tahoma" w:cs="Tahoma"/>
          <w:szCs w:val="25"/>
        </w:rPr>
        <w:t xml:space="preserve">Define and explain </w:t>
      </w:r>
      <w:r w:rsidR="00C45686">
        <w:rPr>
          <w:rFonts w:ascii="Tahoma" w:hAnsi="Tahoma" w:cs="Tahoma"/>
          <w:szCs w:val="25"/>
        </w:rPr>
        <w:t>villanelle</w:t>
      </w:r>
    </w:p>
    <w:p w:rsidR="007703A1" w:rsidRDefault="0032513F" w:rsidP="007703A1">
      <w:pPr>
        <w:pStyle w:val="NoSpacing"/>
        <w:numPr>
          <w:ilvl w:val="0"/>
          <w:numId w:val="1"/>
        </w:numPr>
        <w:jc w:val="both"/>
        <w:rPr>
          <w:rFonts w:ascii="Tahoma" w:hAnsi="Tahoma" w:cs="Tahoma"/>
          <w:szCs w:val="25"/>
        </w:rPr>
      </w:pPr>
      <w:r>
        <w:rPr>
          <w:rFonts w:ascii="Tahoma" w:hAnsi="Tahoma" w:cs="Tahoma"/>
          <w:szCs w:val="25"/>
        </w:rPr>
        <w:t>Explain the features of villanelle</w:t>
      </w:r>
    </w:p>
    <w:p w:rsidR="007703A1" w:rsidRDefault="007703A1" w:rsidP="007703A1">
      <w:pPr>
        <w:pStyle w:val="NoSpacing"/>
        <w:ind w:left="795"/>
        <w:rPr>
          <w:rFonts w:ascii="Tahoma" w:hAnsi="Tahoma" w:cs="Tahoma"/>
          <w:szCs w:val="25"/>
        </w:rPr>
      </w:pPr>
    </w:p>
    <w:p w:rsidR="007703A1" w:rsidRDefault="007703A1" w:rsidP="007703A1">
      <w:pPr>
        <w:pStyle w:val="NoSpacing"/>
        <w:jc w:val="both"/>
        <w:rPr>
          <w:rFonts w:ascii="Arial Rounded MT Bold" w:hAnsi="Arial Rounded MT Bold"/>
          <w:sz w:val="25"/>
          <w:szCs w:val="25"/>
        </w:rPr>
      </w:pPr>
      <w:r>
        <w:rPr>
          <w:rFonts w:ascii="Arial Rounded MT Bold" w:hAnsi="Arial Rounded MT Bold"/>
          <w:sz w:val="25"/>
          <w:szCs w:val="25"/>
        </w:rPr>
        <w:t>Lesson Content:</w:t>
      </w:r>
    </w:p>
    <w:p w:rsidR="007703A1" w:rsidRDefault="007703A1" w:rsidP="007703A1">
      <w:pPr>
        <w:pStyle w:val="NoSpacing"/>
        <w:jc w:val="both"/>
        <w:rPr>
          <w:rFonts w:ascii="Tahoma" w:hAnsi="Tahoma" w:cs="Tahoma"/>
          <w:szCs w:val="25"/>
        </w:rPr>
      </w:pPr>
    </w:p>
    <w:p w:rsidR="00DB46A5" w:rsidRDefault="00C45686" w:rsidP="00DB46A5">
      <w:pPr>
        <w:pStyle w:val="NoSpacing"/>
        <w:jc w:val="both"/>
        <w:rPr>
          <w:rFonts w:ascii="Tahoma" w:hAnsi="Tahoma" w:cs="Tahoma"/>
          <w:szCs w:val="25"/>
        </w:rPr>
      </w:pPr>
      <w:r>
        <w:rPr>
          <w:rFonts w:ascii="Tahoma" w:hAnsi="Tahoma" w:cs="Tahoma"/>
          <w:b/>
          <w:szCs w:val="25"/>
        </w:rPr>
        <w:t>Villanelle</w:t>
      </w:r>
      <w:r w:rsidR="00DB46A5">
        <w:rPr>
          <w:rFonts w:ascii="Tahoma" w:hAnsi="Tahoma" w:cs="Tahoma"/>
          <w:b/>
          <w:szCs w:val="25"/>
        </w:rPr>
        <w:t xml:space="preserve"> </w:t>
      </w:r>
      <w:r>
        <w:rPr>
          <w:rFonts w:ascii="Tahoma" w:hAnsi="Tahoma" w:cs="Tahoma"/>
          <w:szCs w:val="25"/>
        </w:rPr>
        <w:t>is</w:t>
      </w:r>
      <w:r w:rsidR="007A73E2">
        <w:rPr>
          <w:rFonts w:ascii="Tahoma" w:hAnsi="Tahoma" w:cs="Tahoma"/>
          <w:szCs w:val="25"/>
        </w:rPr>
        <w:t xml:space="preserve"> </w:t>
      </w:r>
      <w:r w:rsidR="005836EA">
        <w:rPr>
          <w:rFonts w:ascii="Tahoma" w:hAnsi="Tahoma" w:cs="Tahoma"/>
          <w:szCs w:val="25"/>
        </w:rPr>
        <w:t xml:space="preserve">a </w:t>
      </w:r>
      <w:r>
        <w:rPr>
          <w:rFonts w:ascii="Tahoma" w:hAnsi="Tahoma" w:cs="Tahoma"/>
          <w:szCs w:val="25"/>
        </w:rPr>
        <w:t>poem of nineteen lines, which consists of five tercets (three-line stanzas) and followed by one quatrain (four-line stanza).</w:t>
      </w:r>
    </w:p>
    <w:p w:rsidR="00C45686" w:rsidRDefault="00C45686" w:rsidP="00DB46A5">
      <w:pPr>
        <w:pStyle w:val="NoSpacing"/>
        <w:jc w:val="both"/>
        <w:rPr>
          <w:rFonts w:ascii="Tahoma" w:hAnsi="Tahoma" w:cs="Tahoma"/>
          <w:szCs w:val="25"/>
        </w:rPr>
      </w:pPr>
    </w:p>
    <w:p w:rsidR="007A73E2" w:rsidRDefault="00C45686" w:rsidP="00DB46A5">
      <w:pPr>
        <w:pStyle w:val="NoSpacing"/>
        <w:jc w:val="both"/>
        <w:rPr>
          <w:rFonts w:ascii="Tahoma" w:hAnsi="Tahoma" w:cs="Tahoma"/>
          <w:szCs w:val="25"/>
        </w:rPr>
      </w:pPr>
      <w:r>
        <w:rPr>
          <w:rFonts w:ascii="Tahoma" w:hAnsi="Tahoma" w:cs="Tahoma"/>
          <w:szCs w:val="25"/>
        </w:rPr>
        <w:t>It has a specific rhyme scheme ABA in each tercet and ABAA in its quatrain. The first and the third lines of the first tercet function as refrains, as they are repeated in the subsequent tercets and appear again as the two final lines of the concluding quatrain.</w:t>
      </w:r>
    </w:p>
    <w:p w:rsidR="00C45686" w:rsidRDefault="00C45686" w:rsidP="00DB46A5">
      <w:pPr>
        <w:pStyle w:val="NoSpacing"/>
        <w:jc w:val="both"/>
        <w:rPr>
          <w:rFonts w:ascii="Tahoma" w:hAnsi="Tahoma" w:cs="Tahoma"/>
          <w:szCs w:val="25"/>
        </w:rPr>
      </w:pPr>
    </w:p>
    <w:p w:rsidR="00C45686" w:rsidRDefault="00C45686" w:rsidP="00DB46A5">
      <w:pPr>
        <w:pStyle w:val="NoSpacing"/>
        <w:jc w:val="both"/>
        <w:rPr>
          <w:rFonts w:ascii="Tahoma" w:hAnsi="Tahoma" w:cs="Tahoma"/>
          <w:szCs w:val="25"/>
        </w:rPr>
      </w:pPr>
      <w:r>
        <w:rPr>
          <w:rFonts w:ascii="Tahoma" w:hAnsi="Tahoma" w:cs="Tahoma"/>
          <w:szCs w:val="25"/>
        </w:rPr>
        <w:t xml:space="preserve">Villanelles are metrical in nature, however, they are </w:t>
      </w:r>
      <w:r w:rsidR="0032513F">
        <w:rPr>
          <w:rFonts w:ascii="Tahoma" w:hAnsi="Tahoma" w:cs="Tahoma"/>
          <w:szCs w:val="25"/>
        </w:rPr>
        <w:t xml:space="preserve">not </w:t>
      </w:r>
      <w:r>
        <w:rPr>
          <w:rFonts w:ascii="Tahoma" w:hAnsi="Tahoma" w:cs="Tahoma"/>
          <w:szCs w:val="25"/>
        </w:rPr>
        <w:t xml:space="preserve">subject to a particular </w:t>
      </w:r>
      <w:r w:rsidR="0032513F">
        <w:rPr>
          <w:rFonts w:ascii="Tahoma" w:hAnsi="Tahoma" w:cs="Tahoma"/>
          <w:szCs w:val="25"/>
        </w:rPr>
        <w:t>type of metre.</w:t>
      </w:r>
    </w:p>
    <w:p w:rsidR="0032513F" w:rsidRDefault="0032513F" w:rsidP="00DB46A5">
      <w:pPr>
        <w:pStyle w:val="NoSpacing"/>
        <w:jc w:val="both"/>
        <w:rPr>
          <w:rFonts w:ascii="Tahoma" w:hAnsi="Tahoma" w:cs="Tahoma"/>
          <w:szCs w:val="25"/>
        </w:rPr>
      </w:pPr>
    </w:p>
    <w:p w:rsidR="0032513F" w:rsidRDefault="0032513F" w:rsidP="00DB46A5">
      <w:pPr>
        <w:pStyle w:val="NoSpacing"/>
        <w:jc w:val="both"/>
        <w:rPr>
          <w:rFonts w:ascii="Tahoma" w:hAnsi="Tahoma" w:cs="Tahoma"/>
          <w:szCs w:val="25"/>
        </w:rPr>
      </w:pPr>
      <w:r>
        <w:rPr>
          <w:rFonts w:ascii="Tahoma" w:hAnsi="Tahoma" w:cs="Tahoma"/>
          <w:szCs w:val="25"/>
        </w:rPr>
        <w:t>Based on the above, the features of a villanelle are:</w:t>
      </w:r>
    </w:p>
    <w:p w:rsidR="0032513F" w:rsidRDefault="0032513F" w:rsidP="00DB46A5">
      <w:pPr>
        <w:pStyle w:val="NoSpacing"/>
        <w:jc w:val="both"/>
        <w:rPr>
          <w:rFonts w:ascii="Tahoma" w:hAnsi="Tahoma" w:cs="Tahoma"/>
          <w:szCs w:val="25"/>
        </w:rPr>
      </w:pPr>
    </w:p>
    <w:p w:rsidR="0032513F" w:rsidRDefault="0032513F" w:rsidP="0032513F">
      <w:pPr>
        <w:pStyle w:val="NoSpacing"/>
        <w:numPr>
          <w:ilvl w:val="0"/>
          <w:numId w:val="9"/>
        </w:numPr>
        <w:jc w:val="both"/>
        <w:rPr>
          <w:rFonts w:ascii="Tahoma" w:hAnsi="Tahoma" w:cs="Tahoma"/>
          <w:szCs w:val="25"/>
        </w:rPr>
      </w:pPr>
      <w:r w:rsidRPr="0032513F">
        <w:rPr>
          <w:rFonts w:ascii="Tahoma" w:hAnsi="Tahoma" w:cs="Tahoma"/>
          <w:b/>
          <w:szCs w:val="25"/>
        </w:rPr>
        <w:t>Stanza</w:t>
      </w:r>
      <w:r>
        <w:rPr>
          <w:rFonts w:ascii="Tahoma" w:hAnsi="Tahoma" w:cs="Tahoma"/>
          <w:szCs w:val="25"/>
        </w:rPr>
        <w:t xml:space="preserve"> – five tercets and one quatrain</w:t>
      </w:r>
    </w:p>
    <w:p w:rsidR="0032513F" w:rsidRDefault="0032513F" w:rsidP="0032513F">
      <w:pPr>
        <w:pStyle w:val="NoSpacing"/>
        <w:ind w:left="720"/>
        <w:jc w:val="both"/>
        <w:rPr>
          <w:rFonts w:ascii="Tahoma" w:hAnsi="Tahoma" w:cs="Tahoma"/>
          <w:szCs w:val="25"/>
        </w:rPr>
      </w:pPr>
    </w:p>
    <w:p w:rsidR="0032513F" w:rsidRDefault="0032513F" w:rsidP="0032513F">
      <w:pPr>
        <w:pStyle w:val="NoSpacing"/>
        <w:numPr>
          <w:ilvl w:val="0"/>
          <w:numId w:val="9"/>
        </w:numPr>
        <w:jc w:val="both"/>
        <w:rPr>
          <w:rFonts w:ascii="Tahoma" w:hAnsi="Tahoma" w:cs="Tahoma"/>
          <w:szCs w:val="25"/>
        </w:rPr>
      </w:pPr>
      <w:r w:rsidRPr="0032513F">
        <w:rPr>
          <w:rFonts w:ascii="Tahoma" w:hAnsi="Tahoma" w:cs="Tahoma"/>
          <w:b/>
          <w:szCs w:val="25"/>
        </w:rPr>
        <w:t>Rhyme scheme</w:t>
      </w:r>
      <w:r>
        <w:rPr>
          <w:rFonts w:ascii="Tahoma" w:hAnsi="Tahoma" w:cs="Tahoma"/>
          <w:szCs w:val="25"/>
        </w:rPr>
        <w:t xml:space="preserve"> – each tercet has ABA, while the quatrain has ABAA</w:t>
      </w:r>
    </w:p>
    <w:p w:rsidR="0032513F" w:rsidRDefault="0032513F" w:rsidP="0032513F">
      <w:pPr>
        <w:pStyle w:val="NoSpacing"/>
        <w:jc w:val="both"/>
        <w:rPr>
          <w:rFonts w:ascii="Tahoma" w:hAnsi="Tahoma" w:cs="Tahoma"/>
          <w:szCs w:val="25"/>
        </w:rPr>
      </w:pPr>
    </w:p>
    <w:p w:rsidR="0032513F" w:rsidRPr="0032513F" w:rsidRDefault="0032513F" w:rsidP="0032513F">
      <w:pPr>
        <w:pStyle w:val="NoSpacing"/>
        <w:numPr>
          <w:ilvl w:val="0"/>
          <w:numId w:val="9"/>
        </w:numPr>
        <w:jc w:val="both"/>
        <w:rPr>
          <w:rFonts w:ascii="Tahoma" w:hAnsi="Tahoma" w:cs="Tahoma"/>
          <w:szCs w:val="25"/>
        </w:rPr>
      </w:pPr>
      <w:r>
        <w:rPr>
          <w:rFonts w:ascii="Tahoma" w:hAnsi="Tahoma" w:cs="Tahoma"/>
          <w:b/>
          <w:szCs w:val="25"/>
        </w:rPr>
        <w:t xml:space="preserve">Refrain </w:t>
      </w:r>
      <w:r>
        <w:rPr>
          <w:rFonts w:ascii="Tahoma" w:hAnsi="Tahoma" w:cs="Tahoma"/>
          <w:szCs w:val="25"/>
        </w:rPr>
        <w:t>– the first and the third lines of the first tercet repeated in the succeeding tercets, and in the last two lines of the quatrain.</w:t>
      </w:r>
    </w:p>
    <w:sectPr w:rsidR="0032513F" w:rsidRPr="0032513F" w:rsidSect="00AD00CB">
      <w:pgSz w:w="11906" w:h="16838"/>
      <w:pgMar w:top="284"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86770"/>
    <w:multiLevelType w:val="hybridMultilevel"/>
    <w:tmpl w:val="2E863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AF63C9"/>
    <w:multiLevelType w:val="hybridMultilevel"/>
    <w:tmpl w:val="C52EF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0A21FC"/>
    <w:multiLevelType w:val="hybridMultilevel"/>
    <w:tmpl w:val="D5407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08316D"/>
    <w:multiLevelType w:val="hybridMultilevel"/>
    <w:tmpl w:val="DBB0AD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E87612"/>
    <w:multiLevelType w:val="hybridMultilevel"/>
    <w:tmpl w:val="C21A0E9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679A4963"/>
    <w:multiLevelType w:val="hybridMultilevel"/>
    <w:tmpl w:val="39386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871623"/>
    <w:multiLevelType w:val="hybridMultilevel"/>
    <w:tmpl w:val="E5E05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856E0F"/>
    <w:multiLevelType w:val="hybridMultilevel"/>
    <w:tmpl w:val="F286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8B33F4C"/>
    <w:multiLevelType w:val="hybridMultilevel"/>
    <w:tmpl w:val="42B8F1C0"/>
    <w:lvl w:ilvl="0" w:tplc="08090017">
      <w:start w:val="1"/>
      <w:numFmt w:val="lowerLetter"/>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num w:numId="1">
    <w:abstractNumId w:val="8"/>
  </w:num>
  <w:num w:numId="2">
    <w:abstractNumId w:val="7"/>
  </w:num>
  <w:num w:numId="3">
    <w:abstractNumId w:val="2"/>
  </w:num>
  <w:num w:numId="4">
    <w:abstractNumId w:val="6"/>
  </w:num>
  <w:num w:numId="5">
    <w:abstractNumId w:val="4"/>
  </w:num>
  <w:num w:numId="6">
    <w:abstractNumId w:val="5"/>
  </w:num>
  <w:num w:numId="7">
    <w:abstractNumId w:val="3"/>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3A1"/>
    <w:rsid w:val="001319DE"/>
    <w:rsid w:val="0032513F"/>
    <w:rsid w:val="003C59D2"/>
    <w:rsid w:val="005836EA"/>
    <w:rsid w:val="00625993"/>
    <w:rsid w:val="006F6190"/>
    <w:rsid w:val="007703A1"/>
    <w:rsid w:val="007A73E2"/>
    <w:rsid w:val="00866C14"/>
    <w:rsid w:val="00A869C9"/>
    <w:rsid w:val="00BD6A0B"/>
    <w:rsid w:val="00C45686"/>
    <w:rsid w:val="00DB46A5"/>
    <w:rsid w:val="00E12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8013"/>
  <w15:chartTrackingRefBased/>
  <w15:docId w15:val="{E875EDEE-6FB7-41D6-ADF1-68452081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03A1"/>
    <w:pPr>
      <w:spacing w:after="0" w:line="240" w:lineRule="auto"/>
    </w:pPr>
  </w:style>
  <w:style w:type="paragraph" w:styleId="ListParagraph">
    <w:name w:val="List Paragraph"/>
    <w:basedOn w:val="Normal"/>
    <w:uiPriority w:val="34"/>
    <w:qFormat/>
    <w:rsid w:val="007703A1"/>
    <w:pPr>
      <w:ind w:left="720"/>
      <w:contextualSpacing/>
    </w:pPr>
  </w:style>
  <w:style w:type="character" w:styleId="CommentReference">
    <w:name w:val="annotation reference"/>
    <w:basedOn w:val="DefaultParagraphFont"/>
    <w:uiPriority w:val="99"/>
    <w:semiHidden/>
    <w:unhideWhenUsed/>
    <w:rsid w:val="00BD6A0B"/>
    <w:rPr>
      <w:sz w:val="16"/>
      <w:szCs w:val="16"/>
    </w:rPr>
  </w:style>
  <w:style w:type="paragraph" w:styleId="CommentText">
    <w:name w:val="annotation text"/>
    <w:basedOn w:val="Normal"/>
    <w:link w:val="CommentTextChar"/>
    <w:uiPriority w:val="99"/>
    <w:semiHidden/>
    <w:unhideWhenUsed/>
    <w:rsid w:val="00BD6A0B"/>
    <w:pPr>
      <w:spacing w:line="240" w:lineRule="auto"/>
    </w:pPr>
    <w:rPr>
      <w:sz w:val="20"/>
      <w:szCs w:val="20"/>
    </w:rPr>
  </w:style>
  <w:style w:type="character" w:customStyle="1" w:styleId="CommentTextChar">
    <w:name w:val="Comment Text Char"/>
    <w:basedOn w:val="DefaultParagraphFont"/>
    <w:link w:val="CommentText"/>
    <w:uiPriority w:val="99"/>
    <w:semiHidden/>
    <w:rsid w:val="00BD6A0B"/>
    <w:rPr>
      <w:sz w:val="20"/>
      <w:szCs w:val="20"/>
    </w:rPr>
  </w:style>
  <w:style w:type="paragraph" w:styleId="CommentSubject">
    <w:name w:val="annotation subject"/>
    <w:basedOn w:val="CommentText"/>
    <w:next w:val="CommentText"/>
    <w:link w:val="CommentSubjectChar"/>
    <w:uiPriority w:val="99"/>
    <w:semiHidden/>
    <w:unhideWhenUsed/>
    <w:rsid w:val="00BD6A0B"/>
    <w:rPr>
      <w:b/>
      <w:bCs/>
    </w:rPr>
  </w:style>
  <w:style w:type="character" w:customStyle="1" w:styleId="CommentSubjectChar">
    <w:name w:val="Comment Subject Char"/>
    <w:basedOn w:val="CommentTextChar"/>
    <w:link w:val="CommentSubject"/>
    <w:uiPriority w:val="99"/>
    <w:semiHidden/>
    <w:rsid w:val="00BD6A0B"/>
    <w:rPr>
      <w:b/>
      <w:bCs/>
      <w:sz w:val="20"/>
      <w:szCs w:val="20"/>
    </w:rPr>
  </w:style>
  <w:style w:type="paragraph" w:styleId="BalloonText">
    <w:name w:val="Balloon Text"/>
    <w:basedOn w:val="Normal"/>
    <w:link w:val="BalloonTextChar"/>
    <w:uiPriority w:val="99"/>
    <w:semiHidden/>
    <w:unhideWhenUsed/>
    <w:rsid w:val="00BD6A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A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10</cp:revision>
  <dcterms:created xsi:type="dcterms:W3CDTF">2023-10-26T06:42:00Z</dcterms:created>
  <dcterms:modified xsi:type="dcterms:W3CDTF">2023-10-31T07:44:00Z</dcterms:modified>
</cp:coreProperties>
</file>