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FE37D" w14:textId="77777777" w:rsidR="00DC393B" w:rsidRPr="000B7BC2" w:rsidRDefault="00DC393B" w:rsidP="00DC393B">
      <w:pPr>
        <w:jc w:val="center"/>
        <w:rPr>
          <w:rFonts w:ascii="Tahoma" w:hAnsi="Tahoma" w:cs="Tahoma"/>
          <w:b/>
          <w:bCs/>
          <w:szCs w:val="24"/>
        </w:rPr>
      </w:pPr>
      <w:r w:rsidRPr="000B7BC2">
        <w:rPr>
          <w:rFonts w:ascii="Tahoma" w:hAnsi="Tahoma" w:cs="Tahoma"/>
          <w:b/>
          <w:bCs/>
          <w:szCs w:val="24"/>
        </w:rPr>
        <w:t>-</w:t>
      </w:r>
      <w:r>
        <w:rPr>
          <w:rFonts w:ascii="Tahoma" w:hAnsi="Tahoma" w:cs="Tahoma"/>
          <w:b/>
          <w:bCs/>
          <w:szCs w:val="24"/>
        </w:rPr>
        <w:t xml:space="preserve"> </w:t>
      </w:r>
      <w:r w:rsidRPr="000B7BC2">
        <w:rPr>
          <w:rFonts w:ascii="Tahoma" w:hAnsi="Tahoma" w:cs="Tahoma"/>
          <w:b/>
          <w:bCs/>
          <w:szCs w:val="24"/>
        </w:rPr>
        <w:t>(Group) Senior Secondary School 1</w:t>
      </w:r>
    </w:p>
    <w:p w14:paraId="22C7335D" w14:textId="77777777" w:rsidR="00DC393B" w:rsidRPr="000B7BC2" w:rsidRDefault="00DC393B" w:rsidP="00DC393B">
      <w:pPr>
        <w:jc w:val="center"/>
        <w:rPr>
          <w:rFonts w:ascii="Tahoma" w:hAnsi="Tahoma" w:cs="Tahoma"/>
          <w:b/>
          <w:bCs/>
          <w:szCs w:val="24"/>
        </w:rPr>
      </w:pPr>
      <w:r w:rsidRPr="000B7BC2">
        <w:rPr>
          <w:rFonts w:ascii="Tahoma" w:hAnsi="Tahoma" w:cs="Tahoma"/>
          <w:b/>
          <w:bCs/>
          <w:szCs w:val="24"/>
        </w:rPr>
        <w:t xml:space="preserve">- (Sub-Group) </w:t>
      </w:r>
      <w:r>
        <w:rPr>
          <w:rFonts w:ascii="Tahoma" w:hAnsi="Tahoma" w:cs="Tahoma"/>
          <w:b/>
          <w:bCs/>
          <w:szCs w:val="24"/>
        </w:rPr>
        <w:t xml:space="preserve">Third </w:t>
      </w:r>
      <w:r w:rsidRPr="000B7BC2">
        <w:rPr>
          <w:rFonts w:ascii="Tahoma" w:hAnsi="Tahoma" w:cs="Tahoma"/>
          <w:b/>
          <w:bCs/>
          <w:szCs w:val="24"/>
        </w:rPr>
        <w:t>Term</w:t>
      </w:r>
    </w:p>
    <w:p w14:paraId="4F0A417D" w14:textId="77777777" w:rsidR="00DC393B" w:rsidRDefault="00DC393B" w:rsidP="00DC393B">
      <w:pPr>
        <w:jc w:val="center"/>
        <w:rPr>
          <w:rFonts w:ascii="Tahoma" w:hAnsi="Tahoma" w:cs="Tahoma"/>
          <w:b/>
          <w:bCs/>
          <w:szCs w:val="24"/>
        </w:rPr>
      </w:pPr>
      <w:r w:rsidRPr="000B7BC2">
        <w:rPr>
          <w:rFonts w:ascii="Tahoma" w:hAnsi="Tahoma" w:cs="Tahoma"/>
          <w:b/>
          <w:bCs/>
          <w:szCs w:val="24"/>
        </w:rPr>
        <w:t xml:space="preserve">- (Sub-Group) </w:t>
      </w:r>
      <w:r>
        <w:rPr>
          <w:rFonts w:ascii="Tahoma" w:hAnsi="Tahoma" w:cs="Tahoma"/>
          <w:b/>
          <w:bCs/>
          <w:szCs w:val="24"/>
        </w:rPr>
        <w:t>Composition</w:t>
      </w:r>
    </w:p>
    <w:p w14:paraId="577F35EB" w14:textId="77777777" w:rsidR="00DC393B" w:rsidRDefault="00DC393B" w:rsidP="00DC393B">
      <w:pPr>
        <w:jc w:val="center"/>
        <w:rPr>
          <w:rFonts w:ascii="Tahoma" w:hAnsi="Tahoma" w:cs="Tahoma"/>
          <w:b/>
          <w:bCs/>
          <w:szCs w:val="24"/>
        </w:rPr>
      </w:pPr>
    </w:p>
    <w:p w14:paraId="46446C96" w14:textId="77777777" w:rsidR="00DC393B" w:rsidRDefault="00DC393B" w:rsidP="00DC393B">
      <w:pPr>
        <w:rPr>
          <w:rFonts w:ascii="Tahoma" w:hAnsi="Tahoma" w:cs="Tahoma"/>
          <w:b/>
          <w:bCs/>
          <w:szCs w:val="24"/>
        </w:rPr>
      </w:pPr>
      <w:r>
        <w:rPr>
          <w:rFonts w:ascii="Tahoma" w:hAnsi="Tahoma" w:cs="Tahoma"/>
          <w:b/>
          <w:bCs/>
          <w:szCs w:val="24"/>
        </w:rPr>
        <w:t>Topic 1: EXPOSITORY ESSAY DRILL</w:t>
      </w:r>
    </w:p>
    <w:p w14:paraId="4A0685C4" w14:textId="77777777" w:rsidR="00DC393B" w:rsidRDefault="00DC393B" w:rsidP="00DC393B">
      <w:pPr>
        <w:jc w:val="center"/>
        <w:rPr>
          <w:rFonts w:ascii="Tahoma" w:hAnsi="Tahoma" w:cs="Tahoma"/>
          <w:b/>
          <w:bCs/>
          <w:szCs w:val="24"/>
          <w:u w:val="single"/>
        </w:rPr>
      </w:pPr>
      <w:r>
        <w:rPr>
          <w:rFonts w:ascii="Tahoma" w:hAnsi="Tahoma" w:cs="Tahoma"/>
          <w:b/>
          <w:bCs/>
          <w:szCs w:val="24"/>
          <w:u w:val="single"/>
        </w:rPr>
        <w:t>THE MERITS AND DEMERITS OF PEER GROUPS</w:t>
      </w:r>
    </w:p>
    <w:p w14:paraId="774690C8" w14:textId="77777777" w:rsidR="00DC393B" w:rsidRDefault="00DC393B" w:rsidP="00DC393B">
      <w:pPr>
        <w:rPr>
          <w:rFonts w:ascii="Tahoma" w:hAnsi="Tahoma" w:cs="Tahoma"/>
          <w:szCs w:val="24"/>
        </w:rPr>
      </w:pPr>
      <w:r>
        <w:rPr>
          <w:rFonts w:ascii="Tahoma" w:hAnsi="Tahoma" w:cs="Tahoma"/>
          <w:szCs w:val="24"/>
        </w:rPr>
        <w:t>Peer group are friends who share similar views and ideologies on a particular concept. They usually have similar attributes or characteristics which they find common for continual friendship.</w:t>
      </w:r>
    </w:p>
    <w:p w14:paraId="692D4E07" w14:textId="77777777" w:rsidR="00DC393B" w:rsidRDefault="00DC393B" w:rsidP="00DC393B">
      <w:pPr>
        <w:rPr>
          <w:rFonts w:ascii="Tahoma" w:hAnsi="Tahoma" w:cs="Tahoma"/>
          <w:szCs w:val="24"/>
        </w:rPr>
      </w:pPr>
      <w:r>
        <w:rPr>
          <w:rFonts w:ascii="Tahoma" w:hAnsi="Tahoma" w:cs="Tahoma"/>
          <w:szCs w:val="24"/>
        </w:rPr>
        <w:tab/>
        <w:t>Peer group helps to improve one’s self-confidence and self-esteem. Through association in conversation and persuasion increases one’s ability or courage to communicate effectively in the society.</w:t>
      </w:r>
    </w:p>
    <w:p w14:paraId="0A1748AD" w14:textId="77777777" w:rsidR="00DC393B" w:rsidRDefault="00DC393B" w:rsidP="00DC393B">
      <w:pPr>
        <w:rPr>
          <w:rFonts w:ascii="Tahoma" w:hAnsi="Tahoma" w:cs="Tahoma"/>
          <w:szCs w:val="24"/>
        </w:rPr>
      </w:pPr>
      <w:r>
        <w:rPr>
          <w:rFonts w:ascii="Tahoma" w:hAnsi="Tahoma" w:cs="Tahoma"/>
          <w:szCs w:val="24"/>
        </w:rPr>
        <w:t>However, peer group stand the chance of breeding a negative influence. Some negative exposures can be learnt through peer group and this can adversely affect one’s image or reputation in the society.</w:t>
      </w:r>
    </w:p>
    <w:p w14:paraId="3A4BB811" w14:textId="77777777" w:rsidR="00DC393B" w:rsidRDefault="00DC393B" w:rsidP="00DC393B">
      <w:pPr>
        <w:rPr>
          <w:rFonts w:ascii="Tahoma" w:hAnsi="Tahoma" w:cs="Tahoma"/>
          <w:szCs w:val="24"/>
        </w:rPr>
      </w:pPr>
      <w:r>
        <w:rPr>
          <w:rFonts w:ascii="Tahoma" w:hAnsi="Tahoma" w:cs="Tahoma"/>
          <w:szCs w:val="24"/>
        </w:rPr>
        <w:tab/>
        <w:t>Finally, it is advisable that one painstakingly chooses a friend or peer group in view that they both share similar ideology or mind set. It has always been said, with this popular parlance, “show me your friend, and I will tell you who you are”. Choose your friends wisely in order not to regret the choice. Do not choose friends by association or material possession because these are temporary factors to consider.</w:t>
      </w:r>
    </w:p>
    <w:p w14:paraId="05E125E4" w14:textId="77777777" w:rsidR="00DC393B" w:rsidRDefault="00DC393B" w:rsidP="00DC393B">
      <w:pPr>
        <w:jc w:val="right"/>
        <w:rPr>
          <w:rFonts w:ascii="Tahoma" w:hAnsi="Tahoma" w:cs="Tahoma"/>
          <w:szCs w:val="24"/>
        </w:rPr>
      </w:pPr>
      <w:proofErr w:type="spellStart"/>
      <w:r>
        <w:rPr>
          <w:rFonts w:ascii="Tahoma" w:hAnsi="Tahoma" w:cs="Tahoma"/>
          <w:szCs w:val="24"/>
        </w:rPr>
        <w:t>Oguntoyinbo</w:t>
      </w:r>
      <w:proofErr w:type="spellEnd"/>
      <w:r>
        <w:rPr>
          <w:rFonts w:ascii="Tahoma" w:hAnsi="Tahoma" w:cs="Tahoma"/>
          <w:szCs w:val="24"/>
        </w:rPr>
        <w:t xml:space="preserve"> </w:t>
      </w:r>
      <w:proofErr w:type="spellStart"/>
      <w:r>
        <w:rPr>
          <w:rFonts w:ascii="Tahoma" w:hAnsi="Tahoma" w:cs="Tahoma"/>
          <w:szCs w:val="24"/>
        </w:rPr>
        <w:t>Favour</w:t>
      </w:r>
      <w:proofErr w:type="spellEnd"/>
    </w:p>
    <w:p w14:paraId="29775AC5" w14:textId="77777777" w:rsidR="00DC393B" w:rsidRPr="00A52740" w:rsidRDefault="00DC393B" w:rsidP="00DC393B">
      <w:pPr>
        <w:jc w:val="right"/>
        <w:rPr>
          <w:rFonts w:ascii="Tahoma" w:hAnsi="Tahoma" w:cs="Tahoma"/>
          <w:szCs w:val="24"/>
        </w:rPr>
      </w:pPr>
      <w:r>
        <w:rPr>
          <w:rFonts w:ascii="Tahoma" w:hAnsi="Tahoma" w:cs="Tahoma"/>
          <w:szCs w:val="24"/>
        </w:rPr>
        <w:t>Grade 11.</w:t>
      </w:r>
    </w:p>
    <w:p w14:paraId="62E20138" w14:textId="77777777" w:rsidR="00DC393B" w:rsidRPr="00802AC1" w:rsidRDefault="00DC393B" w:rsidP="00DC393B">
      <w:pPr>
        <w:rPr>
          <w:rFonts w:ascii="Tahoma" w:hAnsi="Tahoma" w:cs="Tahoma"/>
          <w:b/>
          <w:bCs/>
          <w:szCs w:val="24"/>
        </w:rPr>
      </w:pPr>
    </w:p>
    <w:p w14:paraId="1355B064" w14:textId="77777777" w:rsidR="00DC393B" w:rsidRDefault="00DC393B" w:rsidP="00DC393B">
      <w:pPr>
        <w:rPr>
          <w:rFonts w:eastAsiaTheme="majorEastAsia" w:cstheme="majorBidi"/>
          <w:b/>
          <w:color w:val="000000" w:themeColor="text1"/>
          <w:sz w:val="28"/>
          <w:szCs w:val="32"/>
        </w:rPr>
      </w:pPr>
      <w:r>
        <w:br w:type="page"/>
      </w:r>
    </w:p>
    <w:p w14:paraId="595CA725" w14:textId="77777777" w:rsidR="00DC393B" w:rsidRDefault="00DC393B" w:rsidP="00DC393B">
      <w:pPr>
        <w:pStyle w:val="Heading1"/>
      </w:pPr>
      <w:r>
        <w:lastRenderedPageBreak/>
        <w:t>Topic 2: Creative Writing</w:t>
      </w:r>
    </w:p>
    <w:p w14:paraId="528526D5" w14:textId="77777777" w:rsidR="00DC393B" w:rsidRDefault="00DC393B" w:rsidP="00DC393B">
      <w:r>
        <w:rPr>
          <w:b/>
          <w:bCs/>
        </w:rPr>
        <w:t xml:space="preserve">Objectives: </w:t>
      </w:r>
      <w:r>
        <w:t>At the end of the class, the students should be able to understand the following:</w:t>
      </w:r>
    </w:p>
    <w:p w14:paraId="592FA4E6" w14:textId="77777777" w:rsidR="00DC393B" w:rsidRDefault="00DC393B" w:rsidP="00DC393B">
      <w:pPr>
        <w:pStyle w:val="ListParagraph"/>
        <w:numPr>
          <w:ilvl w:val="0"/>
          <w:numId w:val="1"/>
        </w:numPr>
      </w:pPr>
      <w:r>
        <w:t>The features of a creative writing</w:t>
      </w:r>
    </w:p>
    <w:p w14:paraId="13D5FE7F" w14:textId="77777777" w:rsidR="00DC393B" w:rsidRDefault="00DC393B" w:rsidP="00DC393B">
      <w:pPr>
        <w:pStyle w:val="ListParagraph"/>
        <w:numPr>
          <w:ilvl w:val="0"/>
          <w:numId w:val="1"/>
        </w:numPr>
      </w:pPr>
      <w:r>
        <w:t>How to write a creative writing.</w:t>
      </w:r>
    </w:p>
    <w:p w14:paraId="13911A0B" w14:textId="77777777" w:rsidR="00DC393B" w:rsidRDefault="00DC393B" w:rsidP="00DC393B">
      <w:pPr>
        <w:pStyle w:val="ListParagraph"/>
        <w:jc w:val="center"/>
      </w:pPr>
      <w:r>
        <w:t>CONTENT</w:t>
      </w:r>
    </w:p>
    <w:p w14:paraId="40A0CB8C" w14:textId="77777777" w:rsidR="00DC393B" w:rsidRDefault="00DC393B" w:rsidP="00DC393B">
      <w:pPr>
        <w:rPr>
          <w:b/>
          <w:bCs/>
        </w:rPr>
      </w:pPr>
      <w:r w:rsidRPr="005C7429">
        <w:rPr>
          <w:b/>
          <w:bCs/>
        </w:rPr>
        <w:t>The Question:</w:t>
      </w:r>
    </w:p>
    <w:p w14:paraId="73AD927F" w14:textId="77777777" w:rsidR="00DC393B" w:rsidRDefault="00DC393B" w:rsidP="00DC393B">
      <w:r>
        <w:t>Writing a story that ends in ------------- “if I had known, I would not have gone out with him”</w:t>
      </w:r>
    </w:p>
    <w:p w14:paraId="64DA0DC4" w14:textId="77777777" w:rsidR="00DC393B" w:rsidRDefault="00DC393B" w:rsidP="00DC393B">
      <w:pPr>
        <w:jc w:val="center"/>
        <w:rPr>
          <w:b/>
          <w:bCs/>
        </w:rPr>
      </w:pPr>
      <w:r w:rsidRPr="005C7429">
        <w:rPr>
          <w:b/>
          <w:bCs/>
        </w:rPr>
        <w:t>Guidelines</w:t>
      </w:r>
    </w:p>
    <w:p w14:paraId="1C4F0D52" w14:textId="77777777" w:rsidR="00DC393B" w:rsidRPr="005C7429" w:rsidRDefault="00DC393B" w:rsidP="00DC393B">
      <w:pPr>
        <w:pStyle w:val="ListParagraph"/>
        <w:numPr>
          <w:ilvl w:val="0"/>
          <w:numId w:val="2"/>
        </w:numPr>
        <w:rPr>
          <w:b/>
          <w:bCs/>
        </w:rPr>
      </w:pPr>
      <w:r>
        <w:t>The title of the story should be written in capital letter</w:t>
      </w:r>
    </w:p>
    <w:p w14:paraId="1FBEB298" w14:textId="77777777" w:rsidR="00DC393B" w:rsidRPr="005C7429" w:rsidRDefault="00DC393B" w:rsidP="00DC393B">
      <w:pPr>
        <w:pStyle w:val="ListParagraph"/>
        <w:numPr>
          <w:ilvl w:val="0"/>
          <w:numId w:val="2"/>
        </w:numPr>
        <w:rPr>
          <w:b/>
          <w:bCs/>
        </w:rPr>
      </w:pPr>
      <w:r>
        <w:t>Provide an introduction to the title of the question. It should have a captivating and interesting introduction.</w:t>
      </w:r>
    </w:p>
    <w:p w14:paraId="71D646B6" w14:textId="77777777" w:rsidR="00DC393B" w:rsidRPr="005C7429" w:rsidRDefault="00DC393B" w:rsidP="00DC393B">
      <w:pPr>
        <w:pStyle w:val="ListParagraph"/>
        <w:numPr>
          <w:ilvl w:val="0"/>
          <w:numId w:val="2"/>
        </w:numPr>
        <w:rPr>
          <w:b/>
          <w:bCs/>
        </w:rPr>
      </w:pPr>
      <w:r>
        <w:t>The ideas should be arranged in different paragraphs through the use of transitions; it could be fictional narrative or non-fictional narrative.</w:t>
      </w:r>
    </w:p>
    <w:p w14:paraId="4463979F" w14:textId="77777777" w:rsidR="00DC393B" w:rsidRPr="005C7429" w:rsidRDefault="00DC393B" w:rsidP="00DC393B">
      <w:pPr>
        <w:pStyle w:val="ListParagraph"/>
        <w:numPr>
          <w:ilvl w:val="0"/>
          <w:numId w:val="2"/>
        </w:numPr>
        <w:rPr>
          <w:b/>
          <w:bCs/>
        </w:rPr>
      </w:pPr>
      <w:r>
        <w:t>Use life experiences or illustrations from similar occurrence or event. Make the narrative credible in all sense.</w:t>
      </w:r>
    </w:p>
    <w:p w14:paraId="3BBC90FE" w14:textId="77777777" w:rsidR="00DC393B" w:rsidRPr="005C7429" w:rsidRDefault="00DC393B" w:rsidP="00DC393B">
      <w:pPr>
        <w:pStyle w:val="ListParagraph"/>
        <w:numPr>
          <w:ilvl w:val="0"/>
          <w:numId w:val="2"/>
        </w:numPr>
        <w:rPr>
          <w:b/>
          <w:bCs/>
        </w:rPr>
      </w:pPr>
      <w:r>
        <w:t>You can end the narration with the question and make it personal.</w:t>
      </w:r>
    </w:p>
    <w:p w14:paraId="4C133F22" w14:textId="77777777" w:rsidR="00DC393B" w:rsidRPr="005C7429" w:rsidRDefault="00DC393B" w:rsidP="00DC393B">
      <w:pPr>
        <w:pStyle w:val="ListParagraph"/>
        <w:numPr>
          <w:ilvl w:val="0"/>
          <w:numId w:val="2"/>
        </w:numPr>
        <w:rPr>
          <w:b/>
          <w:bCs/>
        </w:rPr>
      </w:pPr>
      <w:r>
        <w:t>Make use of a subscript – such as: the writer’s name and class.</w:t>
      </w:r>
    </w:p>
    <w:p w14:paraId="1969D38B" w14:textId="77777777" w:rsidR="00DC393B" w:rsidRDefault="00DC393B" w:rsidP="00DC393B">
      <w:pPr>
        <w:pStyle w:val="ListParagraph"/>
        <w:jc w:val="center"/>
      </w:pPr>
    </w:p>
    <w:p w14:paraId="0BE54D52" w14:textId="77777777" w:rsidR="00DC393B" w:rsidRDefault="00DC393B" w:rsidP="00DC393B">
      <w:pPr>
        <w:pStyle w:val="ListParagraph"/>
        <w:jc w:val="center"/>
      </w:pPr>
      <w:r>
        <w:t>DRILL</w:t>
      </w:r>
    </w:p>
    <w:p w14:paraId="76D403C0" w14:textId="77777777" w:rsidR="00DC393B" w:rsidRDefault="00DC393B" w:rsidP="00DC393B">
      <w:r>
        <w:t>Write a story to illustrate the saying: “if I had known, I would not have gone out with him”.</w:t>
      </w:r>
    </w:p>
    <w:p w14:paraId="3EA0C919" w14:textId="77777777" w:rsidR="00DC393B" w:rsidRDefault="00DC393B" w:rsidP="00DC393B">
      <w:r>
        <w:t>I was invited for a party by a group of friends; I declined the invitation but on a second thought, I decided to give it a trial since it will be a means of exposure which promises to be fun and interesting.</w:t>
      </w:r>
    </w:p>
    <w:p w14:paraId="394F90BC" w14:textId="77777777" w:rsidR="00DC393B" w:rsidRDefault="00DC393B" w:rsidP="00DC393B">
      <w:r>
        <w:t>I wanted to inform my mom about this birthday party but I feel she would ask me not to attend due to security reasons. As the day approaches, I was eagerly longing to witness this occasion. On that day we headed to the venue and to my surprise the ladies dressed seductively and were already dancing with caution. I called the attention of the celebrant and he assured me that there wouldn’t be any problem; that, I should be calm. I was given a drink which I mistakenly left unattended and unknowingly to me; the dink has been poisoned by one of the boys at the event, after taking some sips, I started feeling dizzy and so weak. I couldn’t remember what was going on anymore. I woke up to realize that I was completely naked on the bed, then I knew something had happened to me. I cried profusely and in my utmost regret I wish I could correct the whole incidence. Now, it now dawns on me, that, “if I had known I would not have gone out with them”.</w:t>
      </w:r>
    </w:p>
    <w:p w14:paraId="3C704F2B" w14:textId="77777777" w:rsidR="00DC393B" w:rsidRDefault="00DC393B" w:rsidP="00DC393B">
      <w:pPr>
        <w:jc w:val="right"/>
      </w:pPr>
      <w:r>
        <w:t>Emmanuel Johnson</w:t>
      </w:r>
    </w:p>
    <w:p w14:paraId="3B99FA6A" w14:textId="77777777" w:rsidR="00DC393B" w:rsidRDefault="00DC393B" w:rsidP="00DC393B">
      <w:pPr>
        <w:jc w:val="right"/>
      </w:pPr>
      <w:r>
        <w:t>Grade 10.</w:t>
      </w:r>
    </w:p>
    <w:p w14:paraId="1D288D86" w14:textId="77777777" w:rsidR="00DC393B" w:rsidRDefault="00DC393B" w:rsidP="00DC393B">
      <w:r>
        <w:br w:type="page"/>
      </w:r>
    </w:p>
    <w:p w14:paraId="37CA1F6D" w14:textId="77777777" w:rsidR="00DC393B" w:rsidRDefault="00DC393B" w:rsidP="00DC393B">
      <w:pPr>
        <w:rPr>
          <w:b/>
          <w:bCs/>
        </w:rPr>
      </w:pPr>
      <w:r>
        <w:rPr>
          <w:b/>
          <w:bCs/>
        </w:rPr>
        <w:lastRenderedPageBreak/>
        <w:t>Topic 3: CHARACTERISTICS OF DIFFERENT WRITING STYLES</w:t>
      </w:r>
    </w:p>
    <w:p w14:paraId="602478F4" w14:textId="77777777" w:rsidR="00DC393B" w:rsidRPr="00105C42" w:rsidRDefault="00DC393B" w:rsidP="00DC393B">
      <w:pPr>
        <w:pStyle w:val="ListParagraph"/>
        <w:numPr>
          <w:ilvl w:val="0"/>
          <w:numId w:val="4"/>
        </w:numPr>
        <w:rPr>
          <w:b/>
          <w:bCs/>
        </w:rPr>
      </w:pPr>
      <w:r>
        <w:t>Brainstorming</w:t>
      </w:r>
    </w:p>
    <w:p w14:paraId="7241191B" w14:textId="77777777" w:rsidR="00DC393B" w:rsidRPr="00105C42" w:rsidRDefault="00DC393B" w:rsidP="00DC393B">
      <w:pPr>
        <w:pStyle w:val="ListParagraph"/>
        <w:numPr>
          <w:ilvl w:val="0"/>
          <w:numId w:val="4"/>
        </w:numPr>
        <w:rPr>
          <w:b/>
          <w:bCs/>
        </w:rPr>
      </w:pPr>
      <w:r>
        <w:t xml:space="preserve">Outlining </w:t>
      </w:r>
    </w:p>
    <w:p w14:paraId="466D134D" w14:textId="77777777" w:rsidR="00DC393B" w:rsidRPr="00105C42" w:rsidRDefault="00DC393B" w:rsidP="00DC393B">
      <w:pPr>
        <w:pStyle w:val="ListParagraph"/>
        <w:numPr>
          <w:ilvl w:val="0"/>
          <w:numId w:val="4"/>
        </w:numPr>
        <w:rPr>
          <w:b/>
          <w:bCs/>
        </w:rPr>
      </w:pPr>
      <w:r>
        <w:t xml:space="preserve">Development of ideas into different paragraphs </w:t>
      </w:r>
    </w:p>
    <w:p w14:paraId="618A396D" w14:textId="77777777" w:rsidR="00DC393B" w:rsidRPr="00105C42" w:rsidRDefault="00DC393B" w:rsidP="00DC393B">
      <w:pPr>
        <w:pStyle w:val="ListParagraph"/>
        <w:numPr>
          <w:ilvl w:val="0"/>
          <w:numId w:val="4"/>
        </w:numPr>
        <w:rPr>
          <w:b/>
          <w:bCs/>
        </w:rPr>
      </w:pPr>
      <w:r>
        <w:t>Arrangement of paragraphs chronologically</w:t>
      </w:r>
    </w:p>
    <w:p w14:paraId="0EC9FD3E" w14:textId="77777777" w:rsidR="00DC393B" w:rsidRPr="00105C42" w:rsidRDefault="00DC393B" w:rsidP="00DC393B">
      <w:pPr>
        <w:pStyle w:val="ListParagraph"/>
        <w:numPr>
          <w:ilvl w:val="0"/>
          <w:numId w:val="4"/>
        </w:numPr>
        <w:rPr>
          <w:b/>
          <w:bCs/>
        </w:rPr>
      </w:pPr>
      <w:r>
        <w:t>Use real life experiences and practice examples to illustrate points.</w:t>
      </w:r>
    </w:p>
    <w:p w14:paraId="7604E38D" w14:textId="77777777" w:rsidR="00DC393B" w:rsidRPr="00686ABB" w:rsidRDefault="00DC393B" w:rsidP="00DC393B">
      <w:pPr>
        <w:pStyle w:val="ListParagraph"/>
        <w:numPr>
          <w:ilvl w:val="0"/>
          <w:numId w:val="4"/>
        </w:numPr>
        <w:rPr>
          <w:b/>
          <w:bCs/>
        </w:rPr>
      </w:pPr>
      <w:r>
        <w:t>Conclude the writing with summarizing the previously stated paragraph.</w:t>
      </w:r>
    </w:p>
    <w:p w14:paraId="349A829F" w14:textId="77777777" w:rsidR="00DC393B" w:rsidRPr="00686ABB" w:rsidRDefault="00DC393B" w:rsidP="00DC393B">
      <w:pPr>
        <w:rPr>
          <w:b/>
          <w:bCs/>
        </w:rPr>
      </w:pPr>
    </w:p>
    <w:p w14:paraId="2691E4E8" w14:textId="77777777" w:rsidR="00DC393B" w:rsidRDefault="00DC393B" w:rsidP="00DC393B">
      <w:pPr>
        <w:rPr>
          <w:b/>
          <w:bCs/>
        </w:rPr>
      </w:pPr>
      <w:r>
        <w:rPr>
          <w:b/>
          <w:bCs/>
        </w:rPr>
        <w:t>Topic 4: ARTICLE WRITING</w:t>
      </w:r>
    </w:p>
    <w:p w14:paraId="46075546" w14:textId="77777777" w:rsidR="00DC393B" w:rsidRDefault="00DC393B" w:rsidP="00DC393B">
      <w:r>
        <w:t>An article is a piece of writing that addresses issue about the general public. Article writing is about societal concerns such as vandalization of petroleum, rate of unemployment, child abuse, parental irresponsibility etc.</w:t>
      </w:r>
    </w:p>
    <w:p w14:paraId="225F32BA" w14:textId="77777777" w:rsidR="00DC393B" w:rsidRDefault="00DC393B" w:rsidP="00DC393B">
      <w:r>
        <w:t xml:space="preserve">Article writing </w:t>
      </w:r>
      <w:proofErr w:type="gramStart"/>
      <w:r>
        <w:t>are</w:t>
      </w:r>
      <w:proofErr w:type="gramEnd"/>
      <w:r>
        <w:t xml:space="preserve"> meant to be published in a newspaper, magazine or a journal. It is mostly written by students or individuals.</w:t>
      </w:r>
    </w:p>
    <w:p w14:paraId="3929CA4F" w14:textId="77777777" w:rsidR="00DC393B" w:rsidRDefault="00DC393B" w:rsidP="00DC393B">
      <w:pPr>
        <w:rPr>
          <w:b/>
          <w:bCs/>
        </w:rPr>
      </w:pPr>
      <w:r>
        <w:rPr>
          <w:b/>
          <w:bCs/>
        </w:rPr>
        <w:t>STEPS TO WRITING AN ARTICLE</w:t>
      </w:r>
    </w:p>
    <w:p w14:paraId="13431025" w14:textId="77777777" w:rsidR="00DC393B" w:rsidRDefault="00DC393B" w:rsidP="00DC393B">
      <w:r>
        <w:t>1. Begin with a title or a heading: This should be written in capital letters all through and well underlined for emphasis.</w:t>
      </w:r>
    </w:p>
    <w:p w14:paraId="0ECF0DF2" w14:textId="77777777" w:rsidR="00DC393B" w:rsidRDefault="00DC393B" w:rsidP="00DC393B">
      <w:r>
        <w:t>2. Introduce the topic and ensure to capture the attention of the reader. The introduction should briefly explain the content of the writing.</w:t>
      </w:r>
    </w:p>
    <w:p w14:paraId="3856C0BA" w14:textId="77777777" w:rsidR="00DC393B" w:rsidRDefault="00DC393B" w:rsidP="00DC393B">
      <w:r>
        <w:t>3. The body or content: outline your points and develop them into different paragraphs using a transition and arranged them chronologically for effectiveness.</w:t>
      </w:r>
    </w:p>
    <w:p w14:paraId="732C61CE" w14:textId="77777777" w:rsidR="00DC393B" w:rsidRDefault="00DC393B" w:rsidP="00DC393B">
      <w:r>
        <w:t>4. The conclusion: Summarize the previously stated paragraphs or possibly suggest an opinion.</w:t>
      </w:r>
    </w:p>
    <w:p w14:paraId="08B10B8F" w14:textId="77777777" w:rsidR="00DC393B" w:rsidRDefault="00DC393B" w:rsidP="00DC393B">
      <w:r>
        <w:t>5. The subscript: this indicates the writer’s name and class which is usually written below the right-hand side corner of the page.</w:t>
      </w:r>
    </w:p>
    <w:p w14:paraId="0B1519D6" w14:textId="77777777" w:rsidR="00DC393B" w:rsidRDefault="00DC393B" w:rsidP="00DC393B">
      <w:pPr>
        <w:jc w:val="center"/>
        <w:rPr>
          <w:b/>
          <w:bCs/>
        </w:rPr>
      </w:pPr>
      <w:r>
        <w:rPr>
          <w:b/>
          <w:bCs/>
        </w:rPr>
        <w:t>DRILL</w:t>
      </w:r>
    </w:p>
    <w:p w14:paraId="438CD2A6" w14:textId="77777777" w:rsidR="00DC393B" w:rsidRDefault="00DC393B" w:rsidP="00DC393B">
      <w:r>
        <w:t>The uses of technology as a means of career development.</w:t>
      </w:r>
    </w:p>
    <w:p w14:paraId="0C7A1515" w14:textId="77777777" w:rsidR="00DC393B" w:rsidRDefault="00DC393B" w:rsidP="00DC393B">
      <w:pPr>
        <w:jc w:val="center"/>
      </w:pPr>
    </w:p>
    <w:p w14:paraId="428773E3" w14:textId="77777777" w:rsidR="00DC393B" w:rsidRDefault="00DC393B" w:rsidP="00DC393B">
      <w:pPr>
        <w:jc w:val="center"/>
        <w:rPr>
          <w:u w:val="single"/>
        </w:rPr>
      </w:pPr>
      <w:r>
        <w:rPr>
          <w:u w:val="single"/>
        </w:rPr>
        <w:t>THE USES OF TECHNOLOGY AS A MEANS OF CAREER DEVELOPMENT</w:t>
      </w:r>
    </w:p>
    <w:p w14:paraId="61759A36" w14:textId="77777777" w:rsidR="00DC393B" w:rsidRDefault="00DC393B" w:rsidP="00DC393B">
      <w:pPr>
        <w:jc w:val="both"/>
      </w:pPr>
      <w:r>
        <w:t>Owing to the great development of technology in this contemporary era; its importance to career development cannot be overemphasized. Virtually, different sectors consider the use of technology as an essential factor.</w:t>
      </w:r>
    </w:p>
    <w:p w14:paraId="77AA0625" w14:textId="77777777" w:rsidR="00DC393B" w:rsidRDefault="00DC393B" w:rsidP="00DC393B">
      <w:pPr>
        <w:jc w:val="both"/>
      </w:pPr>
      <w:r>
        <w:tab/>
        <w:t>First off, technology helps to improve learning in this contemporary age; therefore, it is mandatory to acquire its knowledge in order to thrive in a growing economy.</w:t>
      </w:r>
    </w:p>
    <w:p w14:paraId="50BAB54C" w14:textId="77777777" w:rsidR="00DC393B" w:rsidRDefault="00DC393B" w:rsidP="00DC393B">
      <w:pPr>
        <w:jc w:val="both"/>
      </w:pPr>
      <w:r>
        <w:t>Also, learning has been made easy generally, through the use of technology and this has helped develop the functions of companies, organization and prominent establishments.</w:t>
      </w:r>
    </w:p>
    <w:p w14:paraId="25CA0831" w14:textId="77777777" w:rsidR="00DC393B" w:rsidRDefault="00DC393B" w:rsidP="00DC393B">
      <w:pPr>
        <w:jc w:val="both"/>
      </w:pPr>
      <w:r>
        <w:lastRenderedPageBreak/>
        <w:t>Furthermore, the use of technology increases individual’s stellar performance in studying as a student, map out strategies and create room for efficient working conditions.</w:t>
      </w:r>
    </w:p>
    <w:p w14:paraId="52A902A3" w14:textId="77777777" w:rsidR="00DC393B" w:rsidRDefault="00DC393B" w:rsidP="00DC393B">
      <w:pPr>
        <w:jc w:val="both"/>
      </w:pPr>
      <w:r>
        <w:t>Finally, I implore vision-oriented individual to embrace this new invented learning age known as technology.</w:t>
      </w:r>
    </w:p>
    <w:p w14:paraId="38D701F4" w14:textId="77777777" w:rsidR="00DC393B" w:rsidRDefault="00DC393B" w:rsidP="00DC393B">
      <w:pPr>
        <w:jc w:val="right"/>
      </w:pPr>
      <w:r>
        <w:t>Vanessa Jackson</w:t>
      </w:r>
    </w:p>
    <w:p w14:paraId="2B72C635" w14:textId="77777777" w:rsidR="00DC393B" w:rsidRPr="00B36020" w:rsidRDefault="00DC393B" w:rsidP="00DC393B">
      <w:pPr>
        <w:jc w:val="right"/>
      </w:pPr>
      <w:r>
        <w:t>Grade 11.</w:t>
      </w:r>
    </w:p>
    <w:p w14:paraId="6D2AAD8D" w14:textId="77777777" w:rsidR="00DC393B" w:rsidRDefault="00DC393B" w:rsidP="00DC393B"/>
    <w:p w14:paraId="1950F34F" w14:textId="77777777" w:rsidR="00DC393B" w:rsidRDefault="00DC393B" w:rsidP="00DC393B">
      <w:pPr>
        <w:rPr>
          <w:b/>
          <w:bCs/>
        </w:rPr>
      </w:pPr>
      <w:r>
        <w:rPr>
          <w:b/>
          <w:bCs/>
        </w:rPr>
        <w:t>Topic 5: DIFFERENCE BETWEEN A SPEECH WRITING AND AN ARTICLE WRITING.</w:t>
      </w:r>
    </w:p>
    <w:p w14:paraId="5192E58E" w14:textId="77777777" w:rsidR="00DC393B" w:rsidRDefault="00DC393B" w:rsidP="00DC393B">
      <w:r>
        <w:rPr>
          <w:b/>
          <w:bCs/>
        </w:rPr>
        <w:t>Objectives:</w:t>
      </w:r>
      <w:r>
        <w:t xml:space="preserve"> At the end of this class, the students should be able to understand the following:</w:t>
      </w:r>
    </w:p>
    <w:p w14:paraId="0B7D59D9" w14:textId="77777777" w:rsidR="00DC393B" w:rsidRDefault="00DC393B" w:rsidP="00DC393B">
      <w:pPr>
        <w:pStyle w:val="ListParagraph"/>
        <w:numPr>
          <w:ilvl w:val="0"/>
          <w:numId w:val="3"/>
        </w:numPr>
      </w:pPr>
      <w:r>
        <w:t xml:space="preserve">The meaning of speech writing </w:t>
      </w:r>
    </w:p>
    <w:p w14:paraId="62EC8477" w14:textId="77777777" w:rsidR="00DC393B" w:rsidRDefault="00DC393B" w:rsidP="00DC393B">
      <w:pPr>
        <w:pStyle w:val="ListParagraph"/>
        <w:numPr>
          <w:ilvl w:val="0"/>
          <w:numId w:val="3"/>
        </w:numPr>
      </w:pPr>
      <w:r>
        <w:t>The meaning of an article writing.</w:t>
      </w:r>
    </w:p>
    <w:p w14:paraId="26A2B0A2" w14:textId="77777777" w:rsidR="00DC393B" w:rsidRDefault="00DC393B" w:rsidP="00DC393B">
      <w:pPr>
        <w:pStyle w:val="ListParagraph"/>
        <w:numPr>
          <w:ilvl w:val="0"/>
          <w:numId w:val="3"/>
        </w:numPr>
      </w:pPr>
      <w:r>
        <w:t>The differences between a speech writing and an article writing.</w:t>
      </w:r>
    </w:p>
    <w:p w14:paraId="4A5F03CD" w14:textId="77777777" w:rsidR="00DC393B" w:rsidRDefault="00DC393B" w:rsidP="00DC393B"/>
    <w:p w14:paraId="3A21BE38" w14:textId="77777777" w:rsidR="00DC393B" w:rsidRDefault="00DC393B" w:rsidP="00DC393B">
      <w:pPr>
        <w:pStyle w:val="ListParagraph"/>
        <w:jc w:val="center"/>
        <w:rPr>
          <w:u w:val="single"/>
        </w:rPr>
      </w:pPr>
      <w:r>
        <w:rPr>
          <w:u w:val="single"/>
        </w:rPr>
        <w:t>CONTENT</w:t>
      </w:r>
    </w:p>
    <w:tbl>
      <w:tblPr>
        <w:tblStyle w:val="TableGrid"/>
        <w:tblW w:w="0" w:type="auto"/>
        <w:tblLook w:val="04A0" w:firstRow="1" w:lastRow="0" w:firstColumn="1" w:lastColumn="0" w:noHBand="0" w:noVBand="1"/>
      </w:tblPr>
      <w:tblGrid>
        <w:gridCol w:w="3116"/>
        <w:gridCol w:w="3117"/>
      </w:tblGrid>
      <w:tr w:rsidR="00DC393B" w14:paraId="2A3772BC" w14:textId="77777777" w:rsidTr="0004612F">
        <w:tc>
          <w:tcPr>
            <w:tcW w:w="3116" w:type="dxa"/>
          </w:tcPr>
          <w:p w14:paraId="3B8B2FA7" w14:textId="77777777" w:rsidR="00DC393B" w:rsidRDefault="00DC393B" w:rsidP="0004612F">
            <w:r>
              <w:t>SPEECH WRITING</w:t>
            </w:r>
          </w:p>
        </w:tc>
        <w:tc>
          <w:tcPr>
            <w:tcW w:w="3117" w:type="dxa"/>
          </w:tcPr>
          <w:p w14:paraId="65AFF42E" w14:textId="77777777" w:rsidR="00DC393B" w:rsidRDefault="00DC393B" w:rsidP="0004612F">
            <w:r>
              <w:t>ARTICLE WRITING</w:t>
            </w:r>
          </w:p>
        </w:tc>
      </w:tr>
      <w:tr w:rsidR="00DC393B" w14:paraId="0CDAFC28" w14:textId="77777777" w:rsidTr="0004612F">
        <w:tc>
          <w:tcPr>
            <w:tcW w:w="3116" w:type="dxa"/>
          </w:tcPr>
          <w:p w14:paraId="2C3970F6" w14:textId="77777777" w:rsidR="00DC393B" w:rsidRDefault="00DC393B" w:rsidP="0004612F">
            <w:r>
              <w:t>A speech is a form of writing for a particular occasion or event. E.g. Valedictory speech delivered by the senior prefect of a school.</w:t>
            </w:r>
          </w:p>
        </w:tc>
        <w:tc>
          <w:tcPr>
            <w:tcW w:w="3117" w:type="dxa"/>
          </w:tcPr>
          <w:p w14:paraId="32AF5EF7" w14:textId="77777777" w:rsidR="00DC393B" w:rsidRDefault="00DC393B" w:rsidP="0004612F">
            <w:r>
              <w:t>An article is a form of writing that is about public concern or societal issues. E.g. the rate of unemployment among university graduates.</w:t>
            </w:r>
          </w:p>
        </w:tc>
      </w:tr>
      <w:tr w:rsidR="00DC393B" w14:paraId="34115961" w14:textId="77777777" w:rsidTr="0004612F">
        <w:tc>
          <w:tcPr>
            <w:tcW w:w="3116" w:type="dxa"/>
          </w:tcPr>
          <w:p w14:paraId="48083684" w14:textId="77777777" w:rsidR="00DC393B" w:rsidRDefault="00DC393B" w:rsidP="0004612F">
            <w:r>
              <w:t>There is a specific style of writing for a speech.</w:t>
            </w:r>
          </w:p>
        </w:tc>
        <w:tc>
          <w:tcPr>
            <w:tcW w:w="3117" w:type="dxa"/>
          </w:tcPr>
          <w:p w14:paraId="7E203154" w14:textId="77777777" w:rsidR="00DC393B" w:rsidRDefault="00DC393B" w:rsidP="0004612F">
            <w:r>
              <w:t>There is also a specific style of writing for an article.</w:t>
            </w:r>
          </w:p>
        </w:tc>
      </w:tr>
      <w:tr w:rsidR="00DC393B" w14:paraId="68371C1A" w14:textId="77777777" w:rsidTr="0004612F">
        <w:tc>
          <w:tcPr>
            <w:tcW w:w="3116" w:type="dxa"/>
          </w:tcPr>
          <w:p w14:paraId="189EAD71" w14:textId="77777777" w:rsidR="00DC393B" w:rsidRDefault="00DC393B" w:rsidP="0004612F">
            <w:r>
              <w:t>The nature of the occasion determines the audience.</w:t>
            </w:r>
          </w:p>
        </w:tc>
        <w:tc>
          <w:tcPr>
            <w:tcW w:w="3117" w:type="dxa"/>
          </w:tcPr>
          <w:p w14:paraId="1A707B4E" w14:textId="77777777" w:rsidR="00DC393B" w:rsidRDefault="00DC393B" w:rsidP="0004612F">
            <w:r>
              <w:t>The audience are usually a student, a teacher or examiner or an individual.</w:t>
            </w:r>
          </w:p>
        </w:tc>
      </w:tr>
      <w:tr w:rsidR="00DC393B" w14:paraId="4059F2CE" w14:textId="77777777" w:rsidTr="0004612F">
        <w:tc>
          <w:tcPr>
            <w:tcW w:w="3116" w:type="dxa"/>
          </w:tcPr>
          <w:p w14:paraId="253DF733" w14:textId="77777777" w:rsidR="00DC393B" w:rsidRDefault="00DC393B" w:rsidP="0004612F">
            <w:r>
              <w:t>A speech writing is usually for formal or official situations; only on a rare case would it be informal.</w:t>
            </w:r>
          </w:p>
        </w:tc>
        <w:tc>
          <w:tcPr>
            <w:tcW w:w="3117" w:type="dxa"/>
          </w:tcPr>
          <w:p w14:paraId="55412CA1" w14:textId="77777777" w:rsidR="00DC393B" w:rsidRDefault="00DC393B" w:rsidP="0004612F">
            <w:r>
              <w:t>Articles are usually writing for both formal and informal situation e.g. Magazine, journals etc.</w:t>
            </w:r>
          </w:p>
        </w:tc>
      </w:tr>
      <w:tr w:rsidR="00DC393B" w14:paraId="3C99F1B6" w14:textId="77777777" w:rsidTr="0004612F">
        <w:tc>
          <w:tcPr>
            <w:tcW w:w="3116" w:type="dxa"/>
          </w:tcPr>
          <w:p w14:paraId="55C4AC44" w14:textId="77777777" w:rsidR="00DC393B" w:rsidRDefault="00DC393B" w:rsidP="0004612F">
            <w:r>
              <w:t>Below are the features of speech writing:</w:t>
            </w:r>
          </w:p>
        </w:tc>
        <w:tc>
          <w:tcPr>
            <w:tcW w:w="3117" w:type="dxa"/>
          </w:tcPr>
          <w:p w14:paraId="751187F6" w14:textId="77777777" w:rsidR="00DC393B" w:rsidRDefault="00DC393B" w:rsidP="0004612F">
            <w:r>
              <w:t>Below are the features of article writing:</w:t>
            </w:r>
          </w:p>
        </w:tc>
      </w:tr>
      <w:tr w:rsidR="00DC393B" w14:paraId="4BDB7914" w14:textId="77777777" w:rsidTr="0004612F">
        <w:tc>
          <w:tcPr>
            <w:tcW w:w="3116" w:type="dxa"/>
          </w:tcPr>
          <w:p w14:paraId="78DAAB01" w14:textId="77777777" w:rsidR="00DC393B" w:rsidRDefault="00DC393B" w:rsidP="0004612F">
            <w:r>
              <w:t>The title or heading of the speech.</w:t>
            </w:r>
          </w:p>
        </w:tc>
        <w:tc>
          <w:tcPr>
            <w:tcW w:w="3117" w:type="dxa"/>
          </w:tcPr>
          <w:p w14:paraId="77DF4809" w14:textId="77777777" w:rsidR="00DC393B" w:rsidRDefault="00DC393B" w:rsidP="0004612F">
            <w:r>
              <w:t>The title or heading of the article.</w:t>
            </w:r>
          </w:p>
        </w:tc>
      </w:tr>
      <w:tr w:rsidR="00DC393B" w14:paraId="2E3B9E25" w14:textId="77777777" w:rsidTr="0004612F">
        <w:tc>
          <w:tcPr>
            <w:tcW w:w="3116" w:type="dxa"/>
          </w:tcPr>
          <w:p w14:paraId="3DC0DF30" w14:textId="77777777" w:rsidR="00DC393B" w:rsidRDefault="00DC393B" w:rsidP="0004612F">
            <w:r>
              <w:t>The introduction of the speaker.</w:t>
            </w:r>
          </w:p>
        </w:tc>
        <w:tc>
          <w:tcPr>
            <w:tcW w:w="3117" w:type="dxa"/>
          </w:tcPr>
          <w:p w14:paraId="2B3F15FF" w14:textId="77777777" w:rsidR="00DC393B" w:rsidRDefault="00DC393B" w:rsidP="0004612F">
            <w:r>
              <w:t>Definition of key terms in the question.</w:t>
            </w:r>
          </w:p>
        </w:tc>
      </w:tr>
      <w:tr w:rsidR="00DC393B" w14:paraId="0CA42EAC" w14:textId="77777777" w:rsidTr="0004612F">
        <w:tc>
          <w:tcPr>
            <w:tcW w:w="3116" w:type="dxa"/>
          </w:tcPr>
          <w:p w14:paraId="402EC85C" w14:textId="77777777" w:rsidR="00DC393B" w:rsidRDefault="00DC393B" w:rsidP="0004612F">
            <w:r>
              <w:t>The acknowledgment and recognition of the invited guests and fellow individuals or students.</w:t>
            </w:r>
          </w:p>
        </w:tc>
        <w:tc>
          <w:tcPr>
            <w:tcW w:w="3117" w:type="dxa"/>
          </w:tcPr>
          <w:p w14:paraId="5DC93FDF" w14:textId="77777777" w:rsidR="00DC393B" w:rsidRDefault="00DC393B" w:rsidP="0004612F">
            <w:r>
              <w:t>Introduction of the topic proper: making the reader or the audience get familiarized with the topic.</w:t>
            </w:r>
          </w:p>
        </w:tc>
      </w:tr>
      <w:tr w:rsidR="00DC393B" w14:paraId="1152D550" w14:textId="77777777" w:rsidTr="0004612F">
        <w:tc>
          <w:tcPr>
            <w:tcW w:w="3116" w:type="dxa"/>
          </w:tcPr>
          <w:p w14:paraId="119F3C1A" w14:textId="77777777" w:rsidR="00DC393B" w:rsidRDefault="00DC393B" w:rsidP="0004612F">
            <w:r>
              <w:t>The content or body of the speech; it should be arranged in different paragraphs.</w:t>
            </w:r>
          </w:p>
        </w:tc>
        <w:tc>
          <w:tcPr>
            <w:tcW w:w="3117" w:type="dxa"/>
          </w:tcPr>
          <w:p w14:paraId="24D16D17" w14:textId="77777777" w:rsidR="00DC393B" w:rsidRDefault="00DC393B" w:rsidP="0004612F">
            <w:r>
              <w:t>The body of the article. The points should be arranged in different paragraphs.</w:t>
            </w:r>
          </w:p>
        </w:tc>
      </w:tr>
      <w:tr w:rsidR="00DC393B" w14:paraId="74DE5A96" w14:textId="77777777" w:rsidTr="0004612F">
        <w:tc>
          <w:tcPr>
            <w:tcW w:w="3116" w:type="dxa"/>
          </w:tcPr>
          <w:p w14:paraId="31CE1C41" w14:textId="77777777" w:rsidR="00DC393B" w:rsidRDefault="00DC393B" w:rsidP="0004612F">
            <w:r>
              <w:lastRenderedPageBreak/>
              <w:t>The conclusion of the speech</w:t>
            </w:r>
          </w:p>
        </w:tc>
        <w:tc>
          <w:tcPr>
            <w:tcW w:w="3117" w:type="dxa"/>
          </w:tcPr>
          <w:p w14:paraId="4B1EBA50" w14:textId="77777777" w:rsidR="00DC393B" w:rsidRDefault="00DC393B" w:rsidP="0004612F">
            <w:r>
              <w:t>The conclusion of the article</w:t>
            </w:r>
          </w:p>
        </w:tc>
      </w:tr>
      <w:tr w:rsidR="00DC393B" w14:paraId="34F1C941" w14:textId="77777777" w:rsidTr="0004612F">
        <w:tc>
          <w:tcPr>
            <w:tcW w:w="3116" w:type="dxa"/>
          </w:tcPr>
          <w:p w14:paraId="1146304B" w14:textId="77777777" w:rsidR="00DC393B" w:rsidRDefault="00DC393B" w:rsidP="0004612F">
            <w:r>
              <w:t>The subscript: the writer’s name and class.</w:t>
            </w:r>
          </w:p>
        </w:tc>
        <w:tc>
          <w:tcPr>
            <w:tcW w:w="3117" w:type="dxa"/>
          </w:tcPr>
          <w:p w14:paraId="4CB77434" w14:textId="77777777" w:rsidR="00DC393B" w:rsidRDefault="00DC393B" w:rsidP="0004612F">
            <w:r>
              <w:t>The subscript: the writer’s name and class.</w:t>
            </w:r>
          </w:p>
        </w:tc>
      </w:tr>
    </w:tbl>
    <w:p w14:paraId="3AC29EB3" w14:textId="77777777" w:rsidR="00DC393B" w:rsidRPr="00A4544E" w:rsidRDefault="00DC393B" w:rsidP="00DC393B"/>
    <w:p w14:paraId="574F1BEE" w14:textId="77777777" w:rsidR="00DC393B" w:rsidRPr="005C7429" w:rsidRDefault="00DC393B" w:rsidP="00DC393B"/>
    <w:p w14:paraId="10EF70AD" w14:textId="77777777" w:rsidR="00DC393B" w:rsidRDefault="00DC393B" w:rsidP="00DC393B"/>
    <w:p w14:paraId="4CC24FF3" w14:textId="77777777" w:rsidR="00DC393B" w:rsidRPr="00897B4C" w:rsidRDefault="00DC393B" w:rsidP="00DC393B">
      <w:pPr>
        <w:rPr>
          <w:rFonts w:ascii="Tahoma" w:hAnsi="Tahoma" w:cs="Tahoma"/>
          <w:b/>
          <w:bCs/>
          <w:szCs w:val="24"/>
        </w:rPr>
      </w:pPr>
    </w:p>
    <w:p w14:paraId="5581F278" w14:textId="77777777" w:rsidR="00DC393B" w:rsidRDefault="00DC393B" w:rsidP="00DC393B">
      <w:pPr>
        <w:rPr>
          <w:rFonts w:ascii="Tahoma" w:hAnsi="Tahoma" w:cs="Tahoma"/>
          <w:b/>
          <w:bCs/>
          <w:szCs w:val="24"/>
        </w:rPr>
      </w:pPr>
    </w:p>
    <w:p w14:paraId="5CA962FE" w14:textId="77777777" w:rsidR="00491366" w:rsidRDefault="00491366"/>
    <w:sectPr w:rsidR="004913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32290"/>
    <w:multiLevelType w:val="hybridMultilevel"/>
    <w:tmpl w:val="462EE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245601"/>
    <w:multiLevelType w:val="hybridMultilevel"/>
    <w:tmpl w:val="41000D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D65642"/>
    <w:multiLevelType w:val="hybridMultilevel"/>
    <w:tmpl w:val="C0249E4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0011F0"/>
    <w:multiLevelType w:val="hybridMultilevel"/>
    <w:tmpl w:val="BB16C0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8526354">
    <w:abstractNumId w:val="0"/>
  </w:num>
  <w:num w:numId="2" w16cid:durableId="691616786">
    <w:abstractNumId w:val="2"/>
  </w:num>
  <w:num w:numId="3" w16cid:durableId="2043359950">
    <w:abstractNumId w:val="1"/>
  </w:num>
  <w:num w:numId="4" w16cid:durableId="1660944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93B"/>
    <w:rsid w:val="00491366"/>
    <w:rsid w:val="00733ECF"/>
    <w:rsid w:val="00AC02BD"/>
    <w:rsid w:val="00DC393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506AF"/>
  <w15:chartTrackingRefBased/>
  <w15:docId w15:val="{A816BB9D-537D-485D-9955-3642E3015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393B"/>
    <w:rPr>
      <w:rFonts w:ascii="Times New Roman" w:hAnsi="Times New Roman"/>
      <w:kern w:val="0"/>
      <w:sz w:val="24"/>
      <w:lang w:val="en-US"/>
      <w14:ligatures w14:val="none"/>
    </w:rPr>
  </w:style>
  <w:style w:type="paragraph" w:styleId="Heading1">
    <w:name w:val="heading 1"/>
    <w:basedOn w:val="Normal"/>
    <w:next w:val="Normal"/>
    <w:link w:val="Heading1Char"/>
    <w:uiPriority w:val="9"/>
    <w:qFormat/>
    <w:rsid w:val="00DC39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39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39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39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39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39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39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39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39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39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39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39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39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39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39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39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39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393B"/>
    <w:rPr>
      <w:rFonts w:eastAsiaTheme="majorEastAsia" w:cstheme="majorBidi"/>
      <w:color w:val="272727" w:themeColor="text1" w:themeTint="D8"/>
    </w:rPr>
  </w:style>
  <w:style w:type="paragraph" w:styleId="Title">
    <w:name w:val="Title"/>
    <w:basedOn w:val="Normal"/>
    <w:next w:val="Normal"/>
    <w:link w:val="TitleChar"/>
    <w:uiPriority w:val="10"/>
    <w:qFormat/>
    <w:rsid w:val="00DC39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39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39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39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393B"/>
    <w:pPr>
      <w:spacing w:before="160"/>
      <w:jc w:val="center"/>
    </w:pPr>
    <w:rPr>
      <w:i/>
      <w:iCs/>
      <w:color w:val="404040" w:themeColor="text1" w:themeTint="BF"/>
    </w:rPr>
  </w:style>
  <w:style w:type="character" w:customStyle="1" w:styleId="QuoteChar">
    <w:name w:val="Quote Char"/>
    <w:basedOn w:val="DefaultParagraphFont"/>
    <w:link w:val="Quote"/>
    <w:uiPriority w:val="29"/>
    <w:rsid w:val="00DC393B"/>
    <w:rPr>
      <w:i/>
      <w:iCs/>
      <w:color w:val="404040" w:themeColor="text1" w:themeTint="BF"/>
    </w:rPr>
  </w:style>
  <w:style w:type="paragraph" w:styleId="ListParagraph">
    <w:name w:val="List Paragraph"/>
    <w:basedOn w:val="Normal"/>
    <w:uiPriority w:val="34"/>
    <w:qFormat/>
    <w:rsid w:val="00DC393B"/>
    <w:pPr>
      <w:ind w:left="720"/>
      <w:contextualSpacing/>
    </w:pPr>
  </w:style>
  <w:style w:type="character" w:styleId="IntenseEmphasis">
    <w:name w:val="Intense Emphasis"/>
    <w:basedOn w:val="DefaultParagraphFont"/>
    <w:uiPriority w:val="21"/>
    <w:qFormat/>
    <w:rsid w:val="00DC393B"/>
    <w:rPr>
      <w:i/>
      <w:iCs/>
      <w:color w:val="2F5496" w:themeColor="accent1" w:themeShade="BF"/>
    </w:rPr>
  </w:style>
  <w:style w:type="paragraph" w:styleId="IntenseQuote">
    <w:name w:val="Intense Quote"/>
    <w:basedOn w:val="Normal"/>
    <w:next w:val="Normal"/>
    <w:link w:val="IntenseQuoteChar"/>
    <w:uiPriority w:val="30"/>
    <w:qFormat/>
    <w:rsid w:val="00DC39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393B"/>
    <w:rPr>
      <w:i/>
      <w:iCs/>
      <w:color w:val="2F5496" w:themeColor="accent1" w:themeShade="BF"/>
    </w:rPr>
  </w:style>
  <w:style w:type="character" w:styleId="IntenseReference">
    <w:name w:val="Intense Reference"/>
    <w:basedOn w:val="DefaultParagraphFont"/>
    <w:uiPriority w:val="32"/>
    <w:qFormat/>
    <w:rsid w:val="00DC393B"/>
    <w:rPr>
      <w:b/>
      <w:bCs/>
      <w:smallCaps/>
      <w:color w:val="2F5496" w:themeColor="accent1" w:themeShade="BF"/>
      <w:spacing w:val="5"/>
    </w:rPr>
  </w:style>
  <w:style w:type="table" w:styleId="TableGrid">
    <w:name w:val="Table Grid"/>
    <w:basedOn w:val="TableNormal"/>
    <w:uiPriority w:val="59"/>
    <w:rsid w:val="00DC393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1123</Words>
  <Characters>6403</Characters>
  <Application>Microsoft Office Word</Application>
  <DocSecurity>0</DocSecurity>
  <Lines>53</Lines>
  <Paragraphs>15</Paragraphs>
  <ScaleCrop>false</ScaleCrop>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Nariwoh</dc:creator>
  <cp:keywords/>
  <dc:description/>
  <cp:lastModifiedBy>Calvin Nariwoh</cp:lastModifiedBy>
  <cp:revision>1</cp:revision>
  <dcterms:created xsi:type="dcterms:W3CDTF">2025-05-05T12:22:00Z</dcterms:created>
  <dcterms:modified xsi:type="dcterms:W3CDTF">2025-05-05T12:23:00Z</dcterms:modified>
</cp:coreProperties>
</file>