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D5C210" w14:textId="77777777" w:rsidR="00027795" w:rsidRDefault="00027795" w:rsidP="00027795">
      <w:pPr>
        <w:rPr>
          <w:b/>
        </w:rPr>
      </w:pPr>
      <w:r>
        <w:rPr>
          <w:b/>
        </w:rPr>
        <w:t xml:space="preserve">TOPIC 6: </w:t>
      </w:r>
      <w:bookmarkStart w:id="0" w:name="_GoBack"/>
      <w:r>
        <w:rPr>
          <w:b/>
        </w:rPr>
        <w:t>LOGARITHMS</w:t>
      </w:r>
      <w:bookmarkEnd w:id="0"/>
    </w:p>
    <w:p w14:paraId="4B82CDF5" w14:textId="77777777" w:rsidR="00027795" w:rsidRDefault="00027795" w:rsidP="00027795">
      <w:r>
        <w:t>Logarithms have long been referred to as the accompanying half of the concept of indices. This is strengthened further by the fact that the expressed logarithm is simply a subtle conversion of its indicial equivalent.</w:t>
      </w:r>
    </w:p>
    <w:p w14:paraId="74240A4A" w14:textId="77777777" w:rsidR="00027795" w:rsidRDefault="00027795" w:rsidP="00027795">
      <w:pPr>
        <w:rPr>
          <w:b/>
        </w:rPr>
      </w:pPr>
      <w:r>
        <w:rPr>
          <w:b/>
        </w:rPr>
        <w:t>OBJECTIVES:</w:t>
      </w:r>
    </w:p>
    <w:p w14:paraId="25ABB45E" w14:textId="77777777" w:rsidR="00027795" w:rsidRDefault="00027795" w:rsidP="00027795">
      <w:r>
        <w:t>At the end of the session, the student will be able to:</w:t>
      </w:r>
    </w:p>
    <w:p w14:paraId="47333AD0" w14:textId="77777777" w:rsidR="00027795" w:rsidRDefault="00027795" w:rsidP="00027795">
      <w:pPr>
        <w:numPr>
          <w:ilvl w:val="0"/>
          <w:numId w:val="1"/>
        </w:numPr>
        <w:pBdr>
          <w:top w:val="nil"/>
          <w:left w:val="nil"/>
          <w:bottom w:val="nil"/>
          <w:right w:val="nil"/>
          <w:between w:val="nil"/>
        </w:pBdr>
        <w:spacing w:after="0"/>
        <w:rPr>
          <w:color w:val="000000"/>
        </w:rPr>
      </w:pPr>
      <w:r>
        <w:rPr>
          <w:color w:val="000000"/>
        </w:rPr>
        <w:t>Identify numbers greater than one and less than one.</w:t>
      </w:r>
    </w:p>
    <w:p w14:paraId="13640E0A" w14:textId="77777777" w:rsidR="00027795" w:rsidRDefault="00027795" w:rsidP="00027795">
      <w:pPr>
        <w:numPr>
          <w:ilvl w:val="0"/>
          <w:numId w:val="1"/>
        </w:numPr>
        <w:pBdr>
          <w:top w:val="nil"/>
          <w:left w:val="nil"/>
          <w:bottom w:val="nil"/>
          <w:right w:val="nil"/>
          <w:between w:val="nil"/>
        </w:pBdr>
        <w:spacing w:after="0"/>
        <w:rPr>
          <w:color w:val="000000"/>
        </w:rPr>
      </w:pPr>
      <w:r>
        <w:rPr>
          <w:color w:val="000000"/>
        </w:rPr>
        <w:t>Find the characteristic integer for any given number greater than 1</w:t>
      </w:r>
    </w:p>
    <w:p w14:paraId="007B4C42" w14:textId="77777777" w:rsidR="00027795" w:rsidRDefault="00027795" w:rsidP="00027795">
      <w:pPr>
        <w:numPr>
          <w:ilvl w:val="0"/>
          <w:numId w:val="1"/>
        </w:numPr>
        <w:pBdr>
          <w:top w:val="nil"/>
          <w:left w:val="nil"/>
          <w:bottom w:val="nil"/>
          <w:right w:val="nil"/>
          <w:between w:val="nil"/>
        </w:pBdr>
        <w:rPr>
          <w:color w:val="000000"/>
        </w:rPr>
      </w:pPr>
      <w:r>
        <w:rPr>
          <w:color w:val="000000"/>
        </w:rPr>
        <w:t>Solve questions effectively using the logarithm table and the laws of logarithm.</w:t>
      </w:r>
    </w:p>
    <w:p w14:paraId="1529436A" w14:textId="77777777" w:rsidR="00027795" w:rsidRDefault="00027795" w:rsidP="00027795">
      <w:r>
        <w:t xml:space="preserve">The logarithm of a positive number, n, to the base, a, is defined as the power of a which is equal to n. Thus, if there exists a number, say x, such that </w:t>
      </w:r>
    </w:p>
    <w:p w14:paraId="6B0BFF44" w14:textId="77777777" w:rsidR="00027795" w:rsidRDefault="00027795" w:rsidP="00027795">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x</m:t>
              </m:r>
            </m:sup>
          </m:sSup>
          <m:r>
            <w:rPr>
              <w:rFonts w:ascii="Cambria Math" w:eastAsia="Cambria Math" w:hAnsi="Cambria Math" w:cs="Cambria Math"/>
            </w:rPr>
            <m:t>=n                                                       (1)</m:t>
          </m:r>
        </m:oMath>
      </m:oMathPara>
    </w:p>
    <w:p w14:paraId="464CBD2A" w14:textId="77777777" w:rsidR="00027795" w:rsidRDefault="00027795" w:rsidP="00027795">
      <w:r>
        <w:t xml:space="preserve">Then x is the logarithm of n to the base of a, written as </w:t>
      </w:r>
    </w:p>
    <w:p w14:paraId="0901D43F" w14:textId="77777777" w:rsidR="00027795" w:rsidRDefault="00027795" w:rsidP="00027795">
      <w:pPr>
        <w:jc w:val="center"/>
      </w:pPr>
      <m:oMath>
        <m:r>
          <w:rPr>
            <w:rFonts w:ascii="Cambria Math" w:eastAsia="Cambria Math" w:hAnsi="Cambria Math" w:cs="Cambria Math"/>
          </w:rPr>
          <m:t xml:space="preserve">x=n                                             </m:t>
        </m:r>
        <m:r>
          <w:rPr>
            <w:rFonts w:ascii="Cambria Math" w:hAnsi="Cambria Math"/>
          </w:rPr>
          <m:t xml:space="preserve"> </m:t>
        </m:r>
        <m:r>
          <w:rPr>
            <w:rFonts w:ascii="Cambria Math" w:eastAsia="Cambria Math" w:hAnsi="Cambria Math" w:cs="Cambria Math"/>
          </w:rPr>
          <m:t>(2)</m:t>
        </m:r>
      </m:oMath>
      <w:r>
        <w:t xml:space="preserve">  </w:t>
      </w:r>
    </w:p>
    <w:p w14:paraId="26381C27" w14:textId="77777777" w:rsidR="00027795" w:rsidRDefault="00027795" w:rsidP="00027795">
      <w:r>
        <w:t>Substituting the value of x in (2) back to (1), we have that</w:t>
      </w:r>
    </w:p>
    <w:p w14:paraId="519CBE89" w14:textId="77777777" w:rsidR="00027795" w:rsidRDefault="00027795" w:rsidP="00027795">
      <w:pPr>
        <w:jc w:val="center"/>
        <w:rPr>
          <w:rFonts w:ascii="Cambria Math" w:eastAsia="Cambria Math" w:hAnsi="Cambria Math" w:cs="Cambria Math"/>
        </w:rPr>
      </w:pPr>
      <m:oMathPara>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m:t>
              </m:r>
              <m:r>
                <w:rPr>
                  <w:rFonts w:ascii="Cambria Math" w:hAnsi="Cambria Math"/>
                </w:rPr>
                <m:t xml:space="preserve"> </m:t>
              </m:r>
            </m:sup>
          </m:sSup>
          <m:r>
            <w:rPr>
              <w:rFonts w:ascii="Cambria Math" w:eastAsia="Cambria Math" w:hAnsi="Cambria Math" w:cs="Cambria Math"/>
            </w:rPr>
            <m:t xml:space="preserve"> =n</m:t>
          </m:r>
        </m:oMath>
      </m:oMathPara>
    </w:p>
    <w:p w14:paraId="05467AB8" w14:textId="77777777" w:rsidR="00027795" w:rsidRDefault="00027795" w:rsidP="00027795">
      <w:r>
        <w:t>Trivia: our study of indices has shown us that for a</w:t>
      </w:r>
      <m:oMath>
        <m:r>
          <w:rPr>
            <w:rFonts w:ascii="Cambria Math" w:eastAsia="Cambria Math" w:hAnsi="Cambria Math" w:cs="Cambria Math"/>
          </w:rPr>
          <m:t>≠0</m:t>
        </m:r>
      </m:oMath>
    </w:p>
    <w:p w14:paraId="7BDE9C5D" w14:textId="77777777" w:rsidR="00027795" w:rsidRDefault="00027795" w:rsidP="00027795">
      <w:r>
        <w:tab/>
      </w:r>
      <w:r>
        <w:tab/>
      </w:r>
      <m:oMath>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m:t>
            </m:r>
          </m:sup>
        </m:sSup>
        <m:r>
          <w:rPr>
            <w:rFonts w:ascii="Cambria Math" w:eastAsia="Cambria Math" w:hAnsi="Cambria Math" w:cs="Cambria Math"/>
          </w:rPr>
          <m:t xml:space="preserve">=1                       and  </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1</m:t>
            </m:r>
          </m:sup>
        </m:sSup>
        <m:r>
          <w:rPr>
            <w:rFonts w:ascii="Cambria Math" w:eastAsia="Cambria Math" w:hAnsi="Cambria Math" w:cs="Cambria Math"/>
          </w:rPr>
          <m:t>=a</m:t>
        </m:r>
      </m:oMath>
    </w:p>
    <w:p w14:paraId="26218C7B" w14:textId="77777777" w:rsidR="00027795" w:rsidRDefault="00027795" w:rsidP="00027795">
      <w:r>
        <w:t xml:space="preserve">Comparing with (1), it therefore follows that </w:t>
      </w:r>
    </w:p>
    <w:p w14:paraId="7017055A" w14:textId="77777777" w:rsidR="00027795" w:rsidRDefault="00027795" w:rsidP="00027795">
      <w:r>
        <w:tab/>
      </w:r>
      <w:r>
        <w:tab/>
        <w:t>0=</w:t>
      </w:r>
      <m:oMath>
        <m:r>
          <w:rPr>
            <w:rFonts w:ascii="Cambria Math" w:eastAsia="Cambria Math" w:hAnsi="Cambria Math" w:cs="Cambria Math"/>
          </w:rPr>
          <m:t xml:space="preserve">1      and 1=a                                            </m:t>
        </m:r>
        <m:r>
          <w:rPr>
            <w:rFonts w:ascii="Cambria Math" w:hAnsi="Cambria Math"/>
          </w:rPr>
          <m:t xml:space="preserve"> </m:t>
        </m:r>
        <m:r>
          <w:rPr>
            <w:rFonts w:ascii="Cambria Math" w:eastAsia="Cambria Math" w:hAnsi="Cambria Math" w:cs="Cambria Math"/>
          </w:rPr>
          <m:t xml:space="preserve">                                          </m:t>
        </m:r>
        <m:r>
          <w:rPr>
            <w:rFonts w:ascii="Cambria Math" w:hAnsi="Cambria Math"/>
          </w:rPr>
          <m:t xml:space="preserve"> </m:t>
        </m:r>
      </m:oMath>
    </w:p>
    <w:p w14:paraId="3E353027" w14:textId="77777777" w:rsidR="00027795" w:rsidRDefault="00027795" w:rsidP="00027795">
      <w:pPr>
        <w:numPr>
          <w:ilvl w:val="0"/>
          <w:numId w:val="2"/>
        </w:numPr>
        <w:pBdr>
          <w:top w:val="nil"/>
          <w:left w:val="nil"/>
          <w:bottom w:val="nil"/>
          <w:right w:val="nil"/>
          <w:between w:val="nil"/>
        </w:pBdr>
        <w:spacing w:after="0"/>
        <w:rPr>
          <w:color w:val="000000"/>
        </w:rPr>
      </w:pPr>
      <w:r>
        <w:rPr>
          <w:color w:val="000000"/>
        </w:rPr>
        <w:t>The logarithm of any given number consists of two parts. These parts are the characteristics and the mantissa.</w:t>
      </w:r>
    </w:p>
    <w:p w14:paraId="198515B9" w14:textId="77777777" w:rsidR="00027795" w:rsidRDefault="00027795" w:rsidP="00027795">
      <w:pPr>
        <w:pBdr>
          <w:top w:val="nil"/>
          <w:left w:val="nil"/>
          <w:bottom w:val="nil"/>
          <w:right w:val="nil"/>
          <w:between w:val="nil"/>
        </w:pBdr>
        <w:spacing w:after="0"/>
        <w:ind w:left="720"/>
        <w:rPr>
          <w:color w:val="000000"/>
        </w:rPr>
      </w:pPr>
      <w:r>
        <w:rPr>
          <w:color w:val="000000"/>
        </w:rPr>
        <w:t xml:space="preserve">Consider the logarithm of any given number to be represented as </w:t>
      </w:r>
    </w:p>
    <w:p w14:paraId="219F0D9C" w14:textId="77777777" w:rsidR="00027795" w:rsidRDefault="00027795" w:rsidP="00027795">
      <w:pPr>
        <w:pBdr>
          <w:top w:val="nil"/>
          <w:left w:val="nil"/>
          <w:bottom w:val="nil"/>
          <w:right w:val="nil"/>
          <w:between w:val="nil"/>
        </w:pBdr>
        <w:spacing w:after="0"/>
        <w:ind w:left="720"/>
        <w:jc w:val="center"/>
        <w:rPr>
          <w:color w:val="000000"/>
        </w:rPr>
      </w:pPr>
      <w:proofErr w:type="gramStart"/>
      <w:r>
        <w:rPr>
          <w:color w:val="000000"/>
        </w:rPr>
        <w:t>ab .</w:t>
      </w:r>
      <w:proofErr w:type="gramEnd"/>
      <w:r>
        <w:rPr>
          <w:color w:val="000000"/>
        </w:rPr>
        <w:t xml:space="preserve"> cde</w:t>
      </w:r>
    </w:p>
    <w:p w14:paraId="6DD9E45F" w14:textId="77777777" w:rsidR="00027795" w:rsidRDefault="00027795" w:rsidP="00027795">
      <w:pPr>
        <w:pBdr>
          <w:top w:val="nil"/>
          <w:left w:val="nil"/>
          <w:bottom w:val="nil"/>
          <w:right w:val="nil"/>
          <w:between w:val="nil"/>
        </w:pBdr>
        <w:spacing w:after="0"/>
        <w:ind w:left="720"/>
        <w:rPr>
          <w:color w:val="000000"/>
        </w:rPr>
      </w:pPr>
      <w:r>
        <w:rPr>
          <w:color w:val="000000"/>
        </w:rPr>
        <w:t>where ab= Characteristic</w:t>
      </w:r>
    </w:p>
    <w:p w14:paraId="5B1B1462" w14:textId="77777777" w:rsidR="00027795" w:rsidRDefault="00027795" w:rsidP="00027795">
      <w:pPr>
        <w:pBdr>
          <w:top w:val="nil"/>
          <w:left w:val="nil"/>
          <w:bottom w:val="nil"/>
          <w:right w:val="nil"/>
          <w:between w:val="nil"/>
        </w:pBdr>
        <w:spacing w:after="0"/>
        <w:ind w:left="720"/>
        <w:rPr>
          <w:color w:val="000000"/>
        </w:rPr>
      </w:pPr>
      <w:r>
        <w:rPr>
          <w:color w:val="000000"/>
        </w:rPr>
        <w:tab/>
      </w:r>
      <w:proofErr w:type="gramStart"/>
      <w:r>
        <w:rPr>
          <w:color w:val="000000"/>
        </w:rPr>
        <w:t>.=</w:t>
      </w:r>
      <w:proofErr w:type="gramEnd"/>
      <w:r>
        <w:rPr>
          <w:color w:val="000000"/>
        </w:rPr>
        <w:t>decimal point</w:t>
      </w:r>
    </w:p>
    <w:p w14:paraId="38E9E7D1" w14:textId="77777777" w:rsidR="00027795" w:rsidRDefault="00027795" w:rsidP="00027795">
      <w:pPr>
        <w:pBdr>
          <w:top w:val="nil"/>
          <w:left w:val="nil"/>
          <w:bottom w:val="nil"/>
          <w:right w:val="nil"/>
          <w:between w:val="nil"/>
        </w:pBdr>
        <w:ind w:left="720"/>
        <w:rPr>
          <w:color w:val="000000"/>
        </w:rPr>
      </w:pPr>
      <w:r>
        <w:rPr>
          <w:color w:val="000000"/>
        </w:rPr>
        <w:tab/>
        <w:t>cde =Mantissa</w:t>
      </w:r>
    </w:p>
    <w:p w14:paraId="006F0C34" w14:textId="77777777" w:rsidR="00027795" w:rsidRDefault="00027795" w:rsidP="00027795">
      <w:r>
        <w:t>The characteristic refers to the whole number part before the decimal point, while the Mantissa refers to the part after the decimal point (Fractional part)</w:t>
      </w:r>
    </w:p>
    <w:p w14:paraId="3F33E11C" w14:textId="77777777" w:rsidR="00027795" w:rsidRDefault="00027795" w:rsidP="00027795">
      <w:r>
        <w:t xml:space="preserve">When the value of the characteristics is LESS than </w:t>
      </w:r>
      <w:proofErr w:type="gramStart"/>
      <w:r>
        <w:t>one( i.e</w:t>
      </w:r>
      <w:proofErr w:type="gramEnd"/>
      <w:r>
        <w:t xml:space="preserve"> either Zero or any negative number), then we say the number is LESS than ONE.</w:t>
      </w:r>
    </w:p>
    <w:p w14:paraId="444FCE2F" w14:textId="77777777" w:rsidR="00027795" w:rsidRDefault="00027795" w:rsidP="00027795">
      <w:r>
        <w:t xml:space="preserve">Conversely, when the value of the characteristics is GREATER than </w:t>
      </w:r>
      <w:proofErr w:type="gramStart"/>
      <w:r>
        <w:t>ONE( i.e.</w:t>
      </w:r>
      <w:proofErr w:type="gramEnd"/>
      <w:r>
        <w:t xml:space="preserve"> a positive number), then we say the number is GREATER than ONE.</w:t>
      </w:r>
    </w:p>
    <w:p w14:paraId="44A5AC4D" w14:textId="77777777" w:rsidR="00027795" w:rsidRDefault="00027795" w:rsidP="00027795">
      <w:r>
        <w:lastRenderedPageBreak/>
        <w:t>Just as the concept of indices have some basic laws guiding its operation, logarithm also has some basic laws guiding its operation. While all the laws shall be stated here, usage of these laws will follow a progressive pattern based on their applications in the session.</w:t>
      </w:r>
    </w:p>
    <w:p w14:paraId="22CFEDE6" w14:textId="77777777" w:rsidR="00027795" w:rsidRDefault="00027795" w:rsidP="00027795">
      <w:r>
        <w:tab/>
        <w:t>For any base a, and for any two numbers b and c, the following laws hold:</w:t>
      </w:r>
    </w:p>
    <w:p w14:paraId="1DE667EC" w14:textId="77777777" w:rsidR="00027795" w:rsidRDefault="00027795" w:rsidP="00027795">
      <w:pPr>
        <w:numPr>
          <w:ilvl w:val="0"/>
          <w:numId w:val="2"/>
        </w:numPr>
        <w:pBdr>
          <w:top w:val="nil"/>
          <w:left w:val="nil"/>
          <w:bottom w:val="nil"/>
          <w:right w:val="nil"/>
          <w:between w:val="nil"/>
        </w:pBdr>
        <w:spacing w:after="0"/>
        <w:rPr>
          <w:color w:val="000000"/>
        </w:rPr>
      </w:pPr>
      <m:oMath>
        <m:r>
          <w:rPr>
            <w:rFonts w:ascii="Cambria Math" w:eastAsia="Cambria Math" w:hAnsi="Cambria Math" w:cs="Cambria Math"/>
            <w:color w:val="000000"/>
          </w:rPr>
          <m:t>bc</m:t>
        </m:r>
        <m:r>
          <w:rPr>
            <w:color w:val="000000"/>
          </w:rPr>
          <m:t xml:space="preserve"> </m:t>
        </m:r>
        <m:r>
          <w:rPr>
            <w:rFonts w:ascii="Cambria Math" w:eastAsia="Cambria Math" w:hAnsi="Cambria Math" w:cs="Cambria Math"/>
            <w:color w:val="000000"/>
          </w:rPr>
          <m:t>=b</m:t>
        </m:r>
        <m:r>
          <w:rPr>
            <w:color w:val="000000"/>
          </w:rPr>
          <m:t xml:space="preserve"> </m:t>
        </m:r>
        <m:r>
          <w:rPr>
            <w:rFonts w:ascii="Cambria Math" w:eastAsia="Cambria Math" w:hAnsi="Cambria Math" w:cs="Cambria Math"/>
            <w:color w:val="000000"/>
          </w:rPr>
          <m:t>+c</m:t>
        </m:r>
        <m:r>
          <w:rPr>
            <w:color w:val="000000"/>
          </w:rPr>
          <m:t xml:space="preserve"> </m:t>
        </m:r>
        <m:r>
          <w:rPr>
            <w:rFonts w:ascii="Cambria Math" w:eastAsia="Cambria Math" w:hAnsi="Cambria Math" w:cs="Cambria Math"/>
            <w:color w:val="000000"/>
          </w:rPr>
          <m:t xml:space="preserve">     (product law)</m:t>
        </m:r>
      </m:oMath>
    </w:p>
    <w:p w14:paraId="2B2D9AA2" w14:textId="77777777" w:rsidR="00027795" w:rsidRDefault="00027795" w:rsidP="00027795">
      <w:pPr>
        <w:numPr>
          <w:ilvl w:val="0"/>
          <w:numId w:val="2"/>
        </w:numPr>
        <w:pBdr>
          <w:top w:val="nil"/>
          <w:left w:val="nil"/>
          <w:bottom w:val="nil"/>
          <w:right w:val="nil"/>
          <w:between w:val="nil"/>
        </w:pBdr>
        <w:spacing w:after="0"/>
        <w:rPr>
          <w:color w:val="000000"/>
        </w:rPr>
      </w:pPr>
      <m:oMath>
        <m:f>
          <m:fPr>
            <m:ctrlPr>
              <w:rPr>
                <w:rFonts w:ascii="Cambria Math" w:eastAsia="Cambria Math" w:hAnsi="Cambria Math" w:cs="Cambria Math"/>
                <w:color w:val="000000"/>
              </w:rPr>
            </m:ctrlPr>
          </m:fPr>
          <m:num>
            <m:r>
              <w:rPr>
                <w:rFonts w:ascii="Cambria Math" w:eastAsia="Cambria Math" w:hAnsi="Cambria Math" w:cs="Cambria Math"/>
                <w:color w:val="000000"/>
              </w:rPr>
              <m:t>b</m:t>
            </m:r>
          </m:num>
          <m:den>
            <m:r>
              <w:rPr>
                <w:rFonts w:ascii="Cambria Math" w:eastAsia="Cambria Math" w:hAnsi="Cambria Math" w:cs="Cambria Math"/>
                <w:color w:val="000000"/>
              </w:rPr>
              <m:t>c</m:t>
            </m:r>
          </m:den>
        </m:f>
        <m:r>
          <w:rPr>
            <w:color w:val="000000"/>
          </w:rPr>
          <m:t xml:space="preserve"> </m:t>
        </m:r>
        <m:r>
          <w:rPr>
            <w:rFonts w:ascii="Cambria Math" w:eastAsia="Cambria Math" w:hAnsi="Cambria Math" w:cs="Cambria Math"/>
            <w:color w:val="000000"/>
          </w:rPr>
          <m:t>=</m:t>
        </m:r>
      </m:oMath>
      <w:r>
        <w:rPr>
          <w:color w:val="000000"/>
        </w:rPr>
        <w:t xml:space="preserve"> </w:t>
      </w:r>
      <m:oMath>
        <m:r>
          <w:rPr>
            <w:rFonts w:ascii="Cambria Math" w:eastAsia="Cambria Math" w:hAnsi="Cambria Math" w:cs="Cambria Math"/>
            <w:color w:val="000000"/>
          </w:rPr>
          <m:t>b</m:t>
        </m:r>
        <m:r>
          <w:rPr>
            <w:color w:val="000000"/>
          </w:rPr>
          <m:t xml:space="preserve"> </m:t>
        </m:r>
        <m:r>
          <w:rPr>
            <w:rFonts w:ascii="Cambria Math" w:eastAsia="Cambria Math" w:hAnsi="Cambria Math" w:cs="Cambria Math"/>
            <w:color w:val="000000"/>
          </w:rPr>
          <m:t>-c</m:t>
        </m:r>
        <m:r>
          <w:rPr>
            <w:color w:val="000000"/>
          </w:rPr>
          <m:t xml:space="preserve"> </m:t>
        </m:r>
        <m:r>
          <w:rPr>
            <w:rFonts w:ascii="Cambria Math" w:eastAsia="Cambria Math" w:hAnsi="Cambria Math" w:cs="Cambria Math"/>
            <w:color w:val="000000"/>
          </w:rPr>
          <m:t xml:space="preserve">     (Division law)</m:t>
        </m:r>
      </m:oMath>
    </w:p>
    <w:p w14:paraId="0F9200C9" w14:textId="77777777" w:rsidR="00027795" w:rsidRDefault="00027795" w:rsidP="00027795">
      <w:pPr>
        <w:numPr>
          <w:ilvl w:val="0"/>
          <w:numId w:val="2"/>
        </w:numPr>
        <w:pBdr>
          <w:top w:val="nil"/>
          <w:left w:val="nil"/>
          <w:bottom w:val="nil"/>
          <w:right w:val="nil"/>
          <w:between w:val="nil"/>
        </w:pBdr>
        <w:spacing w:after="0"/>
        <w:rPr>
          <w:color w:val="000000"/>
        </w:rPr>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b</m:t>
            </m:r>
          </m:e>
          <m:sup>
            <m:r>
              <w:rPr>
                <w:rFonts w:ascii="Cambria Math" w:eastAsia="Cambria Math" w:hAnsi="Cambria Math" w:cs="Cambria Math"/>
                <w:color w:val="000000"/>
              </w:rPr>
              <m:t>c</m:t>
            </m:r>
          </m:sup>
        </m:sSup>
        <m:r>
          <w:rPr>
            <w:color w:val="000000"/>
          </w:rPr>
          <m:t xml:space="preserve"> </m:t>
        </m:r>
        <m:r>
          <w:rPr>
            <w:rFonts w:ascii="Cambria Math" w:eastAsia="Cambria Math" w:hAnsi="Cambria Math" w:cs="Cambria Math"/>
            <w:color w:val="000000"/>
          </w:rPr>
          <m:t xml:space="preserve">=b                 </m:t>
        </m:r>
        <m:d>
          <m:dPr>
            <m:ctrlPr>
              <w:rPr>
                <w:rFonts w:ascii="Cambria Math" w:eastAsia="Cambria Math" w:hAnsi="Cambria Math" w:cs="Cambria Math"/>
                <w:color w:val="000000"/>
              </w:rPr>
            </m:ctrlPr>
          </m:dPr>
          <m:e>
            <m:r>
              <w:rPr>
                <w:rFonts w:ascii="Cambria Math" w:eastAsia="Cambria Math" w:hAnsi="Cambria Math" w:cs="Cambria Math"/>
                <w:color w:val="000000"/>
              </w:rPr>
              <m:t>power law</m:t>
            </m:r>
          </m:e>
        </m:d>
        <m:r>
          <w:rPr>
            <w:color w:val="000000"/>
          </w:rPr>
          <m:t xml:space="preserve"> </m:t>
        </m:r>
      </m:oMath>
    </w:p>
    <w:p w14:paraId="6F34E0E1" w14:textId="77777777" w:rsidR="00027795" w:rsidRDefault="00027795" w:rsidP="00027795">
      <w:pPr>
        <w:numPr>
          <w:ilvl w:val="0"/>
          <w:numId w:val="2"/>
        </w:numPr>
        <w:pBdr>
          <w:top w:val="nil"/>
          <w:left w:val="nil"/>
          <w:bottom w:val="nil"/>
          <w:right w:val="nil"/>
          <w:between w:val="nil"/>
        </w:pBdr>
        <w:spacing w:after="0"/>
        <w:rPr>
          <w:color w:val="000000"/>
        </w:rPr>
      </w:pPr>
      <m:oMath>
        <m:r>
          <w:rPr>
            <w:rFonts w:ascii="Cambria Math" w:eastAsia="Cambria Math" w:hAnsi="Cambria Math" w:cs="Cambria Math"/>
            <w:color w:val="000000"/>
          </w:rPr>
          <m:t xml:space="preserve">b= </m:t>
        </m:r>
        <m:f>
          <m:fPr>
            <m:ctrlPr>
              <w:rPr>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a</m:t>
            </m:r>
            <m:r>
              <w:rPr>
                <w:color w:val="000000"/>
              </w:rPr>
              <m:t xml:space="preserve"> </m:t>
            </m:r>
          </m:den>
        </m:f>
        <m:r>
          <w:rPr>
            <w:color w:val="000000"/>
          </w:rPr>
          <m:t xml:space="preserve"> </m:t>
        </m:r>
        <m:r>
          <w:rPr>
            <w:rFonts w:ascii="Cambria Math" w:eastAsia="Cambria Math" w:hAnsi="Cambria Math" w:cs="Cambria Math"/>
            <w:color w:val="000000"/>
          </w:rPr>
          <m:t xml:space="preserve">                </m:t>
        </m:r>
        <m:d>
          <m:dPr>
            <m:ctrlPr>
              <w:rPr>
                <w:rFonts w:ascii="Cambria Math" w:eastAsia="Cambria Math" w:hAnsi="Cambria Math" w:cs="Cambria Math"/>
                <w:color w:val="000000"/>
              </w:rPr>
            </m:ctrlPr>
          </m:dPr>
          <m:e>
            <m:r>
              <w:rPr>
                <w:rFonts w:ascii="Cambria Math" w:eastAsia="Cambria Math" w:hAnsi="Cambria Math" w:cs="Cambria Math"/>
                <w:color w:val="000000"/>
              </w:rPr>
              <m:t>Reciprocal Law</m:t>
            </m:r>
          </m:e>
        </m:d>
      </m:oMath>
    </w:p>
    <w:p w14:paraId="5AA40AFA" w14:textId="77777777" w:rsidR="00027795" w:rsidRDefault="00027795" w:rsidP="00027795">
      <w:pPr>
        <w:numPr>
          <w:ilvl w:val="0"/>
          <w:numId w:val="2"/>
        </w:numPr>
        <w:pBdr>
          <w:top w:val="nil"/>
          <w:left w:val="nil"/>
          <w:bottom w:val="nil"/>
          <w:right w:val="nil"/>
          <w:between w:val="nil"/>
        </w:pBdr>
        <w:spacing w:after="0"/>
        <w:rPr>
          <w:color w:val="000000"/>
        </w:rPr>
      </w:pPr>
      <w:r>
        <w:rPr>
          <w:color w:val="000000"/>
        </w:rPr>
        <w:t>This is termed the “Transformation Law”. For any base a and any number, n, there exist a number b such that</w:t>
      </w:r>
    </w:p>
    <w:p w14:paraId="624600BE" w14:textId="77777777" w:rsidR="00027795" w:rsidRDefault="00027795" w:rsidP="00027795">
      <w:pPr>
        <w:jc w:val="center"/>
        <w:rPr>
          <w:color w:val="000000"/>
        </w:rPr>
      </w:pPr>
      <m:oMathPara>
        <m:oMath>
          <m:r>
            <w:rPr>
              <w:rFonts w:ascii="Cambria Math" w:eastAsia="Cambria Math" w:hAnsi="Cambria Math" w:cs="Cambria Math"/>
              <w:color w:val="000000"/>
            </w:rPr>
            <m:t>n</m:t>
          </m:r>
          <m:r>
            <w:rPr>
              <w:color w:val="000000"/>
            </w:rPr>
            <m:t xml:space="preserve"> </m:t>
          </m:r>
          <m:r>
            <w:rPr>
              <w:rFonts w:ascii="Cambria Math" w:eastAsia="Cambria Math" w:hAnsi="Cambria Math" w:cs="Cambria Math"/>
              <w:color w:val="000000"/>
            </w:rPr>
            <m:t>=b</m:t>
          </m:r>
          <m:r>
            <w:rPr>
              <w:color w:val="000000"/>
            </w:rPr>
            <m:t xml:space="preserve"> </m:t>
          </m:r>
          <m:r>
            <w:rPr>
              <w:rFonts w:ascii="Cambria Math" w:eastAsia="Cambria Math" w:hAnsi="Cambria Math" w:cs="Cambria Math"/>
              <w:color w:val="000000"/>
            </w:rPr>
            <m:t xml:space="preserve"> . n</m:t>
          </m:r>
          <m:r>
            <w:rPr>
              <w:color w:val="000000"/>
            </w:rPr>
            <m:t xml:space="preserve"> </m:t>
          </m:r>
          <m:r>
            <w:rPr>
              <w:rFonts w:ascii="Cambria Math" w:eastAsia="Cambria Math" w:hAnsi="Cambria Math" w:cs="Cambria Math"/>
              <w:color w:val="000000"/>
            </w:rPr>
            <m:t>=</m:t>
          </m:r>
          <m:f>
            <m:fPr>
              <m:ctrlPr>
                <w:rPr>
                  <w:color w:val="000000"/>
                </w:rPr>
              </m:ctrlPr>
            </m:fPr>
            <m:num>
              <m:r>
                <w:rPr>
                  <w:rFonts w:ascii="Cambria Math" w:eastAsia="Cambria Math" w:hAnsi="Cambria Math" w:cs="Cambria Math"/>
                  <w:color w:val="000000"/>
                </w:rPr>
                <m:t>n</m:t>
              </m:r>
              <m:r>
                <w:rPr>
                  <w:color w:val="000000"/>
                </w:rPr>
                <m:t xml:space="preserve"> </m:t>
              </m:r>
            </m:num>
            <m:den>
              <m:r>
                <w:rPr>
                  <w:rFonts w:ascii="Cambria Math" w:eastAsia="Cambria Math" w:hAnsi="Cambria Math" w:cs="Cambria Math"/>
                  <w:color w:val="000000"/>
                </w:rPr>
                <m:t>a</m:t>
              </m:r>
              <m:r>
                <w:rPr>
                  <w:color w:val="000000"/>
                </w:rPr>
                <m:t xml:space="preserve"> </m:t>
              </m:r>
            </m:den>
          </m:f>
        </m:oMath>
      </m:oMathPara>
    </w:p>
    <w:p w14:paraId="329776C1" w14:textId="77777777" w:rsidR="00027795" w:rsidRDefault="00027795" w:rsidP="00027795">
      <w:r>
        <w:t>Example: Find the values of the following</w:t>
      </w:r>
    </w:p>
    <w:p w14:paraId="77B39C02" w14:textId="77777777" w:rsidR="00027795" w:rsidRDefault="00027795" w:rsidP="00027795">
      <w:pPr>
        <w:numPr>
          <w:ilvl w:val="0"/>
          <w:numId w:val="3"/>
        </w:numPr>
        <w:pBdr>
          <w:top w:val="nil"/>
          <w:left w:val="nil"/>
          <w:bottom w:val="nil"/>
          <w:right w:val="nil"/>
          <w:between w:val="nil"/>
        </w:pBdr>
        <w:spacing w:after="0"/>
        <w:rPr>
          <w:color w:val="000000"/>
        </w:rPr>
      </w:pPr>
      <m:oMath>
        <m:r>
          <w:rPr>
            <w:rFonts w:ascii="Cambria Math" w:eastAsia="Cambria Math" w:hAnsi="Cambria Math" w:cs="Cambria Math"/>
            <w:color w:val="000000"/>
          </w:rPr>
          <m:t>16</m:t>
        </m:r>
        <m:r>
          <w:rPr>
            <w:color w:val="000000"/>
          </w:rPr>
          <m:t xml:space="preserve"> </m:t>
        </m:r>
      </m:oMath>
    </w:p>
    <w:p w14:paraId="4074E705" w14:textId="77777777" w:rsidR="00027795" w:rsidRDefault="00027795" w:rsidP="00027795">
      <w:pPr>
        <w:rPr>
          <w:rFonts w:ascii="Cambria Math" w:eastAsia="Cambria Math" w:hAnsi="Cambria Math" w:cs="Cambria Math"/>
          <w:color w:val="000000"/>
        </w:rPr>
      </w:pPr>
      <m:oMathPara>
        <m:oMath>
          <m:r>
            <w:rPr>
              <w:rFonts w:ascii="Cambria Math" w:eastAsia="Cambria Math" w:hAnsi="Cambria Math" w:cs="Cambria Math"/>
              <w:color w:val="000000"/>
            </w:rPr>
            <m:t>16</m:t>
          </m:r>
          <m:r>
            <w:rPr>
              <w:color w:val="000000"/>
            </w:rPr>
            <m:t xml:space="preserve"> </m:t>
          </m:r>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4</m:t>
              </m:r>
            </m:sup>
          </m:sSup>
          <m:r>
            <w:rPr>
              <w:color w:val="000000"/>
            </w:rPr>
            <m:t xml:space="preserve"> </m:t>
          </m:r>
          <m:r>
            <w:rPr>
              <w:rFonts w:ascii="Cambria Math" w:eastAsia="Cambria Math" w:hAnsi="Cambria Math" w:cs="Cambria Math"/>
              <w:color w:val="000000"/>
            </w:rPr>
            <m:t>=42</m:t>
          </m:r>
          <m:r>
            <w:rPr>
              <w:color w:val="000000"/>
            </w:rPr>
            <m:t xml:space="preserve"> </m:t>
          </m:r>
          <m:r>
            <w:rPr>
              <w:rFonts w:ascii="Cambria Math" w:eastAsia="Cambria Math" w:hAnsi="Cambria Math" w:cs="Cambria Math"/>
              <w:color w:val="000000"/>
            </w:rPr>
            <m:t>=4×1</m:t>
          </m:r>
        </m:oMath>
      </m:oMathPara>
    </w:p>
    <w:p w14:paraId="5FCF930A" w14:textId="77777777" w:rsidR="00027795" w:rsidRDefault="00027795" w:rsidP="00027795">
      <w:pPr>
        <w:pBdr>
          <w:top w:val="nil"/>
          <w:left w:val="nil"/>
          <w:bottom w:val="nil"/>
          <w:right w:val="nil"/>
          <w:between w:val="nil"/>
        </w:pBdr>
        <w:spacing w:after="0"/>
        <w:ind w:left="720"/>
        <w:rPr>
          <w:color w:val="000000"/>
        </w:rPr>
      </w:pPr>
      <w:r>
        <w:rPr>
          <w:color w:val="000000"/>
        </w:rPr>
        <w:t xml:space="preserve">So, </w:t>
      </w:r>
      <m:oMath>
        <m:r>
          <w:rPr>
            <w:rFonts w:ascii="Cambria Math" w:eastAsia="Cambria Math" w:hAnsi="Cambria Math" w:cs="Cambria Math"/>
            <w:color w:val="000000"/>
          </w:rPr>
          <m:t>16</m:t>
        </m:r>
        <m:r>
          <w:rPr>
            <w:color w:val="000000"/>
          </w:rPr>
          <m:t xml:space="preserve"> </m:t>
        </m:r>
        <m:r>
          <w:rPr>
            <w:rFonts w:ascii="Cambria Math" w:eastAsia="Cambria Math" w:hAnsi="Cambria Math" w:cs="Cambria Math"/>
            <w:color w:val="000000"/>
          </w:rPr>
          <m:t>=4</m:t>
        </m:r>
      </m:oMath>
    </w:p>
    <w:p w14:paraId="3948D9E0" w14:textId="77777777" w:rsidR="00027795" w:rsidRDefault="00027795" w:rsidP="00027795">
      <w:pPr>
        <w:numPr>
          <w:ilvl w:val="0"/>
          <w:numId w:val="3"/>
        </w:numPr>
        <w:pBdr>
          <w:top w:val="nil"/>
          <w:left w:val="nil"/>
          <w:bottom w:val="nil"/>
          <w:right w:val="nil"/>
          <w:between w:val="nil"/>
        </w:pBdr>
        <w:spacing w:after="0"/>
        <w:rPr>
          <w:color w:val="000000"/>
        </w:rPr>
      </w:pPr>
      <w:r>
        <w:rPr>
          <w:color w:val="000000"/>
        </w:rPr>
        <w:t>If log=0.4 and log3=0.5, evaluate log 4.5</w:t>
      </w:r>
    </w:p>
    <w:p w14:paraId="3ADB27CA" w14:textId="77777777" w:rsidR="00027795" w:rsidRDefault="00027795" w:rsidP="00027795">
      <w:pPr>
        <w:pBdr>
          <w:top w:val="nil"/>
          <w:left w:val="nil"/>
          <w:bottom w:val="nil"/>
          <w:right w:val="nil"/>
          <w:between w:val="nil"/>
        </w:pBdr>
        <w:spacing w:after="0"/>
        <w:ind w:left="720"/>
        <w:rPr>
          <w:color w:val="000000"/>
        </w:rPr>
      </w:pPr>
      <w:r>
        <w:rPr>
          <w:color w:val="000000"/>
        </w:rPr>
        <w:t xml:space="preserve">Log 4.5= </w:t>
      </w:r>
      <m:oMath>
        <m:box>
          <m:boxPr>
            <m:opEmu m:val="1"/>
            <m:ctrlPr>
              <w:rPr>
                <w:rFonts w:ascii="Cambria Math" w:hAnsi="Cambria Math"/>
              </w:rPr>
            </m:ctrlPr>
          </m:boxPr>
          <m:e>
            <m:r>
              <w:rPr>
                <w:rFonts w:ascii="Cambria Math" w:hAnsi="Cambria Math"/>
              </w:rPr>
              <m:t>log</m:t>
            </m:r>
          </m:e>
        </m:box>
        <m:r>
          <w:rPr>
            <w:rFonts w:ascii="Cambria Math" w:eastAsia="Cambria Math" w:hAnsi="Cambria Math" w:cs="Cambria Math"/>
            <w:color w:val="000000"/>
          </w:rPr>
          <m:t>log</m:t>
        </m:r>
        <m:r>
          <w:rPr>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45</m:t>
            </m:r>
          </m:num>
          <m:den>
            <m:r>
              <w:rPr>
                <w:rFonts w:ascii="Cambria Math" w:eastAsia="Cambria Math" w:hAnsi="Cambria Math" w:cs="Cambria Math"/>
                <w:color w:val="000000"/>
              </w:rPr>
              <m:t>10</m:t>
            </m:r>
          </m:den>
        </m:f>
        <m:r>
          <w:rPr>
            <w:color w:val="000000"/>
          </w:rPr>
          <m:t xml:space="preserve"> </m:t>
        </m:r>
        <m:r>
          <w:rPr>
            <w:rFonts w:ascii="Cambria Math" w:eastAsia="Cambria Math" w:hAnsi="Cambria Math" w:cs="Cambria Math"/>
            <w:color w:val="000000"/>
          </w:rPr>
          <m:t xml:space="preserve">= </m:t>
        </m:r>
        <m:box>
          <m:boxPr>
            <m:opEmu m:val="1"/>
            <m:ctrlPr>
              <w:rPr>
                <w:rFonts w:ascii="Cambria Math" w:eastAsia="Cambria Math" w:hAnsi="Cambria Math" w:cs="Cambria Math"/>
                <w:color w:val="000000"/>
              </w:rPr>
            </m:ctrlPr>
          </m:boxPr>
          <m:e>
            <m:r>
              <w:rPr>
                <w:rFonts w:ascii="Cambria Math" w:eastAsia="Cambria Math" w:hAnsi="Cambria Math" w:cs="Cambria Math"/>
                <w:color w:val="000000"/>
              </w:rPr>
              <m:t>log</m:t>
            </m:r>
          </m:e>
        </m:box>
        <m:r>
          <w:rPr>
            <w:rFonts w:ascii="Cambria Math" w:eastAsia="Cambria Math" w:hAnsi="Cambria Math" w:cs="Cambria Math"/>
            <w:color w:val="000000"/>
          </w:rPr>
          <m:t>log</m:t>
        </m:r>
        <m:r>
          <w:rPr>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9</m:t>
            </m:r>
          </m:num>
          <m:den>
            <m:r>
              <w:rPr>
                <w:rFonts w:ascii="Cambria Math" w:eastAsia="Cambria Math" w:hAnsi="Cambria Math" w:cs="Cambria Math"/>
                <w:color w:val="000000"/>
              </w:rPr>
              <m:t>2</m:t>
            </m:r>
          </m:den>
        </m:f>
        <m:r>
          <w:rPr>
            <w:color w:val="000000"/>
          </w:rPr>
          <m:t xml:space="preserve"> </m:t>
        </m:r>
      </m:oMath>
    </w:p>
    <w:p w14:paraId="049239D1" w14:textId="77777777" w:rsidR="00027795" w:rsidRDefault="00027795" w:rsidP="00027795">
      <w:pPr>
        <w:pBdr>
          <w:top w:val="nil"/>
          <w:left w:val="nil"/>
          <w:bottom w:val="nil"/>
          <w:right w:val="nil"/>
          <w:between w:val="nil"/>
        </w:pBdr>
        <w:spacing w:after="0"/>
        <w:ind w:left="720"/>
        <w:rPr>
          <w:color w:val="000000"/>
        </w:rPr>
      </w:pPr>
      <w:r>
        <w:rPr>
          <w:color w:val="000000"/>
        </w:rPr>
        <w:t>Log 4.5 = log 9 – log2</w:t>
      </w:r>
    </w:p>
    <w:p w14:paraId="78C0BAB3" w14:textId="77777777" w:rsidR="00027795" w:rsidRDefault="00027795" w:rsidP="00027795">
      <w:pPr>
        <w:rPr>
          <w:color w:val="000000"/>
        </w:rPr>
      </w:pPr>
      <m:oMathPara>
        <m:oMath>
          <m:r>
            <w:rPr>
              <w:rFonts w:ascii="Cambria Math" w:eastAsia="Cambria Math" w:hAnsi="Cambria Math" w:cs="Cambria Math"/>
              <w:color w:val="000000"/>
            </w:rPr>
            <m:t xml:space="preserve">       =</m:t>
          </m:r>
          <m:box>
            <m:boxPr>
              <m:opEmu m:val="1"/>
              <m:ctrlPr>
                <w:rPr>
                  <w:rFonts w:ascii="Cambria Math" w:eastAsia="Cambria Math" w:hAnsi="Cambria Math" w:cs="Cambria Math"/>
                  <w:color w:val="000000"/>
                </w:rPr>
              </m:ctrlPr>
            </m:boxPr>
            <m:e>
              <m:r>
                <w:rPr>
                  <w:rFonts w:ascii="Cambria Math" w:eastAsia="Cambria Math" w:hAnsi="Cambria Math" w:cs="Cambria Math"/>
                  <w:color w:val="000000"/>
                </w:rPr>
                <m:t>log</m:t>
              </m:r>
            </m:e>
          </m:box>
          <m:r>
            <w:rPr>
              <w:rFonts w:ascii="Cambria Math" w:eastAsia="Cambria Math" w:hAnsi="Cambria Math" w:cs="Cambria Math"/>
              <w:color w:val="000000"/>
            </w:rPr>
            <m:t>log</m:t>
          </m:r>
          <m:r>
            <w:rPr>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2</m:t>
              </m:r>
            </m:sup>
          </m:sSup>
          <m:r>
            <w:rPr>
              <w:color w:val="000000"/>
            </w:rPr>
            <m:t xml:space="preserve"> </m:t>
          </m:r>
          <m:r>
            <w:rPr>
              <w:rFonts w:ascii="Cambria Math" w:eastAsia="Cambria Math" w:hAnsi="Cambria Math" w:cs="Cambria Math"/>
              <w:color w:val="000000"/>
            </w:rPr>
            <m:t>-</m:t>
          </m:r>
          <m:box>
            <m:boxPr>
              <m:opEmu m:val="1"/>
              <m:ctrlPr>
                <w:rPr>
                  <w:rFonts w:ascii="Cambria Math" w:eastAsia="Cambria Math" w:hAnsi="Cambria Math" w:cs="Cambria Math"/>
                  <w:color w:val="000000"/>
                </w:rPr>
              </m:ctrlPr>
            </m:boxPr>
            <m:e>
              <m:r>
                <w:rPr>
                  <w:rFonts w:ascii="Cambria Math" w:eastAsia="Cambria Math" w:hAnsi="Cambria Math" w:cs="Cambria Math"/>
                  <w:color w:val="000000"/>
                </w:rPr>
                <m:t>log</m:t>
              </m:r>
            </m:e>
          </m:box>
          <m:r>
            <w:rPr>
              <w:rFonts w:ascii="Cambria Math" w:eastAsia="Cambria Math" w:hAnsi="Cambria Math" w:cs="Cambria Math"/>
              <w:color w:val="000000"/>
            </w:rPr>
            <m:t>log</m:t>
          </m:r>
          <m:r>
            <w:rPr>
              <w:color w:val="000000"/>
            </w:rPr>
            <m:t xml:space="preserve"> </m:t>
          </m:r>
          <m:r>
            <w:rPr>
              <w:rFonts w:ascii="Cambria Math" w:eastAsia="Cambria Math" w:hAnsi="Cambria Math" w:cs="Cambria Math"/>
              <w:color w:val="000000"/>
            </w:rPr>
            <m:t>2</m:t>
          </m:r>
          <m:r>
            <w:rPr>
              <w:color w:val="000000"/>
            </w:rPr>
            <m:t xml:space="preserve"> </m:t>
          </m:r>
        </m:oMath>
      </m:oMathPara>
    </w:p>
    <w:p w14:paraId="14C75293" w14:textId="77777777" w:rsidR="00027795" w:rsidRDefault="00027795" w:rsidP="00027795">
      <w:r>
        <w:tab/>
      </w:r>
      <w:r>
        <w:tab/>
        <w:t>= 2log3 – log 2</w:t>
      </w:r>
    </w:p>
    <w:p w14:paraId="3DB79A75" w14:textId="77777777" w:rsidR="00027795" w:rsidRDefault="00027795" w:rsidP="00027795">
      <w:r>
        <w:tab/>
      </w:r>
      <w:r>
        <w:tab/>
        <w:t>= 2(0.5) – 0.4</w:t>
      </w:r>
    </w:p>
    <w:p w14:paraId="47AD582A" w14:textId="77777777" w:rsidR="00027795" w:rsidRDefault="00027795" w:rsidP="00027795">
      <w:r>
        <w:tab/>
      </w:r>
      <w:r>
        <w:tab/>
        <w:t>= 0.6</w:t>
      </w:r>
    </w:p>
    <w:p w14:paraId="601C1F0B" w14:textId="77777777" w:rsidR="00027795" w:rsidRDefault="00027795" w:rsidP="00027795">
      <w:pPr>
        <w:numPr>
          <w:ilvl w:val="0"/>
          <w:numId w:val="3"/>
        </w:numPr>
        <w:pBdr>
          <w:top w:val="nil"/>
          <w:left w:val="nil"/>
          <w:bottom w:val="nil"/>
          <w:right w:val="nil"/>
          <w:between w:val="nil"/>
        </w:pBdr>
        <w:spacing w:after="0"/>
        <w:rPr>
          <w:color w:val="000000"/>
        </w:rPr>
      </w:pPr>
      <w:r>
        <w:rPr>
          <w:color w:val="000000"/>
        </w:rPr>
        <w:t xml:space="preserve">Evaluate </w:t>
      </w:r>
      <m:oMath>
        <m:r>
          <w:rPr>
            <w:rFonts w:ascii="Cambria Math" w:eastAsia="Cambria Math" w:hAnsi="Cambria Math" w:cs="Cambria Math"/>
            <w:color w:val="000000"/>
          </w:rPr>
          <m:t>3</m:t>
        </m:r>
        <m:r>
          <w:rPr>
            <w:color w:val="000000"/>
          </w:rPr>
          <m:t xml:space="preserve"> </m:t>
        </m:r>
      </m:oMath>
    </w:p>
    <w:p w14:paraId="31DFD665" w14:textId="77777777" w:rsidR="00027795" w:rsidRDefault="00027795" w:rsidP="00027795">
      <w:pPr>
        <w:rPr>
          <w:rFonts w:ascii="Cambria Math" w:eastAsia="Cambria Math" w:hAnsi="Cambria Math" w:cs="Cambria Math"/>
          <w:color w:val="000000"/>
        </w:rPr>
      </w:pPr>
      <m:oMathPara>
        <m:oMath>
          <m:r>
            <w:rPr>
              <w:rFonts w:ascii="Cambria Math" w:eastAsia="Cambria Math" w:hAnsi="Cambria Math" w:cs="Cambria Math"/>
              <w:color w:val="000000"/>
            </w:rPr>
            <m:t>3</m:t>
          </m:r>
          <m:r>
            <w:rPr>
              <w:color w:val="000000"/>
            </w:rPr>
            <m:t xml:space="preserve"> </m:t>
          </m:r>
          <m:r>
            <w:rPr>
              <w:rFonts w:ascii="Cambria Math" w:eastAsia="Cambria Math" w:hAnsi="Cambria Math" w:cs="Cambria Math"/>
              <w:color w:val="000000"/>
            </w:rPr>
            <m:t xml:space="preserve">= </m:t>
          </m:r>
          <m:f>
            <m:fPr>
              <m:ctrlPr>
                <w:rPr>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3</m:t>
              </m:r>
              <m:r>
                <w:rPr>
                  <w:color w:val="000000"/>
                </w:rPr>
                <m:t xml:space="preserve"> </m:t>
              </m:r>
            </m:den>
          </m:f>
          <m:r>
            <w:rPr>
              <w:rFonts w:ascii="Cambria Math" w:eastAsia="Cambria Math" w:hAnsi="Cambria Math" w:cs="Cambria Math"/>
              <w:color w:val="000000"/>
            </w:rPr>
            <m:t xml:space="preserve">= </m:t>
          </m:r>
          <m:f>
            <m:fPr>
              <m:ctrlPr>
                <w:rPr>
                  <w:color w:val="000000"/>
                </w:rPr>
              </m:ctrlPr>
            </m:fPr>
            <m:num>
              <m:r>
                <w:rPr>
                  <w:rFonts w:ascii="Cambria Math" w:eastAsia="Cambria Math" w:hAnsi="Cambria Math" w:cs="Cambria Math"/>
                  <w:color w:val="000000"/>
                </w:rPr>
                <m:t>1</m:t>
              </m:r>
            </m:num>
            <m:den>
              <m:sSup>
                <m:sSupPr>
                  <m:ctrlPr>
                    <w:rPr>
                      <w:rFonts w:ascii="Cambria Math" w:eastAsia="Cambria Math" w:hAnsi="Cambria Math" w:cs="Cambria Math"/>
                      <w:color w:val="000000"/>
                    </w:rPr>
                  </m:ctrlPr>
                </m:sSupPr>
                <m:e>
                  <m:r>
                    <w:rPr>
                      <w:rFonts w:ascii="Cambria Math" w:eastAsia="Cambria Math" w:hAnsi="Cambria Math" w:cs="Cambria Math"/>
                      <w:color w:val="000000"/>
                    </w:rPr>
                    <m:t>3</m:t>
                  </m:r>
                </m:e>
                <m:sup>
                  <m:r>
                    <w:rPr>
                      <w:rFonts w:ascii="Cambria Math" w:eastAsia="Cambria Math" w:hAnsi="Cambria Math" w:cs="Cambria Math"/>
                      <w:color w:val="000000"/>
                    </w:rPr>
                    <m:t>-1</m:t>
                  </m:r>
                </m:sup>
              </m:sSup>
              <m:r>
                <w:rPr>
                  <w:color w:val="000000"/>
                </w:rPr>
                <m:t xml:space="preserve"> </m:t>
              </m:r>
            </m:den>
          </m:f>
          <m:r>
            <w:rPr>
              <w:rFonts w:ascii="Cambria Math" w:eastAsia="Cambria Math" w:hAnsi="Cambria Math" w:cs="Cambria Math"/>
              <w:color w:val="000000"/>
            </w:rPr>
            <m:t xml:space="preserve">= </m:t>
          </m:r>
          <m:f>
            <m:fPr>
              <m:ctrlPr>
                <w:rPr>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-13</m:t>
              </m:r>
              <m:r>
                <w:rPr>
                  <w:color w:val="000000"/>
                </w:rPr>
                <m:t xml:space="preserve"> </m:t>
              </m:r>
            </m:den>
          </m:f>
          <m:r>
            <w:rPr>
              <w:rFonts w:ascii="Cambria Math" w:eastAsia="Cambria Math" w:hAnsi="Cambria Math" w:cs="Cambria Math"/>
              <w:color w:val="000000"/>
            </w:rPr>
            <m:t>= -1</m:t>
          </m:r>
        </m:oMath>
      </m:oMathPara>
    </w:p>
    <w:p w14:paraId="73309BA8" w14:textId="77777777" w:rsidR="00027795" w:rsidRDefault="00027795" w:rsidP="00027795">
      <w:pPr>
        <w:numPr>
          <w:ilvl w:val="0"/>
          <w:numId w:val="3"/>
        </w:numPr>
        <w:pBdr>
          <w:top w:val="nil"/>
          <w:left w:val="nil"/>
          <w:bottom w:val="nil"/>
          <w:right w:val="nil"/>
          <w:between w:val="nil"/>
        </w:pBdr>
        <w:spacing w:after="0"/>
        <w:rPr>
          <w:color w:val="000000"/>
        </w:rPr>
      </w:pPr>
      <w:r>
        <w:rPr>
          <w:color w:val="000000"/>
        </w:rPr>
        <w:t>Common logarithm (Base 10)</w:t>
      </w:r>
    </w:p>
    <w:p w14:paraId="2AD07A5D" w14:textId="77777777" w:rsidR="00027795" w:rsidRDefault="00027795" w:rsidP="00027795">
      <w:pPr>
        <w:pBdr>
          <w:top w:val="nil"/>
          <w:left w:val="nil"/>
          <w:bottom w:val="nil"/>
          <w:right w:val="nil"/>
          <w:between w:val="nil"/>
        </w:pBdr>
        <w:spacing w:after="0"/>
        <w:ind w:left="720"/>
        <w:rPr>
          <w:color w:val="000000"/>
        </w:rPr>
      </w:pPr>
      <w:r>
        <w:rPr>
          <w:color w:val="000000"/>
        </w:rPr>
        <w:t xml:space="preserve">Log 10= 1   </w:t>
      </w:r>
      <w:r>
        <w:rPr>
          <w:color w:val="000000"/>
        </w:rPr>
        <w:tab/>
        <w:t xml:space="preserve">since </w:t>
      </w:r>
      <m:oMath>
        <m:r>
          <w:rPr>
            <w:rFonts w:ascii="Cambria Math" w:eastAsia="Cambria Math" w:hAnsi="Cambria Math" w:cs="Cambria Math"/>
            <w:color w:val="000000"/>
          </w:rPr>
          <m:t>10=1</m:t>
        </m:r>
        <m:r>
          <w:rPr>
            <w:color w:val="000000"/>
          </w:rPr>
          <m:t xml:space="preserve"> </m:t>
        </m:r>
      </m:oMath>
    </w:p>
    <w:p w14:paraId="1AF2FEDB" w14:textId="77777777" w:rsidR="00027795" w:rsidRDefault="00027795" w:rsidP="00027795">
      <w:pPr>
        <w:pBdr>
          <w:top w:val="nil"/>
          <w:left w:val="nil"/>
          <w:bottom w:val="nil"/>
          <w:right w:val="nil"/>
          <w:between w:val="nil"/>
        </w:pBdr>
        <w:spacing w:after="0"/>
        <w:ind w:left="720"/>
        <w:rPr>
          <w:color w:val="000000"/>
        </w:rPr>
      </w:pPr>
      <w:r>
        <w:rPr>
          <w:color w:val="000000"/>
        </w:rPr>
        <w:t xml:space="preserve">Log 100= 2 </w:t>
      </w:r>
      <w:r>
        <w:rPr>
          <w:color w:val="000000"/>
        </w:rPr>
        <w:tab/>
        <w:t xml:space="preserve">since </w:t>
      </w:r>
      <m:oMath>
        <m:r>
          <w:rPr>
            <w:rFonts w:ascii="Cambria Math" w:eastAsia="Cambria Math" w:hAnsi="Cambria Math" w:cs="Cambria Math"/>
            <w:color w:val="000000"/>
          </w:rPr>
          <m:t xml:space="preserve">100=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2</m:t>
            </m:r>
          </m:sup>
        </m:sSup>
        <m:r>
          <w:rPr>
            <w:color w:val="000000"/>
          </w:rPr>
          <m:t xml:space="preserve">  </m:t>
        </m:r>
        <m:r>
          <w:rPr>
            <w:rFonts w:ascii="Cambria Math" w:eastAsia="Cambria Math" w:hAnsi="Cambria Math" w:cs="Cambria Math"/>
            <w:color w:val="000000"/>
          </w:rPr>
          <m:t>=210=2×1=2</m:t>
        </m:r>
        <m:r>
          <w:rPr>
            <w:color w:val="000000"/>
          </w:rPr>
          <m:t xml:space="preserve"> </m:t>
        </m:r>
      </m:oMath>
    </w:p>
    <w:p w14:paraId="7727CC74" w14:textId="77777777" w:rsidR="00027795" w:rsidRDefault="00027795" w:rsidP="00027795">
      <w:pPr>
        <w:pBdr>
          <w:top w:val="nil"/>
          <w:left w:val="nil"/>
          <w:bottom w:val="nil"/>
          <w:right w:val="nil"/>
          <w:between w:val="nil"/>
        </w:pBdr>
        <w:spacing w:after="0"/>
        <w:ind w:left="720"/>
        <w:rPr>
          <w:color w:val="000000"/>
        </w:rPr>
      </w:pPr>
      <w:r>
        <w:rPr>
          <w:color w:val="000000"/>
        </w:rPr>
        <w:t>Log 1000=</w:t>
      </w:r>
      <w:proofErr w:type="gramStart"/>
      <w:r>
        <w:rPr>
          <w:color w:val="000000"/>
        </w:rPr>
        <w:t>3 ;</w:t>
      </w:r>
      <w:proofErr w:type="gramEnd"/>
      <w:r>
        <w:rPr>
          <w:color w:val="000000"/>
        </w:rPr>
        <w:t xml:space="preserve"> and so on</w:t>
      </w:r>
    </w:p>
    <w:p w14:paraId="4CDB877C" w14:textId="77777777" w:rsidR="00027795" w:rsidRDefault="00027795" w:rsidP="00027795">
      <w:pPr>
        <w:pBdr>
          <w:top w:val="nil"/>
          <w:left w:val="nil"/>
          <w:bottom w:val="nil"/>
          <w:right w:val="nil"/>
          <w:between w:val="nil"/>
        </w:pBdr>
        <w:spacing w:after="0"/>
        <w:ind w:left="720"/>
        <w:jc w:val="center"/>
        <w:rPr>
          <w:b/>
          <w:color w:val="000000"/>
        </w:rPr>
      </w:pPr>
    </w:p>
    <w:p w14:paraId="1CE977F1" w14:textId="77777777" w:rsidR="00027795" w:rsidRDefault="00027795" w:rsidP="00027795">
      <w:pPr>
        <w:pBdr>
          <w:top w:val="nil"/>
          <w:left w:val="nil"/>
          <w:bottom w:val="nil"/>
          <w:right w:val="nil"/>
          <w:between w:val="nil"/>
        </w:pBdr>
        <w:spacing w:after="0"/>
        <w:ind w:left="720"/>
        <w:jc w:val="center"/>
        <w:rPr>
          <w:b/>
          <w:color w:val="000000"/>
        </w:rPr>
      </w:pPr>
    </w:p>
    <w:p w14:paraId="43AB0E80" w14:textId="77777777" w:rsidR="00027795" w:rsidRDefault="00027795" w:rsidP="00027795">
      <w:pPr>
        <w:pBdr>
          <w:top w:val="nil"/>
          <w:left w:val="nil"/>
          <w:bottom w:val="nil"/>
          <w:right w:val="nil"/>
          <w:between w:val="nil"/>
        </w:pBdr>
        <w:spacing w:after="0"/>
        <w:ind w:left="720"/>
        <w:jc w:val="center"/>
        <w:rPr>
          <w:b/>
          <w:color w:val="000000"/>
        </w:rPr>
      </w:pPr>
      <w:r>
        <w:rPr>
          <w:b/>
          <w:color w:val="000000"/>
        </w:rPr>
        <w:t>LOGARITHM OF NUMBERS GREATER THAN ONE</w:t>
      </w:r>
    </w:p>
    <w:p w14:paraId="145815F3" w14:textId="77777777" w:rsidR="00027795" w:rsidRDefault="00027795" w:rsidP="00027795">
      <w:pPr>
        <w:pBdr>
          <w:top w:val="nil"/>
          <w:left w:val="nil"/>
          <w:bottom w:val="nil"/>
          <w:right w:val="nil"/>
          <w:between w:val="nil"/>
        </w:pBdr>
        <w:spacing w:after="0"/>
        <w:ind w:left="720"/>
        <w:rPr>
          <w:color w:val="000000"/>
        </w:rPr>
      </w:pPr>
      <w:r>
        <w:rPr>
          <w:color w:val="000000"/>
        </w:rPr>
        <w:t>The logarithm table as we know it is based on the common logarithm (i.e. the logarithm to base 10).</w:t>
      </w:r>
    </w:p>
    <w:p w14:paraId="124ECFC4" w14:textId="77777777" w:rsidR="00027795" w:rsidRDefault="00027795" w:rsidP="00027795">
      <w:pPr>
        <w:pBdr>
          <w:top w:val="nil"/>
          <w:left w:val="nil"/>
          <w:bottom w:val="nil"/>
          <w:right w:val="nil"/>
          <w:between w:val="nil"/>
        </w:pBdr>
        <w:spacing w:after="0"/>
        <w:ind w:left="720"/>
        <w:rPr>
          <w:color w:val="000000"/>
        </w:rPr>
      </w:pPr>
      <w:r>
        <w:rPr>
          <w:color w:val="000000"/>
        </w:rPr>
        <w:tab/>
        <w:t>Thus, when we find the logarithm of a number, n, on the logarithm table, we seek to find x such that</w:t>
      </w:r>
    </w:p>
    <w:p w14:paraId="7485466D" w14:textId="77777777" w:rsidR="00027795" w:rsidRDefault="00027795" w:rsidP="00027795">
      <w:pPr>
        <w:pBdr>
          <w:top w:val="nil"/>
          <w:left w:val="nil"/>
          <w:bottom w:val="nil"/>
          <w:right w:val="nil"/>
          <w:between w:val="nil"/>
        </w:pBdr>
        <w:spacing w:after="0"/>
        <w:ind w:left="720"/>
        <w:rPr>
          <w:color w:val="000000"/>
        </w:rPr>
      </w:pPr>
      <w:r>
        <w:rPr>
          <w:color w:val="000000"/>
        </w:rPr>
        <w:tab/>
      </w:r>
      <w:r>
        <w:rPr>
          <w:color w:val="000000"/>
        </w:rPr>
        <w:tab/>
      </w:r>
      <w:r>
        <w:rPr>
          <w:color w:val="000000"/>
        </w:rPr>
        <w:tab/>
        <w:t xml:space="preserve">n =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x</m:t>
            </m:r>
          </m:sup>
        </m:sSup>
      </m:oMath>
      <w:r>
        <w:rPr>
          <w:color w:val="000000"/>
        </w:rPr>
        <w:t xml:space="preserve">           and x=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log</m:t>
            </m:r>
          </m:e>
          <m:sub>
            <m:r>
              <w:rPr>
                <w:rFonts w:ascii="Cambria Math" w:eastAsia="Cambria Math" w:hAnsi="Cambria Math" w:cs="Cambria Math"/>
                <w:color w:val="000000"/>
              </w:rPr>
              <m:t>10</m:t>
            </m:r>
          </m:sub>
        </m:sSub>
        <m:r>
          <w:rPr>
            <w:rFonts w:ascii="Cambria Math" w:eastAsia="Cambria Math" w:hAnsi="Cambria Math" w:cs="Cambria Math"/>
            <w:color w:val="000000"/>
          </w:rPr>
          <m:t>n</m:t>
        </m:r>
      </m:oMath>
    </w:p>
    <w:p w14:paraId="37EBB497" w14:textId="77777777" w:rsidR="00027795" w:rsidRDefault="00027795" w:rsidP="00027795">
      <w:pPr>
        <w:pBdr>
          <w:top w:val="nil"/>
          <w:left w:val="nil"/>
          <w:bottom w:val="nil"/>
          <w:right w:val="nil"/>
          <w:between w:val="nil"/>
        </w:pBdr>
        <w:spacing w:after="0"/>
        <w:ind w:left="720"/>
        <w:rPr>
          <w:color w:val="000000"/>
        </w:rPr>
      </w:pPr>
      <w:r>
        <w:rPr>
          <w:color w:val="000000"/>
        </w:rPr>
        <w:t>With this premise, we can easily determine or deduce our characteristic and mantissa.</w:t>
      </w:r>
    </w:p>
    <w:p w14:paraId="687BDB65" w14:textId="77777777" w:rsidR="00027795" w:rsidRDefault="00027795" w:rsidP="00027795">
      <w:pPr>
        <w:numPr>
          <w:ilvl w:val="0"/>
          <w:numId w:val="4"/>
        </w:numPr>
        <w:pBdr>
          <w:top w:val="nil"/>
          <w:left w:val="nil"/>
          <w:bottom w:val="nil"/>
          <w:right w:val="nil"/>
          <w:between w:val="nil"/>
        </w:pBdr>
        <w:spacing w:after="0"/>
        <w:rPr>
          <w:color w:val="000000"/>
        </w:rPr>
      </w:pPr>
      <w:r>
        <w:rPr>
          <w:color w:val="000000"/>
        </w:rPr>
        <w:lastRenderedPageBreak/>
        <w:t>The characteristic is exactly equal to the power on the standard form of the number.</w:t>
      </w:r>
    </w:p>
    <w:p w14:paraId="729CAA06" w14:textId="77777777" w:rsidR="00027795" w:rsidRDefault="00027795" w:rsidP="00027795">
      <w:pPr>
        <w:numPr>
          <w:ilvl w:val="0"/>
          <w:numId w:val="4"/>
        </w:numPr>
        <w:pBdr>
          <w:top w:val="nil"/>
          <w:left w:val="nil"/>
          <w:bottom w:val="nil"/>
          <w:right w:val="nil"/>
          <w:between w:val="nil"/>
        </w:pBdr>
        <w:rPr>
          <w:color w:val="000000"/>
        </w:rPr>
      </w:pPr>
      <w:r>
        <w:rPr>
          <w:color w:val="000000"/>
        </w:rPr>
        <w:t>The mantissa part is calculated from the values on the logarithm table. It is always positive.</w:t>
      </w:r>
    </w:p>
    <w:p w14:paraId="7F339D70" w14:textId="77777777" w:rsidR="00027795" w:rsidRDefault="00027795" w:rsidP="00027795">
      <w:r>
        <w:t>Example:</w:t>
      </w:r>
    </w:p>
    <w:p w14:paraId="7A2BDC3A" w14:textId="77777777" w:rsidR="00027795" w:rsidRDefault="00027795" w:rsidP="00027795">
      <w:pPr>
        <w:numPr>
          <w:ilvl w:val="0"/>
          <w:numId w:val="5"/>
        </w:numPr>
        <w:pBdr>
          <w:top w:val="nil"/>
          <w:left w:val="nil"/>
          <w:bottom w:val="nil"/>
          <w:right w:val="nil"/>
          <w:between w:val="nil"/>
        </w:pBdr>
        <w:spacing w:after="0"/>
        <w:rPr>
          <w:color w:val="000000"/>
        </w:rPr>
      </w:pPr>
      <w:r>
        <w:rPr>
          <w:color w:val="000000"/>
        </w:rPr>
        <w:t>Determine the characteristic value of the logarithm of 399.</w:t>
      </w:r>
    </w:p>
    <w:p w14:paraId="7FAC97B9" w14:textId="77777777" w:rsidR="00027795" w:rsidRDefault="00027795" w:rsidP="00027795">
      <w:pPr>
        <w:pBdr>
          <w:top w:val="nil"/>
          <w:left w:val="nil"/>
          <w:bottom w:val="nil"/>
          <w:right w:val="nil"/>
          <w:between w:val="nil"/>
        </w:pBdr>
        <w:spacing w:after="0"/>
        <w:ind w:left="720"/>
        <w:rPr>
          <w:color w:val="000000"/>
        </w:rPr>
      </w:pPr>
      <w:r>
        <w:rPr>
          <w:color w:val="000000"/>
        </w:rPr>
        <w:t xml:space="preserve">First, we express 399 in standard form </w:t>
      </w:r>
    </w:p>
    <w:p w14:paraId="1B45A1C0" w14:textId="77777777" w:rsidR="00027795" w:rsidRDefault="00027795" w:rsidP="00027795">
      <w:pPr>
        <w:pBdr>
          <w:top w:val="nil"/>
          <w:left w:val="nil"/>
          <w:bottom w:val="nil"/>
          <w:right w:val="nil"/>
          <w:between w:val="nil"/>
        </w:pBdr>
        <w:ind w:left="720"/>
        <w:rPr>
          <w:color w:val="000000"/>
        </w:rPr>
      </w:pPr>
      <w:r>
        <w:rPr>
          <w:color w:val="000000"/>
        </w:rPr>
        <w:tab/>
        <w:t xml:space="preserve">399= 3.99 </w:t>
      </w:r>
      <m:oMath>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→power on standard form</m:t>
        </m:r>
      </m:oMath>
    </w:p>
    <w:p w14:paraId="595AFADF" w14:textId="77777777" w:rsidR="00027795" w:rsidRDefault="00027795" w:rsidP="00027795">
      <w:r>
        <w:t>Thus, the characteristic of the logarithm of 399 is 2</w:t>
      </w:r>
    </w:p>
    <w:p w14:paraId="125718BA" w14:textId="77777777" w:rsidR="00027795" w:rsidRDefault="00027795" w:rsidP="00027795">
      <w:pPr>
        <w:numPr>
          <w:ilvl w:val="0"/>
          <w:numId w:val="5"/>
        </w:numPr>
        <w:pBdr>
          <w:top w:val="nil"/>
          <w:left w:val="nil"/>
          <w:bottom w:val="nil"/>
          <w:right w:val="nil"/>
          <w:between w:val="nil"/>
        </w:pBdr>
        <w:spacing w:after="0"/>
        <w:rPr>
          <w:color w:val="000000"/>
        </w:rPr>
      </w:pPr>
      <w:r>
        <w:rPr>
          <w:color w:val="000000"/>
        </w:rPr>
        <w:t>Determine the characteristic value of the logarithm of 27000</w:t>
      </w:r>
    </w:p>
    <w:p w14:paraId="325C57A3" w14:textId="77777777" w:rsidR="00027795" w:rsidRDefault="00027795" w:rsidP="00027795">
      <w:pPr>
        <w:pBdr>
          <w:top w:val="nil"/>
          <w:left w:val="nil"/>
          <w:bottom w:val="nil"/>
          <w:right w:val="nil"/>
          <w:between w:val="nil"/>
        </w:pBdr>
        <w:spacing w:after="0"/>
        <w:ind w:left="720"/>
        <w:rPr>
          <w:color w:val="000000"/>
        </w:rPr>
      </w:pPr>
      <w:r>
        <w:rPr>
          <w:color w:val="000000"/>
        </w:rPr>
        <w:t>First, we express 27000 in standard form,</w:t>
      </w:r>
    </w:p>
    <w:p w14:paraId="1B9AC74F" w14:textId="77777777" w:rsidR="00027795" w:rsidRDefault="00027795" w:rsidP="00027795">
      <w:pPr>
        <w:pBdr>
          <w:top w:val="nil"/>
          <w:left w:val="nil"/>
          <w:bottom w:val="nil"/>
          <w:right w:val="nil"/>
          <w:between w:val="nil"/>
        </w:pBdr>
        <w:ind w:left="720"/>
        <w:rPr>
          <w:color w:val="000000"/>
        </w:rPr>
      </w:pPr>
      <w:r>
        <w:rPr>
          <w:color w:val="000000"/>
        </w:rPr>
        <w:tab/>
        <w:t xml:space="preserve">27000 = 2.7 </w:t>
      </w:r>
      <m:oMath>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4</m:t>
            </m:r>
          </m:sup>
        </m:sSup>
        <m:r>
          <w:rPr>
            <w:rFonts w:ascii="Cambria Math" w:eastAsia="Cambria Math" w:hAnsi="Cambria Math" w:cs="Cambria Math"/>
            <w:color w:val="000000"/>
          </w:rPr>
          <m:t xml:space="preserve">            →power on standard form</m:t>
        </m:r>
      </m:oMath>
    </w:p>
    <w:p w14:paraId="1BDCD2EE" w14:textId="77777777" w:rsidR="00027795" w:rsidRDefault="00027795" w:rsidP="00027795">
      <w:r>
        <w:t>Thus, the characteristic of the logarithm of 27000 is 4</w:t>
      </w:r>
    </w:p>
    <w:p w14:paraId="0194B4E7" w14:textId="77777777" w:rsidR="00027795" w:rsidRDefault="00027795" w:rsidP="00027795">
      <w:r>
        <w:t>Having understood the generation of the characteristic part, we can then proceed to find the logarithms of numbers greater than 1, using the logarithm table.</w:t>
      </w:r>
    </w:p>
    <w:p w14:paraId="40ECBD7C" w14:textId="77777777" w:rsidR="00027795" w:rsidRDefault="00027795" w:rsidP="00027795">
      <w:r>
        <w:t>Example:</w:t>
      </w:r>
    </w:p>
    <w:p w14:paraId="552E2765" w14:textId="77777777" w:rsidR="00027795" w:rsidRDefault="00027795" w:rsidP="00027795">
      <w:pPr>
        <w:numPr>
          <w:ilvl w:val="0"/>
          <w:numId w:val="6"/>
        </w:numPr>
        <w:pBdr>
          <w:top w:val="nil"/>
          <w:left w:val="nil"/>
          <w:bottom w:val="nil"/>
          <w:right w:val="nil"/>
          <w:between w:val="nil"/>
        </w:pBdr>
        <w:spacing w:after="0"/>
        <w:rPr>
          <w:color w:val="000000"/>
        </w:rPr>
      </w:pPr>
      <w:r>
        <w:rPr>
          <w:color w:val="000000"/>
        </w:rPr>
        <w:t>Find the logarithm of 399</w:t>
      </w:r>
    </w:p>
    <w:p w14:paraId="66AA41D4" w14:textId="77777777" w:rsidR="00027795" w:rsidRDefault="00027795" w:rsidP="00027795">
      <w:pPr>
        <w:pBdr>
          <w:top w:val="nil"/>
          <w:left w:val="nil"/>
          <w:bottom w:val="nil"/>
          <w:right w:val="nil"/>
          <w:between w:val="nil"/>
        </w:pBdr>
        <w:spacing w:after="0"/>
        <w:ind w:left="720"/>
        <w:rPr>
          <w:color w:val="000000"/>
        </w:rPr>
      </w:pPr>
      <w:r>
        <w:rPr>
          <w:color w:val="000000"/>
        </w:rPr>
        <w:t xml:space="preserve">Log 399 = log (3.99 </w:t>
      </w:r>
      <m:oMath>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2</m:t>
            </m:r>
          </m:sup>
        </m:sSup>
        <m:r>
          <w:rPr>
            <w:rFonts w:ascii="Cambria Math" w:eastAsia="Cambria Math" w:hAnsi="Cambria Math" w:cs="Cambria Math"/>
            <w:color w:val="000000"/>
          </w:rPr>
          <m:t>)</m:t>
        </m:r>
      </m:oMath>
    </w:p>
    <w:p w14:paraId="2CAC50B0" w14:textId="77777777" w:rsidR="00027795" w:rsidRDefault="00027795" w:rsidP="00027795">
      <w:pPr>
        <w:pBdr>
          <w:top w:val="nil"/>
          <w:left w:val="nil"/>
          <w:bottom w:val="nil"/>
          <w:right w:val="nil"/>
          <w:between w:val="nil"/>
        </w:pBdr>
        <w:spacing w:after="0"/>
        <w:ind w:left="720"/>
        <w:rPr>
          <w:color w:val="000000"/>
        </w:rPr>
      </w:pPr>
      <w:r>
        <w:rPr>
          <w:color w:val="000000"/>
        </w:rPr>
        <w:tab/>
        <w:t xml:space="preserve">   = log (3.99) + log</w:t>
      </w:r>
      <m:oMath>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2</m:t>
            </m:r>
          </m:sup>
        </m:sSup>
      </m:oMath>
    </w:p>
    <w:p w14:paraId="69A02E47" w14:textId="77777777" w:rsidR="00027795" w:rsidRDefault="00027795" w:rsidP="00027795">
      <w:pPr>
        <w:pBdr>
          <w:top w:val="nil"/>
          <w:left w:val="nil"/>
          <w:bottom w:val="nil"/>
          <w:right w:val="nil"/>
          <w:between w:val="nil"/>
        </w:pBdr>
        <w:spacing w:after="0"/>
        <w:ind w:left="720"/>
        <w:rPr>
          <w:color w:val="000000"/>
        </w:rPr>
      </w:pPr>
      <w:r>
        <w:rPr>
          <w:color w:val="000000"/>
        </w:rPr>
        <w:tab/>
        <w:t xml:space="preserve">   = log (3.99) +2</w:t>
      </w:r>
    </w:p>
    <w:p w14:paraId="411C386D" w14:textId="77777777" w:rsidR="00027795" w:rsidRDefault="00027795" w:rsidP="00027795">
      <w:pPr>
        <w:pBdr>
          <w:top w:val="nil"/>
          <w:left w:val="nil"/>
          <w:bottom w:val="nil"/>
          <w:right w:val="nil"/>
          <w:between w:val="nil"/>
        </w:pBdr>
        <w:spacing w:after="0"/>
        <w:ind w:left="720"/>
        <w:rPr>
          <w:color w:val="000000"/>
        </w:rPr>
      </w:pPr>
      <w:r>
        <w:rPr>
          <w:color w:val="000000"/>
        </w:rPr>
        <w:t>log (3.99) = the mantissa</w:t>
      </w:r>
    </w:p>
    <w:p w14:paraId="72AD973E" w14:textId="77777777" w:rsidR="00027795" w:rsidRDefault="00027795" w:rsidP="00027795">
      <w:pPr>
        <w:pBdr>
          <w:top w:val="nil"/>
          <w:left w:val="nil"/>
          <w:bottom w:val="nil"/>
          <w:right w:val="nil"/>
          <w:between w:val="nil"/>
        </w:pBdr>
        <w:ind w:left="720"/>
        <w:rPr>
          <w:color w:val="000000"/>
        </w:rPr>
      </w:pPr>
      <w:r>
        <w:rPr>
          <w:color w:val="000000"/>
        </w:rPr>
        <w:t>2 = characteristic</w:t>
      </w:r>
    </w:p>
    <w:p w14:paraId="08902A13" w14:textId="77777777" w:rsidR="00027795" w:rsidRDefault="00027795" w:rsidP="00027795">
      <w:r>
        <w:t>NOTE: It is important that the mantissa part be gotten from a number with only one whole number digit, as the values on the logarithm table follow. This is because the mantissa is always a decimal number.</w:t>
      </w:r>
    </w:p>
    <w:p w14:paraId="1DAADAD2" w14:textId="77777777" w:rsidR="00027795" w:rsidRDefault="00027795" w:rsidP="00027795">
      <w:r>
        <w:t>Next, we seek 3.99 on the logarithm table,</w:t>
      </w:r>
    </w:p>
    <w:p w14:paraId="3E995B71" w14:textId="77777777" w:rsidR="00027795" w:rsidRDefault="00027795" w:rsidP="00027795">
      <w:pPr>
        <w:numPr>
          <w:ilvl w:val="0"/>
          <w:numId w:val="7"/>
        </w:numPr>
        <w:pBdr>
          <w:top w:val="nil"/>
          <w:left w:val="nil"/>
          <w:bottom w:val="nil"/>
          <w:right w:val="nil"/>
          <w:between w:val="nil"/>
        </w:pBdr>
        <w:spacing w:after="0"/>
        <w:rPr>
          <w:color w:val="000000"/>
        </w:rPr>
      </w:pPr>
      <w:r>
        <w:rPr>
          <w:color w:val="000000"/>
        </w:rPr>
        <w:t>If sought in a log table of numbers from 1 to 10, then we find the corresponding value of “3.9” UNDER “0.09”</w:t>
      </w:r>
    </w:p>
    <w:p w14:paraId="1C55DDE3" w14:textId="77777777" w:rsidR="00027795" w:rsidRDefault="00027795" w:rsidP="00027795">
      <w:pPr>
        <w:pBdr>
          <w:top w:val="nil"/>
          <w:left w:val="nil"/>
          <w:bottom w:val="nil"/>
          <w:right w:val="nil"/>
          <w:between w:val="nil"/>
        </w:pBdr>
        <w:spacing w:after="0"/>
        <w:ind w:left="2160"/>
        <w:rPr>
          <w:color w:val="000000"/>
        </w:rPr>
      </w:pPr>
      <w:r>
        <w:rPr>
          <w:color w:val="000000"/>
        </w:rPr>
        <w:t>(i.e. 3.99= 3.9 + 0.09)</w:t>
      </w:r>
    </w:p>
    <w:p w14:paraId="252E0D28" w14:textId="77777777" w:rsidR="00027795" w:rsidRDefault="00027795" w:rsidP="00027795">
      <w:pPr>
        <w:numPr>
          <w:ilvl w:val="0"/>
          <w:numId w:val="7"/>
        </w:numPr>
        <w:pBdr>
          <w:top w:val="nil"/>
          <w:left w:val="nil"/>
          <w:bottom w:val="nil"/>
          <w:right w:val="nil"/>
          <w:between w:val="nil"/>
        </w:pBdr>
        <w:spacing w:after="0"/>
        <w:rPr>
          <w:color w:val="000000"/>
        </w:rPr>
      </w:pPr>
      <w:r>
        <w:rPr>
          <w:color w:val="000000"/>
        </w:rPr>
        <w:t>If sought in a log table of numbers from 10 to 99, then we find the corresponding value of “39” UNDER “9”</w:t>
      </w:r>
    </w:p>
    <w:p w14:paraId="72BB7A24" w14:textId="77777777" w:rsidR="00027795" w:rsidRDefault="00027795" w:rsidP="00027795">
      <w:pPr>
        <w:pBdr>
          <w:top w:val="nil"/>
          <w:left w:val="nil"/>
          <w:bottom w:val="nil"/>
          <w:right w:val="nil"/>
          <w:between w:val="nil"/>
        </w:pBdr>
        <w:ind w:left="1440" w:firstLine="720"/>
        <w:rPr>
          <w:color w:val="000000"/>
        </w:rPr>
      </w:pPr>
      <w:r>
        <w:rPr>
          <w:color w:val="000000"/>
        </w:rPr>
        <w:t>(i.e. 399= 39(10) + 9(1))</w:t>
      </w:r>
    </w:p>
    <w:p w14:paraId="1D49A347" w14:textId="77777777" w:rsidR="00027795" w:rsidRDefault="00027795" w:rsidP="00027795">
      <w:r>
        <w:t>NOTE:</w:t>
      </w:r>
    </w:p>
    <w:p w14:paraId="2D09995C" w14:textId="77777777" w:rsidR="00027795" w:rsidRDefault="00027795" w:rsidP="00027795">
      <w:pPr>
        <w:numPr>
          <w:ilvl w:val="0"/>
          <w:numId w:val="8"/>
        </w:numPr>
        <w:pBdr>
          <w:top w:val="nil"/>
          <w:left w:val="nil"/>
          <w:bottom w:val="nil"/>
          <w:right w:val="nil"/>
          <w:between w:val="nil"/>
        </w:pBdr>
        <w:spacing w:after="0"/>
        <w:rPr>
          <w:color w:val="000000"/>
        </w:rPr>
      </w:pPr>
      <w:r>
        <w:rPr>
          <w:color w:val="000000"/>
        </w:rPr>
        <w:t>The table in (i) will give the exact decimal number in its decimal form, while the table in (ii) will give the number, then we manually input it after the decimal point.</w:t>
      </w:r>
    </w:p>
    <w:p w14:paraId="644D2B99" w14:textId="77777777" w:rsidR="00027795" w:rsidRDefault="00027795" w:rsidP="00027795">
      <w:pPr>
        <w:numPr>
          <w:ilvl w:val="0"/>
          <w:numId w:val="8"/>
        </w:numPr>
        <w:pBdr>
          <w:top w:val="nil"/>
          <w:left w:val="nil"/>
          <w:bottom w:val="nil"/>
          <w:right w:val="nil"/>
          <w:between w:val="nil"/>
        </w:pBdr>
        <w:spacing w:after="0"/>
        <w:rPr>
          <w:color w:val="000000"/>
        </w:rPr>
      </w:pPr>
      <w:r>
        <w:rPr>
          <w:color w:val="000000"/>
        </w:rPr>
        <w:t>The table in (i) calculates the logs of numbers written in 3 s.f maximum, while the table in (ii) calculates the logs of numbers in 4 s.f maximum.</w:t>
      </w:r>
    </w:p>
    <w:p w14:paraId="7F8E69DD" w14:textId="77777777" w:rsidR="00027795" w:rsidRDefault="00027795" w:rsidP="00027795">
      <w:pPr>
        <w:numPr>
          <w:ilvl w:val="0"/>
          <w:numId w:val="8"/>
        </w:numPr>
        <w:pBdr>
          <w:top w:val="nil"/>
          <w:left w:val="nil"/>
          <w:bottom w:val="nil"/>
          <w:right w:val="nil"/>
          <w:between w:val="nil"/>
        </w:pBdr>
        <w:spacing w:after="0"/>
        <w:rPr>
          <w:color w:val="000000"/>
        </w:rPr>
      </w:pPr>
      <w:r>
        <w:rPr>
          <w:color w:val="000000"/>
        </w:rPr>
        <w:t>It therefore follows that the mantissa from (i) is in 3d.p maximum, while the mantissa in (ii) is in 4d.p maximum.</w:t>
      </w:r>
    </w:p>
    <w:p w14:paraId="158048F6" w14:textId="77777777" w:rsidR="00027795" w:rsidRDefault="00027795" w:rsidP="00027795">
      <w:pPr>
        <w:pBdr>
          <w:top w:val="nil"/>
          <w:left w:val="nil"/>
          <w:bottom w:val="nil"/>
          <w:right w:val="nil"/>
          <w:between w:val="nil"/>
        </w:pBdr>
        <w:spacing w:after="0"/>
        <w:ind w:left="720"/>
        <w:rPr>
          <w:color w:val="000000"/>
        </w:rPr>
      </w:pPr>
    </w:p>
    <w:p w14:paraId="757BBAA3" w14:textId="77777777" w:rsidR="00027795" w:rsidRDefault="00027795" w:rsidP="00027795">
      <w:pPr>
        <w:pBdr>
          <w:top w:val="nil"/>
          <w:left w:val="nil"/>
          <w:bottom w:val="nil"/>
          <w:right w:val="nil"/>
          <w:between w:val="nil"/>
        </w:pBdr>
        <w:spacing w:after="0"/>
        <w:ind w:left="720"/>
        <w:rPr>
          <w:color w:val="000000"/>
        </w:rPr>
      </w:pPr>
      <w:r>
        <w:rPr>
          <w:color w:val="000000"/>
        </w:rPr>
        <w:t>Thus, log 399 = log 3.99 + 2</w:t>
      </w:r>
    </w:p>
    <w:p w14:paraId="26B4050A" w14:textId="77777777" w:rsidR="00027795" w:rsidRDefault="00027795" w:rsidP="00027795">
      <w:pPr>
        <w:pBdr>
          <w:top w:val="nil"/>
          <w:left w:val="nil"/>
          <w:bottom w:val="nil"/>
          <w:right w:val="nil"/>
          <w:between w:val="nil"/>
        </w:pBdr>
        <w:spacing w:after="0"/>
        <w:ind w:left="720"/>
        <w:rPr>
          <w:color w:val="000000"/>
        </w:rPr>
      </w:pPr>
      <w:r>
        <w:rPr>
          <w:color w:val="000000"/>
        </w:rPr>
        <w:tab/>
      </w:r>
      <w:r>
        <w:rPr>
          <w:color w:val="000000"/>
        </w:rPr>
        <w:tab/>
        <w:t>= 0.601 +2</w:t>
      </w:r>
    </w:p>
    <w:p w14:paraId="633213FE" w14:textId="77777777" w:rsidR="00027795" w:rsidRDefault="00027795" w:rsidP="00027795">
      <w:pPr>
        <w:pBdr>
          <w:top w:val="nil"/>
          <w:left w:val="nil"/>
          <w:bottom w:val="nil"/>
          <w:right w:val="nil"/>
          <w:between w:val="nil"/>
        </w:pBdr>
        <w:spacing w:after="0"/>
        <w:ind w:left="720"/>
        <w:rPr>
          <w:color w:val="000000"/>
        </w:rPr>
      </w:pPr>
      <w:r>
        <w:rPr>
          <w:color w:val="000000"/>
        </w:rPr>
        <w:tab/>
      </w:r>
      <w:r>
        <w:rPr>
          <w:color w:val="000000"/>
        </w:rPr>
        <w:tab/>
        <w:t>= 2.601</w:t>
      </w:r>
    </w:p>
    <w:p w14:paraId="1335DC6E" w14:textId="77777777" w:rsidR="00027795" w:rsidRDefault="00027795" w:rsidP="00027795">
      <w:pPr>
        <w:pBdr>
          <w:top w:val="nil"/>
          <w:left w:val="nil"/>
          <w:bottom w:val="nil"/>
          <w:right w:val="nil"/>
          <w:between w:val="nil"/>
        </w:pBdr>
        <w:spacing w:after="0"/>
        <w:ind w:left="720"/>
        <w:rPr>
          <w:color w:val="000000"/>
        </w:rPr>
      </w:pPr>
      <w:r>
        <w:rPr>
          <w:color w:val="000000"/>
        </w:rPr>
        <w:t xml:space="preserve">By table (ii) </w:t>
      </w:r>
    </w:p>
    <w:p w14:paraId="145623AF" w14:textId="77777777" w:rsidR="00027795" w:rsidRDefault="00027795" w:rsidP="00027795">
      <w:pPr>
        <w:pBdr>
          <w:top w:val="nil"/>
          <w:left w:val="nil"/>
          <w:bottom w:val="nil"/>
          <w:right w:val="nil"/>
          <w:between w:val="nil"/>
        </w:pBdr>
        <w:ind w:left="720"/>
        <w:rPr>
          <w:color w:val="000000"/>
        </w:rPr>
      </w:pPr>
      <w:r>
        <w:rPr>
          <w:color w:val="000000"/>
        </w:rPr>
        <w:tab/>
      </w:r>
    </w:p>
    <w:tbl>
      <w:tblPr>
        <w:tblW w:w="863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1"/>
        <w:gridCol w:w="4329"/>
      </w:tblGrid>
      <w:tr w:rsidR="00027795" w14:paraId="4965BB17" w14:textId="77777777" w:rsidTr="001D0EE3">
        <w:tc>
          <w:tcPr>
            <w:tcW w:w="4301" w:type="dxa"/>
          </w:tcPr>
          <w:p w14:paraId="47A39B22" w14:textId="77777777" w:rsidR="00027795" w:rsidRDefault="00027795" w:rsidP="001D0EE3">
            <w:pPr>
              <w:pBdr>
                <w:top w:val="nil"/>
                <w:left w:val="nil"/>
                <w:bottom w:val="nil"/>
                <w:right w:val="nil"/>
                <w:between w:val="nil"/>
              </w:pBdr>
              <w:rPr>
                <w:color w:val="000000"/>
              </w:rPr>
            </w:pPr>
            <w:r>
              <w:rPr>
                <w:color w:val="000000"/>
              </w:rPr>
              <w:t>No</w:t>
            </w:r>
          </w:p>
        </w:tc>
        <w:tc>
          <w:tcPr>
            <w:tcW w:w="4329" w:type="dxa"/>
          </w:tcPr>
          <w:p w14:paraId="6A8347C8" w14:textId="77777777" w:rsidR="00027795" w:rsidRDefault="00027795" w:rsidP="001D0EE3">
            <w:pPr>
              <w:pBdr>
                <w:top w:val="nil"/>
                <w:left w:val="nil"/>
                <w:bottom w:val="nil"/>
                <w:right w:val="nil"/>
                <w:between w:val="nil"/>
              </w:pBdr>
              <w:rPr>
                <w:color w:val="000000"/>
              </w:rPr>
            </w:pPr>
            <w:r>
              <w:rPr>
                <w:color w:val="000000"/>
              </w:rPr>
              <w:t>Log</w:t>
            </w:r>
          </w:p>
        </w:tc>
      </w:tr>
      <w:tr w:rsidR="00027795" w14:paraId="02A1472D" w14:textId="77777777" w:rsidTr="001D0EE3">
        <w:tc>
          <w:tcPr>
            <w:tcW w:w="4301" w:type="dxa"/>
          </w:tcPr>
          <w:p w14:paraId="5EC74FB9" w14:textId="77777777" w:rsidR="00027795" w:rsidRDefault="00027795" w:rsidP="001D0EE3">
            <w:pPr>
              <w:pBdr>
                <w:top w:val="nil"/>
                <w:left w:val="nil"/>
                <w:bottom w:val="nil"/>
                <w:right w:val="nil"/>
                <w:between w:val="nil"/>
              </w:pBdr>
              <w:rPr>
                <w:color w:val="000000"/>
              </w:rPr>
            </w:pPr>
            <w:r>
              <w:rPr>
                <w:color w:val="000000"/>
              </w:rPr>
              <w:t>399</w:t>
            </w:r>
          </w:p>
        </w:tc>
        <w:tc>
          <w:tcPr>
            <w:tcW w:w="4329" w:type="dxa"/>
          </w:tcPr>
          <w:p w14:paraId="1F4A5B67" w14:textId="77777777" w:rsidR="00027795" w:rsidRDefault="00027795" w:rsidP="001D0EE3">
            <w:pPr>
              <w:pBdr>
                <w:top w:val="nil"/>
                <w:left w:val="nil"/>
                <w:bottom w:val="nil"/>
                <w:right w:val="nil"/>
                <w:between w:val="nil"/>
              </w:pBdr>
              <w:rPr>
                <w:color w:val="000000"/>
              </w:rPr>
            </w:pPr>
            <w:r>
              <w:rPr>
                <w:color w:val="000000"/>
              </w:rPr>
              <w:t>2.6010</w:t>
            </w:r>
          </w:p>
        </w:tc>
      </w:tr>
    </w:tbl>
    <w:p w14:paraId="00344B24" w14:textId="77777777" w:rsidR="00027795" w:rsidRDefault="00027795" w:rsidP="00027795"/>
    <w:p w14:paraId="7133439F" w14:textId="77777777" w:rsidR="00027795" w:rsidRDefault="00027795" w:rsidP="00027795">
      <w:pPr>
        <w:numPr>
          <w:ilvl w:val="0"/>
          <w:numId w:val="9"/>
        </w:numPr>
        <w:pBdr>
          <w:top w:val="nil"/>
          <w:left w:val="nil"/>
          <w:bottom w:val="nil"/>
          <w:right w:val="nil"/>
          <w:between w:val="nil"/>
        </w:pBdr>
        <w:spacing w:after="0"/>
        <w:rPr>
          <w:color w:val="000000"/>
        </w:rPr>
      </w:pPr>
      <w:r>
        <w:rPr>
          <w:color w:val="000000"/>
        </w:rPr>
        <w:t>Evaluate log 27000</w:t>
      </w:r>
    </w:p>
    <w:p w14:paraId="56B62DA8" w14:textId="77777777" w:rsidR="00027795" w:rsidRDefault="00027795" w:rsidP="00027795">
      <w:pPr>
        <w:pBdr>
          <w:top w:val="nil"/>
          <w:left w:val="nil"/>
          <w:bottom w:val="nil"/>
          <w:right w:val="nil"/>
          <w:between w:val="nil"/>
        </w:pBdr>
        <w:spacing w:after="0"/>
        <w:ind w:left="720"/>
        <w:rPr>
          <w:color w:val="000000"/>
        </w:rPr>
      </w:pPr>
      <w:r>
        <w:rPr>
          <w:color w:val="000000"/>
        </w:rPr>
        <w:t xml:space="preserve">By table (i): </w:t>
      </w:r>
    </w:p>
    <w:p w14:paraId="26025C47" w14:textId="77777777" w:rsidR="00027795" w:rsidRDefault="00027795" w:rsidP="00027795">
      <w:pPr>
        <w:pBdr>
          <w:top w:val="nil"/>
          <w:left w:val="nil"/>
          <w:bottom w:val="nil"/>
          <w:right w:val="nil"/>
          <w:between w:val="nil"/>
        </w:pBdr>
        <w:spacing w:after="0"/>
        <w:ind w:left="720"/>
        <w:rPr>
          <w:color w:val="000000"/>
        </w:rPr>
      </w:pPr>
      <w:r>
        <w:rPr>
          <w:color w:val="000000"/>
        </w:rPr>
        <w:tab/>
        <w:t xml:space="preserve">Log 2700= log (2.7  </w:t>
      </w:r>
      <m:oMath>
        <m:r>
          <w:rPr>
            <w:rFonts w:ascii="Cambria Math" w:hAnsi="Cambria Math"/>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4</m:t>
            </m:r>
          </m:sup>
        </m:sSup>
        <m:r>
          <w:rPr>
            <w:rFonts w:ascii="Cambria Math" w:eastAsia="Cambria Math" w:hAnsi="Cambria Math" w:cs="Cambria Math"/>
            <w:color w:val="000000"/>
          </w:rPr>
          <m:t>)</m:t>
        </m:r>
      </m:oMath>
    </w:p>
    <w:p w14:paraId="439AC5E4" w14:textId="77777777" w:rsidR="00027795" w:rsidRDefault="00027795" w:rsidP="00027795">
      <w:pPr>
        <w:pBdr>
          <w:top w:val="nil"/>
          <w:left w:val="nil"/>
          <w:bottom w:val="nil"/>
          <w:right w:val="nil"/>
          <w:between w:val="nil"/>
        </w:pBdr>
        <w:spacing w:after="0"/>
        <w:ind w:left="720"/>
        <w:rPr>
          <w:color w:val="000000"/>
        </w:rPr>
      </w:pPr>
      <w:r>
        <w:rPr>
          <w:color w:val="000000"/>
        </w:rPr>
        <w:tab/>
      </w:r>
      <w:r>
        <w:rPr>
          <w:color w:val="000000"/>
        </w:rPr>
        <w:tab/>
        <w:t xml:space="preserve">    = log 2.7 + log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4</m:t>
            </m:r>
          </m:sup>
        </m:sSup>
      </m:oMath>
    </w:p>
    <w:p w14:paraId="23A69B37" w14:textId="77777777" w:rsidR="00027795" w:rsidRDefault="00027795" w:rsidP="00027795">
      <w:pPr>
        <w:pBdr>
          <w:top w:val="nil"/>
          <w:left w:val="nil"/>
          <w:bottom w:val="nil"/>
          <w:right w:val="nil"/>
          <w:between w:val="nil"/>
        </w:pBdr>
        <w:spacing w:after="0"/>
        <w:ind w:left="720"/>
        <w:rPr>
          <w:color w:val="000000"/>
        </w:rPr>
      </w:pPr>
      <w:r>
        <w:rPr>
          <w:color w:val="000000"/>
        </w:rPr>
        <w:tab/>
      </w:r>
      <w:r>
        <w:rPr>
          <w:color w:val="000000"/>
        </w:rPr>
        <w:tab/>
        <w:t xml:space="preserve">    = log 2.7 + 4</w:t>
      </w:r>
    </w:p>
    <w:p w14:paraId="499D4939" w14:textId="77777777" w:rsidR="00027795" w:rsidRDefault="00027795" w:rsidP="00027795">
      <w:pPr>
        <w:pBdr>
          <w:top w:val="nil"/>
          <w:left w:val="nil"/>
          <w:bottom w:val="nil"/>
          <w:right w:val="nil"/>
          <w:between w:val="nil"/>
        </w:pBdr>
        <w:spacing w:after="0"/>
        <w:ind w:left="720"/>
        <w:rPr>
          <w:color w:val="000000"/>
        </w:rPr>
      </w:pPr>
      <w:r>
        <w:rPr>
          <w:color w:val="000000"/>
        </w:rPr>
        <w:t>Where log 2.7= mantissa; and 4= characteristic</w:t>
      </w:r>
    </w:p>
    <w:p w14:paraId="320EEB0C" w14:textId="77777777" w:rsidR="00027795" w:rsidRDefault="00027795" w:rsidP="00027795">
      <w:pPr>
        <w:pBdr>
          <w:top w:val="nil"/>
          <w:left w:val="nil"/>
          <w:bottom w:val="nil"/>
          <w:right w:val="nil"/>
          <w:between w:val="nil"/>
        </w:pBdr>
        <w:spacing w:after="0"/>
        <w:ind w:left="720"/>
        <w:rPr>
          <w:color w:val="000000"/>
        </w:rPr>
      </w:pPr>
    </w:p>
    <w:p w14:paraId="015BEEF3" w14:textId="77777777" w:rsidR="00027795" w:rsidRDefault="00027795" w:rsidP="00027795">
      <w:pPr>
        <w:pBdr>
          <w:top w:val="nil"/>
          <w:left w:val="nil"/>
          <w:bottom w:val="nil"/>
          <w:right w:val="nil"/>
          <w:between w:val="nil"/>
        </w:pBdr>
        <w:spacing w:after="0"/>
        <w:ind w:left="720"/>
        <w:rPr>
          <w:color w:val="000000"/>
        </w:rPr>
      </w:pPr>
      <w:r>
        <w:rPr>
          <w:color w:val="000000"/>
        </w:rPr>
        <w:t>Log 27000= 0.431 + 4</w:t>
      </w:r>
    </w:p>
    <w:p w14:paraId="3EEA8D9C" w14:textId="77777777" w:rsidR="00027795" w:rsidRDefault="00027795" w:rsidP="00027795">
      <w:pPr>
        <w:pBdr>
          <w:top w:val="nil"/>
          <w:left w:val="nil"/>
          <w:bottom w:val="nil"/>
          <w:right w:val="nil"/>
          <w:between w:val="nil"/>
        </w:pBdr>
        <w:spacing w:after="0"/>
        <w:ind w:left="720"/>
        <w:rPr>
          <w:color w:val="000000"/>
        </w:rPr>
      </w:pPr>
      <w:r>
        <w:rPr>
          <w:color w:val="000000"/>
        </w:rPr>
        <w:tab/>
        <w:t xml:space="preserve">     = 4.431</w:t>
      </w:r>
    </w:p>
    <w:p w14:paraId="47476F64" w14:textId="77777777" w:rsidR="00027795" w:rsidRDefault="00027795" w:rsidP="00027795">
      <w:pPr>
        <w:pBdr>
          <w:top w:val="nil"/>
          <w:left w:val="nil"/>
          <w:bottom w:val="nil"/>
          <w:right w:val="nil"/>
          <w:between w:val="nil"/>
        </w:pBdr>
        <w:spacing w:after="0"/>
        <w:ind w:left="720"/>
        <w:rPr>
          <w:color w:val="000000"/>
        </w:rPr>
      </w:pPr>
    </w:p>
    <w:p w14:paraId="1A892CD7" w14:textId="77777777" w:rsidR="00027795" w:rsidRDefault="00027795" w:rsidP="00027795">
      <w:pPr>
        <w:pBdr>
          <w:top w:val="nil"/>
          <w:left w:val="nil"/>
          <w:bottom w:val="nil"/>
          <w:right w:val="nil"/>
          <w:between w:val="nil"/>
        </w:pBdr>
        <w:ind w:left="720"/>
        <w:rPr>
          <w:color w:val="000000"/>
        </w:rPr>
      </w:pPr>
      <w:r>
        <w:rPr>
          <w:color w:val="000000"/>
        </w:rPr>
        <w:t>By table (ii)</w:t>
      </w:r>
    </w:p>
    <w:tbl>
      <w:tblPr>
        <w:tblW w:w="863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8"/>
        <w:gridCol w:w="4312"/>
      </w:tblGrid>
      <w:tr w:rsidR="00027795" w14:paraId="1710FB61" w14:textId="77777777" w:rsidTr="001D0EE3">
        <w:tc>
          <w:tcPr>
            <w:tcW w:w="4318" w:type="dxa"/>
          </w:tcPr>
          <w:p w14:paraId="1B8A01F5" w14:textId="77777777" w:rsidR="00027795" w:rsidRDefault="00027795" w:rsidP="001D0EE3">
            <w:pPr>
              <w:pBdr>
                <w:top w:val="nil"/>
                <w:left w:val="nil"/>
                <w:bottom w:val="nil"/>
                <w:right w:val="nil"/>
                <w:between w:val="nil"/>
              </w:pBdr>
              <w:rPr>
                <w:color w:val="000000"/>
              </w:rPr>
            </w:pPr>
            <w:r>
              <w:rPr>
                <w:color w:val="000000"/>
              </w:rPr>
              <w:t>No</w:t>
            </w:r>
          </w:p>
        </w:tc>
        <w:tc>
          <w:tcPr>
            <w:tcW w:w="4312" w:type="dxa"/>
          </w:tcPr>
          <w:p w14:paraId="1879E348" w14:textId="77777777" w:rsidR="00027795" w:rsidRDefault="00027795" w:rsidP="001D0EE3">
            <w:pPr>
              <w:pBdr>
                <w:top w:val="nil"/>
                <w:left w:val="nil"/>
                <w:bottom w:val="nil"/>
                <w:right w:val="nil"/>
                <w:between w:val="nil"/>
              </w:pBdr>
              <w:rPr>
                <w:color w:val="000000"/>
              </w:rPr>
            </w:pPr>
            <w:r>
              <w:rPr>
                <w:color w:val="000000"/>
              </w:rPr>
              <w:t>Log</w:t>
            </w:r>
          </w:p>
        </w:tc>
      </w:tr>
      <w:tr w:rsidR="00027795" w14:paraId="6AFAC503" w14:textId="77777777" w:rsidTr="001D0EE3">
        <w:tc>
          <w:tcPr>
            <w:tcW w:w="4318" w:type="dxa"/>
          </w:tcPr>
          <w:p w14:paraId="018870E3" w14:textId="77777777" w:rsidR="00027795" w:rsidRDefault="00027795" w:rsidP="001D0EE3">
            <w:pPr>
              <w:pBdr>
                <w:top w:val="nil"/>
                <w:left w:val="nil"/>
                <w:bottom w:val="nil"/>
                <w:right w:val="nil"/>
                <w:between w:val="nil"/>
              </w:pBdr>
              <w:rPr>
                <w:color w:val="000000"/>
              </w:rPr>
            </w:pPr>
            <w:r>
              <w:rPr>
                <w:color w:val="000000"/>
              </w:rPr>
              <w:t>27000</w:t>
            </w:r>
          </w:p>
        </w:tc>
        <w:tc>
          <w:tcPr>
            <w:tcW w:w="4312" w:type="dxa"/>
          </w:tcPr>
          <w:p w14:paraId="6A5F743A" w14:textId="77777777" w:rsidR="00027795" w:rsidRDefault="00027795" w:rsidP="001D0EE3">
            <w:pPr>
              <w:pBdr>
                <w:top w:val="nil"/>
                <w:left w:val="nil"/>
                <w:bottom w:val="nil"/>
                <w:right w:val="nil"/>
                <w:between w:val="nil"/>
              </w:pBdr>
              <w:rPr>
                <w:color w:val="000000"/>
              </w:rPr>
            </w:pPr>
            <w:r>
              <w:rPr>
                <w:color w:val="000000"/>
              </w:rPr>
              <w:t>4.431</w:t>
            </w:r>
          </w:p>
        </w:tc>
      </w:tr>
    </w:tbl>
    <w:p w14:paraId="3164F7A1" w14:textId="77777777" w:rsidR="00027795" w:rsidRDefault="00027795" w:rsidP="00027795">
      <w:pPr>
        <w:pBdr>
          <w:top w:val="nil"/>
          <w:left w:val="nil"/>
          <w:bottom w:val="nil"/>
          <w:right w:val="nil"/>
          <w:between w:val="nil"/>
        </w:pBdr>
        <w:spacing w:after="0"/>
        <w:ind w:left="720"/>
        <w:rPr>
          <w:color w:val="000000"/>
        </w:rPr>
      </w:pPr>
    </w:p>
    <w:p w14:paraId="097CB8ED" w14:textId="77777777" w:rsidR="00027795" w:rsidRDefault="00027795" w:rsidP="00027795">
      <w:pPr>
        <w:pBdr>
          <w:top w:val="nil"/>
          <w:left w:val="nil"/>
          <w:bottom w:val="nil"/>
          <w:right w:val="nil"/>
          <w:between w:val="nil"/>
        </w:pBdr>
        <w:spacing w:after="0"/>
        <w:ind w:left="720"/>
        <w:rPr>
          <w:color w:val="000000"/>
        </w:rPr>
      </w:pPr>
      <w:r>
        <w:rPr>
          <w:color w:val="000000"/>
        </w:rPr>
        <w:t xml:space="preserve">Now that we have accomplished the task of finding the logarithms of numbers greater than one, we then proceed to find the anti-log values of those logarithms. </w:t>
      </w:r>
    </w:p>
    <w:p w14:paraId="10CF22FC" w14:textId="77777777" w:rsidR="00027795" w:rsidRDefault="00027795" w:rsidP="00027795">
      <w:pPr>
        <w:pBdr>
          <w:top w:val="nil"/>
          <w:left w:val="nil"/>
          <w:bottom w:val="nil"/>
          <w:right w:val="nil"/>
          <w:between w:val="nil"/>
        </w:pBdr>
        <w:spacing w:after="0"/>
        <w:ind w:left="720"/>
        <w:rPr>
          <w:color w:val="000000"/>
        </w:rPr>
      </w:pPr>
      <w:r>
        <w:rPr>
          <w:color w:val="000000"/>
        </w:rPr>
        <w:tab/>
        <w:t>The anti-logarithm is simply the opposite of the logarithm process. In essence, we seek to reverse the process of logarithm to find the original number.</w:t>
      </w:r>
    </w:p>
    <w:p w14:paraId="757DCA93" w14:textId="77777777" w:rsidR="00027795" w:rsidRDefault="00027795" w:rsidP="00027795">
      <w:pPr>
        <w:pBdr>
          <w:top w:val="nil"/>
          <w:left w:val="nil"/>
          <w:bottom w:val="nil"/>
          <w:right w:val="nil"/>
          <w:between w:val="nil"/>
        </w:pBdr>
        <w:spacing w:after="0"/>
        <w:ind w:left="720"/>
        <w:rPr>
          <w:color w:val="000000"/>
        </w:rPr>
      </w:pPr>
      <w:r>
        <w:rPr>
          <w:color w:val="000000"/>
        </w:rPr>
        <w:t>By table(i), let N be the original number</w:t>
      </w:r>
    </w:p>
    <w:p w14:paraId="75D16FF8" w14:textId="77777777" w:rsidR="00027795" w:rsidRDefault="00027795" w:rsidP="00027795">
      <w:pPr>
        <w:pBdr>
          <w:top w:val="nil"/>
          <w:left w:val="nil"/>
          <w:bottom w:val="nil"/>
          <w:right w:val="nil"/>
          <w:between w:val="nil"/>
        </w:pBdr>
        <w:spacing w:after="0"/>
        <w:ind w:left="720"/>
        <w:rPr>
          <w:color w:val="000000"/>
        </w:rPr>
      </w:pPr>
      <w:r>
        <w:rPr>
          <w:color w:val="000000"/>
        </w:rPr>
        <w:tab/>
        <w:t>Log N= mantissa + characteristic</w:t>
      </w:r>
    </w:p>
    <w:p w14:paraId="7EC185FC" w14:textId="77777777" w:rsidR="00027795" w:rsidRDefault="00027795" w:rsidP="00027795">
      <w:pPr>
        <w:pBdr>
          <w:top w:val="nil"/>
          <w:left w:val="nil"/>
          <w:bottom w:val="nil"/>
          <w:right w:val="nil"/>
          <w:between w:val="nil"/>
        </w:pBdr>
        <w:spacing w:after="0"/>
        <w:ind w:left="720"/>
        <w:rPr>
          <w:color w:val="000000"/>
        </w:rPr>
      </w:pPr>
      <w:r>
        <w:rPr>
          <w:color w:val="000000"/>
        </w:rPr>
        <w:tab/>
        <w:t xml:space="preserve">        N = antilog(mantissa) </w:t>
      </w:r>
      <m:oMath>
        <m:r>
          <w:rPr>
            <w:rFonts w:ascii="Cambria Math" w:eastAsia="Cambria Math" w:hAnsi="Cambria Math" w:cs="Cambria Math"/>
            <w:color w:val="000000"/>
          </w:rPr>
          <m:t xml:space="preserve">× </m:t>
        </m:r>
      </m:oMath>
      <w:r>
        <w:rPr>
          <w:color w:val="000000"/>
        </w:rPr>
        <w:t>characteristic</w:t>
      </w:r>
    </w:p>
    <w:p w14:paraId="613E0F5A" w14:textId="77777777" w:rsidR="00027795" w:rsidRDefault="00027795" w:rsidP="00027795">
      <w:pPr>
        <w:pBdr>
          <w:top w:val="nil"/>
          <w:left w:val="nil"/>
          <w:bottom w:val="nil"/>
          <w:right w:val="nil"/>
          <w:between w:val="nil"/>
        </w:pBdr>
        <w:spacing w:after="0"/>
        <w:ind w:left="720"/>
        <w:rPr>
          <w:color w:val="000000"/>
        </w:rPr>
      </w:pPr>
      <w:r>
        <w:rPr>
          <w:color w:val="000000"/>
        </w:rPr>
        <w:t xml:space="preserve">For instance; </w:t>
      </w:r>
    </w:p>
    <w:p w14:paraId="24DFE4CF" w14:textId="77777777" w:rsidR="00027795" w:rsidRDefault="00027795" w:rsidP="00027795">
      <w:pPr>
        <w:pBdr>
          <w:top w:val="nil"/>
          <w:left w:val="nil"/>
          <w:bottom w:val="nil"/>
          <w:right w:val="nil"/>
          <w:between w:val="nil"/>
        </w:pBdr>
        <w:spacing w:after="0"/>
        <w:ind w:left="720"/>
        <w:rPr>
          <w:color w:val="000000"/>
        </w:rPr>
      </w:pPr>
      <w:r>
        <w:rPr>
          <w:color w:val="000000"/>
        </w:rPr>
        <w:tab/>
        <w:t>Since log 399= log (3.99) +2</w:t>
      </w:r>
    </w:p>
    <w:p w14:paraId="3C59AF5E" w14:textId="77777777" w:rsidR="00027795" w:rsidRDefault="00027795" w:rsidP="00027795">
      <w:pPr>
        <w:pBdr>
          <w:top w:val="nil"/>
          <w:left w:val="nil"/>
          <w:bottom w:val="nil"/>
          <w:right w:val="nil"/>
          <w:between w:val="nil"/>
        </w:pBdr>
        <w:spacing w:after="0"/>
        <w:ind w:left="720"/>
        <w:rPr>
          <w:color w:val="000000"/>
        </w:rPr>
      </w:pPr>
      <w:r>
        <w:rPr>
          <w:color w:val="000000"/>
        </w:rPr>
        <w:tab/>
      </w:r>
      <w:r>
        <w:rPr>
          <w:color w:val="000000"/>
        </w:rPr>
        <w:tab/>
        <w:t xml:space="preserve">399= </w:t>
      </w:r>
      <m:oMath>
        <m:sSup>
          <m:sSupPr>
            <m:ctrlPr>
              <w:rPr>
                <w:color w:val="000000"/>
              </w:rPr>
            </m:ctrlPr>
          </m:sSupPr>
          <m:e>
            <m:r>
              <w:rPr>
                <w:rFonts w:ascii="Cambria Math" w:eastAsia="Cambria Math" w:hAnsi="Cambria Math" w:cs="Cambria Math"/>
                <w:color w:val="000000"/>
              </w:rPr>
              <m:t>10</m:t>
            </m:r>
          </m:e>
          <m:sup>
            <m:box>
              <m:boxPr>
                <m:opEmu m:val="1"/>
                <m:ctrlPr>
                  <w:rPr>
                    <w:rFonts w:ascii="Cambria Math" w:eastAsia="Cambria Math" w:hAnsi="Cambria Math" w:cs="Cambria Math"/>
                    <w:color w:val="000000"/>
                  </w:rPr>
                </m:ctrlPr>
              </m:boxPr>
              <m:e>
                <m:r>
                  <w:rPr>
                    <w:rFonts w:ascii="Cambria Math" w:eastAsia="Cambria Math" w:hAnsi="Cambria Math" w:cs="Cambria Math"/>
                    <w:color w:val="000000"/>
                  </w:rPr>
                  <m:t>log</m:t>
                </m:r>
              </m:e>
            </m:box>
            <m:r>
              <w:rPr>
                <w:rFonts w:ascii="Cambria Math" w:eastAsia="Cambria Math" w:hAnsi="Cambria Math" w:cs="Cambria Math"/>
                <w:color w:val="000000"/>
              </w:rPr>
              <m:t>log</m:t>
            </m:r>
            <m:r>
              <w:rPr>
                <w:color w:val="000000"/>
              </w:rPr>
              <m:t xml:space="preserve"> </m:t>
            </m:r>
            <m:r>
              <w:rPr>
                <w:rFonts w:ascii="Cambria Math" w:eastAsia="Cambria Math" w:hAnsi="Cambria Math" w:cs="Cambria Math"/>
                <w:color w:val="000000"/>
              </w:rPr>
              <m:t>3.99+2</m:t>
            </m:r>
            <m:r>
              <w:rPr>
                <w:color w:val="000000"/>
              </w:rPr>
              <m:t xml:space="preserve"> </m:t>
            </m:r>
          </m:sup>
        </m:sSup>
      </m:oMath>
    </w:p>
    <w:p w14:paraId="57A97EA4" w14:textId="77777777" w:rsidR="00027795" w:rsidRDefault="00027795" w:rsidP="00027795">
      <w:pPr>
        <w:pBdr>
          <w:top w:val="nil"/>
          <w:left w:val="nil"/>
          <w:bottom w:val="nil"/>
          <w:right w:val="nil"/>
          <w:between w:val="nil"/>
        </w:pBdr>
        <w:spacing w:after="0"/>
        <w:ind w:left="720"/>
        <w:rPr>
          <w:color w:val="000000"/>
        </w:rPr>
      </w:pPr>
      <w:r>
        <w:rPr>
          <w:color w:val="000000"/>
        </w:rPr>
        <w:tab/>
      </w:r>
      <w:r>
        <w:rPr>
          <w:color w:val="000000"/>
        </w:rPr>
        <w:tab/>
        <w:t xml:space="preserve">399= </w:t>
      </w:r>
      <m:oMath>
        <m:sSup>
          <m:sSupPr>
            <m:ctrlPr>
              <w:rPr>
                <w:color w:val="000000"/>
              </w:rPr>
            </m:ctrlPr>
          </m:sSupPr>
          <m:e>
            <m:r>
              <w:rPr>
                <w:rFonts w:ascii="Cambria Math" w:eastAsia="Cambria Math" w:hAnsi="Cambria Math" w:cs="Cambria Math"/>
                <w:color w:val="000000"/>
              </w:rPr>
              <m:t>10</m:t>
            </m:r>
          </m:e>
          <m:sup>
            <m:box>
              <m:boxPr>
                <m:opEmu m:val="1"/>
                <m:ctrlPr>
                  <w:rPr>
                    <w:rFonts w:ascii="Cambria Math" w:eastAsia="Cambria Math" w:hAnsi="Cambria Math" w:cs="Cambria Math"/>
                    <w:color w:val="000000"/>
                  </w:rPr>
                </m:ctrlPr>
              </m:boxPr>
              <m:e>
                <m:r>
                  <w:rPr>
                    <w:rFonts w:ascii="Cambria Math" w:eastAsia="Cambria Math" w:hAnsi="Cambria Math" w:cs="Cambria Math"/>
                    <w:color w:val="000000"/>
                  </w:rPr>
                  <m:t>log</m:t>
                </m:r>
              </m:e>
            </m:box>
            <m:r>
              <w:rPr>
                <w:rFonts w:ascii="Cambria Math" w:eastAsia="Cambria Math" w:hAnsi="Cambria Math" w:cs="Cambria Math"/>
                <w:color w:val="000000"/>
              </w:rPr>
              <m:t>log</m:t>
            </m:r>
            <m:r>
              <w:rPr>
                <w:color w:val="000000"/>
              </w:rPr>
              <m:t xml:space="preserve"> </m:t>
            </m:r>
            <m:r>
              <w:rPr>
                <w:rFonts w:ascii="Cambria Math" w:eastAsia="Cambria Math" w:hAnsi="Cambria Math" w:cs="Cambria Math"/>
                <w:color w:val="000000"/>
              </w:rPr>
              <m:t>3.99</m:t>
            </m:r>
            <m:r>
              <w:rPr>
                <w:color w:val="000000"/>
              </w:rPr>
              <m:t xml:space="preserve"> </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2</m:t>
            </m:r>
          </m:sup>
        </m:sSup>
      </m:oMath>
    </w:p>
    <w:p w14:paraId="1C6C3D16" w14:textId="77777777" w:rsidR="00027795" w:rsidRDefault="00027795" w:rsidP="00027795">
      <w:pPr>
        <w:pBdr>
          <w:top w:val="nil"/>
          <w:left w:val="nil"/>
          <w:bottom w:val="nil"/>
          <w:right w:val="nil"/>
          <w:between w:val="nil"/>
        </w:pBdr>
        <w:spacing w:after="0"/>
        <w:ind w:left="720"/>
        <w:rPr>
          <w:color w:val="000000"/>
        </w:rPr>
      </w:pPr>
      <w:r>
        <w:rPr>
          <w:color w:val="000000"/>
        </w:rPr>
        <w:tab/>
      </w:r>
      <w:r>
        <w:rPr>
          <w:color w:val="000000"/>
        </w:rPr>
        <w:tab/>
        <w:t xml:space="preserve">399=antilog (log 3.99) </w:t>
      </w:r>
      <m:oMath>
        <m:r>
          <w:rPr>
            <w:rFonts w:ascii="Cambria Math" w:hAnsi="Cambria Math"/>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2</m:t>
            </m:r>
          </m:sup>
        </m:sSup>
      </m:oMath>
    </w:p>
    <w:p w14:paraId="7F7030DB" w14:textId="77777777" w:rsidR="00027795" w:rsidRDefault="00027795" w:rsidP="00027795">
      <w:pPr>
        <w:pBdr>
          <w:top w:val="nil"/>
          <w:left w:val="nil"/>
          <w:bottom w:val="nil"/>
          <w:right w:val="nil"/>
          <w:between w:val="nil"/>
        </w:pBdr>
        <w:spacing w:after="0"/>
        <w:ind w:left="720"/>
        <w:rPr>
          <w:color w:val="000000"/>
        </w:rPr>
      </w:pPr>
      <w:r>
        <w:rPr>
          <w:color w:val="000000"/>
        </w:rPr>
        <w:t xml:space="preserve">Where log 3.99 = mantissa, and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2</m:t>
            </m:r>
          </m:sup>
        </m:sSup>
        <m:r>
          <w:rPr>
            <w:rFonts w:ascii="Cambria Math" w:eastAsia="Cambria Math" w:hAnsi="Cambria Math" w:cs="Cambria Math"/>
            <w:color w:val="000000"/>
          </w:rPr>
          <m:t>=charavteristic</m:t>
        </m:r>
      </m:oMath>
    </w:p>
    <w:p w14:paraId="0E0F46C9" w14:textId="77777777" w:rsidR="00027795" w:rsidRDefault="00027795" w:rsidP="00027795">
      <w:pPr>
        <w:pBdr>
          <w:top w:val="nil"/>
          <w:left w:val="nil"/>
          <w:bottom w:val="nil"/>
          <w:right w:val="nil"/>
          <w:between w:val="nil"/>
        </w:pBdr>
        <w:spacing w:after="0"/>
        <w:ind w:left="720"/>
        <w:rPr>
          <w:color w:val="000000"/>
        </w:rPr>
      </w:pPr>
      <w:r>
        <w:rPr>
          <w:color w:val="000000"/>
        </w:rPr>
        <w:tab/>
      </w:r>
      <w:r>
        <w:rPr>
          <w:color w:val="000000"/>
        </w:rPr>
        <w:tab/>
        <w:t xml:space="preserve">399=3.99 </w:t>
      </w:r>
      <m:oMath>
        <m:r>
          <w:rPr>
            <w:rFonts w:ascii="Cambria Math" w:eastAsia="Cambria Math" w:hAnsi="Cambria Math" w:cs="Cambria Math"/>
            <w:color w:val="000000"/>
          </w:rPr>
          <m:t>×100</m:t>
        </m:r>
      </m:oMath>
    </w:p>
    <w:p w14:paraId="7B1B3EFE" w14:textId="77777777" w:rsidR="00027795" w:rsidRDefault="00027795" w:rsidP="00027795">
      <w:pPr>
        <w:pBdr>
          <w:top w:val="nil"/>
          <w:left w:val="nil"/>
          <w:bottom w:val="nil"/>
          <w:right w:val="nil"/>
          <w:between w:val="nil"/>
        </w:pBdr>
        <w:ind w:left="720"/>
        <w:rPr>
          <w:color w:val="000000"/>
        </w:rPr>
      </w:pPr>
    </w:p>
    <w:p w14:paraId="5F4C9C65" w14:textId="77777777" w:rsidR="00027795" w:rsidRDefault="00027795" w:rsidP="00027795">
      <w:r>
        <w:t>Example</w:t>
      </w:r>
    </w:p>
    <w:p w14:paraId="1918ADEE" w14:textId="77777777" w:rsidR="00027795" w:rsidRDefault="00027795" w:rsidP="00027795">
      <w:r>
        <w:tab/>
        <w:t>Find the antilog of 4.436</w:t>
      </w:r>
    </w:p>
    <w:p w14:paraId="62D531C4" w14:textId="77777777" w:rsidR="00027795" w:rsidRDefault="00027795" w:rsidP="00027795">
      <w:r>
        <w:lastRenderedPageBreak/>
        <w:tab/>
      </w:r>
      <w:r>
        <w:tab/>
        <w:t xml:space="preserve">Antilog of 4.436 = </w:t>
      </w:r>
      <m:oMath>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4.436</m:t>
            </m:r>
          </m:sup>
        </m:sSup>
      </m:oMath>
    </w:p>
    <w:p w14:paraId="27E30FC9" w14:textId="77777777" w:rsidR="00027795" w:rsidRDefault="00027795" w:rsidP="00027795">
      <w:r>
        <w:tab/>
      </w:r>
      <w:r>
        <w:tab/>
      </w:r>
      <w:r>
        <w:tab/>
      </w:r>
      <w:r>
        <w:tab/>
        <w:t xml:space="preserve">   = </w:t>
      </w:r>
      <m:oMath>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4+0.436</m:t>
            </m:r>
          </m:sup>
        </m:sSup>
      </m:oMath>
    </w:p>
    <w:p w14:paraId="4CE154DB" w14:textId="77777777" w:rsidR="00027795" w:rsidRDefault="00027795" w:rsidP="00027795">
      <w:r>
        <w:tab/>
      </w:r>
      <w:r>
        <w:tab/>
      </w:r>
      <w:r>
        <w:tab/>
      </w:r>
      <w:r>
        <w:tab/>
        <w:t xml:space="preserve">   = </w:t>
      </w:r>
      <m:oMath>
        <m:sSup>
          <m:sSupPr>
            <m:ctrlPr>
              <w:rPr>
                <w:rFonts w:ascii="Cambria Math" w:eastAsia="Cambria Math" w:hAnsi="Cambria Math" w:cs="Cambria Math"/>
              </w:rPr>
            </m:ctrlPr>
          </m:sSupPr>
          <m:e>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r>
              <w:rPr>
                <w:rFonts w:ascii="Cambria Math" w:eastAsia="Cambria Math" w:hAnsi="Cambria Math" w:cs="Cambria Math"/>
              </w:rPr>
              <m:t>×10</m:t>
            </m:r>
          </m:e>
          <m:sup>
            <m:r>
              <w:rPr>
                <w:rFonts w:ascii="Cambria Math" w:eastAsia="Cambria Math" w:hAnsi="Cambria Math" w:cs="Cambria Math"/>
              </w:rPr>
              <m:t>0.436</m:t>
            </m:r>
          </m:sup>
        </m:sSup>
      </m:oMath>
    </w:p>
    <w:p w14:paraId="7B81304B" w14:textId="77777777" w:rsidR="00027795" w:rsidRDefault="00027795" w:rsidP="00027795">
      <w:r>
        <w:tab/>
      </w:r>
      <w:r>
        <w:tab/>
      </w:r>
      <w:r>
        <w:tab/>
      </w:r>
      <w:r>
        <w:tab/>
        <w:t xml:space="preserve">= </w:t>
      </w:r>
      <m:oMath>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r>
          <w:rPr>
            <w:rFonts w:ascii="Cambria Math" w:eastAsia="Cambria Math" w:hAnsi="Cambria Math" w:cs="Cambria Math"/>
          </w:rPr>
          <m:t xml:space="preserve">×antilog </m:t>
        </m:r>
        <m:d>
          <m:dPr>
            <m:ctrlPr>
              <w:rPr>
                <w:rFonts w:ascii="Cambria Math" w:eastAsia="Cambria Math" w:hAnsi="Cambria Math" w:cs="Cambria Math"/>
              </w:rPr>
            </m:ctrlPr>
          </m:dPr>
          <m:e>
            <m:r>
              <w:rPr>
                <w:rFonts w:ascii="Cambria Math" w:eastAsia="Cambria Math" w:hAnsi="Cambria Math" w:cs="Cambria Math"/>
              </w:rPr>
              <m:t>0.436</m:t>
            </m:r>
          </m:e>
        </m:d>
      </m:oMath>
    </w:p>
    <w:p w14:paraId="2626AC2D" w14:textId="77777777" w:rsidR="00027795" w:rsidRDefault="00027795" w:rsidP="00027795">
      <w:r>
        <w:tab/>
      </w:r>
      <w:r>
        <w:tab/>
      </w:r>
      <w:r>
        <w:tab/>
      </w:r>
      <w:r>
        <w:tab/>
        <w:t xml:space="preserve">= 10000 </w:t>
      </w:r>
      <m:oMath>
        <m:r>
          <w:rPr>
            <w:rFonts w:ascii="Cambria Math" w:eastAsia="Cambria Math" w:hAnsi="Cambria Math" w:cs="Cambria Math"/>
          </w:rPr>
          <m:t>×2.73</m:t>
        </m:r>
      </m:oMath>
    </w:p>
    <w:p w14:paraId="34A808CC" w14:textId="77777777" w:rsidR="00027795" w:rsidRDefault="00027795" w:rsidP="00027795">
      <w:r>
        <w:tab/>
      </w:r>
      <w:r>
        <w:tab/>
      </w:r>
      <w:r>
        <w:tab/>
      </w:r>
      <w:r>
        <w:tab/>
        <w:t>= 27300</w:t>
      </w:r>
    </w:p>
    <w:p w14:paraId="2D665AC5" w14:textId="77777777" w:rsidR="00027795" w:rsidRDefault="00027795" w:rsidP="00027795">
      <w:r>
        <w:t xml:space="preserve">By antilog table, </w:t>
      </w:r>
    </w:p>
    <w:tbl>
      <w:tblPr>
        <w:tblW w:w="863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6"/>
        <w:gridCol w:w="4324"/>
      </w:tblGrid>
      <w:tr w:rsidR="00027795" w14:paraId="6C2C39CC" w14:textId="77777777" w:rsidTr="001D0EE3">
        <w:tc>
          <w:tcPr>
            <w:tcW w:w="4306" w:type="dxa"/>
          </w:tcPr>
          <w:p w14:paraId="4AB4F72E" w14:textId="77777777" w:rsidR="00027795" w:rsidRDefault="00027795" w:rsidP="001D0EE3">
            <w:pPr>
              <w:pBdr>
                <w:top w:val="nil"/>
                <w:left w:val="nil"/>
                <w:bottom w:val="nil"/>
                <w:right w:val="nil"/>
                <w:between w:val="nil"/>
              </w:pBdr>
              <w:rPr>
                <w:color w:val="000000"/>
              </w:rPr>
            </w:pPr>
            <w:r>
              <w:rPr>
                <w:color w:val="000000"/>
              </w:rPr>
              <w:t>No</w:t>
            </w:r>
          </w:p>
        </w:tc>
        <w:tc>
          <w:tcPr>
            <w:tcW w:w="4324" w:type="dxa"/>
          </w:tcPr>
          <w:p w14:paraId="1B7B81B8" w14:textId="77777777" w:rsidR="00027795" w:rsidRDefault="00027795" w:rsidP="001D0EE3">
            <w:pPr>
              <w:pBdr>
                <w:top w:val="nil"/>
                <w:left w:val="nil"/>
                <w:bottom w:val="nil"/>
                <w:right w:val="nil"/>
                <w:between w:val="nil"/>
              </w:pBdr>
              <w:rPr>
                <w:color w:val="000000"/>
              </w:rPr>
            </w:pPr>
            <w:r>
              <w:rPr>
                <w:color w:val="000000"/>
              </w:rPr>
              <w:t>Antilog</w:t>
            </w:r>
          </w:p>
        </w:tc>
      </w:tr>
      <w:tr w:rsidR="00027795" w14:paraId="40ABB8D9" w14:textId="77777777" w:rsidTr="001D0EE3">
        <w:tc>
          <w:tcPr>
            <w:tcW w:w="4306" w:type="dxa"/>
          </w:tcPr>
          <w:p w14:paraId="77B22BA9" w14:textId="77777777" w:rsidR="00027795" w:rsidRDefault="00027795" w:rsidP="001D0EE3">
            <w:pPr>
              <w:pBdr>
                <w:top w:val="nil"/>
                <w:left w:val="nil"/>
                <w:bottom w:val="nil"/>
                <w:right w:val="nil"/>
                <w:between w:val="nil"/>
              </w:pBdr>
              <w:rPr>
                <w:color w:val="000000"/>
              </w:rPr>
            </w:pPr>
            <w:r>
              <w:rPr>
                <w:color w:val="000000"/>
              </w:rPr>
              <w:t>4.436</w:t>
            </w:r>
          </w:p>
        </w:tc>
        <w:tc>
          <w:tcPr>
            <w:tcW w:w="4324" w:type="dxa"/>
          </w:tcPr>
          <w:p w14:paraId="0941E99C" w14:textId="77777777" w:rsidR="00027795" w:rsidRDefault="00027795" w:rsidP="001D0EE3">
            <w:pPr>
              <w:pBdr>
                <w:top w:val="nil"/>
                <w:left w:val="nil"/>
                <w:bottom w:val="nil"/>
                <w:right w:val="nil"/>
                <w:between w:val="nil"/>
              </w:pBdr>
              <w:rPr>
                <w:color w:val="000000"/>
              </w:rPr>
            </w:pPr>
            <w:r>
              <w:rPr>
                <w:color w:val="000000"/>
              </w:rPr>
              <w:t xml:space="preserve">2.729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4</m:t>
                  </m:r>
                </m:sup>
              </m:sSup>
            </m:oMath>
          </w:p>
        </w:tc>
      </w:tr>
      <w:tr w:rsidR="00027795" w14:paraId="174E4889" w14:textId="77777777" w:rsidTr="001D0EE3">
        <w:tc>
          <w:tcPr>
            <w:tcW w:w="4306" w:type="dxa"/>
          </w:tcPr>
          <w:p w14:paraId="16DF38FF" w14:textId="77777777" w:rsidR="00027795" w:rsidRDefault="00027795" w:rsidP="001D0EE3">
            <w:pPr>
              <w:pBdr>
                <w:top w:val="nil"/>
                <w:left w:val="nil"/>
                <w:bottom w:val="nil"/>
                <w:right w:val="nil"/>
                <w:between w:val="nil"/>
              </w:pBdr>
              <w:rPr>
                <w:color w:val="000000"/>
              </w:rPr>
            </w:pPr>
          </w:p>
        </w:tc>
        <w:tc>
          <w:tcPr>
            <w:tcW w:w="4324" w:type="dxa"/>
          </w:tcPr>
          <w:p w14:paraId="0C9A5227" w14:textId="77777777" w:rsidR="00027795" w:rsidRDefault="00027795" w:rsidP="001D0EE3">
            <w:pPr>
              <w:pBdr>
                <w:top w:val="nil"/>
                <w:left w:val="nil"/>
                <w:bottom w:val="nil"/>
                <w:right w:val="nil"/>
                <w:between w:val="nil"/>
              </w:pBdr>
              <w:rPr>
                <w:color w:val="000000"/>
              </w:rPr>
            </w:pPr>
            <w:r>
              <w:rPr>
                <w:color w:val="000000"/>
              </w:rPr>
              <w:t>=27290</w:t>
            </w:r>
          </w:p>
        </w:tc>
      </w:tr>
    </w:tbl>
    <w:p w14:paraId="3141633F" w14:textId="77777777" w:rsidR="00027795" w:rsidRDefault="00027795" w:rsidP="00027795">
      <w:r>
        <w:t xml:space="preserve">Thus, from the result deduced, we find that the logarithmic and the antilogarithmic values are more accurate at higher s.f and d.p, as there </w:t>
      </w:r>
      <w:proofErr w:type="gramStart"/>
      <w:r>
        <w:t>is</w:t>
      </w:r>
      <w:proofErr w:type="gramEnd"/>
      <w:r>
        <w:t xml:space="preserve"> lesser approximations at that point.</w:t>
      </w:r>
    </w:p>
    <w:p w14:paraId="3489398F" w14:textId="77777777" w:rsidR="00027795" w:rsidRDefault="00027795" w:rsidP="00027795">
      <w:r>
        <w:tab/>
        <w:t>In fact, we can generalize that the log and antilog values generated by the calculator is more accurate than the values generated by the log table of 10 to 99 and its antilog table. This is then in turn, more accurate than the log table of 1 to 10.</w:t>
      </w:r>
    </w:p>
    <w:p w14:paraId="0F71FC58" w14:textId="77777777" w:rsidR="00027795" w:rsidRDefault="00027795" w:rsidP="00027795">
      <w:r>
        <w:tab/>
        <w:t>Going forward we will evaluate logarithms using the log table of 10 to 99 and its antilog table.</w:t>
      </w:r>
    </w:p>
    <w:p w14:paraId="22EA63D5" w14:textId="77777777" w:rsidR="00027795" w:rsidRDefault="00027795" w:rsidP="00027795">
      <w:r>
        <w:t>Having discussed the very concepts underlying logarithms, lets proceed to simple operations of multiplication and division using the logarithmic table.</w:t>
      </w:r>
    </w:p>
    <w:p w14:paraId="1504AE22" w14:textId="77777777" w:rsidR="00027795" w:rsidRDefault="00027795" w:rsidP="00027795">
      <w:r>
        <w:t>Example:</w:t>
      </w:r>
    </w:p>
    <w:p w14:paraId="6F991A54" w14:textId="77777777" w:rsidR="00027795" w:rsidRDefault="00027795" w:rsidP="00027795">
      <w:pPr>
        <w:numPr>
          <w:ilvl w:val="0"/>
          <w:numId w:val="10"/>
        </w:numPr>
        <w:pBdr>
          <w:top w:val="nil"/>
          <w:left w:val="nil"/>
          <w:bottom w:val="nil"/>
          <w:right w:val="nil"/>
          <w:between w:val="nil"/>
        </w:pBdr>
        <w:spacing w:after="0"/>
        <w:rPr>
          <w:color w:val="000000"/>
        </w:rPr>
      </w:pPr>
      <w:r>
        <w:rPr>
          <w:color w:val="000000"/>
        </w:rPr>
        <w:t xml:space="preserve">Evaluate 647.32 </w:t>
      </w:r>
      <m:oMath>
        <m:r>
          <w:rPr>
            <w:rFonts w:ascii="Cambria Math" w:eastAsia="Cambria Math" w:hAnsi="Cambria Math" w:cs="Cambria Math"/>
            <w:color w:val="000000"/>
          </w:rPr>
          <m:t>×399 by the logarithm table</m:t>
        </m:r>
      </m:oMath>
    </w:p>
    <w:p w14:paraId="5F93E965" w14:textId="77777777" w:rsidR="00027795" w:rsidRDefault="00027795" w:rsidP="00027795">
      <w:pPr>
        <w:pBdr>
          <w:top w:val="nil"/>
          <w:left w:val="nil"/>
          <w:bottom w:val="nil"/>
          <w:right w:val="nil"/>
          <w:between w:val="nil"/>
        </w:pBdr>
        <w:spacing w:after="0"/>
        <w:ind w:left="720"/>
        <w:rPr>
          <w:color w:val="000000"/>
        </w:rPr>
      </w:pPr>
    </w:p>
    <w:p w14:paraId="486DC2A6" w14:textId="77777777" w:rsidR="00027795" w:rsidRDefault="00027795" w:rsidP="00027795">
      <w:pPr>
        <w:pBdr>
          <w:top w:val="nil"/>
          <w:left w:val="nil"/>
          <w:bottom w:val="nil"/>
          <w:right w:val="nil"/>
          <w:between w:val="nil"/>
        </w:pBdr>
        <w:spacing w:after="0"/>
        <w:ind w:left="1440"/>
        <w:rPr>
          <w:color w:val="000000"/>
        </w:rPr>
      </w:pPr>
      <w:r>
        <w:rPr>
          <w:color w:val="000000"/>
        </w:rPr>
        <w:t>NO</w:t>
      </w:r>
      <w:r>
        <w:rPr>
          <w:color w:val="000000"/>
        </w:rPr>
        <w:tab/>
      </w:r>
      <w:r>
        <w:rPr>
          <w:color w:val="000000"/>
        </w:rPr>
        <w:tab/>
      </w:r>
      <w:r>
        <w:rPr>
          <w:color w:val="000000"/>
        </w:rPr>
        <w:tab/>
      </w:r>
      <w:r>
        <w:rPr>
          <w:color w:val="000000"/>
        </w:rPr>
        <w:tab/>
        <w:t>LOG</w:t>
      </w:r>
    </w:p>
    <w:p w14:paraId="35D136EB" w14:textId="77777777" w:rsidR="00027795" w:rsidRDefault="00027795" w:rsidP="00027795">
      <w:pPr>
        <w:pBdr>
          <w:top w:val="nil"/>
          <w:left w:val="nil"/>
          <w:bottom w:val="nil"/>
          <w:right w:val="nil"/>
          <w:between w:val="nil"/>
        </w:pBdr>
        <w:ind w:left="1440"/>
        <w:rPr>
          <w:color w:val="000000"/>
        </w:rPr>
      </w:pPr>
      <w:r>
        <w:rPr>
          <w:color w:val="000000"/>
        </w:rPr>
        <w:t>647.32</w:t>
      </w:r>
      <w:r>
        <w:rPr>
          <w:color w:val="000000"/>
        </w:rPr>
        <w:tab/>
      </w:r>
      <w:r>
        <w:rPr>
          <w:color w:val="000000"/>
        </w:rPr>
        <w:tab/>
      </w:r>
      <w:r>
        <w:rPr>
          <w:color w:val="000000"/>
        </w:rPr>
        <w:tab/>
      </w:r>
      <w:r>
        <w:rPr>
          <w:color w:val="000000"/>
        </w:rPr>
        <w:tab/>
        <w:t>2.8111</w:t>
      </w:r>
    </w:p>
    <w:p w14:paraId="36349C54" w14:textId="77777777" w:rsidR="00027795" w:rsidRDefault="00027795" w:rsidP="00027795">
      <w:pPr>
        <w:rPr>
          <w:u w:val="single"/>
        </w:rPr>
      </w:pPr>
      <m:oMath>
        <m:r>
          <w:rPr>
            <w:rFonts w:ascii="Cambria Math" w:hAnsi="Cambria Math"/>
          </w:rPr>
          <m:t>×</m:t>
        </m:r>
      </m:oMath>
      <w:r>
        <w:tab/>
      </w:r>
      <w:r>
        <w:tab/>
      </w:r>
      <w:r>
        <w:rPr>
          <w:u w:val="single"/>
        </w:rPr>
        <w:t>399</w:t>
      </w:r>
      <w:r>
        <w:rPr>
          <w:u w:val="single"/>
        </w:rPr>
        <w:tab/>
      </w:r>
      <w:r>
        <w:tab/>
      </w:r>
      <w:r>
        <w:tab/>
        <w:t xml:space="preserve">     +     </w:t>
      </w:r>
      <w:r>
        <w:rPr>
          <w:u w:val="single"/>
        </w:rPr>
        <w:t>2.6010</w:t>
      </w:r>
    </w:p>
    <w:p w14:paraId="1B5E1CE2" w14:textId="77777777" w:rsidR="00027795" w:rsidRDefault="00027795" w:rsidP="00027795">
      <w:r>
        <w:tab/>
      </w:r>
      <w:r>
        <w:tab/>
        <w:t xml:space="preserve">2.583 </w:t>
      </w:r>
      <m:oMath>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5</m:t>
            </m:r>
          </m:sup>
        </m:sSup>
      </m:oMath>
      <w:r>
        <w:tab/>
      </w:r>
      <w:r>
        <w:tab/>
      </w:r>
      <w:r>
        <w:tab/>
        <w:t>5.4121</w:t>
      </w:r>
    </w:p>
    <w:p w14:paraId="0486BFD4" w14:textId="77777777" w:rsidR="00027795" w:rsidRDefault="00027795" w:rsidP="00027795">
      <w:r>
        <w:tab/>
      </w:r>
      <w:r>
        <w:tab/>
        <w:t xml:space="preserve">    Reversing the process via antilog,</w:t>
      </w:r>
    </w:p>
    <w:p w14:paraId="4079E48F" w14:textId="77777777" w:rsidR="00027795" w:rsidRDefault="00027795" w:rsidP="00027795">
      <w:r>
        <w:t xml:space="preserve">Thus, 647.32 </w:t>
      </w:r>
      <m:oMath>
        <m:r>
          <w:rPr>
            <w:rFonts w:ascii="Cambria Math" w:eastAsia="Cambria Math" w:hAnsi="Cambria Math" w:cs="Cambria Math"/>
          </w:rPr>
          <m:t xml:space="preserve">×399= 2.583 × </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5</m:t>
            </m:r>
          </m:sup>
        </m:sSup>
        <m:r>
          <w:rPr>
            <w:rFonts w:ascii="Cambria Math" w:eastAsia="Cambria Math" w:hAnsi="Cambria Math" w:cs="Cambria Math"/>
          </w:rPr>
          <m:t>=258300</m:t>
        </m:r>
      </m:oMath>
    </w:p>
    <w:p w14:paraId="1F4212CD" w14:textId="77777777" w:rsidR="00027795" w:rsidRDefault="00027795" w:rsidP="00027795">
      <w:pPr>
        <w:numPr>
          <w:ilvl w:val="0"/>
          <w:numId w:val="10"/>
        </w:numPr>
        <w:pBdr>
          <w:top w:val="nil"/>
          <w:left w:val="nil"/>
          <w:bottom w:val="nil"/>
          <w:right w:val="nil"/>
          <w:between w:val="nil"/>
        </w:pBdr>
        <w:spacing w:after="0"/>
        <w:rPr>
          <w:color w:val="000000"/>
        </w:rPr>
      </w:pPr>
      <w:r>
        <w:rPr>
          <w:color w:val="000000"/>
        </w:rPr>
        <w:t xml:space="preserve">Find the value of N using the logarithmic table if </w:t>
      </w:r>
    </w:p>
    <w:p w14:paraId="44D7F593" w14:textId="77777777" w:rsidR="00027795" w:rsidRDefault="00027795" w:rsidP="00027795">
      <w:pPr>
        <w:pBdr>
          <w:top w:val="nil"/>
          <w:left w:val="nil"/>
          <w:bottom w:val="nil"/>
          <w:right w:val="nil"/>
          <w:between w:val="nil"/>
        </w:pBdr>
        <w:ind w:left="1440"/>
        <w:rPr>
          <w:color w:val="000000"/>
        </w:rPr>
      </w:pPr>
      <w:r>
        <w:rPr>
          <w:color w:val="000000"/>
        </w:rPr>
        <w:t>N =</w:t>
      </w:r>
      <m:oMath>
        <m:f>
          <m:fPr>
            <m:ctrlPr>
              <w:rPr>
                <w:rFonts w:ascii="Cambria Math" w:eastAsia="Cambria Math" w:hAnsi="Cambria Math" w:cs="Cambria Math"/>
                <w:color w:val="000000"/>
              </w:rPr>
            </m:ctrlPr>
          </m:fPr>
          <m:num>
            <m:r>
              <w:rPr>
                <w:rFonts w:ascii="Cambria Math" w:eastAsia="Cambria Math" w:hAnsi="Cambria Math" w:cs="Cambria Math"/>
                <w:color w:val="000000"/>
              </w:rPr>
              <m:t>64.73 ×14.25</m:t>
            </m:r>
          </m:num>
          <m:den>
            <m:r>
              <w:rPr>
                <w:rFonts w:ascii="Cambria Math" w:eastAsia="Cambria Math" w:hAnsi="Cambria Math" w:cs="Cambria Math"/>
                <w:color w:val="000000"/>
              </w:rPr>
              <m:t>8.473 ×64</m:t>
            </m:r>
          </m:den>
        </m:f>
      </m:oMath>
    </w:p>
    <w:p w14:paraId="2BF4DD99" w14:textId="77777777" w:rsidR="00027795" w:rsidRDefault="00027795" w:rsidP="00027795">
      <w:pPr>
        <w:ind w:left="720"/>
      </w:pPr>
      <w:r>
        <w:t>Log N= log (</w:t>
      </w:r>
      <m:oMath>
        <m:f>
          <m:fPr>
            <m:ctrlPr>
              <w:rPr>
                <w:rFonts w:ascii="Cambria Math" w:eastAsia="Cambria Math" w:hAnsi="Cambria Math" w:cs="Cambria Math"/>
              </w:rPr>
            </m:ctrlPr>
          </m:fPr>
          <m:num>
            <m:r>
              <w:rPr>
                <w:rFonts w:ascii="Cambria Math" w:eastAsia="Cambria Math" w:hAnsi="Cambria Math" w:cs="Cambria Math"/>
              </w:rPr>
              <m:t>64.73 ×14.25</m:t>
            </m:r>
          </m:num>
          <m:den>
            <m:r>
              <w:rPr>
                <w:rFonts w:ascii="Cambria Math" w:eastAsia="Cambria Math" w:hAnsi="Cambria Math" w:cs="Cambria Math"/>
              </w:rPr>
              <m:t>8.473 ×64</m:t>
            </m:r>
          </m:den>
        </m:f>
        <m:r>
          <w:rPr>
            <w:rFonts w:ascii="Cambria Math" w:eastAsia="Cambria Math" w:hAnsi="Cambria Math" w:cs="Cambria Math"/>
          </w:rPr>
          <m:t>)</m:t>
        </m:r>
      </m:oMath>
    </w:p>
    <w:p w14:paraId="6BE5FE36" w14:textId="77777777" w:rsidR="00027795" w:rsidRDefault="00027795" w:rsidP="00027795">
      <w:r>
        <w:tab/>
      </w:r>
      <w:proofErr w:type="gramStart"/>
      <w:r>
        <w:t>Log(</w:t>
      </w:r>
      <w:proofErr w:type="gramEnd"/>
      <w:r>
        <w:t>64.73</w:t>
      </w:r>
      <m:oMath>
        <m:r>
          <w:rPr>
            <w:rFonts w:ascii="Cambria Math" w:eastAsia="Cambria Math" w:hAnsi="Cambria Math" w:cs="Cambria Math"/>
          </w:rPr>
          <m:t>×14.25)</m:t>
        </m:r>
      </m:oMath>
    </w:p>
    <w:p w14:paraId="71565054" w14:textId="77777777" w:rsidR="00027795" w:rsidRDefault="00027795" w:rsidP="00027795">
      <w:r>
        <w:tab/>
        <w:t>= -</w:t>
      </w:r>
      <w:proofErr w:type="gramStart"/>
      <w:r>
        <w:t>log(</w:t>
      </w:r>
      <w:proofErr w:type="gramEnd"/>
      <m:oMath>
        <m:r>
          <w:rPr>
            <w:rFonts w:ascii="Cambria Math" w:eastAsia="Cambria Math" w:hAnsi="Cambria Math" w:cs="Cambria Math"/>
          </w:rPr>
          <m:t>8.473 ×64)</m:t>
        </m:r>
      </m:oMath>
    </w:p>
    <w:p w14:paraId="1754AA51" w14:textId="77777777" w:rsidR="00027795" w:rsidRDefault="00027795" w:rsidP="00027795">
      <w:r>
        <w:lastRenderedPageBreak/>
        <w:tab/>
        <w:t>= log 64.73 + log 14.25</w:t>
      </w:r>
    </w:p>
    <w:p w14:paraId="2616AC63" w14:textId="77777777" w:rsidR="00027795" w:rsidRDefault="00027795" w:rsidP="00027795">
      <w:r>
        <w:tab/>
        <w:t>=- (log 8.473 + log 64)</w:t>
      </w:r>
    </w:p>
    <w:tbl>
      <w:tblPr>
        <w:tblW w:w="863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4"/>
        <w:gridCol w:w="4376"/>
      </w:tblGrid>
      <w:tr w:rsidR="00027795" w14:paraId="6FF924D4" w14:textId="77777777" w:rsidTr="001D0EE3">
        <w:tc>
          <w:tcPr>
            <w:tcW w:w="4254" w:type="dxa"/>
          </w:tcPr>
          <w:p w14:paraId="4EE005F7" w14:textId="77777777" w:rsidR="00027795" w:rsidRDefault="00027795" w:rsidP="001D0EE3">
            <w:pPr>
              <w:pBdr>
                <w:top w:val="nil"/>
                <w:left w:val="nil"/>
                <w:bottom w:val="nil"/>
                <w:right w:val="nil"/>
                <w:between w:val="nil"/>
              </w:pBdr>
              <w:rPr>
                <w:color w:val="000000"/>
              </w:rPr>
            </w:pPr>
            <w:r>
              <w:rPr>
                <w:color w:val="000000"/>
              </w:rPr>
              <w:t>No</w:t>
            </w:r>
          </w:p>
        </w:tc>
        <w:tc>
          <w:tcPr>
            <w:tcW w:w="4376" w:type="dxa"/>
          </w:tcPr>
          <w:p w14:paraId="0351B0D2" w14:textId="77777777" w:rsidR="00027795" w:rsidRDefault="00027795" w:rsidP="001D0EE3">
            <w:pPr>
              <w:pBdr>
                <w:top w:val="nil"/>
                <w:left w:val="nil"/>
                <w:bottom w:val="nil"/>
                <w:right w:val="nil"/>
                <w:between w:val="nil"/>
              </w:pBdr>
              <w:rPr>
                <w:color w:val="000000"/>
              </w:rPr>
            </w:pPr>
            <w:r>
              <w:rPr>
                <w:color w:val="000000"/>
              </w:rPr>
              <w:t>Log</w:t>
            </w:r>
          </w:p>
        </w:tc>
      </w:tr>
      <w:tr w:rsidR="00027795" w14:paraId="7BFBE874" w14:textId="77777777" w:rsidTr="001D0EE3">
        <w:tc>
          <w:tcPr>
            <w:tcW w:w="4254" w:type="dxa"/>
            <w:tcBorders>
              <w:bottom w:val="nil"/>
            </w:tcBorders>
          </w:tcPr>
          <w:p w14:paraId="4406D03B" w14:textId="77777777" w:rsidR="00027795" w:rsidRDefault="00027795" w:rsidP="001D0EE3">
            <w:pPr>
              <w:pBdr>
                <w:top w:val="nil"/>
                <w:left w:val="nil"/>
                <w:bottom w:val="nil"/>
                <w:right w:val="nil"/>
                <w:between w:val="nil"/>
              </w:pBdr>
              <w:rPr>
                <w:color w:val="000000"/>
              </w:rPr>
            </w:pPr>
            <w:r>
              <w:rPr>
                <w:color w:val="000000"/>
              </w:rPr>
              <w:t xml:space="preserve">  </w:t>
            </w:r>
            <w:proofErr w:type="gramStart"/>
            <w:r>
              <w:rPr>
                <w:color w:val="000000"/>
              </w:rPr>
              <w:t>{  64.73</w:t>
            </w:r>
            <w:proofErr w:type="gramEnd"/>
          </w:p>
          <w:p w14:paraId="546F3189" w14:textId="77777777" w:rsidR="00027795" w:rsidRDefault="00027795" w:rsidP="001D0EE3">
            <w:pPr>
              <w:pBdr>
                <w:top w:val="nil"/>
                <w:left w:val="nil"/>
                <w:bottom w:val="nil"/>
                <w:right w:val="nil"/>
                <w:between w:val="nil"/>
              </w:pBdr>
              <w:rPr>
                <w:color w:val="000000"/>
              </w:rPr>
            </w:pPr>
            <w:r>
              <w:rPr>
                <w:color w:val="000000"/>
              </w:rPr>
              <w:t xml:space="preserve">  { </w:t>
            </w:r>
            <m:oMath>
              <m:r>
                <w:rPr>
                  <w:rFonts w:ascii="Cambria Math" w:hAnsi="Cambria Math"/>
                </w:rPr>
                <m:t>×</m:t>
              </m:r>
            </m:oMath>
            <w:r>
              <w:rPr>
                <w:color w:val="000000"/>
              </w:rPr>
              <w:t xml:space="preserve"> 14.25</w:t>
            </w:r>
          </w:p>
          <w:p w14:paraId="48CC4742" w14:textId="77777777" w:rsidR="00027795" w:rsidRDefault="00027795" w:rsidP="001D0EE3">
            <w:pPr>
              <w:rPr>
                <w:color w:val="000000"/>
              </w:rPr>
            </w:pPr>
            <m:oMathPara>
              <m:oMath>
                <m:r>
                  <w:rPr>
                    <w:rFonts w:ascii="Cambria Math" w:hAnsi="Cambria Math"/>
                  </w:rPr>
                  <m:t>÷</m:t>
                </m:r>
              </m:oMath>
            </m:oMathPara>
          </w:p>
        </w:tc>
        <w:tc>
          <w:tcPr>
            <w:tcW w:w="4376" w:type="dxa"/>
          </w:tcPr>
          <w:p w14:paraId="5FD69DCB" w14:textId="77777777" w:rsidR="00027795" w:rsidRDefault="00027795" w:rsidP="001D0EE3">
            <w:pPr>
              <w:pBdr>
                <w:top w:val="nil"/>
                <w:left w:val="nil"/>
                <w:bottom w:val="nil"/>
                <w:right w:val="nil"/>
                <w:between w:val="nil"/>
              </w:pBdr>
              <w:rPr>
                <w:color w:val="000000"/>
              </w:rPr>
            </w:pPr>
            <w:r>
              <w:rPr>
                <w:color w:val="000000"/>
              </w:rPr>
              <w:t xml:space="preserve">    1.8111</w:t>
            </w:r>
          </w:p>
          <w:p w14:paraId="47706763" w14:textId="77777777" w:rsidR="00027795" w:rsidRDefault="00027795" w:rsidP="001D0EE3">
            <w:pPr>
              <w:pBdr>
                <w:top w:val="nil"/>
                <w:left w:val="nil"/>
                <w:bottom w:val="nil"/>
                <w:right w:val="nil"/>
                <w:between w:val="nil"/>
              </w:pBdr>
              <w:rPr>
                <w:color w:val="000000"/>
                <w:u w:val="single"/>
              </w:rPr>
            </w:pPr>
            <w:r>
              <w:rPr>
                <w:color w:val="000000"/>
              </w:rPr>
              <w:t xml:space="preserve">+ </w:t>
            </w:r>
            <w:r>
              <w:rPr>
                <w:color w:val="000000"/>
                <w:u w:val="single"/>
              </w:rPr>
              <w:t>1.1538</w:t>
            </w:r>
          </w:p>
          <w:p w14:paraId="3E3B175C" w14:textId="77777777" w:rsidR="00027795" w:rsidRDefault="00027795" w:rsidP="001D0EE3">
            <w:pPr>
              <w:pBdr>
                <w:top w:val="nil"/>
                <w:left w:val="nil"/>
                <w:bottom w:val="nil"/>
                <w:right w:val="nil"/>
                <w:between w:val="nil"/>
              </w:pBdr>
              <w:rPr>
                <w:color w:val="000000"/>
              </w:rPr>
            </w:pPr>
            <w:r>
              <w:rPr>
                <w:color w:val="000000"/>
                <w:u w:val="single"/>
              </w:rPr>
              <w:t xml:space="preserve">    2.9649   </w:t>
            </w:r>
            <w:sdt>
              <w:sdtPr>
                <w:tag w:val="goog_rdk_3"/>
                <w:id w:val="-1913611805"/>
              </w:sdtPr>
              <w:sdtContent>
                <w:r>
                  <w:rPr>
                    <w:rFonts w:ascii="Cardo" w:eastAsia="Cardo" w:hAnsi="Cardo" w:cs="Cardo"/>
                    <w:color w:val="000000"/>
                  </w:rPr>
                  <w:t xml:space="preserve"> → 2.9649</w:t>
                </w:r>
              </w:sdtContent>
            </w:sdt>
          </w:p>
        </w:tc>
      </w:tr>
      <w:tr w:rsidR="00027795" w14:paraId="51D4BD8C" w14:textId="77777777" w:rsidTr="001D0EE3">
        <w:tc>
          <w:tcPr>
            <w:tcW w:w="4254" w:type="dxa"/>
            <w:tcBorders>
              <w:top w:val="nil"/>
            </w:tcBorders>
          </w:tcPr>
          <w:p w14:paraId="0A11A7A6" w14:textId="77777777" w:rsidR="00027795" w:rsidRDefault="00027795" w:rsidP="001D0EE3">
            <w:pPr>
              <w:pBdr>
                <w:top w:val="nil"/>
                <w:left w:val="nil"/>
                <w:bottom w:val="nil"/>
                <w:right w:val="nil"/>
                <w:between w:val="nil"/>
              </w:pBdr>
              <w:rPr>
                <w:color w:val="000000"/>
              </w:rPr>
            </w:pPr>
            <w:r>
              <w:rPr>
                <w:color w:val="000000"/>
              </w:rPr>
              <w:t xml:space="preserve">     { 8.473</w:t>
            </w:r>
          </w:p>
          <w:p w14:paraId="6259485F" w14:textId="77777777" w:rsidR="00027795" w:rsidRDefault="00027795" w:rsidP="001D0EE3">
            <w:pPr>
              <w:pBdr>
                <w:top w:val="nil"/>
                <w:left w:val="nil"/>
                <w:bottom w:val="nil"/>
                <w:right w:val="nil"/>
                <w:between w:val="nil"/>
              </w:pBdr>
              <w:rPr>
                <w:color w:val="000000"/>
                <w:u w:val="single"/>
              </w:rPr>
            </w:pPr>
            <m:oMath>
              <m:r>
                <w:rPr>
                  <w:rFonts w:ascii="Cambria Math" w:eastAsia="Cambria Math" w:hAnsi="Cambria Math" w:cs="Cambria Math"/>
                  <w:color w:val="000000"/>
                  <w:u w:val="single"/>
                </w:rPr>
                <m:t xml:space="preserve">      { ×</m:t>
              </m:r>
            </m:oMath>
            <w:r>
              <w:rPr>
                <w:color w:val="000000"/>
                <w:u w:val="single"/>
              </w:rPr>
              <w:t xml:space="preserve">  64</w:t>
            </w:r>
          </w:p>
          <w:p w14:paraId="163A3FC7" w14:textId="77777777" w:rsidR="00027795" w:rsidRDefault="00027795" w:rsidP="001D0EE3">
            <w:pPr>
              <w:pBdr>
                <w:top w:val="nil"/>
                <w:left w:val="nil"/>
                <w:bottom w:val="nil"/>
                <w:right w:val="nil"/>
                <w:between w:val="nil"/>
              </w:pBdr>
              <w:rPr>
                <w:color w:val="000000"/>
                <w:u w:val="single"/>
              </w:rPr>
            </w:pPr>
            <w:r>
              <w:rPr>
                <w:color w:val="000000"/>
                <w:u w:val="single"/>
              </w:rPr>
              <w:t xml:space="preserve">  1.662 </w:t>
            </w:r>
            <m:oMath>
              <m:r>
                <w:rPr>
                  <w:rFonts w:ascii="Cambria Math" w:hAnsi="Cambria Math"/>
                </w:rPr>
                <m:t>×</m:t>
              </m:r>
              <m:sSup>
                <m:sSupPr>
                  <m:ctrlPr>
                    <w:rPr>
                      <w:rFonts w:ascii="Cambria Math" w:eastAsia="Cambria Math" w:hAnsi="Cambria Math" w:cs="Cambria Math"/>
                      <w:color w:val="000000"/>
                      <w:u w:val="single"/>
                    </w:rPr>
                  </m:ctrlPr>
                </m:sSupPr>
                <m:e>
                  <m:r>
                    <w:rPr>
                      <w:rFonts w:ascii="Cambria Math" w:eastAsia="Cambria Math" w:hAnsi="Cambria Math" w:cs="Cambria Math"/>
                      <w:color w:val="000000"/>
                      <w:u w:val="single"/>
                    </w:rPr>
                    <m:t>10</m:t>
                  </m:r>
                </m:e>
                <m:sup>
                  <m:r>
                    <w:rPr>
                      <w:rFonts w:ascii="Cambria Math" w:eastAsia="Cambria Math" w:hAnsi="Cambria Math" w:cs="Cambria Math"/>
                      <w:color w:val="000000"/>
                      <w:u w:val="single"/>
                    </w:rPr>
                    <m:t>0</m:t>
                  </m:r>
                </m:sup>
              </m:sSup>
            </m:oMath>
          </w:p>
        </w:tc>
        <w:tc>
          <w:tcPr>
            <w:tcW w:w="4376" w:type="dxa"/>
          </w:tcPr>
          <w:p w14:paraId="53AD71E9" w14:textId="77777777" w:rsidR="00027795" w:rsidRDefault="00027795" w:rsidP="001D0EE3">
            <w:pPr>
              <w:pBdr>
                <w:top w:val="nil"/>
                <w:left w:val="nil"/>
                <w:bottom w:val="nil"/>
                <w:right w:val="nil"/>
                <w:between w:val="nil"/>
              </w:pBdr>
              <w:rPr>
                <w:color w:val="000000"/>
              </w:rPr>
            </w:pPr>
            <w:r>
              <w:rPr>
                <w:color w:val="000000"/>
              </w:rPr>
              <w:t xml:space="preserve">   0.9381</w:t>
            </w:r>
          </w:p>
          <w:p w14:paraId="3FF7CF76" w14:textId="77777777" w:rsidR="00027795" w:rsidRDefault="00027795" w:rsidP="001D0EE3">
            <w:pPr>
              <w:pBdr>
                <w:top w:val="nil"/>
                <w:left w:val="nil"/>
                <w:bottom w:val="nil"/>
                <w:right w:val="nil"/>
                <w:between w:val="nil"/>
              </w:pBdr>
              <w:rPr>
                <w:color w:val="000000"/>
              </w:rPr>
            </w:pPr>
            <w:r>
              <w:rPr>
                <w:color w:val="000000"/>
              </w:rPr>
              <w:t xml:space="preserve">+ </w:t>
            </w:r>
            <w:r>
              <w:rPr>
                <w:color w:val="000000"/>
                <w:u w:val="single"/>
              </w:rPr>
              <w:t>1.8062</w:t>
            </w:r>
          </w:p>
          <w:p w14:paraId="20DEB736" w14:textId="77777777" w:rsidR="00027795" w:rsidRDefault="00027795" w:rsidP="001D0EE3">
            <w:pPr>
              <w:numPr>
                <w:ilvl w:val="1"/>
                <w:numId w:val="10"/>
              </w:numPr>
              <w:pBdr>
                <w:top w:val="nil"/>
                <w:left w:val="nil"/>
                <w:bottom w:val="nil"/>
                <w:right w:val="nil"/>
                <w:between w:val="nil"/>
              </w:pBdr>
              <w:spacing w:after="0"/>
              <w:rPr>
                <w:color w:val="000000"/>
              </w:rPr>
            </w:pPr>
            <w:sdt>
              <w:sdtPr>
                <w:tag w:val="goog_rdk_4"/>
                <w:id w:val="1707828414"/>
              </w:sdtPr>
              <w:sdtContent>
                <w:r>
                  <w:rPr>
                    <w:rFonts w:ascii="Cardo" w:eastAsia="Cardo" w:hAnsi="Cardo" w:cs="Cardo"/>
                    <w:color w:val="000000"/>
                  </w:rPr>
                  <w:t xml:space="preserve">→ </w:t>
                </w:r>
              </w:sdtContent>
            </w:sdt>
            <w:r>
              <w:rPr>
                <w:color w:val="000000"/>
                <w:u w:val="single"/>
              </w:rPr>
              <w:t>2.7443</w:t>
            </w:r>
          </w:p>
          <w:p w14:paraId="1B276830" w14:textId="77777777" w:rsidR="00027795" w:rsidRDefault="00027795" w:rsidP="001D0EE3">
            <w:pPr>
              <w:pBdr>
                <w:top w:val="nil"/>
                <w:left w:val="nil"/>
                <w:bottom w:val="nil"/>
                <w:right w:val="nil"/>
                <w:between w:val="nil"/>
              </w:pBdr>
              <w:ind w:left="1080"/>
              <w:rPr>
                <w:color w:val="000000"/>
              </w:rPr>
            </w:pPr>
            <w:r>
              <w:rPr>
                <w:color w:val="000000"/>
              </w:rPr>
              <w:t xml:space="preserve">   0.2206</w:t>
            </w:r>
          </w:p>
        </w:tc>
      </w:tr>
    </w:tbl>
    <w:p w14:paraId="697881F8" w14:textId="77777777" w:rsidR="00027795" w:rsidRDefault="00027795" w:rsidP="00027795">
      <w:proofErr w:type="gramStart"/>
      <w:r>
        <w:t>Thus,  N</w:t>
      </w:r>
      <w:proofErr w:type="gramEnd"/>
      <w:r>
        <w:t>= 1.662</w:t>
      </w:r>
    </w:p>
    <w:p w14:paraId="4F1EE654" w14:textId="77777777" w:rsidR="00027795" w:rsidRDefault="00027795" w:rsidP="00027795"/>
    <w:p w14:paraId="6F76F92F" w14:textId="77777777" w:rsidR="00027795" w:rsidRDefault="00027795" w:rsidP="00027795">
      <w:proofErr w:type="gramStart"/>
      <w:r>
        <w:t>Next</w:t>
      </w:r>
      <w:proofErr w:type="gramEnd"/>
      <w:r>
        <w:t xml:space="preserve"> we evaluate powers and roots of numbers using the logarithm table. Mathematically, the process follows from the law of logarithm known as the power law. i.e., </w:t>
      </w:r>
    </w:p>
    <w:p w14:paraId="424263A7" w14:textId="77777777" w:rsidR="00027795" w:rsidRDefault="00027795" w:rsidP="00027795">
      <w:r>
        <w:tab/>
        <w:t>In essence, when faced with a power (square, cube, etc.), we multiply the logarithm value of the number by the power of the number. When faced by a root, we divide the logarithm value of the number by the root value.</w:t>
      </w:r>
    </w:p>
    <w:p w14:paraId="07F5E6F2" w14:textId="77777777" w:rsidR="00027795" w:rsidRDefault="00027795" w:rsidP="00027795">
      <w:r>
        <w:t xml:space="preserve">Example: </w:t>
      </w:r>
    </w:p>
    <w:p w14:paraId="7FA98D41" w14:textId="77777777" w:rsidR="00027795" w:rsidRDefault="00027795" w:rsidP="00027795">
      <w:pPr>
        <w:numPr>
          <w:ilvl w:val="0"/>
          <w:numId w:val="11"/>
        </w:numPr>
        <w:pBdr>
          <w:top w:val="nil"/>
          <w:left w:val="nil"/>
          <w:bottom w:val="nil"/>
          <w:right w:val="nil"/>
          <w:between w:val="nil"/>
        </w:pBdr>
        <w:rPr>
          <w:color w:val="000000"/>
        </w:rPr>
      </w:pPr>
      <w:r>
        <w:rPr>
          <w:color w:val="000000"/>
        </w:rPr>
        <w:t>Find (64.73</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4</m:t>
            </m:r>
          </m:sup>
        </m:sSup>
        <m:r>
          <w:rPr>
            <w:rFonts w:ascii="Cambria Math" w:eastAsia="Cambria Math" w:hAnsi="Cambria Math" w:cs="Cambria Math"/>
            <w:color w:val="000000"/>
          </w:rPr>
          <m:t xml:space="preserve"> using the logarithm table</m:t>
        </m:r>
      </m:oMath>
    </w:p>
    <w:tbl>
      <w:tblPr>
        <w:tblW w:w="863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3"/>
        <w:gridCol w:w="4307"/>
      </w:tblGrid>
      <w:tr w:rsidR="00027795" w14:paraId="406EBBB7" w14:textId="77777777" w:rsidTr="001D0EE3">
        <w:tc>
          <w:tcPr>
            <w:tcW w:w="4323" w:type="dxa"/>
          </w:tcPr>
          <w:p w14:paraId="269CF16C" w14:textId="77777777" w:rsidR="00027795" w:rsidRDefault="00027795" w:rsidP="001D0EE3">
            <w:pPr>
              <w:pBdr>
                <w:top w:val="nil"/>
                <w:left w:val="nil"/>
                <w:bottom w:val="nil"/>
                <w:right w:val="nil"/>
                <w:between w:val="nil"/>
              </w:pBdr>
              <w:jc w:val="center"/>
              <w:rPr>
                <w:color w:val="000000"/>
              </w:rPr>
            </w:pPr>
            <w:r>
              <w:rPr>
                <w:color w:val="000000"/>
              </w:rPr>
              <w:t>NO</w:t>
            </w:r>
          </w:p>
        </w:tc>
        <w:tc>
          <w:tcPr>
            <w:tcW w:w="4307" w:type="dxa"/>
          </w:tcPr>
          <w:p w14:paraId="6DE68AFB" w14:textId="77777777" w:rsidR="00027795" w:rsidRDefault="00027795" w:rsidP="001D0EE3">
            <w:pPr>
              <w:pBdr>
                <w:top w:val="nil"/>
                <w:left w:val="nil"/>
                <w:bottom w:val="nil"/>
                <w:right w:val="nil"/>
                <w:between w:val="nil"/>
              </w:pBdr>
              <w:jc w:val="center"/>
              <w:rPr>
                <w:color w:val="000000"/>
              </w:rPr>
            </w:pPr>
            <w:r>
              <w:rPr>
                <w:color w:val="000000"/>
              </w:rPr>
              <w:t>LOG</w:t>
            </w:r>
          </w:p>
        </w:tc>
      </w:tr>
      <w:tr w:rsidR="00027795" w14:paraId="3B66CA88" w14:textId="77777777" w:rsidTr="001D0EE3">
        <w:tc>
          <w:tcPr>
            <w:tcW w:w="4323" w:type="dxa"/>
          </w:tcPr>
          <w:p w14:paraId="7324311F" w14:textId="77777777" w:rsidR="00027795" w:rsidRDefault="00027795" w:rsidP="001D0EE3">
            <w:pPr>
              <w:pBdr>
                <w:top w:val="nil"/>
                <w:left w:val="nil"/>
                <w:bottom w:val="nil"/>
                <w:right w:val="nil"/>
                <w:between w:val="nil"/>
              </w:pBdr>
              <w:jc w:val="center"/>
              <w:rPr>
                <w:color w:val="000000"/>
              </w:rPr>
            </w:pPr>
            <w:r>
              <w:rPr>
                <w:color w:val="000000"/>
              </w:rPr>
              <w:t>(64.73</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4</m:t>
                  </m:r>
                </m:sup>
              </m:sSup>
            </m:oMath>
          </w:p>
        </w:tc>
        <w:tc>
          <w:tcPr>
            <w:tcW w:w="4307" w:type="dxa"/>
          </w:tcPr>
          <w:p w14:paraId="4E7D63B4" w14:textId="77777777" w:rsidR="00027795" w:rsidRDefault="00027795" w:rsidP="001D0EE3">
            <w:pPr>
              <w:pBdr>
                <w:top w:val="nil"/>
                <w:left w:val="nil"/>
                <w:bottom w:val="nil"/>
                <w:right w:val="nil"/>
                <w:between w:val="nil"/>
              </w:pBdr>
              <w:jc w:val="center"/>
              <w:rPr>
                <w:color w:val="000000"/>
              </w:rPr>
            </w:pPr>
            <w:r>
              <w:rPr>
                <w:color w:val="000000"/>
              </w:rPr>
              <w:t xml:space="preserve">1.8111 </w:t>
            </w:r>
            <m:oMath>
              <m:r>
                <w:rPr>
                  <w:rFonts w:ascii="Cambria Math" w:eastAsia="Cambria Math" w:hAnsi="Cambria Math" w:cs="Cambria Math"/>
                  <w:color w:val="000000"/>
                </w:rPr>
                <m:t>×4</m:t>
              </m:r>
            </m:oMath>
          </w:p>
        </w:tc>
      </w:tr>
      <w:tr w:rsidR="00027795" w14:paraId="4CFF87A3" w14:textId="77777777" w:rsidTr="001D0EE3">
        <w:tc>
          <w:tcPr>
            <w:tcW w:w="4323" w:type="dxa"/>
          </w:tcPr>
          <w:p w14:paraId="71748A96" w14:textId="77777777" w:rsidR="00027795" w:rsidRDefault="00027795" w:rsidP="001D0EE3">
            <w:pPr>
              <w:pBdr>
                <w:top w:val="nil"/>
                <w:left w:val="nil"/>
                <w:bottom w:val="nil"/>
                <w:right w:val="nil"/>
                <w:between w:val="nil"/>
              </w:pBdr>
              <w:jc w:val="center"/>
              <w:rPr>
                <w:color w:val="000000"/>
              </w:rPr>
            </w:pPr>
            <w:r>
              <w:rPr>
                <w:color w:val="000000"/>
              </w:rPr>
              <w:t xml:space="preserve">= 1.756 </w:t>
            </w:r>
            <m:oMath>
              <m:r>
                <w:rPr>
                  <w:rFonts w:ascii="Cambria Math" w:hAnsi="Cambria Math"/>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7</m:t>
                  </m:r>
                </m:sup>
              </m:sSup>
            </m:oMath>
          </w:p>
        </w:tc>
        <w:tc>
          <w:tcPr>
            <w:tcW w:w="4307" w:type="dxa"/>
          </w:tcPr>
          <w:p w14:paraId="1EF58BC3" w14:textId="77777777" w:rsidR="00027795" w:rsidRDefault="00027795" w:rsidP="001D0EE3">
            <w:pPr>
              <w:pBdr>
                <w:top w:val="nil"/>
                <w:left w:val="nil"/>
                <w:bottom w:val="nil"/>
                <w:right w:val="nil"/>
                <w:between w:val="nil"/>
              </w:pBdr>
              <w:jc w:val="center"/>
              <w:rPr>
                <w:color w:val="000000"/>
              </w:rPr>
            </w:pPr>
            <w:r>
              <w:rPr>
                <w:color w:val="000000"/>
              </w:rPr>
              <w:t>= 7.2444</w:t>
            </w:r>
          </w:p>
        </w:tc>
      </w:tr>
    </w:tbl>
    <w:p w14:paraId="02036337" w14:textId="77777777" w:rsidR="00027795" w:rsidRDefault="00027795" w:rsidP="00027795">
      <w:pPr>
        <w:pBdr>
          <w:top w:val="nil"/>
          <w:left w:val="nil"/>
          <w:bottom w:val="nil"/>
          <w:right w:val="nil"/>
          <w:between w:val="nil"/>
        </w:pBdr>
        <w:spacing w:after="0"/>
        <w:ind w:left="720"/>
        <w:rPr>
          <w:color w:val="000000"/>
        </w:rPr>
      </w:pPr>
      <w:r>
        <w:rPr>
          <w:color w:val="000000"/>
        </w:rPr>
        <w:tab/>
        <w:t>Thus, (64.73</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4</m:t>
            </m:r>
          </m:sup>
        </m:sSup>
        <m:r>
          <w:rPr>
            <w:rFonts w:ascii="Cambria Math" w:eastAsia="Cambria Math" w:hAnsi="Cambria Math" w:cs="Cambria Math"/>
            <w:color w:val="000000"/>
          </w:rPr>
          <m:t>=1.756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7</m:t>
            </m:r>
          </m:sup>
        </m:sSup>
      </m:oMath>
    </w:p>
    <w:p w14:paraId="5701F724" w14:textId="77777777" w:rsidR="00027795" w:rsidRDefault="00027795" w:rsidP="00027795">
      <w:pPr>
        <w:pBdr>
          <w:top w:val="nil"/>
          <w:left w:val="nil"/>
          <w:bottom w:val="nil"/>
          <w:right w:val="nil"/>
          <w:between w:val="nil"/>
        </w:pBdr>
        <w:spacing w:after="0"/>
        <w:ind w:left="720"/>
        <w:rPr>
          <w:color w:val="000000"/>
        </w:rPr>
      </w:pPr>
      <m:oMath>
        <m:r>
          <w:rPr>
            <w:rFonts w:ascii="Cambria Math" w:eastAsia="Cambria Math" w:hAnsi="Cambria Math" w:cs="Cambria Math"/>
            <w:color w:val="000000"/>
          </w:rPr>
          <m:t xml:space="preserve"> </m:t>
        </m:r>
      </m:oMath>
      <w:r>
        <w:rPr>
          <w:color w:val="000000"/>
        </w:rPr>
        <w:tab/>
      </w:r>
      <w:r>
        <w:rPr>
          <w:color w:val="000000"/>
        </w:rPr>
        <w:tab/>
        <w:t>=17560000</w:t>
      </w:r>
    </w:p>
    <w:p w14:paraId="017308D6" w14:textId="77777777" w:rsidR="00027795" w:rsidRDefault="00027795" w:rsidP="00027795">
      <w:pPr>
        <w:numPr>
          <w:ilvl w:val="0"/>
          <w:numId w:val="11"/>
        </w:numPr>
        <w:pBdr>
          <w:top w:val="nil"/>
          <w:left w:val="nil"/>
          <w:bottom w:val="nil"/>
          <w:right w:val="nil"/>
          <w:between w:val="nil"/>
        </w:pBdr>
        <w:rPr>
          <w:color w:val="000000"/>
        </w:rPr>
      </w:pPr>
      <w:r>
        <w:rPr>
          <w:color w:val="000000"/>
        </w:rPr>
        <w:t>Evaluate the cube root of 14.25</w:t>
      </w:r>
    </w:p>
    <w:tbl>
      <w:tblPr>
        <w:tblW w:w="863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7"/>
        <w:gridCol w:w="4303"/>
      </w:tblGrid>
      <w:tr w:rsidR="00027795" w14:paraId="0020157B" w14:textId="77777777" w:rsidTr="001D0EE3">
        <w:tc>
          <w:tcPr>
            <w:tcW w:w="4327" w:type="dxa"/>
          </w:tcPr>
          <w:p w14:paraId="35269B50" w14:textId="77777777" w:rsidR="00027795" w:rsidRDefault="00027795" w:rsidP="001D0EE3">
            <w:pPr>
              <w:pBdr>
                <w:top w:val="nil"/>
                <w:left w:val="nil"/>
                <w:bottom w:val="nil"/>
                <w:right w:val="nil"/>
                <w:between w:val="nil"/>
              </w:pBdr>
              <w:jc w:val="center"/>
              <w:rPr>
                <w:color w:val="000000"/>
              </w:rPr>
            </w:pPr>
            <w:r>
              <w:rPr>
                <w:color w:val="000000"/>
              </w:rPr>
              <w:t>NO</w:t>
            </w:r>
          </w:p>
        </w:tc>
        <w:tc>
          <w:tcPr>
            <w:tcW w:w="4303" w:type="dxa"/>
          </w:tcPr>
          <w:p w14:paraId="25210DED" w14:textId="77777777" w:rsidR="00027795" w:rsidRDefault="00027795" w:rsidP="001D0EE3">
            <w:pPr>
              <w:pBdr>
                <w:top w:val="nil"/>
                <w:left w:val="nil"/>
                <w:bottom w:val="nil"/>
                <w:right w:val="nil"/>
                <w:between w:val="nil"/>
              </w:pBdr>
              <w:jc w:val="center"/>
              <w:rPr>
                <w:color w:val="000000"/>
              </w:rPr>
            </w:pPr>
            <w:r>
              <w:rPr>
                <w:color w:val="000000"/>
              </w:rPr>
              <w:t>LOG</w:t>
            </w:r>
          </w:p>
        </w:tc>
      </w:tr>
      <w:tr w:rsidR="00027795" w14:paraId="103920B0" w14:textId="77777777" w:rsidTr="001D0EE3">
        <w:tc>
          <w:tcPr>
            <w:tcW w:w="4327" w:type="dxa"/>
          </w:tcPr>
          <w:p w14:paraId="69E4B961" w14:textId="77777777" w:rsidR="00027795" w:rsidRDefault="00027795" w:rsidP="001D0EE3">
            <w:pPr>
              <w:pBdr>
                <w:top w:val="nil"/>
                <w:left w:val="nil"/>
                <w:bottom w:val="nil"/>
                <w:right w:val="nil"/>
                <w:between w:val="nil"/>
              </w:pBdr>
              <w:jc w:val="center"/>
              <w:rPr>
                <w:color w:val="000000"/>
              </w:rPr>
            </w:pPr>
            <m:oMath>
              <m:rad>
                <m:radPr>
                  <m:ctrlPr>
                    <w:rPr>
                      <w:rFonts w:ascii="Cambria Math" w:eastAsia="Cambria Math" w:hAnsi="Cambria Math" w:cs="Cambria Math"/>
                      <w:color w:val="000000"/>
                    </w:rPr>
                  </m:ctrlPr>
                </m:radPr>
                <m:deg>
                  <m:r>
                    <w:rPr>
                      <w:rFonts w:ascii="Cambria Math" w:eastAsia="Cambria Math" w:hAnsi="Cambria Math" w:cs="Cambria Math"/>
                      <w:color w:val="000000"/>
                    </w:rPr>
                    <m:t>3</m:t>
                  </m:r>
                </m:deg>
                <m:e>
                  <m:r>
                    <w:rPr>
                      <w:rFonts w:ascii="Cambria Math" w:eastAsia="Cambria Math" w:hAnsi="Cambria Math" w:cs="Cambria Math"/>
                      <w:color w:val="000000"/>
                    </w:rPr>
                    <m:t>14.25</m:t>
                  </m:r>
                </m:e>
              </m:rad>
            </m:oMath>
            <w:r>
              <w:rPr>
                <w:color w:val="000000"/>
              </w:rPr>
              <w:t>= (14.25</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3</m:t>
                      </m:r>
                    </m:den>
                  </m:f>
                </m:sup>
              </m:sSup>
            </m:oMath>
          </w:p>
        </w:tc>
        <w:tc>
          <w:tcPr>
            <w:tcW w:w="4303" w:type="dxa"/>
          </w:tcPr>
          <w:p w14:paraId="06A8AE73" w14:textId="77777777" w:rsidR="00027795" w:rsidRDefault="00027795" w:rsidP="001D0EE3">
            <w:pPr>
              <w:pBdr>
                <w:top w:val="nil"/>
                <w:left w:val="nil"/>
                <w:bottom w:val="nil"/>
                <w:right w:val="nil"/>
                <w:between w:val="nil"/>
              </w:pBdr>
              <w:jc w:val="center"/>
              <w:rPr>
                <w:color w:val="000000"/>
              </w:rPr>
            </w:pPr>
            <w:r>
              <w:rPr>
                <w:color w:val="000000"/>
              </w:rPr>
              <w:t xml:space="preserve">1.1538 </w:t>
            </w:r>
            <m:oMath>
              <m:r>
                <w:rPr>
                  <w:rFonts w:ascii="Cambria Math" w:hAnsi="Cambria Math"/>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3</m:t>
                  </m:r>
                </m:den>
              </m:f>
            </m:oMath>
          </w:p>
        </w:tc>
      </w:tr>
      <w:tr w:rsidR="00027795" w14:paraId="43C9A180" w14:textId="77777777" w:rsidTr="001D0EE3">
        <w:tc>
          <w:tcPr>
            <w:tcW w:w="4327" w:type="dxa"/>
          </w:tcPr>
          <w:p w14:paraId="7AA7A82C" w14:textId="77777777" w:rsidR="00027795" w:rsidRDefault="00027795" w:rsidP="001D0EE3">
            <w:pPr>
              <w:pBdr>
                <w:top w:val="nil"/>
                <w:left w:val="nil"/>
                <w:bottom w:val="nil"/>
                <w:right w:val="nil"/>
                <w:between w:val="nil"/>
              </w:pBdr>
              <w:jc w:val="center"/>
              <w:rPr>
                <w:color w:val="000000"/>
              </w:rPr>
            </w:pPr>
            <w:r>
              <w:rPr>
                <w:color w:val="000000"/>
              </w:rPr>
              <w:t xml:space="preserve">= 2.424 </w:t>
            </w:r>
            <m:oMath>
              <m:r>
                <w:rPr>
                  <w:rFonts w:ascii="Cambria Math" w:hAnsi="Cambria Math"/>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0</m:t>
                  </m:r>
                </m:sup>
              </m:sSup>
            </m:oMath>
          </w:p>
        </w:tc>
        <w:tc>
          <w:tcPr>
            <w:tcW w:w="4303" w:type="dxa"/>
          </w:tcPr>
          <w:p w14:paraId="0CEB8E95" w14:textId="77777777" w:rsidR="00027795" w:rsidRDefault="00027795" w:rsidP="001D0EE3">
            <w:pPr>
              <w:pBdr>
                <w:top w:val="nil"/>
                <w:left w:val="nil"/>
                <w:bottom w:val="nil"/>
                <w:right w:val="nil"/>
                <w:between w:val="nil"/>
              </w:pBdr>
              <w:jc w:val="center"/>
              <w:rPr>
                <w:color w:val="000000"/>
              </w:rPr>
            </w:pPr>
            <w:r>
              <w:rPr>
                <w:color w:val="000000"/>
              </w:rPr>
              <w:t>= 0.3846</w:t>
            </w:r>
          </w:p>
        </w:tc>
      </w:tr>
    </w:tbl>
    <w:p w14:paraId="29458E42" w14:textId="77777777" w:rsidR="00027795" w:rsidRDefault="00027795" w:rsidP="00027795">
      <w:pPr>
        <w:pBdr>
          <w:top w:val="nil"/>
          <w:left w:val="nil"/>
          <w:bottom w:val="nil"/>
          <w:right w:val="nil"/>
          <w:between w:val="nil"/>
        </w:pBdr>
        <w:ind w:left="720"/>
        <w:rPr>
          <w:color w:val="000000"/>
        </w:rPr>
      </w:pPr>
      <w:r>
        <w:rPr>
          <w:color w:val="000000"/>
        </w:rPr>
        <w:tab/>
        <w:t xml:space="preserve">Thus, </w:t>
      </w:r>
      <m:oMath>
        <m:rad>
          <m:radPr>
            <m:ctrlPr>
              <w:rPr>
                <w:rFonts w:ascii="Cambria Math" w:eastAsia="Cambria Math" w:hAnsi="Cambria Math" w:cs="Cambria Math"/>
                <w:color w:val="000000"/>
              </w:rPr>
            </m:ctrlPr>
          </m:radPr>
          <m:deg>
            <m:r>
              <w:rPr>
                <w:rFonts w:ascii="Cambria Math" w:eastAsia="Cambria Math" w:hAnsi="Cambria Math" w:cs="Cambria Math"/>
                <w:color w:val="000000"/>
              </w:rPr>
              <m:t>3</m:t>
            </m:r>
          </m:deg>
          <m:e>
            <m:r>
              <w:rPr>
                <w:rFonts w:ascii="Cambria Math" w:eastAsia="Cambria Math" w:hAnsi="Cambria Math" w:cs="Cambria Math"/>
                <w:color w:val="000000"/>
              </w:rPr>
              <m:t>14.25</m:t>
            </m:r>
          </m:e>
        </m:rad>
        <m:r>
          <w:rPr>
            <w:rFonts w:ascii="Cambria Math" w:eastAsia="Cambria Math" w:hAnsi="Cambria Math" w:cs="Cambria Math"/>
            <w:color w:val="000000"/>
          </w:rPr>
          <m:t>=2.424</m:t>
        </m:r>
      </m:oMath>
    </w:p>
    <w:p w14:paraId="6C6F3CE3" w14:textId="77777777" w:rsidR="00027795" w:rsidRDefault="00027795" w:rsidP="00027795">
      <w:pPr>
        <w:rPr>
          <w:b/>
        </w:rPr>
      </w:pPr>
      <w:r>
        <w:rPr>
          <w:b/>
        </w:rPr>
        <w:t>DRILL</w:t>
      </w:r>
    </w:p>
    <w:p w14:paraId="027FB22D" w14:textId="77777777" w:rsidR="00027795" w:rsidRDefault="00027795" w:rsidP="00027795">
      <w:pPr>
        <w:numPr>
          <w:ilvl w:val="0"/>
          <w:numId w:val="12"/>
        </w:numPr>
        <w:pBdr>
          <w:top w:val="nil"/>
          <w:left w:val="nil"/>
          <w:bottom w:val="nil"/>
          <w:right w:val="nil"/>
          <w:between w:val="nil"/>
        </w:pBdr>
        <w:spacing w:after="0"/>
        <w:rPr>
          <w:color w:val="000000"/>
        </w:rPr>
      </w:pPr>
      <w:r>
        <w:rPr>
          <w:color w:val="000000"/>
        </w:rPr>
        <w:t xml:space="preserve">Evaluate 143.8 </w:t>
      </w:r>
      <m:oMath>
        <m:r>
          <w:rPr>
            <w:rFonts w:ascii="Cambria Math" w:eastAsia="Cambria Math" w:hAnsi="Cambria Math" w:cs="Cambria Math"/>
            <w:color w:val="000000"/>
          </w:rPr>
          <m:t>×23.46 using the logarithm table</m:t>
        </m:r>
      </m:oMath>
    </w:p>
    <w:p w14:paraId="77E3166D" w14:textId="77777777" w:rsidR="00027795" w:rsidRDefault="00027795" w:rsidP="00027795">
      <w:pPr>
        <w:numPr>
          <w:ilvl w:val="0"/>
          <w:numId w:val="12"/>
        </w:numPr>
        <w:pBdr>
          <w:top w:val="nil"/>
          <w:left w:val="nil"/>
          <w:bottom w:val="nil"/>
          <w:right w:val="nil"/>
          <w:between w:val="nil"/>
        </w:pBdr>
        <w:spacing w:after="0"/>
        <w:rPr>
          <w:color w:val="000000"/>
        </w:rPr>
      </w:pPr>
      <w:r>
        <w:rPr>
          <w:color w:val="000000"/>
        </w:rPr>
        <w:t xml:space="preserve">Evaluate 8050 </w:t>
      </w:r>
      <m:oMath>
        <m:r>
          <w:rPr>
            <w:rFonts w:ascii="Cambria Math" w:eastAsia="Cambria Math" w:hAnsi="Cambria Math" w:cs="Cambria Math"/>
            <w:color w:val="000000"/>
          </w:rPr>
          <m:t>÷20.15 using the logarithm table</m:t>
        </m:r>
      </m:oMath>
    </w:p>
    <w:p w14:paraId="5DE048A3" w14:textId="77777777" w:rsidR="00027795" w:rsidRDefault="00027795" w:rsidP="00027795">
      <w:pPr>
        <w:numPr>
          <w:ilvl w:val="0"/>
          <w:numId w:val="12"/>
        </w:numPr>
        <w:pBdr>
          <w:top w:val="nil"/>
          <w:left w:val="nil"/>
          <w:bottom w:val="nil"/>
          <w:right w:val="nil"/>
          <w:between w:val="nil"/>
        </w:pBdr>
        <w:spacing w:after="0"/>
        <w:rPr>
          <w:color w:val="000000"/>
        </w:rPr>
      </w:pPr>
      <w:r>
        <w:rPr>
          <w:color w:val="000000"/>
        </w:rPr>
        <w:lastRenderedPageBreak/>
        <w:t>Find the antilogarithm of 4.3096</w:t>
      </w:r>
    </w:p>
    <w:p w14:paraId="004F7B7F" w14:textId="77777777" w:rsidR="00027795" w:rsidRDefault="00027795" w:rsidP="00027795">
      <w:pPr>
        <w:numPr>
          <w:ilvl w:val="0"/>
          <w:numId w:val="12"/>
        </w:numPr>
        <w:pBdr>
          <w:top w:val="nil"/>
          <w:left w:val="nil"/>
          <w:bottom w:val="nil"/>
          <w:right w:val="nil"/>
          <w:between w:val="nil"/>
        </w:pBdr>
        <w:spacing w:after="0"/>
        <w:rPr>
          <w:color w:val="000000"/>
        </w:rPr>
      </w:pPr>
      <w:r>
        <w:rPr>
          <w:color w:val="000000"/>
        </w:rPr>
        <w:t>If log 4= 0.602 and log 7 = 0.845, find log 11.2</w:t>
      </w:r>
    </w:p>
    <w:p w14:paraId="0441684B" w14:textId="77777777" w:rsidR="00027795" w:rsidRDefault="00027795" w:rsidP="00027795">
      <w:pPr>
        <w:numPr>
          <w:ilvl w:val="0"/>
          <w:numId w:val="12"/>
        </w:numPr>
        <w:pBdr>
          <w:top w:val="nil"/>
          <w:left w:val="nil"/>
          <w:bottom w:val="nil"/>
          <w:right w:val="nil"/>
          <w:between w:val="nil"/>
        </w:pBdr>
        <w:rPr>
          <w:color w:val="000000"/>
        </w:rPr>
      </w:pPr>
      <w:r>
        <w:rPr>
          <w:color w:val="000000"/>
        </w:rPr>
        <w:t xml:space="preserve">Simplify </w:t>
      </w: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log</m:t>
            </m:r>
          </m:e>
          <m:sub>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3</m:t>
                </m:r>
              </m:sup>
            </m:sSup>
          </m:sub>
          <m:sup>
            <m:r>
              <w:rPr>
                <w:rFonts w:ascii="Cambria Math" w:eastAsia="Cambria Math" w:hAnsi="Cambria Math" w:cs="Cambria Math"/>
                <w:color w:val="000000"/>
              </w:rPr>
              <m:t>y</m:t>
            </m:r>
          </m:sup>
        </m:sSubSup>
      </m:oMath>
    </w:p>
    <w:p w14:paraId="5C4ABEB7" w14:textId="77777777" w:rsidR="00027795" w:rsidRDefault="00027795" w:rsidP="00027795"/>
    <w:p w14:paraId="3A8366E8" w14:textId="77777777" w:rsidR="00027795" w:rsidRDefault="00027795" w:rsidP="00027795">
      <w:pPr>
        <w:rPr>
          <w:b/>
        </w:rPr>
      </w:pPr>
      <w:r>
        <w:rPr>
          <w:b/>
        </w:rPr>
        <w:t>RECOMMENDATION:</w:t>
      </w:r>
    </w:p>
    <w:p w14:paraId="5E0F9F9B" w14:textId="77777777" w:rsidR="00027795" w:rsidRDefault="00027795" w:rsidP="00027795">
      <w:pPr>
        <w:numPr>
          <w:ilvl w:val="0"/>
          <w:numId w:val="13"/>
        </w:numPr>
        <w:pBdr>
          <w:top w:val="nil"/>
          <w:left w:val="nil"/>
          <w:bottom w:val="nil"/>
          <w:right w:val="nil"/>
          <w:between w:val="nil"/>
        </w:pBdr>
        <w:spacing w:after="0"/>
        <w:rPr>
          <w:color w:val="000000"/>
        </w:rPr>
      </w:pPr>
      <w:r>
        <w:rPr>
          <w:color w:val="000000"/>
        </w:rPr>
        <w:t>Printed log table (1 to 10), cardboard size or slightly bigger</w:t>
      </w:r>
    </w:p>
    <w:p w14:paraId="186AE889" w14:textId="77777777" w:rsidR="00027795" w:rsidRDefault="00027795" w:rsidP="00027795">
      <w:pPr>
        <w:numPr>
          <w:ilvl w:val="0"/>
          <w:numId w:val="13"/>
        </w:numPr>
        <w:pBdr>
          <w:top w:val="nil"/>
          <w:left w:val="nil"/>
          <w:bottom w:val="nil"/>
          <w:right w:val="nil"/>
          <w:between w:val="nil"/>
        </w:pBdr>
        <w:spacing w:after="0"/>
        <w:rPr>
          <w:color w:val="000000"/>
        </w:rPr>
      </w:pPr>
      <w:r>
        <w:rPr>
          <w:color w:val="000000"/>
        </w:rPr>
        <w:t>Printed log table (10 to 99), cardboard size or slightly bigger</w:t>
      </w:r>
    </w:p>
    <w:p w14:paraId="58678079" w14:textId="77777777" w:rsidR="00027795" w:rsidRDefault="00027795" w:rsidP="00027795">
      <w:pPr>
        <w:numPr>
          <w:ilvl w:val="0"/>
          <w:numId w:val="13"/>
        </w:numPr>
        <w:pBdr>
          <w:top w:val="nil"/>
          <w:left w:val="nil"/>
          <w:bottom w:val="nil"/>
          <w:right w:val="nil"/>
          <w:between w:val="nil"/>
        </w:pBdr>
        <w:rPr>
          <w:color w:val="000000"/>
        </w:rPr>
      </w:pPr>
      <w:r>
        <w:rPr>
          <w:color w:val="000000"/>
        </w:rPr>
        <w:t>Printed Antilog table</w:t>
      </w:r>
    </w:p>
    <w:p w14:paraId="15B87E59" w14:textId="77777777" w:rsidR="00027795" w:rsidRDefault="00027795" w:rsidP="00027795"/>
    <w:p w14:paraId="61D3CE62" w14:textId="77777777" w:rsidR="00027795" w:rsidRDefault="00027795" w:rsidP="00027795"/>
    <w:p w14:paraId="15A16C55" w14:textId="77777777" w:rsidR="00027795" w:rsidRDefault="00027795" w:rsidP="00027795">
      <w:r>
        <w:t>SOLUTION TO DRILL:</w:t>
      </w:r>
    </w:p>
    <w:p w14:paraId="6CC5AD7A" w14:textId="77777777" w:rsidR="00027795" w:rsidRDefault="00027795" w:rsidP="00027795">
      <w:pPr>
        <w:numPr>
          <w:ilvl w:val="0"/>
          <w:numId w:val="14"/>
        </w:numPr>
        <w:pBdr>
          <w:top w:val="nil"/>
          <w:left w:val="nil"/>
          <w:bottom w:val="nil"/>
          <w:right w:val="nil"/>
          <w:between w:val="nil"/>
        </w:pBdr>
        <w:rPr>
          <w:color w:val="000000"/>
        </w:rPr>
      </w:pPr>
      <w:r>
        <w:rPr>
          <w:color w:val="000000"/>
        </w:rPr>
        <w:t xml:space="preserve">143.8 </w:t>
      </w:r>
      <m:oMath>
        <m:r>
          <w:rPr>
            <w:rFonts w:ascii="Cambria Math" w:eastAsia="Cambria Math" w:hAnsi="Cambria Math" w:cs="Cambria Math"/>
            <w:color w:val="000000"/>
          </w:rPr>
          <m:t>×23.46</m:t>
        </m:r>
      </m:oMath>
    </w:p>
    <w:tbl>
      <w:tblPr>
        <w:tblW w:w="863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2"/>
        <w:gridCol w:w="4308"/>
      </w:tblGrid>
      <w:tr w:rsidR="00027795" w14:paraId="692D445D" w14:textId="77777777" w:rsidTr="001D0EE3">
        <w:tc>
          <w:tcPr>
            <w:tcW w:w="4322" w:type="dxa"/>
          </w:tcPr>
          <w:p w14:paraId="769D0ECA" w14:textId="77777777" w:rsidR="00027795" w:rsidRDefault="00027795" w:rsidP="001D0EE3">
            <w:pPr>
              <w:pBdr>
                <w:top w:val="nil"/>
                <w:left w:val="nil"/>
                <w:bottom w:val="nil"/>
                <w:right w:val="nil"/>
                <w:between w:val="nil"/>
              </w:pBdr>
              <w:jc w:val="center"/>
              <w:rPr>
                <w:color w:val="000000"/>
              </w:rPr>
            </w:pPr>
            <w:r>
              <w:rPr>
                <w:color w:val="000000"/>
              </w:rPr>
              <w:t>NO</w:t>
            </w:r>
          </w:p>
        </w:tc>
        <w:tc>
          <w:tcPr>
            <w:tcW w:w="4308" w:type="dxa"/>
          </w:tcPr>
          <w:p w14:paraId="024D43C3" w14:textId="77777777" w:rsidR="00027795" w:rsidRDefault="00027795" w:rsidP="001D0EE3">
            <w:pPr>
              <w:pBdr>
                <w:top w:val="nil"/>
                <w:left w:val="nil"/>
                <w:bottom w:val="nil"/>
                <w:right w:val="nil"/>
                <w:between w:val="nil"/>
              </w:pBdr>
              <w:jc w:val="center"/>
              <w:rPr>
                <w:color w:val="000000"/>
              </w:rPr>
            </w:pPr>
            <w:r>
              <w:rPr>
                <w:color w:val="000000"/>
              </w:rPr>
              <w:t>Log</w:t>
            </w:r>
          </w:p>
        </w:tc>
      </w:tr>
      <w:tr w:rsidR="00027795" w14:paraId="35DC99EF" w14:textId="77777777" w:rsidTr="001D0EE3">
        <w:tc>
          <w:tcPr>
            <w:tcW w:w="4322" w:type="dxa"/>
          </w:tcPr>
          <w:p w14:paraId="08A48A4B" w14:textId="77777777" w:rsidR="00027795" w:rsidRDefault="00027795" w:rsidP="001D0EE3">
            <w:pPr>
              <w:pBdr>
                <w:top w:val="nil"/>
                <w:left w:val="nil"/>
                <w:bottom w:val="nil"/>
                <w:right w:val="nil"/>
                <w:between w:val="nil"/>
              </w:pBdr>
              <w:jc w:val="center"/>
              <w:rPr>
                <w:color w:val="000000"/>
              </w:rPr>
            </w:pPr>
            <w:r>
              <w:rPr>
                <w:color w:val="000000"/>
              </w:rPr>
              <w:t>143.8</w:t>
            </w:r>
          </w:p>
          <w:p w14:paraId="2B5A15F2" w14:textId="77777777" w:rsidR="00027795" w:rsidRDefault="00027795" w:rsidP="001D0EE3">
            <w:pPr>
              <w:jc w:val="center"/>
              <w:rPr>
                <w:rFonts w:ascii="Cambria Math" w:eastAsia="Cambria Math" w:hAnsi="Cambria Math" w:cs="Cambria Math"/>
                <w:color w:val="000000"/>
              </w:rPr>
            </w:pPr>
            <m:oMathPara>
              <m:oMath>
                <m:r>
                  <w:rPr>
                    <w:rFonts w:ascii="Cambria Math" w:eastAsia="Cambria Math" w:hAnsi="Cambria Math" w:cs="Cambria Math"/>
                    <w:color w:val="000000"/>
                  </w:rPr>
                  <m:t>×23.46</m:t>
                </m:r>
              </m:oMath>
            </m:oMathPara>
          </w:p>
        </w:tc>
        <w:tc>
          <w:tcPr>
            <w:tcW w:w="4308" w:type="dxa"/>
          </w:tcPr>
          <w:p w14:paraId="3A08AF52" w14:textId="77777777" w:rsidR="00027795" w:rsidRDefault="00027795" w:rsidP="001D0EE3">
            <w:pPr>
              <w:pBdr>
                <w:top w:val="nil"/>
                <w:left w:val="nil"/>
                <w:bottom w:val="nil"/>
                <w:right w:val="nil"/>
                <w:between w:val="nil"/>
              </w:pBdr>
              <w:jc w:val="center"/>
              <w:rPr>
                <w:color w:val="000000"/>
              </w:rPr>
            </w:pPr>
            <w:r>
              <w:rPr>
                <w:color w:val="000000"/>
              </w:rPr>
              <w:t>2.1577</w:t>
            </w:r>
          </w:p>
          <w:p w14:paraId="7A3A9E6C" w14:textId="77777777" w:rsidR="00027795" w:rsidRDefault="00027795" w:rsidP="001D0EE3">
            <w:pPr>
              <w:pBdr>
                <w:top w:val="nil"/>
                <w:left w:val="nil"/>
                <w:bottom w:val="nil"/>
                <w:right w:val="nil"/>
                <w:between w:val="nil"/>
              </w:pBdr>
              <w:jc w:val="center"/>
              <w:rPr>
                <w:color w:val="000000"/>
              </w:rPr>
            </w:pPr>
            <w:r>
              <w:rPr>
                <w:color w:val="000000"/>
              </w:rPr>
              <w:t>+ 1.3703</w:t>
            </w:r>
          </w:p>
        </w:tc>
      </w:tr>
      <w:tr w:rsidR="00027795" w14:paraId="57B4DCFE" w14:textId="77777777" w:rsidTr="001D0EE3">
        <w:tc>
          <w:tcPr>
            <w:tcW w:w="4322" w:type="dxa"/>
          </w:tcPr>
          <w:p w14:paraId="6B0A33AC" w14:textId="77777777" w:rsidR="00027795" w:rsidRDefault="00027795" w:rsidP="001D0EE3">
            <w:pPr>
              <w:pBdr>
                <w:top w:val="nil"/>
                <w:left w:val="nil"/>
                <w:bottom w:val="nil"/>
                <w:right w:val="nil"/>
                <w:between w:val="nil"/>
              </w:pBdr>
              <w:jc w:val="center"/>
              <w:rPr>
                <w:color w:val="000000"/>
              </w:rPr>
            </w:pPr>
            <w:r>
              <w:rPr>
                <w:color w:val="000000"/>
              </w:rPr>
              <w:t xml:space="preserve">3.373 </w:t>
            </w:r>
            <m:oMath>
              <m:r>
                <w:rPr>
                  <w:rFonts w:ascii="Cambria Math" w:hAnsi="Cambria Math"/>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3</m:t>
                  </m:r>
                </m:sup>
              </m:sSup>
            </m:oMath>
          </w:p>
        </w:tc>
        <w:tc>
          <w:tcPr>
            <w:tcW w:w="4308" w:type="dxa"/>
          </w:tcPr>
          <w:p w14:paraId="016D4320" w14:textId="77777777" w:rsidR="00027795" w:rsidRDefault="00027795" w:rsidP="001D0EE3">
            <w:pPr>
              <w:pBdr>
                <w:top w:val="nil"/>
                <w:left w:val="nil"/>
                <w:bottom w:val="nil"/>
                <w:right w:val="nil"/>
                <w:between w:val="nil"/>
              </w:pBdr>
              <w:jc w:val="center"/>
              <w:rPr>
                <w:color w:val="000000"/>
              </w:rPr>
            </w:pPr>
            <w:r>
              <w:rPr>
                <w:color w:val="000000"/>
              </w:rPr>
              <w:t>3.5280</w:t>
            </w:r>
          </w:p>
        </w:tc>
      </w:tr>
    </w:tbl>
    <w:p w14:paraId="508EE938" w14:textId="77777777" w:rsidR="00027795" w:rsidRDefault="00027795" w:rsidP="00027795">
      <w:pPr>
        <w:pBdr>
          <w:top w:val="nil"/>
          <w:left w:val="nil"/>
          <w:bottom w:val="nil"/>
          <w:right w:val="nil"/>
          <w:between w:val="nil"/>
        </w:pBdr>
        <w:spacing w:after="0"/>
        <w:ind w:left="720"/>
        <w:rPr>
          <w:color w:val="000000"/>
        </w:rPr>
      </w:pPr>
      <w:r>
        <w:rPr>
          <w:color w:val="000000"/>
        </w:rPr>
        <w:tab/>
        <w:t xml:space="preserve">Thus, 143.8 </w:t>
      </w:r>
      <m:oMath>
        <m:r>
          <w:rPr>
            <w:rFonts w:ascii="Cambria Math" w:eastAsia="Cambria Math" w:hAnsi="Cambria Math" w:cs="Cambria Math"/>
            <w:color w:val="000000"/>
          </w:rPr>
          <m:t>×23.46= 3.373 ×</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3</m:t>
            </m:r>
          </m:sup>
        </m:sSup>
      </m:oMath>
    </w:p>
    <w:p w14:paraId="1595F2B2" w14:textId="77777777" w:rsidR="00027795" w:rsidRDefault="00027795" w:rsidP="00027795">
      <w:pPr>
        <w:pBdr>
          <w:top w:val="nil"/>
          <w:left w:val="nil"/>
          <w:bottom w:val="nil"/>
          <w:right w:val="nil"/>
          <w:between w:val="nil"/>
        </w:pBdr>
        <w:spacing w:after="0"/>
        <w:ind w:left="720"/>
        <w:rPr>
          <w:color w:val="000000"/>
        </w:rPr>
      </w:pPr>
    </w:p>
    <w:p w14:paraId="348C58FA" w14:textId="77777777" w:rsidR="00027795" w:rsidRDefault="00027795" w:rsidP="00027795">
      <w:pPr>
        <w:numPr>
          <w:ilvl w:val="0"/>
          <w:numId w:val="14"/>
        </w:numPr>
        <w:pBdr>
          <w:top w:val="nil"/>
          <w:left w:val="nil"/>
          <w:bottom w:val="nil"/>
          <w:right w:val="nil"/>
          <w:between w:val="nil"/>
        </w:pBdr>
        <w:rPr>
          <w:color w:val="000000"/>
        </w:rPr>
      </w:pPr>
      <m:oMath>
        <m:r>
          <w:rPr>
            <w:rFonts w:ascii="Cambria Math" w:eastAsia="Cambria Math" w:hAnsi="Cambria Math" w:cs="Cambria Math"/>
            <w:color w:val="000000"/>
          </w:rPr>
          <m:t>8050 ÷20.15</m:t>
        </m:r>
      </m:oMath>
    </w:p>
    <w:tbl>
      <w:tblPr>
        <w:tblW w:w="863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4"/>
        <w:gridCol w:w="4316"/>
      </w:tblGrid>
      <w:tr w:rsidR="00027795" w14:paraId="4F88D673" w14:textId="77777777" w:rsidTr="001D0EE3">
        <w:tc>
          <w:tcPr>
            <w:tcW w:w="4314" w:type="dxa"/>
          </w:tcPr>
          <w:p w14:paraId="073E3F26" w14:textId="77777777" w:rsidR="00027795" w:rsidRDefault="00027795" w:rsidP="001D0EE3">
            <w:pPr>
              <w:pBdr>
                <w:top w:val="nil"/>
                <w:left w:val="nil"/>
                <w:bottom w:val="nil"/>
                <w:right w:val="nil"/>
                <w:between w:val="nil"/>
              </w:pBdr>
              <w:jc w:val="center"/>
              <w:rPr>
                <w:color w:val="000000"/>
              </w:rPr>
            </w:pPr>
            <w:r>
              <w:rPr>
                <w:color w:val="000000"/>
              </w:rPr>
              <w:t>NO</w:t>
            </w:r>
          </w:p>
        </w:tc>
        <w:tc>
          <w:tcPr>
            <w:tcW w:w="4316" w:type="dxa"/>
          </w:tcPr>
          <w:p w14:paraId="7A093D7D" w14:textId="77777777" w:rsidR="00027795" w:rsidRDefault="00027795" w:rsidP="001D0EE3">
            <w:pPr>
              <w:pBdr>
                <w:top w:val="nil"/>
                <w:left w:val="nil"/>
                <w:bottom w:val="nil"/>
                <w:right w:val="nil"/>
                <w:between w:val="nil"/>
              </w:pBdr>
              <w:jc w:val="center"/>
              <w:rPr>
                <w:color w:val="000000"/>
              </w:rPr>
            </w:pPr>
            <w:r>
              <w:rPr>
                <w:color w:val="000000"/>
              </w:rPr>
              <w:t>Log</w:t>
            </w:r>
          </w:p>
        </w:tc>
      </w:tr>
      <w:tr w:rsidR="00027795" w14:paraId="60732FC5" w14:textId="77777777" w:rsidTr="001D0EE3">
        <w:tc>
          <w:tcPr>
            <w:tcW w:w="4314" w:type="dxa"/>
          </w:tcPr>
          <w:p w14:paraId="4F97E54C" w14:textId="77777777" w:rsidR="00027795" w:rsidRDefault="00027795" w:rsidP="001D0EE3">
            <w:pPr>
              <w:pBdr>
                <w:top w:val="nil"/>
                <w:left w:val="nil"/>
                <w:bottom w:val="nil"/>
                <w:right w:val="nil"/>
                <w:between w:val="nil"/>
              </w:pBdr>
              <w:jc w:val="center"/>
              <w:rPr>
                <w:color w:val="000000"/>
              </w:rPr>
            </w:pPr>
            <w:r>
              <w:rPr>
                <w:color w:val="000000"/>
              </w:rPr>
              <w:t>8050</w:t>
            </w:r>
          </w:p>
          <w:p w14:paraId="1144878D" w14:textId="77777777" w:rsidR="00027795" w:rsidRDefault="00027795" w:rsidP="001D0EE3">
            <w:pPr>
              <w:jc w:val="center"/>
              <w:rPr>
                <w:rFonts w:ascii="Cambria Math" w:eastAsia="Cambria Math" w:hAnsi="Cambria Math" w:cs="Cambria Math"/>
                <w:color w:val="000000"/>
              </w:rPr>
            </w:pPr>
            <m:oMathPara>
              <m:oMath>
                <m:r>
                  <w:rPr>
                    <w:rFonts w:ascii="Cambria Math" w:eastAsia="Cambria Math" w:hAnsi="Cambria Math" w:cs="Cambria Math"/>
                    <w:color w:val="000000"/>
                  </w:rPr>
                  <m:t>÷20.15</m:t>
                </m:r>
              </m:oMath>
            </m:oMathPara>
          </w:p>
        </w:tc>
        <w:tc>
          <w:tcPr>
            <w:tcW w:w="4316" w:type="dxa"/>
          </w:tcPr>
          <w:p w14:paraId="0D10F821" w14:textId="77777777" w:rsidR="00027795" w:rsidRDefault="00027795" w:rsidP="001D0EE3">
            <w:pPr>
              <w:pBdr>
                <w:top w:val="nil"/>
                <w:left w:val="nil"/>
                <w:bottom w:val="nil"/>
                <w:right w:val="nil"/>
                <w:between w:val="nil"/>
              </w:pBdr>
              <w:jc w:val="center"/>
              <w:rPr>
                <w:color w:val="000000"/>
              </w:rPr>
            </w:pPr>
            <w:r>
              <w:rPr>
                <w:color w:val="000000"/>
              </w:rPr>
              <w:t>3.9058</w:t>
            </w:r>
          </w:p>
          <w:p w14:paraId="5F0BBD8A" w14:textId="77777777" w:rsidR="00027795" w:rsidRDefault="00027795" w:rsidP="001D0EE3">
            <w:pPr>
              <w:pBdr>
                <w:top w:val="nil"/>
                <w:left w:val="nil"/>
                <w:bottom w:val="nil"/>
                <w:right w:val="nil"/>
                <w:between w:val="nil"/>
              </w:pBdr>
              <w:jc w:val="center"/>
              <w:rPr>
                <w:color w:val="000000"/>
              </w:rPr>
            </w:pPr>
            <m:oMath>
              <m:r>
                <w:rPr>
                  <w:rFonts w:ascii="Cambria Math" w:eastAsia="Cambria Math" w:hAnsi="Cambria Math" w:cs="Cambria Math"/>
                  <w:color w:val="000000"/>
                </w:rPr>
                <m:t>-</m:t>
              </m:r>
            </m:oMath>
            <w:r>
              <w:rPr>
                <w:color w:val="000000"/>
              </w:rPr>
              <w:t>1.3043</w:t>
            </w:r>
          </w:p>
        </w:tc>
      </w:tr>
      <w:tr w:rsidR="00027795" w14:paraId="0B25B539" w14:textId="77777777" w:rsidTr="001D0EE3">
        <w:tc>
          <w:tcPr>
            <w:tcW w:w="4314" w:type="dxa"/>
          </w:tcPr>
          <w:p w14:paraId="3DFC9433" w14:textId="77777777" w:rsidR="00027795" w:rsidRDefault="00027795" w:rsidP="001D0EE3">
            <w:pPr>
              <w:pBdr>
                <w:top w:val="nil"/>
                <w:left w:val="nil"/>
                <w:bottom w:val="nil"/>
                <w:right w:val="nil"/>
                <w:between w:val="nil"/>
              </w:pBdr>
              <w:jc w:val="center"/>
              <w:rPr>
                <w:color w:val="000000"/>
              </w:rPr>
            </w:pPr>
            <w:r>
              <w:rPr>
                <w:color w:val="000000"/>
              </w:rPr>
              <w:t xml:space="preserve">3.995 </w:t>
            </w:r>
            <m:oMath>
              <m:r>
                <w:rPr>
                  <w:rFonts w:ascii="Cambria Math" w:hAnsi="Cambria Math"/>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2</m:t>
                  </m:r>
                </m:sup>
              </m:sSup>
            </m:oMath>
          </w:p>
        </w:tc>
        <w:tc>
          <w:tcPr>
            <w:tcW w:w="4316" w:type="dxa"/>
          </w:tcPr>
          <w:p w14:paraId="1DCE3721" w14:textId="77777777" w:rsidR="00027795" w:rsidRDefault="00027795" w:rsidP="001D0EE3">
            <w:pPr>
              <w:pBdr>
                <w:top w:val="nil"/>
                <w:left w:val="nil"/>
                <w:bottom w:val="nil"/>
                <w:right w:val="nil"/>
                <w:between w:val="nil"/>
              </w:pBdr>
              <w:jc w:val="center"/>
              <w:rPr>
                <w:color w:val="000000"/>
              </w:rPr>
            </w:pPr>
            <w:r>
              <w:rPr>
                <w:color w:val="000000"/>
              </w:rPr>
              <w:t>2.6015</w:t>
            </w:r>
          </w:p>
        </w:tc>
      </w:tr>
    </w:tbl>
    <w:p w14:paraId="40A60314" w14:textId="77777777" w:rsidR="00027795" w:rsidRDefault="00027795" w:rsidP="00027795">
      <w:r>
        <w:tab/>
      </w:r>
      <w:r>
        <w:tab/>
        <w:t xml:space="preserve">Thus, </w:t>
      </w:r>
      <m:oMath>
        <m:r>
          <w:rPr>
            <w:rFonts w:ascii="Cambria Math" w:eastAsia="Cambria Math" w:hAnsi="Cambria Math" w:cs="Cambria Math"/>
          </w:rPr>
          <m:t>8050 ÷20.15</m:t>
        </m:r>
      </m:oMath>
      <w:r>
        <w:t xml:space="preserve">= 3.995 </w:t>
      </w:r>
      <m:oMath>
        <m:r>
          <w:rPr>
            <w:rFonts w:ascii="Cambria Math" w:hAnsi="Cambria Math"/>
          </w:rPr>
          <m:t>×</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2</m:t>
            </m:r>
          </m:sup>
        </m:sSup>
      </m:oMath>
    </w:p>
    <w:p w14:paraId="3BD0F906" w14:textId="77777777" w:rsidR="00027795" w:rsidRDefault="00027795" w:rsidP="00027795"/>
    <w:p w14:paraId="5AEE1E17" w14:textId="77777777" w:rsidR="00027795" w:rsidRDefault="00027795" w:rsidP="00027795">
      <w:pPr>
        <w:numPr>
          <w:ilvl w:val="0"/>
          <w:numId w:val="14"/>
        </w:numPr>
        <w:pBdr>
          <w:top w:val="nil"/>
          <w:left w:val="nil"/>
          <w:bottom w:val="nil"/>
          <w:right w:val="nil"/>
          <w:between w:val="nil"/>
        </w:pBdr>
        <w:spacing w:after="0"/>
        <w:rPr>
          <w:color w:val="000000"/>
        </w:rPr>
      </w:pPr>
      <w:r>
        <w:rPr>
          <w:color w:val="000000"/>
        </w:rPr>
        <w:t xml:space="preserve">Antilog (4.3096) = antilog (0.3096) </w:t>
      </w:r>
      <m:oMath>
        <m:r>
          <w:rPr>
            <w:rFonts w:ascii="Cambria Math" w:hAnsi="Cambria Math"/>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4</m:t>
            </m:r>
          </m:sup>
        </m:sSup>
      </m:oMath>
    </w:p>
    <w:p w14:paraId="7C053A0F" w14:textId="77777777" w:rsidR="00027795" w:rsidRDefault="00027795" w:rsidP="00027795">
      <w:pPr>
        <w:pBdr>
          <w:top w:val="nil"/>
          <w:left w:val="nil"/>
          <w:bottom w:val="nil"/>
          <w:right w:val="nil"/>
          <w:between w:val="nil"/>
        </w:pBdr>
        <w:ind w:left="2160"/>
        <w:rPr>
          <w:color w:val="000000"/>
        </w:rPr>
      </w:pPr>
      <w:r>
        <w:rPr>
          <w:color w:val="000000"/>
        </w:rPr>
        <w:t xml:space="preserve">    = 2.040 </w:t>
      </w:r>
      <m:oMath>
        <m:r>
          <w:rPr>
            <w:rFonts w:ascii="Cambria Math" w:hAnsi="Cambria Math"/>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4</m:t>
            </m:r>
          </m:sup>
        </m:sSup>
      </m:oMath>
    </w:p>
    <w:p w14:paraId="6F914C41" w14:textId="77777777" w:rsidR="00027795" w:rsidRDefault="00027795" w:rsidP="00027795"/>
    <w:p w14:paraId="34274EBA" w14:textId="77777777" w:rsidR="00027795" w:rsidRDefault="00027795" w:rsidP="00027795">
      <w:pPr>
        <w:numPr>
          <w:ilvl w:val="0"/>
          <w:numId w:val="14"/>
        </w:numPr>
        <w:pBdr>
          <w:top w:val="nil"/>
          <w:left w:val="nil"/>
          <w:bottom w:val="nil"/>
          <w:right w:val="nil"/>
          <w:between w:val="nil"/>
        </w:pBdr>
        <w:spacing w:after="0"/>
        <w:rPr>
          <w:color w:val="000000"/>
        </w:rPr>
      </w:pPr>
      <w:r>
        <w:rPr>
          <w:color w:val="000000"/>
        </w:rPr>
        <w:t xml:space="preserve">Log 11.2 = </w:t>
      </w:r>
      <m:oMath>
        <m:r>
          <w:rPr>
            <w:rFonts w:ascii="Cambria Math" w:eastAsia="Cambria Math" w:hAnsi="Cambria Math" w:cs="Cambria Math"/>
            <w:color w:val="000000"/>
          </w:rPr>
          <m:t>Log</m:t>
        </m:r>
        <m:f>
          <m:fPr>
            <m:ctrlPr>
              <w:rPr>
                <w:rFonts w:ascii="Cambria Math" w:eastAsia="Cambria Math" w:hAnsi="Cambria Math" w:cs="Cambria Math"/>
                <w:color w:val="000000"/>
              </w:rPr>
            </m:ctrlPr>
          </m:fPr>
          <m:num>
            <m:r>
              <w:rPr>
                <w:rFonts w:ascii="Cambria Math" w:eastAsia="Cambria Math" w:hAnsi="Cambria Math" w:cs="Cambria Math"/>
                <w:color w:val="000000"/>
              </w:rPr>
              <m:t>112</m:t>
            </m:r>
          </m:num>
          <m:den>
            <m:r>
              <w:rPr>
                <w:rFonts w:ascii="Cambria Math" w:eastAsia="Cambria Math" w:hAnsi="Cambria Math" w:cs="Cambria Math"/>
                <w:color w:val="000000"/>
              </w:rPr>
              <m:t>10</m:t>
            </m:r>
          </m:den>
        </m:f>
      </m:oMath>
      <w:r>
        <w:rPr>
          <w:color w:val="000000"/>
        </w:rPr>
        <w:t>= log 112- log 10</w:t>
      </w:r>
    </w:p>
    <w:p w14:paraId="63040BD0" w14:textId="77777777" w:rsidR="00027795" w:rsidRDefault="00027795" w:rsidP="00027795">
      <w:pPr>
        <w:pBdr>
          <w:top w:val="nil"/>
          <w:left w:val="nil"/>
          <w:bottom w:val="nil"/>
          <w:right w:val="nil"/>
          <w:between w:val="nil"/>
        </w:pBdr>
        <w:spacing w:after="0"/>
        <w:ind w:left="2160"/>
        <w:rPr>
          <w:color w:val="000000"/>
        </w:rPr>
      </w:pPr>
      <w:r>
        <w:rPr>
          <w:color w:val="000000"/>
        </w:rPr>
        <w:t xml:space="preserve">        = log (16 </w:t>
      </w:r>
      <m:oMath>
        <m:r>
          <w:rPr>
            <w:rFonts w:ascii="Cambria Math" w:eastAsia="Cambria Math" w:hAnsi="Cambria Math" w:cs="Cambria Math"/>
            <w:color w:val="000000"/>
          </w:rPr>
          <m:t>×7)-</m:t>
        </m:r>
        <m:box>
          <m:boxPr>
            <m:opEmu m:val="1"/>
            <m:ctrlPr>
              <w:rPr>
                <w:rFonts w:ascii="Cambria Math" w:eastAsia="Cambria Math" w:hAnsi="Cambria Math" w:cs="Cambria Math"/>
                <w:color w:val="000000"/>
              </w:rPr>
            </m:ctrlPr>
          </m:boxPr>
          <m:e>
            <m:r>
              <w:rPr>
                <w:rFonts w:ascii="Cambria Math" w:eastAsia="Cambria Math" w:hAnsi="Cambria Math" w:cs="Cambria Math"/>
                <w:color w:val="000000"/>
              </w:rPr>
              <m:t>log</m:t>
            </m:r>
          </m:e>
        </m:box>
        <m:r>
          <w:rPr>
            <w:rFonts w:ascii="Cambria Math" w:eastAsia="Cambria Math" w:hAnsi="Cambria Math" w:cs="Cambria Math"/>
            <w:color w:val="000000"/>
          </w:rPr>
          <m:t>log</m:t>
        </m:r>
        <m:r>
          <w:rPr>
            <w:color w:val="000000"/>
          </w:rPr>
          <m:t xml:space="preserve"> </m:t>
        </m:r>
        <m:r>
          <w:rPr>
            <w:rFonts w:ascii="Cambria Math" w:eastAsia="Cambria Math" w:hAnsi="Cambria Math" w:cs="Cambria Math"/>
            <w:color w:val="000000"/>
          </w:rPr>
          <m:t>10</m:t>
        </m:r>
        <m:r>
          <w:rPr>
            <w:color w:val="000000"/>
          </w:rPr>
          <m:t xml:space="preserve"> </m:t>
        </m:r>
      </m:oMath>
    </w:p>
    <w:p w14:paraId="2D460707" w14:textId="77777777" w:rsidR="00027795" w:rsidRDefault="00027795" w:rsidP="00027795">
      <w:pPr>
        <w:pBdr>
          <w:top w:val="nil"/>
          <w:left w:val="nil"/>
          <w:bottom w:val="nil"/>
          <w:right w:val="nil"/>
          <w:between w:val="nil"/>
        </w:pBdr>
        <w:spacing w:after="0"/>
        <w:ind w:left="2160"/>
        <w:rPr>
          <w:color w:val="000000"/>
        </w:rPr>
      </w:pPr>
      <w:r>
        <w:rPr>
          <w:color w:val="000000"/>
        </w:rPr>
        <w:t xml:space="preserve">         = log 16+ log 7 – log 10</w:t>
      </w:r>
    </w:p>
    <w:p w14:paraId="72885090" w14:textId="77777777" w:rsidR="00027795" w:rsidRDefault="00027795" w:rsidP="00027795">
      <w:pPr>
        <w:pBdr>
          <w:top w:val="nil"/>
          <w:left w:val="nil"/>
          <w:bottom w:val="nil"/>
          <w:right w:val="nil"/>
          <w:between w:val="nil"/>
        </w:pBdr>
        <w:spacing w:after="0"/>
        <w:ind w:left="2160"/>
        <w:rPr>
          <w:color w:val="000000"/>
        </w:rPr>
      </w:pPr>
      <w:r>
        <w:rPr>
          <w:color w:val="000000"/>
        </w:rPr>
        <w:t xml:space="preserve">         = log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4</m:t>
            </m:r>
          </m:e>
          <m:sup>
            <m:r>
              <w:rPr>
                <w:rFonts w:ascii="Cambria Math" w:eastAsia="Cambria Math" w:hAnsi="Cambria Math" w:cs="Cambria Math"/>
                <w:color w:val="000000"/>
              </w:rPr>
              <m:t>2</m:t>
            </m:r>
          </m:sup>
        </m:sSup>
        <m:r>
          <w:rPr>
            <w:rFonts w:ascii="Cambria Math" w:eastAsia="Cambria Math" w:hAnsi="Cambria Math" w:cs="Cambria Math"/>
            <w:color w:val="000000"/>
          </w:rPr>
          <m:t>+</m:t>
        </m:r>
        <m:box>
          <m:boxPr>
            <m:opEmu m:val="1"/>
            <m:ctrlPr>
              <w:rPr>
                <w:rFonts w:ascii="Cambria Math" w:eastAsia="Cambria Math" w:hAnsi="Cambria Math" w:cs="Cambria Math"/>
                <w:color w:val="000000"/>
              </w:rPr>
            </m:ctrlPr>
          </m:boxPr>
          <m:e>
            <m:r>
              <w:rPr>
                <w:rFonts w:ascii="Cambria Math" w:eastAsia="Cambria Math" w:hAnsi="Cambria Math" w:cs="Cambria Math"/>
                <w:color w:val="000000"/>
              </w:rPr>
              <m:t>log</m:t>
            </m:r>
          </m:e>
        </m:box>
        <m:r>
          <w:rPr>
            <w:rFonts w:ascii="Cambria Math" w:eastAsia="Cambria Math" w:hAnsi="Cambria Math" w:cs="Cambria Math"/>
            <w:color w:val="000000"/>
          </w:rPr>
          <m:t>log</m:t>
        </m:r>
        <m:r>
          <w:rPr>
            <w:color w:val="000000"/>
          </w:rPr>
          <m:t xml:space="preserve"> </m:t>
        </m:r>
        <m:r>
          <w:rPr>
            <w:rFonts w:ascii="Cambria Math" w:eastAsia="Cambria Math" w:hAnsi="Cambria Math" w:cs="Cambria Math"/>
            <w:color w:val="000000"/>
          </w:rPr>
          <m:t>7-</m:t>
        </m:r>
        <m:box>
          <m:boxPr>
            <m:opEmu m:val="1"/>
            <m:ctrlPr>
              <w:rPr>
                <w:rFonts w:ascii="Cambria Math" w:eastAsia="Cambria Math" w:hAnsi="Cambria Math" w:cs="Cambria Math"/>
                <w:color w:val="000000"/>
              </w:rPr>
            </m:ctrlPr>
          </m:boxPr>
          <m:e>
            <m:r>
              <w:rPr>
                <w:rFonts w:ascii="Cambria Math" w:eastAsia="Cambria Math" w:hAnsi="Cambria Math" w:cs="Cambria Math"/>
                <w:color w:val="000000"/>
              </w:rPr>
              <m:t>log</m:t>
            </m:r>
          </m:e>
        </m:box>
        <m:r>
          <w:rPr>
            <w:rFonts w:ascii="Cambria Math" w:eastAsia="Cambria Math" w:hAnsi="Cambria Math" w:cs="Cambria Math"/>
            <w:color w:val="000000"/>
          </w:rPr>
          <m:t>log</m:t>
        </m:r>
        <m:r>
          <w:rPr>
            <w:color w:val="000000"/>
          </w:rPr>
          <m:t xml:space="preserve"> </m:t>
        </m:r>
        <m:r>
          <w:rPr>
            <w:rFonts w:ascii="Cambria Math" w:eastAsia="Cambria Math" w:hAnsi="Cambria Math" w:cs="Cambria Math"/>
            <w:color w:val="000000"/>
          </w:rPr>
          <m:t>10</m:t>
        </m:r>
        <m:r>
          <w:rPr>
            <w:color w:val="000000"/>
          </w:rPr>
          <m:t xml:space="preserve">  </m:t>
        </m:r>
      </m:oMath>
    </w:p>
    <w:p w14:paraId="728786EA" w14:textId="77777777" w:rsidR="00027795" w:rsidRDefault="00027795" w:rsidP="00027795">
      <w:pPr>
        <w:pBdr>
          <w:top w:val="nil"/>
          <w:left w:val="nil"/>
          <w:bottom w:val="nil"/>
          <w:right w:val="nil"/>
          <w:between w:val="nil"/>
        </w:pBdr>
        <w:spacing w:after="0"/>
        <w:ind w:left="2160"/>
        <w:rPr>
          <w:color w:val="000000"/>
        </w:rPr>
      </w:pPr>
      <w:r>
        <w:rPr>
          <w:color w:val="000000"/>
        </w:rPr>
        <w:t xml:space="preserve">         = 2log 4 + log 7 – log 10</w:t>
      </w:r>
    </w:p>
    <w:p w14:paraId="544FC0B5" w14:textId="77777777" w:rsidR="00027795" w:rsidRDefault="00027795" w:rsidP="00027795">
      <w:pPr>
        <w:pBdr>
          <w:top w:val="nil"/>
          <w:left w:val="nil"/>
          <w:bottom w:val="nil"/>
          <w:right w:val="nil"/>
          <w:between w:val="nil"/>
        </w:pBdr>
        <w:spacing w:after="0"/>
        <w:ind w:left="2160"/>
        <w:rPr>
          <w:color w:val="000000"/>
        </w:rPr>
      </w:pPr>
      <w:r>
        <w:rPr>
          <w:color w:val="000000"/>
        </w:rPr>
        <w:t xml:space="preserve">          = 2(0.602) + 0.845 – 1</w:t>
      </w:r>
    </w:p>
    <w:p w14:paraId="12A0C9C8" w14:textId="77777777" w:rsidR="00027795" w:rsidRDefault="00027795" w:rsidP="00027795">
      <w:pPr>
        <w:pBdr>
          <w:top w:val="nil"/>
          <w:left w:val="nil"/>
          <w:bottom w:val="nil"/>
          <w:right w:val="nil"/>
          <w:between w:val="nil"/>
        </w:pBdr>
        <w:spacing w:after="0"/>
        <w:ind w:left="2160"/>
        <w:rPr>
          <w:color w:val="000000"/>
        </w:rPr>
      </w:pPr>
      <w:r>
        <w:rPr>
          <w:color w:val="000000"/>
        </w:rPr>
        <w:lastRenderedPageBreak/>
        <w:tab/>
        <w:t>= 1.204+ 0.845 – 1</w:t>
      </w:r>
    </w:p>
    <w:p w14:paraId="3D69B1F5" w14:textId="77777777" w:rsidR="00027795" w:rsidRDefault="00027795" w:rsidP="00027795">
      <w:pPr>
        <w:pBdr>
          <w:top w:val="nil"/>
          <w:left w:val="nil"/>
          <w:bottom w:val="nil"/>
          <w:right w:val="nil"/>
          <w:between w:val="nil"/>
        </w:pBdr>
        <w:spacing w:after="0"/>
        <w:ind w:left="2160"/>
        <w:rPr>
          <w:color w:val="000000"/>
        </w:rPr>
      </w:pPr>
      <w:r>
        <w:rPr>
          <w:color w:val="000000"/>
        </w:rPr>
        <w:tab/>
        <w:t>= 1.049</w:t>
      </w:r>
    </w:p>
    <w:p w14:paraId="1ADCD59A" w14:textId="77777777" w:rsidR="00027795" w:rsidRDefault="00027795" w:rsidP="00027795">
      <w:pPr>
        <w:numPr>
          <w:ilvl w:val="0"/>
          <w:numId w:val="14"/>
        </w:numPr>
        <w:pBdr>
          <w:top w:val="nil"/>
          <w:left w:val="nil"/>
          <w:bottom w:val="nil"/>
          <w:right w:val="nil"/>
          <w:between w:val="nil"/>
        </w:pBdr>
        <w:spacing w:after="0"/>
        <w:rPr>
          <w:color w:val="000000"/>
        </w:rPr>
      </w:pPr>
      <m:oMath>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log</m:t>
            </m:r>
          </m:e>
          <m:sub>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3</m:t>
                </m:r>
              </m:sup>
            </m:sSup>
          </m:sub>
          <m:sup>
            <m:r>
              <w:rPr>
                <w:rFonts w:ascii="Cambria Math" w:eastAsia="Cambria Math" w:hAnsi="Cambria Math" w:cs="Cambria Math"/>
                <w:color w:val="000000"/>
              </w:rPr>
              <m:t>y</m:t>
            </m:r>
          </m:sup>
        </m:sSubSup>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log</m:t>
                </m:r>
              </m:e>
              <m:sub>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3</m:t>
                    </m:r>
                  </m:sup>
                </m:sSup>
              </m:sub>
              <m:sup>
                <m:r>
                  <w:rPr>
                    <w:rFonts w:ascii="Cambria Math" w:eastAsia="Cambria Math" w:hAnsi="Cambria Math" w:cs="Cambria Math"/>
                    <w:color w:val="000000"/>
                  </w:rPr>
                  <m:t>y</m:t>
                </m:r>
              </m:sup>
            </m:sSubSup>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3</m:t>
            </m:r>
            <m:sSubSup>
              <m:sSubSupPr>
                <m:ctrlPr>
                  <w:rPr>
                    <w:rFonts w:ascii="Cambria Math" w:eastAsia="Cambria Math" w:hAnsi="Cambria Math" w:cs="Cambria Math"/>
                    <w:color w:val="000000"/>
                  </w:rPr>
                </m:ctrlPr>
              </m:sSubSupPr>
              <m:e>
                <m:r>
                  <w:rPr>
                    <w:rFonts w:ascii="Cambria Math" w:eastAsia="Cambria Math" w:hAnsi="Cambria Math" w:cs="Cambria Math"/>
                    <w:color w:val="000000"/>
                  </w:rPr>
                  <m:t>log</m:t>
                </m:r>
              </m:e>
              <m:sub>
                <m:r>
                  <w:rPr>
                    <w:rFonts w:ascii="Cambria Math" w:eastAsia="Cambria Math" w:hAnsi="Cambria Math" w:cs="Cambria Math"/>
                    <w:color w:val="000000"/>
                  </w:rPr>
                  <m:t>y</m:t>
                </m:r>
              </m:sub>
              <m:sup>
                <m:r>
                  <w:rPr>
                    <w:rFonts w:ascii="Cambria Math" w:eastAsia="Cambria Math" w:hAnsi="Cambria Math" w:cs="Cambria Math"/>
                    <w:color w:val="000000"/>
                  </w:rPr>
                  <m:t>y</m:t>
                </m:r>
              </m:sup>
            </m:sSubSup>
          </m:den>
        </m:f>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3</m:t>
            </m:r>
          </m:den>
        </m:f>
      </m:oMath>
    </w:p>
    <w:p w14:paraId="24FB475E" w14:textId="77777777" w:rsidR="00027795" w:rsidRDefault="00027795" w:rsidP="00027795">
      <w:pPr>
        <w:pBdr>
          <w:top w:val="nil"/>
          <w:left w:val="nil"/>
          <w:bottom w:val="nil"/>
          <w:right w:val="nil"/>
          <w:between w:val="nil"/>
        </w:pBdr>
        <w:tabs>
          <w:tab w:val="left" w:pos="4176"/>
        </w:tabs>
        <w:ind w:left="720"/>
        <w:rPr>
          <w:color w:val="000000"/>
        </w:rPr>
      </w:pPr>
    </w:p>
    <w:p w14:paraId="5D76D13A"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58443F"/>
    <w:multiLevelType w:val="multilevel"/>
    <w:tmpl w:val="E91C87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B63E77"/>
    <w:multiLevelType w:val="multilevel"/>
    <w:tmpl w:val="2258EF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F70F3F"/>
    <w:multiLevelType w:val="multilevel"/>
    <w:tmpl w:val="509002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B73977"/>
    <w:multiLevelType w:val="multilevel"/>
    <w:tmpl w:val="B3F433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4C6AE3"/>
    <w:multiLevelType w:val="multilevel"/>
    <w:tmpl w:val="9A86B3B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D4A460D"/>
    <w:multiLevelType w:val="multilevel"/>
    <w:tmpl w:val="3342C088"/>
    <w:lvl w:ilvl="0">
      <w:start w:val="1"/>
      <w:numFmt w:val="decimal"/>
      <w:lvlText w:val="%1."/>
      <w:lvlJc w:val="left"/>
      <w:pPr>
        <w:ind w:left="720" w:hanging="360"/>
      </w:pPr>
    </w:lvl>
    <w:lvl w:ilvl="1">
      <w:start w:val="7443"/>
      <w:numFmt w:val="decimal"/>
      <w:lvlText w:val="%1.%2"/>
      <w:lvlJc w:val="left"/>
      <w:pPr>
        <w:ind w:left="900" w:hanging="7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15:restartNumberingAfterBreak="0">
    <w:nsid w:val="5886605A"/>
    <w:multiLevelType w:val="multilevel"/>
    <w:tmpl w:val="4966274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5A3163BC"/>
    <w:multiLevelType w:val="multilevel"/>
    <w:tmpl w:val="DBEEE4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EC57395"/>
    <w:multiLevelType w:val="multilevel"/>
    <w:tmpl w:val="D62AC97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0CE1BB7"/>
    <w:multiLevelType w:val="multilevel"/>
    <w:tmpl w:val="F6AE0F8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57D2ADA"/>
    <w:multiLevelType w:val="multilevel"/>
    <w:tmpl w:val="318E82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93D0F42"/>
    <w:multiLevelType w:val="multilevel"/>
    <w:tmpl w:val="F6468D02"/>
    <w:lvl w:ilvl="0">
      <w:start w:val="1"/>
      <w:numFmt w:val="bullet"/>
      <w:lvlText w:val="●"/>
      <w:lvlJc w:val="left"/>
      <w:pPr>
        <w:ind w:left="1444" w:hanging="360"/>
      </w:pPr>
      <w:rPr>
        <w:rFonts w:ascii="Noto Sans Symbols" w:eastAsia="Noto Sans Symbols" w:hAnsi="Noto Sans Symbols" w:cs="Noto Sans Symbols"/>
      </w:rPr>
    </w:lvl>
    <w:lvl w:ilvl="1">
      <w:start w:val="1"/>
      <w:numFmt w:val="bullet"/>
      <w:lvlText w:val="o"/>
      <w:lvlJc w:val="left"/>
      <w:pPr>
        <w:ind w:left="2164" w:hanging="360"/>
      </w:pPr>
      <w:rPr>
        <w:rFonts w:ascii="Courier New" w:eastAsia="Courier New" w:hAnsi="Courier New" w:cs="Courier New"/>
      </w:rPr>
    </w:lvl>
    <w:lvl w:ilvl="2">
      <w:start w:val="1"/>
      <w:numFmt w:val="bullet"/>
      <w:lvlText w:val="▪"/>
      <w:lvlJc w:val="left"/>
      <w:pPr>
        <w:ind w:left="2884" w:hanging="360"/>
      </w:pPr>
      <w:rPr>
        <w:rFonts w:ascii="Noto Sans Symbols" w:eastAsia="Noto Sans Symbols" w:hAnsi="Noto Sans Symbols" w:cs="Noto Sans Symbols"/>
      </w:rPr>
    </w:lvl>
    <w:lvl w:ilvl="3">
      <w:start w:val="1"/>
      <w:numFmt w:val="bullet"/>
      <w:lvlText w:val="●"/>
      <w:lvlJc w:val="left"/>
      <w:pPr>
        <w:ind w:left="3604" w:hanging="360"/>
      </w:pPr>
      <w:rPr>
        <w:rFonts w:ascii="Noto Sans Symbols" w:eastAsia="Noto Sans Symbols" w:hAnsi="Noto Sans Symbols" w:cs="Noto Sans Symbols"/>
      </w:rPr>
    </w:lvl>
    <w:lvl w:ilvl="4">
      <w:start w:val="1"/>
      <w:numFmt w:val="bullet"/>
      <w:lvlText w:val="o"/>
      <w:lvlJc w:val="left"/>
      <w:pPr>
        <w:ind w:left="4324" w:hanging="360"/>
      </w:pPr>
      <w:rPr>
        <w:rFonts w:ascii="Courier New" w:eastAsia="Courier New" w:hAnsi="Courier New" w:cs="Courier New"/>
      </w:rPr>
    </w:lvl>
    <w:lvl w:ilvl="5">
      <w:start w:val="1"/>
      <w:numFmt w:val="bullet"/>
      <w:lvlText w:val="▪"/>
      <w:lvlJc w:val="left"/>
      <w:pPr>
        <w:ind w:left="5044" w:hanging="360"/>
      </w:pPr>
      <w:rPr>
        <w:rFonts w:ascii="Noto Sans Symbols" w:eastAsia="Noto Sans Symbols" w:hAnsi="Noto Sans Symbols" w:cs="Noto Sans Symbols"/>
      </w:rPr>
    </w:lvl>
    <w:lvl w:ilvl="6">
      <w:start w:val="1"/>
      <w:numFmt w:val="bullet"/>
      <w:lvlText w:val="●"/>
      <w:lvlJc w:val="left"/>
      <w:pPr>
        <w:ind w:left="5764" w:hanging="360"/>
      </w:pPr>
      <w:rPr>
        <w:rFonts w:ascii="Noto Sans Symbols" w:eastAsia="Noto Sans Symbols" w:hAnsi="Noto Sans Symbols" w:cs="Noto Sans Symbols"/>
      </w:rPr>
    </w:lvl>
    <w:lvl w:ilvl="7">
      <w:start w:val="1"/>
      <w:numFmt w:val="bullet"/>
      <w:lvlText w:val="o"/>
      <w:lvlJc w:val="left"/>
      <w:pPr>
        <w:ind w:left="6484" w:hanging="360"/>
      </w:pPr>
      <w:rPr>
        <w:rFonts w:ascii="Courier New" w:eastAsia="Courier New" w:hAnsi="Courier New" w:cs="Courier New"/>
      </w:rPr>
    </w:lvl>
    <w:lvl w:ilvl="8">
      <w:start w:val="1"/>
      <w:numFmt w:val="bullet"/>
      <w:lvlText w:val="▪"/>
      <w:lvlJc w:val="left"/>
      <w:pPr>
        <w:ind w:left="7204" w:hanging="360"/>
      </w:pPr>
      <w:rPr>
        <w:rFonts w:ascii="Noto Sans Symbols" w:eastAsia="Noto Sans Symbols" w:hAnsi="Noto Sans Symbols" w:cs="Noto Sans Symbols"/>
      </w:rPr>
    </w:lvl>
  </w:abstractNum>
  <w:abstractNum w:abstractNumId="12" w15:restartNumberingAfterBreak="0">
    <w:nsid w:val="6ECD02A5"/>
    <w:multiLevelType w:val="multilevel"/>
    <w:tmpl w:val="3F4CD3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D237B71"/>
    <w:multiLevelType w:val="multilevel"/>
    <w:tmpl w:val="F342CA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1"/>
  </w:num>
  <w:num w:numId="2">
    <w:abstractNumId w:val="13"/>
  </w:num>
  <w:num w:numId="3">
    <w:abstractNumId w:val="2"/>
  </w:num>
  <w:num w:numId="4">
    <w:abstractNumId w:val="6"/>
  </w:num>
  <w:num w:numId="5">
    <w:abstractNumId w:val="0"/>
  </w:num>
  <w:num w:numId="6">
    <w:abstractNumId w:val="10"/>
  </w:num>
  <w:num w:numId="7">
    <w:abstractNumId w:val="9"/>
  </w:num>
  <w:num w:numId="8">
    <w:abstractNumId w:val="7"/>
  </w:num>
  <w:num w:numId="9">
    <w:abstractNumId w:val="1"/>
  </w:num>
  <w:num w:numId="10">
    <w:abstractNumId w:val="5"/>
  </w:num>
  <w:num w:numId="11">
    <w:abstractNumId w:val="12"/>
  </w:num>
  <w:num w:numId="12">
    <w:abstractNumId w:val="8"/>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95"/>
    <w:rsid w:val="00027795"/>
    <w:rsid w:val="0049136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FA6C"/>
  <w15:chartTrackingRefBased/>
  <w15:docId w15:val="{B0F562B9-E4F0-4473-9368-E98C17BB9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795"/>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1430</Words>
  <Characters>8154</Characters>
  <Application>Microsoft Office Word</Application>
  <DocSecurity>0</DocSecurity>
  <Lines>67</Lines>
  <Paragraphs>19</Paragraphs>
  <ScaleCrop>false</ScaleCrop>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2025-04-22T13:25:00Z</dcterms:created>
  <dcterms:modified xsi:type="dcterms:W3CDTF">2025-04-22T13:25:00Z</dcterms:modified>
</cp:coreProperties>
</file>