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E2D" w:rsidRPr="00D806B8" w:rsidRDefault="00D806B8" w:rsidP="00D806B8">
      <w:pPr>
        <w:spacing w:after="0"/>
        <w:rPr>
          <w:b/>
          <w:bCs/>
          <w:color w:val="833C0B" w:themeColor="accent2" w:themeShade="80"/>
        </w:rPr>
      </w:pPr>
      <w:r w:rsidRPr="00D806B8">
        <w:rPr>
          <w:b/>
          <w:bCs/>
          <w:color w:val="833C0B" w:themeColor="accent2" w:themeShade="80"/>
        </w:rPr>
        <w:t>Real World Data Science Challenge Steps:</w:t>
      </w:r>
    </w:p>
    <w:p w:rsidR="00D806B8" w:rsidRPr="00D806B8" w:rsidRDefault="00D806B8" w:rsidP="00D806B8">
      <w:pPr>
        <w:pStyle w:val="ListParagraph"/>
        <w:numPr>
          <w:ilvl w:val="0"/>
          <w:numId w:val="2"/>
        </w:numPr>
        <w:spacing w:after="0"/>
      </w:pPr>
      <w:r>
        <w:rPr>
          <w:color w:val="2F5496" w:themeColor="accent1" w:themeShade="BF"/>
        </w:rPr>
        <w:t>Formulize the problem</w:t>
      </w:r>
    </w:p>
    <w:p w:rsidR="00D806B8" w:rsidRPr="00D806B8" w:rsidRDefault="00D806B8" w:rsidP="00D806B8">
      <w:pPr>
        <w:pStyle w:val="ListParagraph"/>
        <w:numPr>
          <w:ilvl w:val="0"/>
          <w:numId w:val="2"/>
        </w:numPr>
        <w:spacing w:after="0"/>
      </w:pPr>
      <w:r>
        <w:rPr>
          <w:color w:val="2F5496" w:themeColor="accent1" w:themeShade="BF"/>
        </w:rPr>
        <w:t>What choice of evaluation</w:t>
      </w:r>
    </w:p>
    <w:p w:rsidR="00D806B8" w:rsidRPr="00D806B8" w:rsidRDefault="00D806B8" w:rsidP="00D806B8">
      <w:pPr>
        <w:pStyle w:val="ListParagraph"/>
        <w:numPr>
          <w:ilvl w:val="0"/>
          <w:numId w:val="2"/>
        </w:numPr>
        <w:spacing w:after="0"/>
      </w:pPr>
      <w:r>
        <w:rPr>
          <w:color w:val="2F5496" w:themeColor="accent1" w:themeShade="BF"/>
        </w:rPr>
        <w:t>What data to be used</w:t>
      </w:r>
    </w:p>
    <w:p w:rsidR="00D806B8" w:rsidRPr="00D806B8" w:rsidRDefault="00D806B8" w:rsidP="00D806B8">
      <w:pPr>
        <w:pStyle w:val="ListParagraph"/>
        <w:numPr>
          <w:ilvl w:val="0"/>
          <w:numId w:val="2"/>
        </w:numPr>
        <w:spacing w:after="0"/>
      </w:pPr>
      <w:r>
        <w:rPr>
          <w:color w:val="2F5496" w:themeColor="accent1" w:themeShade="BF"/>
        </w:rPr>
        <w:t>Build models</w:t>
      </w:r>
    </w:p>
    <w:p w:rsidR="00D806B8" w:rsidRPr="00B63A2D" w:rsidRDefault="00D806B8" w:rsidP="00D806B8">
      <w:pPr>
        <w:pStyle w:val="ListParagraph"/>
        <w:numPr>
          <w:ilvl w:val="0"/>
          <w:numId w:val="2"/>
        </w:numPr>
        <w:spacing w:after="0"/>
      </w:pPr>
      <w:r>
        <w:rPr>
          <w:color w:val="2F5496" w:themeColor="accent1" w:themeShade="BF"/>
        </w:rPr>
        <w:t>Evaluate the model</w:t>
      </w:r>
    </w:p>
    <w:p w:rsidR="00B63A2D" w:rsidRPr="00D806B8" w:rsidRDefault="00B63A2D" w:rsidP="00B63A2D">
      <w:pPr>
        <w:spacing w:after="0"/>
      </w:pPr>
    </w:p>
    <w:p w:rsidR="00D806B8" w:rsidRPr="00B63A2D" w:rsidRDefault="003864F1" w:rsidP="003864F1">
      <w:pPr>
        <w:spacing w:after="0"/>
        <w:jc w:val="center"/>
        <w:rPr>
          <w:b/>
          <w:bCs/>
          <w:i/>
          <w:iCs/>
          <w:color w:val="7030A0"/>
          <w:sz w:val="26"/>
          <w:szCs w:val="26"/>
        </w:rPr>
      </w:pPr>
      <w:r w:rsidRPr="00B63A2D">
        <w:rPr>
          <w:b/>
          <w:bCs/>
          <w:i/>
          <w:iCs/>
          <w:color w:val="7030A0"/>
          <w:sz w:val="26"/>
          <w:szCs w:val="26"/>
        </w:rPr>
        <w:t>Learning Models</w:t>
      </w:r>
    </w:p>
    <w:p w:rsidR="00D11651" w:rsidRPr="00B63A2D" w:rsidRDefault="00D11651" w:rsidP="00D11651">
      <w:pPr>
        <w:spacing w:after="0"/>
        <w:rPr>
          <w:i/>
          <w:iCs/>
          <w:color w:val="7030A0"/>
        </w:rPr>
      </w:pPr>
      <w:r w:rsidRPr="00B63A2D">
        <w:rPr>
          <w:i/>
          <w:iCs/>
          <w:color w:val="7030A0"/>
        </w:rPr>
        <w:t>There is no free lunch. Each model expose its assumption on data and reduces generalizability.</w:t>
      </w:r>
      <w:r w:rsidR="00B63A2D" w:rsidRPr="00B63A2D">
        <w:rPr>
          <w:i/>
          <w:iCs/>
          <w:color w:val="7030A0"/>
        </w:rPr>
        <w:t xml:space="preserve"> </w:t>
      </w:r>
      <w:proofErr w:type="spellStart"/>
      <w:r w:rsidR="00B63A2D" w:rsidRPr="00B63A2D">
        <w:rPr>
          <w:i/>
          <w:iCs/>
          <w:color w:val="7030A0"/>
        </w:rPr>
        <w:t>Mosst</w:t>
      </w:r>
      <w:proofErr w:type="spellEnd"/>
      <w:r w:rsidR="00B63A2D" w:rsidRPr="00B63A2D">
        <w:rPr>
          <w:i/>
          <w:iCs/>
          <w:color w:val="7030A0"/>
        </w:rPr>
        <w:t xml:space="preserve"> widely used are </w:t>
      </w:r>
      <w:proofErr w:type="spellStart"/>
      <w:r w:rsidR="00B63A2D" w:rsidRPr="00B63A2D">
        <w:rPr>
          <w:i/>
          <w:iCs/>
          <w:color w:val="7030A0"/>
        </w:rPr>
        <w:t>XGBoost</w:t>
      </w:r>
      <w:proofErr w:type="spellEnd"/>
      <w:r w:rsidR="00B63A2D" w:rsidRPr="00B63A2D">
        <w:rPr>
          <w:i/>
          <w:iCs/>
          <w:color w:val="7030A0"/>
        </w:rPr>
        <w:t xml:space="preserve"> and NN.</w:t>
      </w:r>
    </w:p>
    <w:p w:rsidR="00B63A2D" w:rsidRPr="00D11651" w:rsidRDefault="00B63A2D" w:rsidP="00D11651">
      <w:pPr>
        <w:spacing w:after="0"/>
        <w:rPr>
          <w:i/>
          <w:iCs/>
          <w:color w:val="C45911" w:themeColor="accent2" w:themeShade="BF"/>
        </w:rPr>
      </w:pPr>
    </w:p>
    <w:p w:rsidR="00D806B8" w:rsidRPr="003864F1" w:rsidRDefault="003864F1" w:rsidP="006826A9">
      <w:pPr>
        <w:spacing w:after="0"/>
        <w:jc w:val="center"/>
        <w:rPr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Linear m</w:t>
      </w:r>
      <w:r w:rsidR="00D806B8">
        <w:rPr>
          <w:b/>
          <w:bCs/>
          <w:color w:val="833C0B" w:themeColor="accent2" w:themeShade="80"/>
        </w:rPr>
        <w:t>odels:</w:t>
      </w:r>
      <w:r>
        <w:rPr>
          <w:b/>
          <w:bCs/>
          <w:color w:val="833C0B" w:themeColor="accent2" w:themeShade="80"/>
        </w:rPr>
        <w:t xml:space="preserve"> </w:t>
      </w:r>
      <w:r w:rsidRPr="003864F1">
        <w:rPr>
          <w:color w:val="833C0B" w:themeColor="accent2" w:themeShade="80"/>
          <w:sz w:val="20"/>
          <w:szCs w:val="20"/>
        </w:rPr>
        <w:t>separates with linear lines</w:t>
      </w:r>
    </w:p>
    <w:p w:rsidR="00D806B8" w:rsidRPr="003864F1" w:rsidRDefault="00D806B8" w:rsidP="00D806B8">
      <w:pPr>
        <w:pStyle w:val="ListParagraph"/>
        <w:numPr>
          <w:ilvl w:val="0"/>
          <w:numId w:val="4"/>
        </w:numPr>
        <w:spacing w:after="0"/>
        <w:rPr>
          <w:color w:val="00B050"/>
          <w:sz w:val="20"/>
          <w:szCs w:val="20"/>
        </w:rPr>
      </w:pPr>
      <w:r w:rsidRPr="003864F1">
        <w:rPr>
          <w:color w:val="00B050"/>
          <w:sz w:val="20"/>
          <w:szCs w:val="20"/>
        </w:rPr>
        <w:t>Pro: Good with sparse high dimensional data</w:t>
      </w:r>
    </w:p>
    <w:p w:rsidR="00D806B8" w:rsidRPr="003864F1" w:rsidRDefault="00D806B8" w:rsidP="00D806B8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3864F1">
        <w:rPr>
          <w:color w:val="FF0000"/>
          <w:sz w:val="20"/>
          <w:szCs w:val="20"/>
        </w:rPr>
        <w:t>Con: Too simple and might introduce bias</w:t>
      </w:r>
    </w:p>
    <w:p w:rsidR="00D806B8" w:rsidRPr="003864F1" w:rsidRDefault="00D806B8" w:rsidP="00D806B8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3864F1">
        <w:rPr>
          <w:color w:val="000000" w:themeColor="text1"/>
          <w:sz w:val="20"/>
          <w:szCs w:val="20"/>
        </w:rPr>
        <w:t>Ex: SVM, linear regression, logistic regression</w:t>
      </w:r>
    </w:p>
    <w:p w:rsidR="00D11651" w:rsidRDefault="00D806B8" w:rsidP="00136E16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proofErr w:type="spellStart"/>
      <w:r w:rsidRPr="003864F1">
        <w:rPr>
          <w:color w:val="4472C4" w:themeColor="accent1"/>
          <w:sz w:val="20"/>
          <w:szCs w:val="20"/>
        </w:rPr>
        <w:t>Libr</w:t>
      </w:r>
      <w:proofErr w:type="spellEnd"/>
      <w:r w:rsidRPr="003864F1">
        <w:rPr>
          <w:color w:val="4472C4" w:themeColor="accent1"/>
          <w:sz w:val="20"/>
          <w:szCs w:val="20"/>
        </w:rPr>
        <w:t xml:space="preserve">: </w:t>
      </w:r>
      <w:proofErr w:type="spellStart"/>
      <w:r w:rsidR="003864F1" w:rsidRPr="003864F1">
        <w:rPr>
          <w:color w:val="4472C4" w:themeColor="accent1"/>
          <w:sz w:val="20"/>
          <w:szCs w:val="20"/>
        </w:rPr>
        <w:t>Sikitlearn</w:t>
      </w:r>
      <w:proofErr w:type="spellEnd"/>
      <w:r w:rsidR="003864F1" w:rsidRPr="003864F1">
        <w:rPr>
          <w:color w:val="4472C4" w:themeColor="accent1"/>
          <w:sz w:val="20"/>
          <w:szCs w:val="20"/>
        </w:rPr>
        <w:t xml:space="preserve">, </w:t>
      </w:r>
      <w:proofErr w:type="spellStart"/>
      <w:r w:rsidR="003864F1" w:rsidRPr="003864F1">
        <w:rPr>
          <w:color w:val="4472C4" w:themeColor="accent1"/>
          <w:sz w:val="20"/>
          <w:szCs w:val="20"/>
        </w:rPr>
        <w:t>Vowpal</w:t>
      </w:r>
      <w:proofErr w:type="spellEnd"/>
      <w:r w:rsidR="003864F1" w:rsidRPr="003864F1">
        <w:rPr>
          <w:color w:val="4472C4" w:themeColor="accent1"/>
          <w:sz w:val="20"/>
          <w:szCs w:val="20"/>
        </w:rPr>
        <w:t xml:space="preserve"> </w:t>
      </w:r>
    </w:p>
    <w:p w:rsidR="00B10EE0" w:rsidRPr="00B10EE0" w:rsidRDefault="00B10EE0" w:rsidP="00B10EE0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r>
        <w:rPr>
          <w:color w:val="70AD47" w:themeColor="accent6"/>
          <w:sz w:val="20"/>
          <w:szCs w:val="20"/>
        </w:rPr>
        <w:t>Consideration: requires feature scaling, outlier removing</w:t>
      </w:r>
    </w:p>
    <w:p w:rsidR="00D11651" w:rsidRDefault="00D11651" w:rsidP="00D11651">
      <w:pPr>
        <w:pStyle w:val="ListParagraph"/>
        <w:spacing w:after="0"/>
        <w:ind w:left="360"/>
        <w:rPr>
          <w:color w:val="4472C4" w:themeColor="accent1"/>
          <w:sz w:val="20"/>
          <w:szCs w:val="20"/>
        </w:rPr>
      </w:pPr>
    </w:p>
    <w:p w:rsidR="003864F1" w:rsidRPr="00D11651" w:rsidRDefault="00D11651" w:rsidP="006826A9">
      <w:pPr>
        <w:spacing w:after="0"/>
        <w:jc w:val="center"/>
        <w:rPr>
          <w:color w:val="4472C4" w:themeColor="accent1"/>
          <w:sz w:val="20"/>
          <w:szCs w:val="20"/>
        </w:rPr>
      </w:pPr>
      <w:r>
        <w:rPr>
          <w:b/>
          <w:bCs/>
          <w:color w:val="833C0B" w:themeColor="accent2" w:themeShade="80"/>
        </w:rPr>
        <w:t xml:space="preserve">Tree </w:t>
      </w:r>
      <w:r w:rsidR="003864F1" w:rsidRPr="00D11651">
        <w:rPr>
          <w:b/>
          <w:bCs/>
          <w:color w:val="833C0B" w:themeColor="accent2" w:themeShade="80"/>
        </w:rPr>
        <w:t>based models:</w:t>
      </w:r>
      <w:r w:rsidR="003864F1" w:rsidRPr="00D11651">
        <w:rPr>
          <w:b/>
          <w:bCs/>
          <w:color w:val="833C0B" w:themeColor="accent2" w:themeShade="80"/>
          <w:sz w:val="20"/>
          <w:szCs w:val="20"/>
        </w:rPr>
        <w:t xml:space="preserve"> </w:t>
      </w:r>
      <w:r w:rsidR="003864F1" w:rsidRPr="00D11651">
        <w:rPr>
          <w:color w:val="833C0B" w:themeColor="accent2" w:themeShade="80"/>
          <w:sz w:val="20"/>
          <w:szCs w:val="20"/>
        </w:rPr>
        <w:t>divide and conquer approach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B050"/>
          <w:sz w:val="20"/>
          <w:szCs w:val="20"/>
        </w:rPr>
      </w:pPr>
      <w:r w:rsidRPr="003864F1">
        <w:rPr>
          <w:color w:val="00B050"/>
          <w:sz w:val="20"/>
          <w:szCs w:val="20"/>
        </w:rPr>
        <w:t xml:space="preserve">Pro: </w:t>
      </w:r>
      <w:r>
        <w:rPr>
          <w:color w:val="00B050"/>
          <w:sz w:val="20"/>
          <w:szCs w:val="20"/>
        </w:rPr>
        <w:t>flexibility in assembling, very good starting points</w:t>
      </w:r>
      <w:r w:rsidR="006826A9">
        <w:rPr>
          <w:color w:val="00B050"/>
          <w:sz w:val="20"/>
          <w:szCs w:val="20"/>
        </w:rPr>
        <w:t xml:space="preserve">, no need for </w:t>
      </w:r>
      <w:proofErr w:type="spellStart"/>
      <w:r w:rsidR="006826A9">
        <w:rPr>
          <w:color w:val="00B050"/>
          <w:sz w:val="20"/>
          <w:szCs w:val="20"/>
        </w:rPr>
        <w:t>sacling</w:t>
      </w:r>
      <w:proofErr w:type="spellEnd"/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3864F1">
        <w:rPr>
          <w:color w:val="FF0000"/>
          <w:sz w:val="20"/>
          <w:szCs w:val="20"/>
        </w:rPr>
        <w:t xml:space="preserve">Con: </w:t>
      </w:r>
      <w:r>
        <w:rPr>
          <w:color w:val="FF0000"/>
          <w:sz w:val="20"/>
          <w:szCs w:val="20"/>
        </w:rPr>
        <w:t>don’t do well with linear data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3864F1">
        <w:rPr>
          <w:color w:val="000000" w:themeColor="text1"/>
          <w:sz w:val="20"/>
          <w:szCs w:val="20"/>
        </w:rPr>
        <w:t xml:space="preserve">Ex: </w:t>
      </w:r>
      <w:r>
        <w:rPr>
          <w:color w:val="000000" w:themeColor="text1"/>
          <w:sz w:val="20"/>
          <w:szCs w:val="20"/>
        </w:rPr>
        <w:t xml:space="preserve">Decision trees, random </w:t>
      </w:r>
      <w:proofErr w:type="spellStart"/>
      <w:r>
        <w:rPr>
          <w:color w:val="000000" w:themeColor="text1"/>
          <w:sz w:val="20"/>
          <w:szCs w:val="20"/>
        </w:rPr>
        <w:t>foreset</w:t>
      </w:r>
      <w:proofErr w:type="spellEnd"/>
      <w:r>
        <w:rPr>
          <w:color w:val="000000" w:themeColor="text1"/>
          <w:sz w:val="20"/>
          <w:szCs w:val="20"/>
        </w:rPr>
        <w:t>, gradient boosting trees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proofErr w:type="spellStart"/>
      <w:r w:rsidRPr="003864F1">
        <w:rPr>
          <w:color w:val="4472C4" w:themeColor="accent1"/>
          <w:sz w:val="20"/>
          <w:szCs w:val="20"/>
        </w:rPr>
        <w:t>Libr</w:t>
      </w:r>
      <w:proofErr w:type="spellEnd"/>
      <w:r w:rsidRPr="003864F1">
        <w:rPr>
          <w:color w:val="4472C4" w:themeColor="accent1"/>
          <w:sz w:val="20"/>
          <w:szCs w:val="20"/>
        </w:rPr>
        <w:t xml:space="preserve">: </w:t>
      </w:r>
      <w:proofErr w:type="spellStart"/>
      <w:r>
        <w:rPr>
          <w:color w:val="4472C4" w:themeColor="accent1"/>
          <w:sz w:val="20"/>
          <w:szCs w:val="20"/>
        </w:rPr>
        <w:t>Sikitlearn</w:t>
      </w:r>
      <w:proofErr w:type="spellEnd"/>
      <w:r>
        <w:rPr>
          <w:color w:val="4472C4" w:themeColor="accent1"/>
          <w:sz w:val="20"/>
          <w:szCs w:val="20"/>
        </w:rPr>
        <w:t xml:space="preserve">, </w:t>
      </w:r>
      <w:proofErr w:type="spellStart"/>
      <w:r>
        <w:rPr>
          <w:color w:val="4472C4" w:themeColor="accent1"/>
          <w:sz w:val="20"/>
          <w:szCs w:val="20"/>
        </w:rPr>
        <w:t>XGBoost</w:t>
      </w:r>
      <w:proofErr w:type="spellEnd"/>
      <w:r>
        <w:rPr>
          <w:color w:val="4472C4" w:themeColor="accent1"/>
          <w:sz w:val="20"/>
          <w:szCs w:val="20"/>
        </w:rPr>
        <w:t xml:space="preserve">, </w:t>
      </w:r>
      <w:proofErr w:type="spellStart"/>
      <w:r>
        <w:rPr>
          <w:color w:val="4472C4" w:themeColor="accent1"/>
          <w:sz w:val="20"/>
          <w:szCs w:val="20"/>
        </w:rPr>
        <w:t>LightGBM</w:t>
      </w:r>
      <w:proofErr w:type="spellEnd"/>
    </w:p>
    <w:p w:rsidR="00D806B8" w:rsidRDefault="00D806B8" w:rsidP="00D806B8">
      <w:pPr>
        <w:spacing w:after="0"/>
      </w:pPr>
    </w:p>
    <w:p w:rsidR="003864F1" w:rsidRPr="003864F1" w:rsidRDefault="003864F1" w:rsidP="006826A9">
      <w:pPr>
        <w:spacing w:after="0"/>
        <w:jc w:val="center"/>
        <w:rPr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Nearest neighbors:</w:t>
      </w:r>
      <w:r w:rsidRPr="003864F1">
        <w:rPr>
          <w:b/>
          <w:bCs/>
          <w:color w:val="833C0B" w:themeColor="accent2" w:themeShade="80"/>
          <w:sz w:val="20"/>
          <w:szCs w:val="20"/>
        </w:rPr>
        <w:t xml:space="preserve"> </w:t>
      </w:r>
      <w:r>
        <w:rPr>
          <w:color w:val="833C0B" w:themeColor="accent2" w:themeShade="80"/>
          <w:sz w:val="20"/>
          <w:szCs w:val="20"/>
        </w:rPr>
        <w:t>looking at neighbors for insight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B050"/>
          <w:sz w:val="20"/>
          <w:szCs w:val="20"/>
        </w:rPr>
      </w:pPr>
      <w:r w:rsidRPr="003864F1">
        <w:rPr>
          <w:color w:val="00B050"/>
          <w:sz w:val="20"/>
          <w:szCs w:val="20"/>
        </w:rPr>
        <w:t xml:space="preserve">Pro: </w:t>
      </w:r>
      <w:r>
        <w:rPr>
          <w:color w:val="00B050"/>
          <w:sz w:val="20"/>
          <w:szCs w:val="20"/>
        </w:rPr>
        <w:t xml:space="preserve"> can be used for feature generation, fast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3864F1">
        <w:rPr>
          <w:color w:val="FF0000"/>
          <w:sz w:val="20"/>
          <w:szCs w:val="20"/>
        </w:rPr>
        <w:t xml:space="preserve">Con: </w:t>
      </w:r>
      <w:r>
        <w:rPr>
          <w:color w:val="FF0000"/>
          <w:sz w:val="20"/>
          <w:szCs w:val="20"/>
        </w:rPr>
        <w:t>don’t do well with linear data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3864F1">
        <w:rPr>
          <w:color w:val="000000" w:themeColor="text1"/>
          <w:sz w:val="20"/>
          <w:szCs w:val="20"/>
        </w:rPr>
        <w:t xml:space="preserve">Ex: </w:t>
      </w:r>
      <w:r>
        <w:rPr>
          <w:color w:val="000000" w:themeColor="text1"/>
          <w:sz w:val="20"/>
          <w:szCs w:val="20"/>
        </w:rPr>
        <w:t>K-NN, K-means clustering</w:t>
      </w:r>
    </w:p>
    <w:p w:rsid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proofErr w:type="spellStart"/>
      <w:r w:rsidRPr="003864F1">
        <w:rPr>
          <w:color w:val="4472C4" w:themeColor="accent1"/>
          <w:sz w:val="20"/>
          <w:szCs w:val="20"/>
        </w:rPr>
        <w:t>Libr</w:t>
      </w:r>
      <w:proofErr w:type="spellEnd"/>
      <w:r w:rsidRPr="003864F1">
        <w:rPr>
          <w:color w:val="4472C4" w:themeColor="accent1"/>
          <w:sz w:val="20"/>
          <w:szCs w:val="20"/>
        </w:rPr>
        <w:t xml:space="preserve">: </w:t>
      </w:r>
      <w:proofErr w:type="spellStart"/>
      <w:r>
        <w:rPr>
          <w:color w:val="4472C4" w:themeColor="accent1"/>
          <w:sz w:val="20"/>
          <w:szCs w:val="20"/>
        </w:rPr>
        <w:t>Sikitlearn</w:t>
      </w:r>
      <w:proofErr w:type="spellEnd"/>
    </w:p>
    <w:p w:rsidR="00D11651" w:rsidRPr="00B10EE0" w:rsidRDefault="00D11651" w:rsidP="00B10EE0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r>
        <w:rPr>
          <w:color w:val="70AD47" w:themeColor="accent6"/>
          <w:sz w:val="20"/>
          <w:szCs w:val="20"/>
        </w:rPr>
        <w:t>Consideration: requires feature scaling</w:t>
      </w:r>
      <w:r w:rsidR="00B10EE0">
        <w:rPr>
          <w:color w:val="70AD47" w:themeColor="accent6"/>
          <w:sz w:val="20"/>
          <w:szCs w:val="20"/>
        </w:rPr>
        <w:t>, outlier removing</w:t>
      </w:r>
    </w:p>
    <w:p w:rsidR="003864F1" w:rsidRDefault="003864F1" w:rsidP="00D806B8">
      <w:pPr>
        <w:spacing w:after="0"/>
      </w:pPr>
    </w:p>
    <w:p w:rsidR="003864F1" w:rsidRPr="003864F1" w:rsidRDefault="003864F1" w:rsidP="006826A9">
      <w:pPr>
        <w:spacing w:after="0"/>
        <w:jc w:val="center"/>
        <w:rPr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Neural networks:</w:t>
      </w:r>
      <w:r w:rsidRPr="003864F1">
        <w:rPr>
          <w:b/>
          <w:bCs/>
          <w:color w:val="833C0B" w:themeColor="accent2" w:themeShade="80"/>
          <w:sz w:val="20"/>
          <w:szCs w:val="20"/>
        </w:rPr>
        <w:t xml:space="preserve"> </w:t>
      </w:r>
      <w:r>
        <w:rPr>
          <w:color w:val="833C0B" w:themeColor="accent2" w:themeShade="80"/>
          <w:sz w:val="20"/>
          <w:szCs w:val="20"/>
        </w:rPr>
        <w:t>looking at neighbors for insight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B050"/>
          <w:sz w:val="20"/>
          <w:szCs w:val="20"/>
        </w:rPr>
      </w:pPr>
      <w:r w:rsidRPr="003864F1">
        <w:rPr>
          <w:color w:val="00B050"/>
          <w:sz w:val="20"/>
          <w:szCs w:val="20"/>
        </w:rPr>
        <w:t xml:space="preserve">Pro: </w:t>
      </w:r>
      <w:r>
        <w:rPr>
          <w:color w:val="00B050"/>
          <w:sz w:val="20"/>
          <w:szCs w:val="20"/>
        </w:rPr>
        <w:t xml:space="preserve"> </w:t>
      </w:r>
      <w:r w:rsidR="00D11651">
        <w:rPr>
          <w:color w:val="00B050"/>
          <w:sz w:val="20"/>
          <w:szCs w:val="20"/>
        </w:rPr>
        <w:t>smooth boundaries, black box, good for image, sound, text, sequence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3864F1">
        <w:rPr>
          <w:color w:val="FF0000"/>
          <w:sz w:val="20"/>
          <w:szCs w:val="20"/>
        </w:rPr>
        <w:t xml:space="preserve">Con: </w:t>
      </w:r>
      <w:r>
        <w:rPr>
          <w:color w:val="FF0000"/>
          <w:sz w:val="20"/>
          <w:szCs w:val="20"/>
        </w:rPr>
        <w:t>don’t do well with linear data</w:t>
      </w:r>
    </w:p>
    <w:p w:rsidR="003864F1" w:rsidRP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000000" w:themeColor="text1"/>
          <w:sz w:val="20"/>
          <w:szCs w:val="20"/>
        </w:rPr>
      </w:pPr>
      <w:r w:rsidRPr="003864F1">
        <w:rPr>
          <w:color w:val="000000" w:themeColor="text1"/>
          <w:sz w:val="20"/>
          <w:szCs w:val="20"/>
        </w:rPr>
        <w:t xml:space="preserve">Ex: </w:t>
      </w:r>
      <w:r w:rsidR="00D11651">
        <w:rPr>
          <w:color w:val="000000" w:themeColor="text1"/>
          <w:sz w:val="20"/>
          <w:szCs w:val="20"/>
        </w:rPr>
        <w:t>convolutional neural network,</w:t>
      </w:r>
    </w:p>
    <w:p w:rsidR="003864F1" w:rsidRDefault="003864F1" w:rsidP="003864F1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proofErr w:type="spellStart"/>
      <w:r w:rsidRPr="003864F1">
        <w:rPr>
          <w:color w:val="4472C4" w:themeColor="accent1"/>
          <w:sz w:val="20"/>
          <w:szCs w:val="20"/>
        </w:rPr>
        <w:t>Libr</w:t>
      </w:r>
      <w:proofErr w:type="spellEnd"/>
      <w:r w:rsidRPr="003864F1">
        <w:rPr>
          <w:color w:val="4472C4" w:themeColor="accent1"/>
          <w:sz w:val="20"/>
          <w:szCs w:val="20"/>
        </w:rPr>
        <w:t xml:space="preserve">: </w:t>
      </w:r>
      <w:proofErr w:type="spellStart"/>
      <w:r w:rsidR="00D11651">
        <w:rPr>
          <w:color w:val="4472C4" w:themeColor="accent1"/>
          <w:sz w:val="20"/>
          <w:szCs w:val="20"/>
        </w:rPr>
        <w:t>Tensorflow</w:t>
      </w:r>
      <w:proofErr w:type="spellEnd"/>
      <w:r w:rsidR="00D11651">
        <w:rPr>
          <w:color w:val="4472C4" w:themeColor="accent1"/>
          <w:sz w:val="20"/>
          <w:szCs w:val="20"/>
        </w:rPr>
        <w:t xml:space="preserve">, </w:t>
      </w:r>
      <w:proofErr w:type="spellStart"/>
      <w:r w:rsidR="00D11651">
        <w:rPr>
          <w:color w:val="4472C4" w:themeColor="accent1"/>
          <w:sz w:val="20"/>
          <w:szCs w:val="20"/>
        </w:rPr>
        <w:t>keras</w:t>
      </w:r>
      <w:proofErr w:type="spellEnd"/>
      <w:r w:rsidR="00D11651">
        <w:rPr>
          <w:color w:val="4472C4" w:themeColor="accent1"/>
          <w:sz w:val="20"/>
          <w:szCs w:val="20"/>
        </w:rPr>
        <w:t xml:space="preserve">, </w:t>
      </w:r>
      <w:proofErr w:type="spellStart"/>
      <w:r w:rsidR="00D11651">
        <w:rPr>
          <w:color w:val="4472C4" w:themeColor="accent1"/>
          <w:sz w:val="20"/>
          <w:szCs w:val="20"/>
        </w:rPr>
        <w:t>pytorch</w:t>
      </w:r>
      <w:proofErr w:type="spellEnd"/>
      <w:r w:rsidR="00D11651">
        <w:rPr>
          <w:color w:val="4472C4" w:themeColor="accent1"/>
          <w:sz w:val="20"/>
          <w:szCs w:val="20"/>
        </w:rPr>
        <w:t xml:space="preserve">, </w:t>
      </w:r>
      <w:proofErr w:type="spellStart"/>
      <w:r w:rsidR="00D11651">
        <w:rPr>
          <w:color w:val="4472C4" w:themeColor="accent1"/>
          <w:sz w:val="20"/>
          <w:szCs w:val="20"/>
        </w:rPr>
        <w:t>lasgna</w:t>
      </w:r>
      <w:proofErr w:type="spellEnd"/>
    </w:p>
    <w:p w:rsidR="00B10EE0" w:rsidRPr="00B10EE0" w:rsidRDefault="00B10EE0" w:rsidP="00B10EE0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r>
        <w:rPr>
          <w:color w:val="70AD47" w:themeColor="accent6"/>
          <w:sz w:val="20"/>
          <w:szCs w:val="20"/>
        </w:rPr>
        <w:t>Consideration: requires feature scaling, outlier removing</w:t>
      </w:r>
    </w:p>
    <w:p w:rsidR="003864F1" w:rsidRDefault="003864F1" w:rsidP="00D806B8">
      <w:pPr>
        <w:spacing w:after="0"/>
      </w:pPr>
    </w:p>
    <w:p w:rsidR="00B63A2D" w:rsidRDefault="00B63A2D" w:rsidP="006826A9">
      <w:pPr>
        <w:spacing w:after="0"/>
        <w:jc w:val="center"/>
        <w:rPr>
          <w:color w:val="833C0B" w:themeColor="accent2" w:themeShade="80"/>
          <w:sz w:val="20"/>
          <w:szCs w:val="20"/>
        </w:rPr>
      </w:pPr>
      <w:r>
        <w:rPr>
          <w:b/>
          <w:bCs/>
          <w:color w:val="833C0B" w:themeColor="accent2" w:themeShade="80"/>
        </w:rPr>
        <w:t>Random Forests</w:t>
      </w:r>
      <w:r w:rsidRPr="00D11651">
        <w:rPr>
          <w:b/>
          <w:bCs/>
          <w:color w:val="833C0B" w:themeColor="accent2" w:themeShade="80"/>
        </w:rPr>
        <w:t>:</w:t>
      </w:r>
      <w:r w:rsidRPr="00D11651">
        <w:rPr>
          <w:b/>
          <w:bCs/>
          <w:color w:val="833C0B" w:themeColor="accent2" w:themeShade="80"/>
          <w:sz w:val="20"/>
          <w:szCs w:val="20"/>
        </w:rPr>
        <w:t xml:space="preserve"> </w:t>
      </w:r>
      <w:r>
        <w:rPr>
          <w:color w:val="833C0B" w:themeColor="accent2" w:themeShade="80"/>
          <w:sz w:val="20"/>
          <w:szCs w:val="20"/>
        </w:rPr>
        <w:t xml:space="preserve">an </w:t>
      </w:r>
      <w:proofErr w:type="spellStart"/>
      <w:r>
        <w:rPr>
          <w:color w:val="833C0B" w:themeColor="accent2" w:themeShade="80"/>
          <w:sz w:val="20"/>
          <w:szCs w:val="20"/>
        </w:rPr>
        <w:t>ensembler</w:t>
      </w:r>
      <w:proofErr w:type="spellEnd"/>
      <w:r>
        <w:rPr>
          <w:color w:val="833C0B" w:themeColor="accent2" w:themeShade="80"/>
          <w:sz w:val="20"/>
          <w:szCs w:val="20"/>
        </w:rPr>
        <w:t xml:space="preserve"> for decision trees</w:t>
      </w:r>
    </w:p>
    <w:p w:rsidR="00B63A2D" w:rsidRPr="00B63A2D" w:rsidRDefault="00B63A2D" w:rsidP="00B63A2D">
      <w:pPr>
        <w:spacing w:after="0"/>
        <w:rPr>
          <w:sz w:val="20"/>
          <w:szCs w:val="20"/>
        </w:rPr>
      </w:pPr>
      <w:r w:rsidRPr="00B63A2D">
        <w:rPr>
          <w:color w:val="2F5496" w:themeColor="accent1" w:themeShade="BF"/>
          <w:sz w:val="20"/>
          <w:szCs w:val="20"/>
        </w:rPr>
        <w:t>Randomized based on the number of columns and rows included</w:t>
      </w:r>
    </w:p>
    <w:p w:rsidR="00B63A2D" w:rsidRPr="00B63A2D" w:rsidRDefault="00B63A2D" w:rsidP="00B63A2D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B63A2D">
        <w:rPr>
          <w:color w:val="00B050"/>
          <w:sz w:val="20"/>
          <w:szCs w:val="20"/>
        </w:rPr>
        <w:t>Pro:</w:t>
      </w:r>
      <w:r>
        <w:rPr>
          <w:color w:val="00B050"/>
          <w:sz w:val="20"/>
          <w:szCs w:val="20"/>
        </w:rPr>
        <w:t xml:space="preserve"> bias stays at the level of DT, while variance decreases, quick and dirty solution, good for feature selection </w:t>
      </w:r>
      <w:r w:rsidRPr="00B63A2D">
        <w:rPr>
          <w:color w:val="00B050"/>
          <w:sz w:val="20"/>
          <w:szCs w:val="20"/>
        </w:rPr>
        <w:t xml:space="preserve"> </w:t>
      </w:r>
    </w:p>
    <w:p w:rsidR="00B63A2D" w:rsidRPr="00B63A2D" w:rsidRDefault="00B63A2D" w:rsidP="00B63A2D">
      <w:pPr>
        <w:pStyle w:val="ListParagraph"/>
        <w:numPr>
          <w:ilvl w:val="0"/>
          <w:numId w:val="4"/>
        </w:numPr>
        <w:spacing w:after="0"/>
        <w:rPr>
          <w:color w:val="833C0B" w:themeColor="accent2" w:themeShade="80"/>
          <w:sz w:val="20"/>
          <w:szCs w:val="20"/>
        </w:rPr>
      </w:pPr>
      <w:r w:rsidRPr="00B63A2D">
        <w:rPr>
          <w:color w:val="FF0000"/>
          <w:sz w:val="20"/>
          <w:szCs w:val="20"/>
        </w:rPr>
        <w:t xml:space="preserve">Con:  features </w:t>
      </w:r>
      <w:r>
        <w:rPr>
          <w:color w:val="FF0000"/>
          <w:sz w:val="20"/>
          <w:szCs w:val="20"/>
        </w:rPr>
        <w:t xml:space="preserve">are not interpretable, </w:t>
      </w:r>
      <w:r w:rsidRPr="00B63A2D">
        <w:rPr>
          <w:color w:val="FF0000"/>
          <w:sz w:val="20"/>
          <w:szCs w:val="20"/>
        </w:rPr>
        <w:t>not good for smaller data sets</w:t>
      </w:r>
      <w:r>
        <w:rPr>
          <w:color w:val="FF0000"/>
          <w:sz w:val="20"/>
          <w:szCs w:val="20"/>
        </w:rPr>
        <w:t>. In regression, range is limited to available data.</w:t>
      </w:r>
    </w:p>
    <w:p w:rsidR="00B63A2D" w:rsidRPr="003864F1" w:rsidRDefault="00B63A2D" w:rsidP="00B63A2D">
      <w:pPr>
        <w:pStyle w:val="ListParagraph"/>
        <w:numPr>
          <w:ilvl w:val="0"/>
          <w:numId w:val="4"/>
        </w:numPr>
        <w:spacing w:after="0"/>
        <w:rPr>
          <w:color w:val="4472C4" w:themeColor="accent1"/>
          <w:sz w:val="20"/>
          <w:szCs w:val="20"/>
        </w:rPr>
      </w:pPr>
      <w:proofErr w:type="spellStart"/>
      <w:r w:rsidRPr="003864F1">
        <w:rPr>
          <w:color w:val="4472C4" w:themeColor="accent1"/>
          <w:sz w:val="20"/>
          <w:szCs w:val="20"/>
        </w:rPr>
        <w:t>Libr</w:t>
      </w:r>
      <w:proofErr w:type="spellEnd"/>
      <w:r w:rsidRPr="003864F1">
        <w:rPr>
          <w:color w:val="4472C4" w:themeColor="accent1"/>
          <w:sz w:val="20"/>
          <w:szCs w:val="20"/>
        </w:rPr>
        <w:t xml:space="preserve">: </w:t>
      </w:r>
      <w:proofErr w:type="spellStart"/>
      <w:r>
        <w:rPr>
          <w:color w:val="4472C4" w:themeColor="accent1"/>
          <w:sz w:val="20"/>
          <w:szCs w:val="20"/>
        </w:rPr>
        <w:t>Sikitlearn</w:t>
      </w:r>
      <w:proofErr w:type="spellEnd"/>
    </w:p>
    <w:p w:rsidR="00D806B8" w:rsidRDefault="00D806B8" w:rsidP="00D806B8">
      <w:pPr>
        <w:spacing w:after="0"/>
      </w:pPr>
    </w:p>
    <w:p w:rsidR="00B63A2D" w:rsidRPr="00B63A2D" w:rsidRDefault="00B63A2D" w:rsidP="00B63A2D">
      <w:pPr>
        <w:spacing w:after="0"/>
        <w:jc w:val="center"/>
        <w:rPr>
          <w:b/>
          <w:bCs/>
          <w:i/>
          <w:iCs/>
          <w:color w:val="7030A0"/>
          <w:sz w:val="26"/>
          <w:szCs w:val="26"/>
        </w:rPr>
      </w:pPr>
      <w:r>
        <w:rPr>
          <w:b/>
          <w:bCs/>
          <w:i/>
          <w:iCs/>
          <w:color w:val="7030A0"/>
          <w:sz w:val="26"/>
          <w:szCs w:val="26"/>
        </w:rPr>
        <w:t>Feature Processing</w:t>
      </w:r>
    </w:p>
    <w:p w:rsidR="00B63A2D" w:rsidRDefault="00B63A2D" w:rsidP="00B63A2D">
      <w:pPr>
        <w:spacing w:after="0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 xml:space="preserve">Depending on the type of feature, there are some well-known techniques. Choice of model is also influential. </w:t>
      </w:r>
    </w:p>
    <w:p w:rsidR="006826A9" w:rsidRDefault="006826A9" w:rsidP="006826A9">
      <w:pPr>
        <w:spacing w:after="0"/>
        <w:rPr>
          <w:b/>
          <w:bCs/>
          <w:color w:val="833C0B" w:themeColor="accent2" w:themeShade="80"/>
        </w:rPr>
      </w:pPr>
    </w:p>
    <w:p w:rsidR="006826A9" w:rsidRDefault="006826A9" w:rsidP="006826A9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Numerical data:</w:t>
      </w:r>
    </w:p>
    <w:p w:rsidR="006826A9" w:rsidRPr="00AD3392" w:rsidRDefault="00C7582B" w:rsidP="00E07DF0">
      <w:pPr>
        <w:spacing w:after="0"/>
        <w:rPr>
          <w:color w:val="00B050"/>
          <w:sz w:val="20"/>
          <w:szCs w:val="20"/>
        </w:rPr>
      </w:pPr>
      <w:hyperlink r:id="rId8" w:history="1">
        <w:r w:rsidR="006826A9" w:rsidRPr="005E45DF">
          <w:rPr>
            <w:b/>
            <w:bCs/>
            <w:color w:val="00B050"/>
            <w:sz w:val="20"/>
            <w:szCs w:val="20"/>
          </w:rPr>
          <w:t>Processing</w:t>
        </w:r>
      </w:hyperlink>
      <w:r w:rsidR="006826A9" w:rsidRPr="00AD3392">
        <w:rPr>
          <w:color w:val="00B050"/>
          <w:sz w:val="20"/>
          <w:szCs w:val="20"/>
        </w:rPr>
        <w:t xml:space="preserve">: </w:t>
      </w:r>
    </w:p>
    <w:p w:rsidR="006826A9" w:rsidRPr="00AD3392" w:rsidRDefault="00C7582B" w:rsidP="006826A9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hyperlink r:id="rId9" w:history="1">
        <w:r w:rsidR="006826A9" w:rsidRPr="00AD3392">
          <w:rPr>
            <w:b/>
            <w:bCs/>
            <w:color w:val="00B050"/>
            <w:sz w:val="20"/>
            <w:szCs w:val="20"/>
          </w:rPr>
          <w:t>Scaling</w:t>
        </w:r>
      </w:hyperlink>
      <w:r w:rsidR="006826A9" w:rsidRPr="00AD3392">
        <w:rPr>
          <w:color w:val="00B050"/>
          <w:sz w:val="20"/>
          <w:szCs w:val="20"/>
        </w:rPr>
        <w:t xml:space="preserve">: </w:t>
      </w:r>
      <w:proofErr w:type="spellStart"/>
      <w:r w:rsidR="006826A9" w:rsidRPr="00AD3392">
        <w:rPr>
          <w:color w:val="00B050"/>
          <w:sz w:val="20"/>
          <w:szCs w:val="20"/>
        </w:rPr>
        <w:t>sklearn.preprocessing.StandardScaler</w:t>
      </w:r>
      <w:proofErr w:type="spellEnd"/>
    </w:p>
    <w:p w:rsidR="00E07DF0" w:rsidRDefault="00E07DF0" w:rsidP="006460E6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r w:rsidRPr="006460E6">
        <w:rPr>
          <w:b/>
          <w:bCs/>
          <w:color w:val="00B050"/>
          <w:sz w:val="20"/>
          <w:szCs w:val="20"/>
        </w:rPr>
        <w:t>Clipping</w:t>
      </w:r>
      <w:r>
        <w:rPr>
          <w:color w:val="00B050"/>
          <w:sz w:val="20"/>
          <w:szCs w:val="20"/>
        </w:rPr>
        <w:t>:</w:t>
      </w:r>
      <w:r w:rsidR="006460E6" w:rsidRPr="006460E6">
        <w:t xml:space="preserve"> </w:t>
      </w:r>
      <w:proofErr w:type="spellStart"/>
      <w:r w:rsidR="006460E6" w:rsidRPr="006460E6">
        <w:rPr>
          <w:color w:val="00B050"/>
          <w:sz w:val="20"/>
          <w:szCs w:val="20"/>
        </w:rPr>
        <w:t>numpy.clip</w:t>
      </w:r>
      <w:proofErr w:type="spellEnd"/>
      <w:r w:rsidR="00AD3392">
        <w:rPr>
          <w:color w:val="00B050"/>
          <w:sz w:val="20"/>
          <w:szCs w:val="20"/>
        </w:rPr>
        <w:t xml:space="preserve"> (for outliers)</w:t>
      </w:r>
    </w:p>
    <w:p w:rsidR="006460E6" w:rsidRDefault="006460E6" w:rsidP="006460E6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Rank transformation</w:t>
      </w:r>
      <w:r w:rsidRPr="006460E6">
        <w:rPr>
          <w:color w:val="00B050"/>
          <w:sz w:val="20"/>
          <w:szCs w:val="20"/>
        </w:rPr>
        <w:t>:</w:t>
      </w:r>
      <w:r>
        <w:rPr>
          <w:color w:val="00B050"/>
          <w:sz w:val="20"/>
          <w:szCs w:val="20"/>
        </w:rPr>
        <w:t xml:space="preserve"> </w:t>
      </w:r>
      <w:proofErr w:type="spellStart"/>
      <w:r w:rsidRPr="006460E6">
        <w:rPr>
          <w:color w:val="00B050"/>
          <w:sz w:val="20"/>
          <w:szCs w:val="20"/>
        </w:rPr>
        <w:t>scipy.stat.rankdata</w:t>
      </w:r>
      <w:proofErr w:type="spellEnd"/>
      <w:r w:rsidR="00AD3392">
        <w:rPr>
          <w:color w:val="00B050"/>
          <w:sz w:val="20"/>
          <w:szCs w:val="20"/>
        </w:rPr>
        <w:t xml:space="preserve"> (for outliers)</w:t>
      </w:r>
    </w:p>
    <w:p w:rsidR="006460E6" w:rsidRPr="006826A9" w:rsidRDefault="005D15A6" w:rsidP="006460E6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Transformation</w:t>
      </w:r>
      <w:r w:rsidRPr="005D15A6">
        <w:rPr>
          <w:color w:val="00B050"/>
          <w:sz w:val="20"/>
          <w:szCs w:val="20"/>
        </w:rPr>
        <w:t>:</w:t>
      </w:r>
      <w:r>
        <w:rPr>
          <w:color w:val="00B050"/>
          <w:sz w:val="20"/>
          <w:szCs w:val="20"/>
        </w:rPr>
        <w:t xml:space="preserve"> log, sqrt (shrinking outliers)</w:t>
      </w:r>
    </w:p>
    <w:p w:rsidR="006826A9" w:rsidRDefault="006826A9" w:rsidP="006826A9">
      <w:pPr>
        <w:spacing w:after="0"/>
        <w:rPr>
          <w:color w:val="000000" w:themeColor="text1"/>
          <w:sz w:val="20"/>
          <w:szCs w:val="20"/>
        </w:rPr>
      </w:pPr>
      <w:r w:rsidRPr="005E45DF">
        <w:rPr>
          <w:b/>
          <w:bCs/>
          <w:color w:val="000000" w:themeColor="text1"/>
          <w:sz w:val="20"/>
          <w:szCs w:val="20"/>
        </w:rPr>
        <w:t>Engineering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AD3392" w:rsidRDefault="00AD3392" w:rsidP="00AD3392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Interaction</w:t>
      </w:r>
      <w:r w:rsidRPr="00AD3392">
        <w:rPr>
          <w:color w:val="000000" w:themeColor="text1"/>
          <w:sz w:val="20"/>
          <w:szCs w:val="20"/>
        </w:rPr>
        <w:t>: *-/+ between features (dig data)</w:t>
      </w:r>
    </w:p>
    <w:p w:rsidR="005E45DF" w:rsidRDefault="005E45DF" w:rsidP="00AD3392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Decimal points</w:t>
      </w:r>
      <w:r w:rsidRPr="005E45DF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</w:t>
      </w:r>
      <w:r w:rsidRPr="005E45DF">
        <w:rPr>
          <w:color w:val="000000" w:themeColor="text1"/>
          <w:sz w:val="20"/>
          <w:szCs w:val="20"/>
        </w:rPr>
        <w:t>4.99</w:t>
      </w:r>
      <w:r w:rsidRPr="005E45DF">
        <w:rPr>
          <w:color w:val="000000" w:themeColor="text1"/>
          <w:sz w:val="20"/>
          <w:szCs w:val="20"/>
        </w:rPr>
        <w:sym w:font="Wingdings" w:char="F0E0"/>
      </w:r>
      <w:r w:rsidRPr="005E45DF">
        <w:rPr>
          <w:color w:val="000000" w:themeColor="text1"/>
          <w:sz w:val="20"/>
          <w:szCs w:val="20"/>
        </w:rPr>
        <w:t>0.99</w:t>
      </w:r>
    </w:p>
    <w:p w:rsidR="005E45DF" w:rsidRPr="00AD3392" w:rsidRDefault="005E45DF" w:rsidP="00AD3392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Group statistics: </w:t>
      </w:r>
      <w:proofErr w:type="spellStart"/>
      <w:r>
        <w:rPr>
          <w:color w:val="000000" w:themeColor="text1"/>
          <w:sz w:val="20"/>
          <w:szCs w:val="20"/>
        </w:rPr>
        <w:t>std</w:t>
      </w:r>
      <w:proofErr w:type="spellEnd"/>
      <w:r>
        <w:rPr>
          <w:color w:val="000000" w:themeColor="text1"/>
          <w:sz w:val="20"/>
          <w:szCs w:val="20"/>
        </w:rPr>
        <w:t xml:space="preserve">, mean, max, min of the group this observation is in (use </w:t>
      </w:r>
      <w:proofErr w:type="spellStart"/>
      <w:r>
        <w:rPr>
          <w:color w:val="000000" w:themeColor="text1"/>
          <w:sz w:val="20"/>
          <w:szCs w:val="20"/>
        </w:rPr>
        <w:t>groupby</w:t>
      </w:r>
      <w:proofErr w:type="spellEnd"/>
      <w:r>
        <w:rPr>
          <w:color w:val="000000" w:themeColor="text1"/>
          <w:sz w:val="20"/>
          <w:szCs w:val="20"/>
        </w:rPr>
        <w:t xml:space="preserve">, </w:t>
      </w:r>
      <w:proofErr w:type="spellStart"/>
      <w:r>
        <w:rPr>
          <w:color w:val="000000" w:themeColor="text1"/>
          <w:sz w:val="20"/>
          <w:szCs w:val="20"/>
        </w:rPr>
        <w:t>agg</w:t>
      </w:r>
      <w:proofErr w:type="spellEnd"/>
      <w:r>
        <w:rPr>
          <w:color w:val="000000" w:themeColor="text1"/>
          <w:sz w:val="20"/>
          <w:szCs w:val="20"/>
        </w:rPr>
        <w:t>).</w:t>
      </w:r>
    </w:p>
    <w:p w:rsidR="005E45DF" w:rsidRDefault="005E45DF" w:rsidP="005E45DF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Categorical data:</w:t>
      </w:r>
    </w:p>
    <w:p w:rsidR="005E45DF" w:rsidRPr="00AD3392" w:rsidRDefault="00C7582B" w:rsidP="005E45DF">
      <w:pPr>
        <w:spacing w:after="0"/>
        <w:rPr>
          <w:color w:val="00B050"/>
          <w:sz w:val="20"/>
          <w:szCs w:val="20"/>
        </w:rPr>
      </w:pPr>
      <w:hyperlink r:id="rId10" w:history="1">
        <w:r w:rsidR="005E45DF" w:rsidRPr="005E45DF">
          <w:rPr>
            <w:b/>
            <w:bCs/>
            <w:color w:val="00B050"/>
            <w:sz w:val="20"/>
            <w:szCs w:val="20"/>
          </w:rPr>
          <w:t>Processing</w:t>
        </w:r>
      </w:hyperlink>
      <w:r w:rsidR="005E45DF" w:rsidRPr="00AD3392">
        <w:rPr>
          <w:color w:val="00B050"/>
          <w:sz w:val="20"/>
          <w:szCs w:val="20"/>
        </w:rPr>
        <w:t xml:space="preserve">: </w:t>
      </w:r>
    </w:p>
    <w:p w:rsidR="005E45DF" w:rsidRDefault="00C7582B" w:rsidP="005E45DF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hyperlink r:id="rId11" w:history="1">
        <w:r w:rsidR="005E45DF" w:rsidRPr="005E45DF">
          <w:rPr>
            <w:b/>
            <w:bCs/>
            <w:color w:val="00B050"/>
            <w:sz w:val="20"/>
            <w:szCs w:val="20"/>
          </w:rPr>
          <w:t>Label</w:t>
        </w:r>
      </w:hyperlink>
      <w:r w:rsidR="005E45DF" w:rsidRPr="005E45DF">
        <w:rPr>
          <w:b/>
          <w:bCs/>
          <w:color w:val="00B050"/>
          <w:sz w:val="20"/>
          <w:szCs w:val="20"/>
        </w:rPr>
        <w:t xml:space="preserve"> Encoding:</w:t>
      </w:r>
      <w:r w:rsidR="005E45DF" w:rsidRPr="005E45DF">
        <w:rPr>
          <w:color w:val="00B050"/>
          <w:sz w:val="20"/>
          <w:szCs w:val="20"/>
        </w:rPr>
        <w:t xml:space="preserve"> </w:t>
      </w:r>
      <w:r w:rsidR="00105DB5">
        <w:rPr>
          <w:color w:val="00B050"/>
          <w:sz w:val="20"/>
          <w:szCs w:val="20"/>
        </w:rPr>
        <w:t xml:space="preserve">generate labels from 0 to n-1 level, good for ordinals and linear models. </w:t>
      </w:r>
      <w:proofErr w:type="spellStart"/>
      <w:r w:rsidR="00105DB5">
        <w:rPr>
          <w:color w:val="00B050"/>
          <w:sz w:val="20"/>
          <w:szCs w:val="20"/>
        </w:rPr>
        <w:t>Sklearn.preprocessing.labelencoder</w:t>
      </w:r>
      <w:proofErr w:type="spellEnd"/>
    </w:p>
    <w:p w:rsidR="00105DB5" w:rsidRDefault="00105DB5" w:rsidP="00105DB5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Factorization</w:t>
      </w:r>
      <w:r w:rsidRPr="005E45DF">
        <w:rPr>
          <w:b/>
          <w:bCs/>
          <w:color w:val="00B050"/>
          <w:sz w:val="20"/>
          <w:szCs w:val="20"/>
        </w:rPr>
        <w:t>:</w:t>
      </w:r>
      <w:r w:rsidRPr="005E45DF">
        <w:rPr>
          <w:color w:val="00B050"/>
          <w:sz w:val="20"/>
          <w:szCs w:val="20"/>
        </w:rPr>
        <w:t xml:space="preserve"> </w:t>
      </w:r>
      <w:r>
        <w:rPr>
          <w:color w:val="00B050"/>
          <w:sz w:val="20"/>
          <w:szCs w:val="20"/>
        </w:rPr>
        <w:t xml:space="preserve">for non-ordinals, </w:t>
      </w:r>
      <w:proofErr w:type="spellStart"/>
      <w:r>
        <w:rPr>
          <w:color w:val="00B050"/>
          <w:sz w:val="20"/>
          <w:szCs w:val="20"/>
        </w:rPr>
        <w:t>pandas.factorize</w:t>
      </w:r>
      <w:proofErr w:type="spellEnd"/>
    </w:p>
    <w:p w:rsidR="00105DB5" w:rsidRDefault="00105DB5" w:rsidP="00105DB5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Frequency encoding:</w:t>
      </w:r>
      <w:r>
        <w:rPr>
          <w:color w:val="00B050"/>
          <w:sz w:val="20"/>
          <w:szCs w:val="20"/>
        </w:rPr>
        <w:t xml:space="preserve"> giving the ratio of the number of that class as the value for it, when frequency might be correlated with output. Use rank when some frequencies are too close.</w:t>
      </w:r>
    </w:p>
    <w:p w:rsidR="00105DB5" w:rsidRPr="005E45DF" w:rsidRDefault="00105DB5" w:rsidP="00105DB5">
      <w:pPr>
        <w:pStyle w:val="ListParagraph"/>
        <w:numPr>
          <w:ilvl w:val="0"/>
          <w:numId w:val="6"/>
        </w:numPr>
        <w:spacing w:after="0"/>
        <w:rPr>
          <w:color w:val="00B050"/>
          <w:sz w:val="20"/>
          <w:szCs w:val="20"/>
        </w:rPr>
      </w:pPr>
      <w:proofErr w:type="spellStart"/>
      <w:r>
        <w:rPr>
          <w:b/>
          <w:bCs/>
          <w:color w:val="00B050"/>
          <w:sz w:val="20"/>
          <w:szCs w:val="20"/>
        </w:rPr>
        <w:t>OneHotCoder</w:t>
      </w:r>
      <w:proofErr w:type="spellEnd"/>
      <w:r>
        <w:rPr>
          <w:b/>
          <w:bCs/>
          <w:color w:val="00B050"/>
          <w:sz w:val="20"/>
          <w:szCs w:val="20"/>
        </w:rPr>
        <w:t>:</w:t>
      </w:r>
      <w:r>
        <w:rPr>
          <w:color w:val="00B050"/>
          <w:sz w:val="20"/>
          <w:szCs w:val="20"/>
        </w:rPr>
        <w:t xml:space="preserve"> </w:t>
      </w:r>
      <w:r w:rsidR="00E0513E">
        <w:rPr>
          <w:color w:val="00B050"/>
          <w:sz w:val="20"/>
          <w:szCs w:val="20"/>
        </w:rPr>
        <w:t xml:space="preserve">generates scaled dummies, good for linear classifiers, </w:t>
      </w:r>
      <w:r w:rsidR="003B6E2D">
        <w:rPr>
          <w:color w:val="00B050"/>
          <w:sz w:val="20"/>
          <w:szCs w:val="20"/>
        </w:rPr>
        <w:t xml:space="preserve">and </w:t>
      </w:r>
      <w:proofErr w:type="spellStart"/>
      <w:r w:rsidR="003B6E2D">
        <w:rPr>
          <w:color w:val="00B050"/>
          <w:sz w:val="20"/>
          <w:szCs w:val="20"/>
        </w:rPr>
        <w:t>non linear</w:t>
      </w:r>
      <w:proofErr w:type="spellEnd"/>
      <w:r w:rsidR="003B6E2D">
        <w:rPr>
          <w:color w:val="00B050"/>
          <w:sz w:val="20"/>
          <w:szCs w:val="20"/>
        </w:rPr>
        <w:t xml:space="preserve"> with target, </w:t>
      </w:r>
      <w:proofErr w:type="spellStart"/>
      <w:r w:rsidR="00E0513E">
        <w:rPr>
          <w:color w:val="00B050"/>
          <w:sz w:val="20"/>
          <w:szCs w:val="20"/>
        </w:rPr>
        <w:t>sklearn.preprocessing.onehotencoder</w:t>
      </w:r>
      <w:proofErr w:type="spellEnd"/>
    </w:p>
    <w:p w:rsidR="00105DB5" w:rsidRPr="005E45DF" w:rsidRDefault="00105DB5" w:rsidP="00105DB5">
      <w:pPr>
        <w:pStyle w:val="ListParagraph"/>
        <w:spacing w:after="0"/>
        <w:ind w:left="360"/>
        <w:rPr>
          <w:color w:val="00B050"/>
          <w:sz w:val="20"/>
          <w:szCs w:val="20"/>
        </w:rPr>
      </w:pPr>
    </w:p>
    <w:p w:rsidR="005E45DF" w:rsidRDefault="005E45DF" w:rsidP="005E45DF">
      <w:pPr>
        <w:spacing w:after="0"/>
        <w:rPr>
          <w:color w:val="000000" w:themeColor="text1"/>
          <w:sz w:val="20"/>
          <w:szCs w:val="20"/>
        </w:rPr>
      </w:pPr>
      <w:r w:rsidRPr="005E45DF">
        <w:rPr>
          <w:b/>
          <w:bCs/>
          <w:color w:val="000000" w:themeColor="text1"/>
          <w:sz w:val="20"/>
          <w:szCs w:val="20"/>
        </w:rPr>
        <w:t>Engineering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6826A9" w:rsidRPr="00234612" w:rsidRDefault="005E45DF" w:rsidP="00767AA0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Interaction</w:t>
      </w:r>
      <w:r w:rsidR="00757E1A">
        <w:rPr>
          <w:b/>
          <w:bCs/>
          <w:color w:val="000000" w:themeColor="text1"/>
          <w:sz w:val="20"/>
          <w:szCs w:val="20"/>
        </w:rPr>
        <w:t>s</w:t>
      </w:r>
      <w:r w:rsidRPr="00AD3392">
        <w:rPr>
          <w:color w:val="000000" w:themeColor="text1"/>
          <w:sz w:val="20"/>
          <w:szCs w:val="20"/>
        </w:rPr>
        <w:t xml:space="preserve">: </w:t>
      </w:r>
      <w:r w:rsidR="00767AA0">
        <w:rPr>
          <w:color w:val="000000" w:themeColor="text1"/>
          <w:sz w:val="20"/>
          <w:szCs w:val="20"/>
        </w:rPr>
        <w:t>.</w:t>
      </w:r>
      <w:proofErr w:type="spellStart"/>
      <w:r w:rsidR="00767AA0">
        <w:rPr>
          <w:color w:val="000000" w:themeColor="text1"/>
          <w:sz w:val="20"/>
          <w:szCs w:val="20"/>
        </w:rPr>
        <w:t>str</w:t>
      </w:r>
      <w:proofErr w:type="spellEnd"/>
      <w:r w:rsidR="00767AA0">
        <w:rPr>
          <w:color w:val="000000" w:themeColor="text1"/>
          <w:sz w:val="20"/>
          <w:szCs w:val="20"/>
        </w:rPr>
        <w:t>+.</w:t>
      </w:r>
      <w:proofErr w:type="spellStart"/>
      <w:r w:rsidR="00767AA0">
        <w:rPr>
          <w:color w:val="000000" w:themeColor="text1"/>
          <w:sz w:val="20"/>
          <w:szCs w:val="20"/>
        </w:rPr>
        <w:t>str</w:t>
      </w:r>
      <w:proofErr w:type="spellEnd"/>
      <w:r w:rsidR="00767AA0">
        <w:rPr>
          <w:color w:val="000000" w:themeColor="text1"/>
          <w:sz w:val="20"/>
          <w:szCs w:val="20"/>
        </w:rPr>
        <w:t xml:space="preserve"> </w:t>
      </w:r>
    </w:p>
    <w:p w:rsidR="00234612" w:rsidRDefault="00234612" w:rsidP="00767AA0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Mean encoding</w:t>
      </w:r>
      <w:r w:rsidRPr="00234612">
        <w:rPr>
          <w:color w:val="2F5496" w:themeColor="accent1" w:themeShade="BF"/>
          <w:sz w:val="20"/>
          <w:szCs w:val="20"/>
        </w:rPr>
        <w:t>:</w:t>
      </w:r>
      <w:r>
        <w:rPr>
          <w:color w:val="2F5496" w:themeColor="accent1" w:themeShade="BF"/>
          <w:sz w:val="20"/>
          <w:szCs w:val="20"/>
        </w:rPr>
        <w:t xml:space="preserve"> each class has a value equal to mean of target in that class multiplied by its encoded label.</w:t>
      </w:r>
    </w:p>
    <w:p w:rsidR="006826A9" w:rsidRPr="00B63A2D" w:rsidRDefault="006826A9" w:rsidP="00B63A2D">
      <w:pPr>
        <w:spacing w:after="0"/>
        <w:rPr>
          <w:sz w:val="20"/>
          <w:szCs w:val="20"/>
        </w:rPr>
      </w:pPr>
    </w:p>
    <w:p w:rsidR="00757E1A" w:rsidRDefault="00757E1A" w:rsidP="00757E1A">
      <w:pPr>
        <w:spacing w:after="0"/>
        <w:jc w:val="center"/>
        <w:rPr>
          <w:b/>
          <w:bCs/>
          <w:color w:val="833C0B" w:themeColor="accent2" w:themeShade="80"/>
        </w:rPr>
      </w:pPr>
      <w:proofErr w:type="spellStart"/>
      <w:r>
        <w:rPr>
          <w:b/>
          <w:bCs/>
          <w:color w:val="833C0B" w:themeColor="accent2" w:themeShade="80"/>
        </w:rPr>
        <w:t>Datetime</w:t>
      </w:r>
      <w:proofErr w:type="spellEnd"/>
      <w:r>
        <w:rPr>
          <w:b/>
          <w:bCs/>
          <w:color w:val="833C0B" w:themeColor="accent2" w:themeShade="80"/>
        </w:rPr>
        <w:t xml:space="preserve"> data:</w:t>
      </w:r>
    </w:p>
    <w:p w:rsidR="00757E1A" w:rsidRDefault="00757E1A" w:rsidP="00757E1A">
      <w:pPr>
        <w:spacing w:after="0"/>
        <w:rPr>
          <w:color w:val="000000" w:themeColor="text1"/>
          <w:sz w:val="20"/>
          <w:szCs w:val="20"/>
        </w:rPr>
      </w:pPr>
      <w:r w:rsidRPr="005E45DF">
        <w:rPr>
          <w:b/>
          <w:bCs/>
          <w:color w:val="000000" w:themeColor="text1"/>
          <w:sz w:val="20"/>
          <w:szCs w:val="20"/>
        </w:rPr>
        <w:t>Engineering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757E1A" w:rsidRPr="00757E1A" w:rsidRDefault="00757E1A" w:rsidP="00757E1A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Time moments and periods</w:t>
      </w:r>
      <w:r w:rsidRPr="00AD3392">
        <w:rPr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>year, month, …</w:t>
      </w:r>
    </w:p>
    <w:p w:rsidR="00757E1A" w:rsidRPr="00757E1A" w:rsidRDefault="00757E1A" w:rsidP="00757E1A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Time </w:t>
      </w:r>
      <w:proofErr w:type="spellStart"/>
      <w:r>
        <w:rPr>
          <w:b/>
          <w:bCs/>
          <w:color w:val="000000" w:themeColor="text1"/>
          <w:sz w:val="20"/>
          <w:szCs w:val="20"/>
        </w:rPr>
        <w:t>past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since or until</w:t>
      </w:r>
      <w:r w:rsidRPr="00757E1A">
        <w:rPr>
          <w:color w:val="000000" w:themeColor="text1"/>
          <w:sz w:val="20"/>
          <w:szCs w:val="20"/>
        </w:rPr>
        <w:t>: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last holiday, last time bought</w:t>
      </w:r>
    </w:p>
    <w:p w:rsidR="00757E1A" w:rsidRDefault="00757E1A" w:rsidP="00757E1A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Time delta between two </w:t>
      </w:r>
      <w:proofErr w:type="spellStart"/>
      <w:r>
        <w:rPr>
          <w:b/>
          <w:bCs/>
          <w:color w:val="000000" w:themeColor="text1"/>
          <w:sz w:val="20"/>
          <w:szCs w:val="20"/>
        </w:rPr>
        <w:t>datetime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columns</w:t>
      </w:r>
      <w:r>
        <w:rPr>
          <w:color w:val="000000" w:themeColor="text1"/>
          <w:sz w:val="20"/>
          <w:szCs w:val="20"/>
        </w:rPr>
        <w:t xml:space="preserve">, </w:t>
      </w:r>
    </w:p>
    <w:p w:rsidR="00D806B8" w:rsidRDefault="00D806B8" w:rsidP="00D806B8">
      <w:pPr>
        <w:spacing w:after="0"/>
      </w:pPr>
    </w:p>
    <w:p w:rsidR="00757E1A" w:rsidRDefault="00757E1A" w:rsidP="00757E1A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Coordinate data:</w:t>
      </w:r>
    </w:p>
    <w:p w:rsidR="00757E1A" w:rsidRDefault="00757E1A" w:rsidP="00757E1A">
      <w:pPr>
        <w:spacing w:after="0"/>
        <w:rPr>
          <w:color w:val="000000" w:themeColor="text1"/>
          <w:sz w:val="20"/>
          <w:szCs w:val="20"/>
        </w:rPr>
      </w:pPr>
      <w:r w:rsidRPr="005E45DF">
        <w:rPr>
          <w:b/>
          <w:bCs/>
          <w:color w:val="000000" w:themeColor="text1"/>
          <w:sz w:val="20"/>
          <w:szCs w:val="20"/>
        </w:rPr>
        <w:t>Engineering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3B6E2D" w:rsidRP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Distance to an important point, old building,</w:t>
      </w:r>
    </w:p>
    <w:p w:rsidR="003B6E2D" w:rsidRDefault="003B6E2D" w:rsidP="003B6E2D">
      <w:pPr>
        <w:spacing w:after="0"/>
        <w:rPr>
          <w:color w:val="2F5496" w:themeColor="accent1" w:themeShade="BF"/>
          <w:sz w:val="20"/>
          <w:szCs w:val="20"/>
        </w:rPr>
      </w:pPr>
    </w:p>
    <w:p w:rsidR="003B6E2D" w:rsidRDefault="003B6E2D" w:rsidP="003B6E2D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Handling missing values:</w:t>
      </w:r>
    </w:p>
    <w:p w:rsidR="003B6E2D" w:rsidRDefault="003B6E2D" w:rsidP="003B6E2D">
      <w:pPr>
        <w:spacing w:after="0"/>
        <w:rPr>
          <w:b/>
          <w:bCs/>
          <w:color w:val="833C0B" w:themeColor="accent2" w:themeShade="80"/>
        </w:rPr>
      </w:pPr>
      <w:r w:rsidRPr="003B6E2D">
        <w:rPr>
          <w:color w:val="000000" w:themeColor="text1"/>
          <w:sz w:val="20"/>
          <w:szCs w:val="20"/>
        </w:rPr>
        <w:t xml:space="preserve">Look into histogram, any unusual bump </w:t>
      </w:r>
      <w:r>
        <w:rPr>
          <w:color w:val="000000" w:themeColor="text1"/>
          <w:sz w:val="20"/>
          <w:szCs w:val="20"/>
        </w:rPr>
        <w:t>might be missing values encoded.</w:t>
      </w:r>
    </w:p>
    <w:p w:rsidR="003B6E2D" w:rsidRPr="003B6E2D" w:rsidRDefault="003B6E2D" w:rsidP="003B6E2D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Imputations:</w:t>
      </w:r>
    </w:p>
    <w:p w:rsidR="003B6E2D" w:rsidRP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 w:rsidRPr="003B6E2D">
        <w:rPr>
          <w:color w:val="000000" w:themeColor="text1"/>
          <w:sz w:val="20"/>
          <w:szCs w:val="20"/>
        </w:rPr>
        <w:t>A value far out of the min and max range,</w:t>
      </w:r>
      <w:r>
        <w:rPr>
          <w:color w:val="000000" w:themeColor="text1"/>
          <w:sz w:val="20"/>
          <w:szCs w:val="20"/>
        </w:rPr>
        <w:t xml:space="preserve"> (good for tree based)</w:t>
      </w:r>
    </w:p>
    <w:p w:rsidR="003B6E2D" w:rsidRP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 w:rsidRPr="003B6E2D">
        <w:rPr>
          <w:color w:val="000000" w:themeColor="text1"/>
          <w:sz w:val="20"/>
          <w:szCs w:val="20"/>
        </w:rPr>
        <w:t>Mean,</w:t>
      </w:r>
      <w:r>
        <w:rPr>
          <w:color w:val="000000" w:themeColor="text1"/>
          <w:sz w:val="20"/>
          <w:szCs w:val="20"/>
        </w:rPr>
        <w:t xml:space="preserve"> median (good for non-trees)</w:t>
      </w:r>
    </w:p>
    <w:p w:rsidR="003B6E2D" w:rsidRP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2F5496" w:themeColor="accent1" w:themeShade="BF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A categorical value (</w:t>
      </w:r>
      <w:proofErr w:type="spellStart"/>
      <w:r>
        <w:rPr>
          <w:color w:val="000000" w:themeColor="text1"/>
          <w:sz w:val="20"/>
          <w:szCs w:val="20"/>
        </w:rPr>
        <w:t>is_missing</w:t>
      </w:r>
      <w:proofErr w:type="spellEnd"/>
      <w:r>
        <w:rPr>
          <w:color w:val="000000" w:themeColor="text1"/>
          <w:sz w:val="20"/>
          <w:szCs w:val="20"/>
        </w:rPr>
        <w:t>)</w:t>
      </w:r>
    </w:p>
    <w:p w:rsidR="003B6E2D" w:rsidRPr="003B6E2D" w:rsidRDefault="003B6E2D" w:rsidP="003B6E2D">
      <w:pPr>
        <w:spacing w:after="0"/>
        <w:rPr>
          <w:color w:val="2F5496" w:themeColor="accent1" w:themeShade="BF"/>
          <w:sz w:val="20"/>
          <w:szCs w:val="20"/>
        </w:rPr>
      </w:pPr>
    </w:p>
    <w:p w:rsidR="003B6E2D" w:rsidRDefault="003B6E2D" w:rsidP="003B6E2D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Feature Selection</w:t>
      </w:r>
    </w:p>
    <w:p w:rsidR="003B6E2D" w:rsidRDefault="003B6E2D" w:rsidP="003B6E2D">
      <w:pPr>
        <w:spacing w:after="0"/>
        <w:jc w:val="center"/>
        <w:rPr>
          <w:b/>
          <w:bCs/>
          <w:color w:val="833C0B" w:themeColor="accent2" w:themeShade="80"/>
        </w:rPr>
      </w:pPr>
    </w:p>
    <w:p w:rsid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0"/>
          <w:szCs w:val="20"/>
        </w:rPr>
      </w:pPr>
      <w:r w:rsidRPr="003B6E2D">
        <w:rPr>
          <w:b/>
          <w:bCs/>
          <w:color w:val="000000" w:themeColor="text1"/>
          <w:sz w:val="20"/>
          <w:szCs w:val="20"/>
        </w:rPr>
        <w:t xml:space="preserve">Unsupervised learning: </w:t>
      </w:r>
      <w:r w:rsidRPr="003B6E2D">
        <w:rPr>
          <w:color w:val="000000" w:themeColor="text1"/>
          <w:sz w:val="20"/>
          <w:szCs w:val="20"/>
        </w:rPr>
        <w:t xml:space="preserve">Use </w:t>
      </w:r>
      <w:r>
        <w:rPr>
          <w:color w:val="000000" w:themeColor="text1"/>
          <w:sz w:val="20"/>
          <w:szCs w:val="20"/>
        </w:rPr>
        <w:t>PCA,NMF,SVD to choose feature space with more info,</w:t>
      </w:r>
    </w:p>
    <w:p w:rsidR="003B6E2D" w:rsidRPr="003B6E2D" w:rsidRDefault="003B6E2D" w:rsidP="003B6E2D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Feature importance:</w:t>
      </w:r>
      <w:r>
        <w:rPr>
          <w:color w:val="000000" w:themeColor="text1"/>
          <w:sz w:val="20"/>
          <w:szCs w:val="20"/>
        </w:rPr>
        <w:t xml:space="preserve"> use Random Forest, </w:t>
      </w:r>
      <w:proofErr w:type="spellStart"/>
      <w:r>
        <w:rPr>
          <w:color w:val="000000" w:themeColor="text1"/>
          <w:sz w:val="20"/>
          <w:szCs w:val="20"/>
        </w:rPr>
        <w:t>XGBoost</w:t>
      </w:r>
      <w:proofErr w:type="spellEnd"/>
      <w:r>
        <w:rPr>
          <w:color w:val="000000" w:themeColor="text1"/>
          <w:sz w:val="20"/>
          <w:szCs w:val="20"/>
        </w:rPr>
        <w:t xml:space="preserve">, to get the feature importance </w:t>
      </w:r>
    </w:p>
    <w:p w:rsidR="00D806B8" w:rsidRDefault="00D806B8" w:rsidP="00D806B8">
      <w:pPr>
        <w:spacing w:after="0"/>
      </w:pPr>
    </w:p>
    <w:p w:rsidR="00B44C9E" w:rsidRPr="00B63A2D" w:rsidRDefault="00B44C9E" w:rsidP="00B44C9E">
      <w:pPr>
        <w:spacing w:after="0"/>
        <w:jc w:val="center"/>
        <w:rPr>
          <w:b/>
          <w:bCs/>
          <w:i/>
          <w:iCs/>
          <w:color w:val="7030A0"/>
          <w:sz w:val="26"/>
          <w:szCs w:val="26"/>
        </w:rPr>
      </w:pPr>
      <w:r>
        <w:rPr>
          <w:b/>
          <w:bCs/>
          <w:i/>
          <w:iCs/>
          <w:color w:val="7030A0"/>
          <w:sz w:val="26"/>
          <w:szCs w:val="26"/>
        </w:rPr>
        <w:t>EDA and Data Cleaning</w:t>
      </w:r>
    </w:p>
    <w:p w:rsidR="00B44C9E" w:rsidRDefault="00B44C9E" w:rsidP="00B44C9E">
      <w:pPr>
        <w:spacing w:after="0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Helps understanding the data and getting it ready for deploying to classifiers.</w:t>
      </w:r>
    </w:p>
    <w:p w:rsidR="00B44C9E" w:rsidRDefault="00B44C9E" w:rsidP="00B44C9E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EDA</w:t>
      </w:r>
      <w:r w:rsidR="00A61E93">
        <w:rPr>
          <w:rFonts w:hint="cs"/>
          <w:b/>
          <w:bCs/>
          <w:color w:val="833C0B" w:themeColor="accent2" w:themeShade="80"/>
          <w:rtl/>
        </w:rPr>
        <w:t xml:space="preserve"> </w:t>
      </w:r>
      <w:r w:rsidR="00A61E93">
        <w:rPr>
          <w:b/>
          <w:bCs/>
          <w:color w:val="833C0B" w:themeColor="accent2" w:themeShade="80"/>
        </w:rPr>
        <w:t>Tips</w:t>
      </w:r>
      <w:r>
        <w:rPr>
          <w:b/>
          <w:bCs/>
          <w:color w:val="833C0B" w:themeColor="accent2" w:themeShade="80"/>
        </w:rPr>
        <w:t>:</w:t>
      </w:r>
    </w:p>
    <w:p w:rsidR="00B44C9E" w:rsidRDefault="00B44C9E" w:rsidP="00B44C9E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Higher level understanding</w:t>
      </w:r>
      <w:r w:rsidRPr="006826A9">
        <w:rPr>
          <w:color w:val="000000" w:themeColor="text1"/>
          <w:sz w:val="20"/>
          <w:szCs w:val="20"/>
        </w:rPr>
        <w:t xml:space="preserve">: </w:t>
      </w:r>
    </w:p>
    <w:p w:rsidR="00D806B8" w:rsidRPr="00B44C9E" w:rsidRDefault="00B44C9E" w:rsidP="00DC35C1">
      <w:pPr>
        <w:pStyle w:val="ListParagraph"/>
        <w:numPr>
          <w:ilvl w:val="0"/>
          <w:numId w:val="8"/>
        </w:numPr>
        <w:spacing w:after="0"/>
      </w:pPr>
      <w:proofErr w:type="spellStart"/>
      <w:r>
        <w:rPr>
          <w:color w:val="000000" w:themeColor="text1"/>
          <w:sz w:val="20"/>
          <w:szCs w:val="20"/>
        </w:rPr>
        <w:t>df.dtypes</w:t>
      </w:r>
      <w:proofErr w:type="spellEnd"/>
      <w:r>
        <w:rPr>
          <w:color w:val="000000" w:themeColor="text1"/>
          <w:sz w:val="20"/>
          <w:szCs w:val="20"/>
        </w:rPr>
        <w:t xml:space="preserve">(), df.info(), </w:t>
      </w:r>
      <w:proofErr w:type="spellStart"/>
      <w:r>
        <w:rPr>
          <w:color w:val="000000" w:themeColor="text1"/>
          <w:sz w:val="20"/>
          <w:szCs w:val="20"/>
        </w:rPr>
        <w:t>df.describe</w:t>
      </w:r>
      <w:proofErr w:type="spellEnd"/>
      <w:r>
        <w:rPr>
          <w:color w:val="000000" w:themeColor="text1"/>
          <w:sz w:val="20"/>
          <w:szCs w:val="20"/>
        </w:rPr>
        <w:t xml:space="preserve">(), </w:t>
      </w:r>
      <w:proofErr w:type="spellStart"/>
      <w:r>
        <w:rPr>
          <w:color w:val="000000" w:themeColor="text1"/>
          <w:sz w:val="20"/>
          <w:szCs w:val="20"/>
        </w:rPr>
        <w:t>df.isnull</w:t>
      </w:r>
      <w:proofErr w:type="spellEnd"/>
      <w:r>
        <w:rPr>
          <w:color w:val="000000" w:themeColor="text1"/>
          <w:sz w:val="20"/>
          <w:szCs w:val="20"/>
        </w:rPr>
        <w:t xml:space="preserve">(), </w:t>
      </w:r>
      <w:proofErr w:type="spellStart"/>
      <w:r>
        <w:rPr>
          <w:color w:val="000000" w:themeColor="text1"/>
          <w:sz w:val="20"/>
          <w:szCs w:val="20"/>
        </w:rPr>
        <w:t>d.head</w:t>
      </w:r>
      <w:proofErr w:type="spellEnd"/>
      <w:r>
        <w:rPr>
          <w:color w:val="000000" w:themeColor="text1"/>
          <w:sz w:val="20"/>
          <w:szCs w:val="20"/>
        </w:rPr>
        <w:t xml:space="preserve">(), </w:t>
      </w:r>
      <w:proofErr w:type="spellStart"/>
      <w:r>
        <w:rPr>
          <w:color w:val="000000" w:themeColor="text1"/>
          <w:sz w:val="20"/>
          <w:szCs w:val="20"/>
        </w:rPr>
        <w:t>df.tail</w:t>
      </w:r>
      <w:proofErr w:type="spellEnd"/>
      <w:r>
        <w:rPr>
          <w:color w:val="000000" w:themeColor="text1"/>
          <w:sz w:val="20"/>
          <w:szCs w:val="20"/>
        </w:rPr>
        <w:t>()</w:t>
      </w:r>
      <w:r w:rsidR="00DC35C1">
        <w:rPr>
          <w:color w:val="000000" w:themeColor="text1"/>
          <w:sz w:val="20"/>
          <w:szCs w:val="20"/>
        </w:rPr>
        <w:t xml:space="preserve">, </w:t>
      </w:r>
      <w:proofErr w:type="spellStart"/>
      <w:r w:rsidR="00DC35C1">
        <w:rPr>
          <w:color w:val="000000" w:themeColor="text1"/>
          <w:sz w:val="20"/>
          <w:szCs w:val="20"/>
        </w:rPr>
        <w:t>select_dtypes</w:t>
      </w:r>
      <w:proofErr w:type="spellEnd"/>
      <w:r w:rsidR="00DC35C1">
        <w:rPr>
          <w:color w:val="000000" w:themeColor="text1"/>
          <w:sz w:val="20"/>
          <w:szCs w:val="20"/>
        </w:rPr>
        <w:t>(include=[</w:t>
      </w:r>
      <w:proofErr w:type="spellStart"/>
      <w:r w:rsidR="00DC35C1">
        <w:rPr>
          <w:color w:val="000000" w:themeColor="text1"/>
          <w:sz w:val="20"/>
          <w:szCs w:val="20"/>
        </w:rPr>
        <w:t>int</w:t>
      </w:r>
      <w:proofErr w:type="spellEnd"/>
      <w:r w:rsidR="00DC35C1">
        <w:rPr>
          <w:color w:val="000000" w:themeColor="text1"/>
          <w:sz w:val="20"/>
          <w:szCs w:val="20"/>
        </w:rPr>
        <w:t>])</w:t>
      </w:r>
    </w:p>
    <w:p w:rsidR="00B44C9E" w:rsidRDefault="00B44C9E" w:rsidP="00B44C9E">
      <w:p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Visualization</w:t>
      </w:r>
    </w:p>
    <w:p w:rsidR="00B44C9E" w:rsidRPr="00B44C9E" w:rsidRDefault="00B44C9E" w:rsidP="00B44C9E">
      <w:pPr>
        <w:pStyle w:val="ListParagraph"/>
        <w:numPr>
          <w:ilvl w:val="0"/>
          <w:numId w:val="8"/>
        </w:numPr>
        <w:spacing w:after="0"/>
      </w:pPr>
      <w:r>
        <w:rPr>
          <w:color w:val="000000" w:themeColor="text1"/>
          <w:sz w:val="20"/>
          <w:szCs w:val="20"/>
        </w:rPr>
        <w:t xml:space="preserve">single variable: </w:t>
      </w:r>
      <w:proofErr w:type="spellStart"/>
      <w:r>
        <w:rPr>
          <w:color w:val="000000" w:themeColor="text1"/>
          <w:sz w:val="20"/>
          <w:szCs w:val="20"/>
        </w:rPr>
        <w:t>plt.hist</w:t>
      </w:r>
      <w:proofErr w:type="spellEnd"/>
      <w:r>
        <w:rPr>
          <w:color w:val="000000" w:themeColor="text1"/>
          <w:sz w:val="20"/>
          <w:szCs w:val="20"/>
        </w:rPr>
        <w:t xml:space="preserve">(), </w:t>
      </w:r>
      <w:proofErr w:type="spellStart"/>
      <w:r>
        <w:rPr>
          <w:color w:val="000000" w:themeColor="text1"/>
          <w:sz w:val="20"/>
          <w:szCs w:val="20"/>
        </w:rPr>
        <w:t>plt.plot</w:t>
      </w:r>
      <w:proofErr w:type="spellEnd"/>
      <w:r>
        <w:rPr>
          <w:color w:val="000000" w:themeColor="text1"/>
          <w:sz w:val="20"/>
          <w:szCs w:val="20"/>
        </w:rPr>
        <w:t>(</w:t>
      </w:r>
      <w:proofErr w:type="spellStart"/>
      <w:r>
        <w:rPr>
          <w:color w:val="000000" w:themeColor="text1"/>
          <w:sz w:val="20"/>
          <w:szCs w:val="20"/>
        </w:rPr>
        <w:t>df</w:t>
      </w:r>
      <w:proofErr w:type="spellEnd"/>
      <w:r>
        <w:rPr>
          <w:color w:val="000000" w:themeColor="text1"/>
          <w:sz w:val="20"/>
          <w:szCs w:val="20"/>
        </w:rPr>
        <w:t>, ‘.’) (good if standard scaled, to see how data changes through all rows)</w:t>
      </w:r>
    </w:p>
    <w:p w:rsidR="00B44C9E" w:rsidRPr="00B44C9E" w:rsidRDefault="00B44C9E" w:rsidP="00B44C9E">
      <w:pPr>
        <w:pStyle w:val="ListParagraph"/>
        <w:numPr>
          <w:ilvl w:val="0"/>
          <w:numId w:val="8"/>
        </w:numPr>
        <w:spacing w:after="0"/>
      </w:pPr>
      <w:r>
        <w:rPr>
          <w:color w:val="000000" w:themeColor="text1"/>
          <w:sz w:val="20"/>
          <w:szCs w:val="20"/>
        </w:rPr>
        <w:t xml:space="preserve">multiple variables: </w:t>
      </w:r>
      <w:proofErr w:type="spellStart"/>
      <w:r>
        <w:rPr>
          <w:color w:val="000000" w:themeColor="text1"/>
          <w:sz w:val="20"/>
          <w:szCs w:val="20"/>
        </w:rPr>
        <w:t>plt.scatter</w:t>
      </w:r>
      <w:proofErr w:type="spellEnd"/>
      <w:r>
        <w:rPr>
          <w:color w:val="000000" w:themeColor="text1"/>
          <w:sz w:val="20"/>
          <w:szCs w:val="20"/>
        </w:rPr>
        <w:t xml:space="preserve">(f1,f2,c=target), </w:t>
      </w:r>
      <w:proofErr w:type="spellStart"/>
      <w:r>
        <w:rPr>
          <w:color w:val="000000" w:themeColor="text1"/>
          <w:sz w:val="20"/>
          <w:szCs w:val="20"/>
        </w:rPr>
        <w:t>plt.matshow</w:t>
      </w:r>
      <w:proofErr w:type="spellEnd"/>
      <w:r>
        <w:rPr>
          <w:color w:val="000000" w:themeColor="text1"/>
          <w:sz w:val="20"/>
          <w:szCs w:val="20"/>
        </w:rPr>
        <w:t>(</w:t>
      </w:r>
      <w:proofErr w:type="spellStart"/>
      <w:r>
        <w:rPr>
          <w:color w:val="000000" w:themeColor="text1"/>
          <w:sz w:val="20"/>
          <w:szCs w:val="20"/>
        </w:rPr>
        <w:t>df.corr</w:t>
      </w:r>
      <w:proofErr w:type="spellEnd"/>
      <w:r>
        <w:rPr>
          <w:color w:val="000000" w:themeColor="text1"/>
          <w:sz w:val="20"/>
          <w:szCs w:val="20"/>
        </w:rPr>
        <w:t xml:space="preserve">()), </w:t>
      </w:r>
      <w:proofErr w:type="spellStart"/>
      <w:r>
        <w:rPr>
          <w:color w:val="000000" w:themeColor="text1"/>
          <w:sz w:val="20"/>
          <w:szCs w:val="20"/>
        </w:rPr>
        <w:t>df.mean</w:t>
      </w:r>
      <w:proofErr w:type="spellEnd"/>
      <w:r>
        <w:rPr>
          <w:color w:val="000000" w:themeColor="text1"/>
          <w:sz w:val="20"/>
          <w:szCs w:val="20"/>
        </w:rPr>
        <w:t>().</w:t>
      </w:r>
      <w:proofErr w:type="spellStart"/>
      <w:r>
        <w:rPr>
          <w:color w:val="000000" w:themeColor="text1"/>
          <w:sz w:val="20"/>
          <w:szCs w:val="20"/>
        </w:rPr>
        <w:t>sort_values</w:t>
      </w:r>
      <w:proofErr w:type="spellEnd"/>
      <w:r>
        <w:rPr>
          <w:color w:val="000000" w:themeColor="text1"/>
          <w:sz w:val="20"/>
          <w:szCs w:val="20"/>
        </w:rPr>
        <w:t>().plot(style=’.’)</w:t>
      </w:r>
    </w:p>
    <w:p w:rsidR="00D806B8" w:rsidRDefault="00D806B8" w:rsidP="00D806B8">
      <w:pPr>
        <w:spacing w:after="0"/>
      </w:pPr>
    </w:p>
    <w:p w:rsidR="00C7582B" w:rsidRDefault="00C7582B" w:rsidP="00C7582B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Cleaning</w:t>
      </w:r>
      <w:r>
        <w:rPr>
          <w:rFonts w:hint="cs"/>
          <w:b/>
          <w:bCs/>
          <w:color w:val="833C0B" w:themeColor="accent2" w:themeShade="80"/>
          <w:rtl/>
        </w:rPr>
        <w:t xml:space="preserve"> </w:t>
      </w:r>
      <w:r>
        <w:rPr>
          <w:b/>
          <w:bCs/>
          <w:color w:val="833C0B" w:themeColor="accent2" w:themeShade="80"/>
        </w:rPr>
        <w:t>Tips:</w:t>
      </w:r>
    </w:p>
    <w:p w:rsidR="00C7582B" w:rsidRPr="00DC35C1" w:rsidRDefault="00C7582B" w:rsidP="00C7582B">
      <w:pPr>
        <w:pStyle w:val="ListParagraph"/>
        <w:numPr>
          <w:ilvl w:val="0"/>
          <w:numId w:val="8"/>
        </w:numPr>
        <w:spacing w:after="0"/>
      </w:pPr>
      <w:r>
        <w:rPr>
          <w:color w:val="000000" w:themeColor="text1"/>
          <w:sz w:val="20"/>
          <w:szCs w:val="20"/>
        </w:rPr>
        <w:t>drop</w:t>
      </w:r>
      <w:r w:rsidR="00DC35C1">
        <w:rPr>
          <w:color w:val="000000" w:themeColor="text1"/>
          <w:sz w:val="20"/>
          <w:szCs w:val="20"/>
        </w:rPr>
        <w:t xml:space="preserve">ping rows with similar value in all rows: </w:t>
      </w:r>
      <w:proofErr w:type="spellStart"/>
      <w:r w:rsidR="00DC35C1">
        <w:rPr>
          <w:color w:val="000000" w:themeColor="text1"/>
          <w:sz w:val="20"/>
          <w:szCs w:val="20"/>
        </w:rPr>
        <w:t>df</w:t>
      </w:r>
      <w:proofErr w:type="spellEnd"/>
      <w:r w:rsidR="00DC35C1">
        <w:rPr>
          <w:color w:val="000000" w:themeColor="text1"/>
          <w:sz w:val="20"/>
          <w:szCs w:val="20"/>
        </w:rPr>
        <w:t>=[~</w:t>
      </w:r>
      <w:proofErr w:type="spellStart"/>
      <w:r w:rsidR="00DC35C1">
        <w:rPr>
          <w:color w:val="000000" w:themeColor="text1"/>
          <w:sz w:val="20"/>
          <w:szCs w:val="20"/>
        </w:rPr>
        <w:t>df.nunique</w:t>
      </w:r>
      <w:proofErr w:type="spellEnd"/>
      <w:r w:rsidR="00DC35C1">
        <w:rPr>
          <w:color w:val="000000" w:themeColor="text1"/>
          <w:sz w:val="20"/>
          <w:szCs w:val="20"/>
        </w:rPr>
        <w:t>(axis=1)==1]</w:t>
      </w:r>
    </w:p>
    <w:p w:rsidR="00DC35C1" w:rsidRPr="00DC35C1" w:rsidRDefault="00DC35C1" w:rsidP="00C7582B">
      <w:pPr>
        <w:pStyle w:val="ListParagraph"/>
        <w:numPr>
          <w:ilvl w:val="0"/>
          <w:numId w:val="8"/>
        </w:numPr>
        <w:spacing w:after="0"/>
      </w:pPr>
      <w:proofErr w:type="spellStart"/>
      <w:r>
        <w:rPr>
          <w:color w:val="000000" w:themeColor="text1"/>
          <w:sz w:val="20"/>
          <w:szCs w:val="20"/>
        </w:rPr>
        <w:t>df.T.drop_duplicates</w:t>
      </w:r>
      <w:proofErr w:type="spellEnd"/>
      <w:r>
        <w:rPr>
          <w:color w:val="000000" w:themeColor="text1"/>
          <w:sz w:val="20"/>
          <w:szCs w:val="20"/>
        </w:rPr>
        <w:t>()</w:t>
      </w:r>
    </w:p>
    <w:p w:rsidR="00DC35C1" w:rsidRPr="00DC35C1" w:rsidRDefault="00DC35C1" w:rsidP="00DC35C1">
      <w:pPr>
        <w:pStyle w:val="ListParagraph"/>
        <w:numPr>
          <w:ilvl w:val="0"/>
          <w:numId w:val="8"/>
        </w:numPr>
        <w:spacing w:after="0"/>
      </w:pPr>
      <w:r>
        <w:rPr>
          <w:color w:val="000000" w:themeColor="text1"/>
          <w:sz w:val="20"/>
          <w:szCs w:val="20"/>
        </w:rPr>
        <w:t xml:space="preserve">for categorical duplicates with different names: for f in </w:t>
      </w:r>
      <w:proofErr w:type="spellStart"/>
      <w:r>
        <w:rPr>
          <w:color w:val="000000" w:themeColor="text1"/>
          <w:sz w:val="20"/>
          <w:szCs w:val="20"/>
        </w:rPr>
        <w:t>categorical_feat</w:t>
      </w:r>
      <w:proofErr w:type="spellEnd"/>
      <w:r>
        <w:rPr>
          <w:color w:val="000000" w:themeColor="text1"/>
          <w:sz w:val="20"/>
          <w:szCs w:val="20"/>
        </w:rPr>
        <w:t xml:space="preserve">: </w:t>
      </w:r>
      <w:proofErr w:type="spellStart"/>
      <w:r>
        <w:rPr>
          <w:color w:val="000000" w:themeColor="text1"/>
          <w:sz w:val="20"/>
          <w:szCs w:val="20"/>
        </w:rPr>
        <w:t>dff</w:t>
      </w:r>
      <w:proofErr w:type="spellEnd"/>
      <w:r>
        <w:rPr>
          <w:color w:val="000000" w:themeColor="text1"/>
          <w:sz w:val="20"/>
          <w:szCs w:val="20"/>
        </w:rPr>
        <w:t>]=</w:t>
      </w:r>
      <w:proofErr w:type="spellStart"/>
      <w:r>
        <w:rPr>
          <w:color w:val="000000" w:themeColor="text1"/>
          <w:sz w:val="20"/>
          <w:szCs w:val="20"/>
        </w:rPr>
        <w:t>df</w:t>
      </w:r>
      <w:proofErr w:type="spellEnd"/>
      <w:r>
        <w:rPr>
          <w:color w:val="000000" w:themeColor="text1"/>
          <w:sz w:val="20"/>
          <w:szCs w:val="20"/>
        </w:rPr>
        <w:t>[f].factorize() then the above comment</w:t>
      </w:r>
    </w:p>
    <w:p w:rsidR="00DC35C1" w:rsidRPr="00B44C9E" w:rsidRDefault="00DC35C1" w:rsidP="00DC35C1">
      <w:pPr>
        <w:pStyle w:val="ListParagraph"/>
        <w:numPr>
          <w:ilvl w:val="0"/>
          <w:numId w:val="8"/>
        </w:numPr>
        <w:spacing w:after="0"/>
      </w:pPr>
      <w:proofErr w:type="spellStart"/>
      <w:r>
        <w:rPr>
          <w:color w:val="000000" w:themeColor="text1"/>
          <w:sz w:val="20"/>
          <w:szCs w:val="20"/>
        </w:rPr>
        <w:t>select_dtypes</w:t>
      </w:r>
      <w:proofErr w:type="spellEnd"/>
      <w:r>
        <w:rPr>
          <w:color w:val="000000" w:themeColor="text1"/>
          <w:sz w:val="20"/>
          <w:szCs w:val="20"/>
        </w:rPr>
        <w:t>(include=[</w:t>
      </w:r>
      <w:proofErr w:type="spellStart"/>
      <w:r>
        <w:rPr>
          <w:color w:val="000000" w:themeColor="text1"/>
          <w:sz w:val="20"/>
          <w:szCs w:val="20"/>
        </w:rPr>
        <w:t>int</w:t>
      </w:r>
      <w:proofErr w:type="spellEnd"/>
      <w:r>
        <w:rPr>
          <w:color w:val="000000" w:themeColor="text1"/>
          <w:sz w:val="20"/>
          <w:szCs w:val="20"/>
        </w:rPr>
        <w:t>])</w:t>
      </w: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C35C1" w:rsidRPr="00B63A2D" w:rsidRDefault="00DC35C1" w:rsidP="00DC35C1">
      <w:pPr>
        <w:spacing w:after="0"/>
        <w:jc w:val="center"/>
        <w:rPr>
          <w:b/>
          <w:bCs/>
          <w:i/>
          <w:iCs/>
          <w:color w:val="7030A0"/>
          <w:sz w:val="26"/>
          <w:szCs w:val="26"/>
        </w:rPr>
      </w:pPr>
      <w:r>
        <w:rPr>
          <w:b/>
          <w:bCs/>
          <w:i/>
          <w:iCs/>
          <w:color w:val="7030A0"/>
          <w:sz w:val="26"/>
          <w:szCs w:val="26"/>
        </w:rPr>
        <w:t>Validation and overfitting</w:t>
      </w:r>
    </w:p>
    <w:p w:rsidR="00DC35C1" w:rsidRDefault="006C490C" w:rsidP="00DC35C1">
      <w:pPr>
        <w:spacing w:after="0"/>
        <w:rPr>
          <w:color w:val="2F5496" w:themeColor="accent1" w:themeShade="BF"/>
          <w:sz w:val="20"/>
          <w:szCs w:val="20"/>
        </w:rPr>
      </w:pPr>
      <w:r>
        <w:rPr>
          <w:color w:val="2F5496" w:themeColor="accent1" w:themeShade="BF"/>
          <w:sz w:val="20"/>
          <w:szCs w:val="20"/>
        </w:rPr>
        <w:t>Does model generalize well?</w:t>
      </w:r>
    </w:p>
    <w:p w:rsidR="00DC35C1" w:rsidRDefault="006C490C" w:rsidP="00DC35C1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Validation</w:t>
      </w:r>
      <w:r w:rsidR="00DC35C1">
        <w:rPr>
          <w:b/>
          <w:bCs/>
          <w:color w:val="833C0B" w:themeColor="accent2" w:themeShade="80"/>
        </w:rPr>
        <w:t>:</w:t>
      </w:r>
    </w:p>
    <w:p w:rsidR="00D806B8" w:rsidRDefault="006C490C" w:rsidP="00DC35C1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Types:</w:t>
      </w:r>
    </w:p>
    <w:p w:rsidR="006C490C" w:rsidRDefault="006C490C" w:rsidP="006C490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6C490C">
        <w:rPr>
          <w:sz w:val="20"/>
          <w:szCs w:val="20"/>
        </w:rPr>
        <w:t>Holdout:</w:t>
      </w:r>
      <w:r>
        <w:rPr>
          <w:sz w:val="20"/>
          <w:szCs w:val="20"/>
        </w:rPr>
        <w:t xml:space="preserve"> dividing into train test</w:t>
      </w:r>
    </w:p>
    <w:p w:rsidR="006C490C" w:rsidRDefault="006C490C" w:rsidP="006C490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K-fold: repeated hold-out then average</w:t>
      </w:r>
    </w:p>
    <w:p w:rsidR="006C490C" w:rsidRDefault="006C490C" w:rsidP="006C490C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Leave one out: only when model is very fast, you can have k=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>(data)</w:t>
      </w:r>
    </w:p>
    <w:p w:rsidR="006C490C" w:rsidRPr="006C490C" w:rsidRDefault="006C490C" w:rsidP="006C490C">
      <w:pPr>
        <w:spacing w:after="0"/>
        <w:rPr>
          <w:sz w:val="20"/>
          <w:szCs w:val="20"/>
        </w:rPr>
      </w:pPr>
      <w:r>
        <w:rPr>
          <w:sz w:val="20"/>
          <w:szCs w:val="20"/>
        </w:rPr>
        <w:t>Make validation stratified if the classes are skewed and there are many features in one vs other</w:t>
      </w:r>
    </w:p>
    <w:p w:rsidR="00D806B8" w:rsidRDefault="00D806B8" w:rsidP="00D806B8">
      <w:pPr>
        <w:spacing w:after="0"/>
      </w:pPr>
    </w:p>
    <w:p w:rsidR="006C490C" w:rsidRDefault="006C490C" w:rsidP="006C490C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Data split strategies</w:t>
      </w:r>
      <w:r>
        <w:rPr>
          <w:b/>
          <w:bCs/>
          <w:color w:val="000000" w:themeColor="text1"/>
          <w:sz w:val="20"/>
          <w:szCs w:val="20"/>
        </w:rPr>
        <w:t>:</w:t>
      </w:r>
    </w:p>
    <w:p w:rsidR="006C490C" w:rsidRDefault="007C15E9" w:rsidP="006C490C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Validation should mimic the train test split (this is important for </w:t>
      </w:r>
      <w:proofErr w:type="spellStart"/>
      <w:r>
        <w:rPr>
          <w:color w:val="000000" w:themeColor="text1"/>
          <w:sz w:val="20"/>
          <w:szCs w:val="20"/>
        </w:rPr>
        <w:t>kaggle</w:t>
      </w:r>
      <w:proofErr w:type="spellEnd"/>
      <w:r>
        <w:rPr>
          <w:color w:val="000000" w:themeColor="text1"/>
          <w:sz w:val="20"/>
          <w:szCs w:val="20"/>
        </w:rPr>
        <w:t>). But for real-world, validation should mimic real world. Types of validation:</w:t>
      </w:r>
    </w:p>
    <w:p w:rsidR="007C15E9" w:rsidRDefault="007C15E9" w:rsidP="007C15E9">
      <w:pPr>
        <w:pStyle w:val="ListParagraph"/>
        <w:numPr>
          <w:ilvl w:val="0"/>
          <w:numId w:val="8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Random split</w:t>
      </w:r>
    </w:p>
    <w:p w:rsidR="007C15E9" w:rsidRDefault="007C15E9" w:rsidP="007C15E9">
      <w:pPr>
        <w:pStyle w:val="ListParagraph"/>
        <w:numPr>
          <w:ilvl w:val="0"/>
          <w:numId w:val="8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Time-wise split</w:t>
      </w:r>
    </w:p>
    <w:p w:rsidR="007C15E9" w:rsidRPr="007C15E9" w:rsidRDefault="007C15E9" w:rsidP="007C15E9">
      <w:pPr>
        <w:pStyle w:val="ListParagraph"/>
        <w:numPr>
          <w:ilvl w:val="0"/>
          <w:numId w:val="8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By id</w:t>
      </w:r>
    </w:p>
    <w:p w:rsidR="00D806B8" w:rsidRDefault="00D806B8" w:rsidP="00D806B8">
      <w:pPr>
        <w:spacing w:after="0"/>
      </w:pPr>
    </w:p>
    <w:p w:rsidR="007C15E9" w:rsidRDefault="007C15E9" w:rsidP="007C15E9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Data leaks</w:t>
      </w:r>
      <w:r>
        <w:rPr>
          <w:b/>
          <w:bCs/>
          <w:color w:val="000000" w:themeColor="text1"/>
          <w:sz w:val="20"/>
          <w:szCs w:val="20"/>
        </w:rPr>
        <w:t>:</w:t>
      </w:r>
    </w:p>
    <w:p w:rsidR="00D806B8" w:rsidRDefault="00062D66" w:rsidP="007C15E9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(related to </w:t>
      </w:r>
      <w:proofErr w:type="spellStart"/>
      <w:r>
        <w:rPr>
          <w:color w:val="000000" w:themeColor="text1"/>
          <w:sz w:val="20"/>
          <w:szCs w:val="20"/>
        </w:rPr>
        <w:t>kagge</w:t>
      </w:r>
      <w:proofErr w:type="spellEnd"/>
      <w:r>
        <w:rPr>
          <w:color w:val="000000" w:themeColor="text1"/>
          <w:sz w:val="20"/>
          <w:szCs w:val="20"/>
        </w:rPr>
        <w:t xml:space="preserve">) </w:t>
      </w:r>
      <w:r w:rsidR="007C15E9">
        <w:rPr>
          <w:color w:val="000000" w:themeColor="text1"/>
          <w:sz w:val="20"/>
          <w:szCs w:val="20"/>
        </w:rPr>
        <w:t>Unexpected info in data that allows to estimate the target without building a model.</w:t>
      </w:r>
      <w:r>
        <w:rPr>
          <w:color w:val="000000" w:themeColor="text1"/>
          <w:sz w:val="20"/>
          <w:szCs w:val="20"/>
        </w:rPr>
        <w:t xml:space="preserve"> Types of data leaks:</w:t>
      </w:r>
    </w:p>
    <w:p w:rsidR="00062D66" w:rsidRDefault="00062D66" w:rsidP="00062D66">
      <w:pPr>
        <w:pStyle w:val="ListParagraph"/>
        <w:numPr>
          <w:ilvl w:val="0"/>
          <w:numId w:val="8"/>
        </w:numPr>
        <w:spacing w:after="0"/>
      </w:pPr>
      <w:r>
        <w:t>Time series: future picking,</w:t>
      </w:r>
    </w:p>
    <w:p w:rsidR="00062D66" w:rsidRDefault="00062D66" w:rsidP="00062D66">
      <w:pPr>
        <w:pStyle w:val="ListParagraph"/>
        <w:numPr>
          <w:ilvl w:val="0"/>
          <w:numId w:val="8"/>
        </w:numPr>
        <w:spacing w:after="0"/>
      </w:pPr>
      <w:r>
        <w:t>Meta data: e.g. time and place pictures taken</w:t>
      </w:r>
    </w:p>
    <w:p w:rsidR="00062D66" w:rsidRDefault="00062D66" w:rsidP="00062D66">
      <w:pPr>
        <w:spacing w:after="0"/>
      </w:pPr>
    </w:p>
    <w:p w:rsidR="00062D66" w:rsidRDefault="00062D66" w:rsidP="00062D66">
      <w:pPr>
        <w:spacing w:after="0"/>
        <w:jc w:val="center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Metrics</w:t>
      </w:r>
      <w:r>
        <w:rPr>
          <w:b/>
          <w:bCs/>
          <w:color w:val="833C0B" w:themeColor="accent2" w:themeShade="80"/>
        </w:rPr>
        <w:t>:</w:t>
      </w:r>
    </w:p>
    <w:p w:rsidR="00062D66" w:rsidRDefault="00062D66" w:rsidP="00062D66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Metric vs Loss:</w:t>
      </w:r>
    </w:p>
    <w:p w:rsidR="00062D66" w:rsidRPr="00062D66" w:rsidRDefault="00062D66" w:rsidP="00062D66">
      <w:pPr>
        <w:spacing w:after="0"/>
      </w:pPr>
      <w:r>
        <w:rPr>
          <w:color w:val="000000" w:themeColor="text1"/>
          <w:sz w:val="20"/>
          <w:szCs w:val="20"/>
        </w:rPr>
        <w:t>Metric is how we assess the quality of technique, loss is what model tries to minimize. Sometimes they overlap (like regression MSE).</w:t>
      </w:r>
    </w:p>
    <w:p w:rsidR="00062D66" w:rsidRDefault="00062D66" w:rsidP="00062D66">
      <w:pPr>
        <w:spacing w:after="0"/>
      </w:pPr>
    </w:p>
    <w:p w:rsidR="00062D66" w:rsidRDefault="00062D66" w:rsidP="00062D66">
      <w:pPr>
        <w:spacing w:after="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Validation (evaluation) metrics</w:t>
      </w:r>
      <w:r>
        <w:rPr>
          <w:b/>
          <w:bCs/>
          <w:color w:val="000000" w:themeColor="text1"/>
          <w:sz w:val="20"/>
          <w:szCs w:val="20"/>
        </w:rPr>
        <w:t>:</w:t>
      </w:r>
    </w:p>
    <w:p w:rsidR="00062D66" w:rsidRDefault="00062D66" w:rsidP="00062D66">
      <w:p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need to estimate how we work on real-world situations. Different metrics results in different hyperplanes. </w:t>
      </w:r>
    </w:p>
    <w:p w:rsidR="00062D66" w:rsidRDefault="00062D66" w:rsidP="00062D66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0"/>
          <w:szCs w:val="20"/>
        </w:rPr>
      </w:pPr>
      <w:r w:rsidRPr="004574E4">
        <w:rPr>
          <w:b/>
          <w:bCs/>
          <w:color w:val="00B050"/>
          <w:sz w:val="20"/>
          <w:szCs w:val="20"/>
        </w:rPr>
        <w:t>Regression Metrics</w:t>
      </w:r>
      <w:r>
        <w:rPr>
          <w:color w:val="000000" w:themeColor="text1"/>
          <w:sz w:val="20"/>
          <w:szCs w:val="20"/>
        </w:rPr>
        <w:t>:</w:t>
      </w:r>
    </w:p>
    <w:p w:rsidR="004574E4" w:rsidRDefault="00062D66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Mean square error(</w:t>
      </w:r>
      <w:r w:rsidRPr="004574E4">
        <w:rPr>
          <w:b/>
          <w:bCs/>
          <w:color w:val="000000" w:themeColor="text1"/>
          <w:sz w:val="20"/>
          <w:szCs w:val="20"/>
        </w:rPr>
        <w:t>MSE</w:t>
      </w:r>
      <w:r>
        <w:rPr>
          <w:color w:val="000000" w:themeColor="text1"/>
          <w:sz w:val="20"/>
          <w:szCs w:val="20"/>
        </w:rPr>
        <w:t>). Mean value minimizes it, default for most regression,</w:t>
      </w:r>
    </w:p>
    <w:p w:rsidR="004574E4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Root mean square error (sqrt(MSE))</w:t>
      </w:r>
    </w:p>
    <w:p w:rsidR="004574E4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 w:rsidRPr="004574E4">
        <w:rPr>
          <w:b/>
          <w:bCs/>
          <w:color w:val="000000" w:themeColor="text1"/>
          <w:sz w:val="20"/>
          <w:szCs w:val="20"/>
        </w:rPr>
        <w:t>R-squared</w:t>
      </w:r>
      <w:r>
        <w:rPr>
          <w:color w:val="000000" w:themeColor="text1"/>
          <w:sz w:val="20"/>
          <w:szCs w:val="20"/>
        </w:rPr>
        <w:t>, how much better than a baseline (y=mean) MSE prediction we are?</w:t>
      </w:r>
    </w:p>
    <w:p w:rsidR="00062D66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Mean absolute error (</w:t>
      </w:r>
      <w:r w:rsidRPr="004574E4">
        <w:rPr>
          <w:b/>
          <w:bCs/>
          <w:color w:val="000000" w:themeColor="text1"/>
          <w:sz w:val="20"/>
          <w:szCs w:val="20"/>
        </w:rPr>
        <w:t>MAE</w:t>
      </w:r>
      <w:r>
        <w:rPr>
          <w:color w:val="000000" w:themeColor="text1"/>
          <w:sz w:val="20"/>
          <w:szCs w:val="20"/>
        </w:rPr>
        <w:t>), where errors are linearly penalized. Median minimizes it.</w:t>
      </w:r>
    </w:p>
    <w:p w:rsidR="004574E4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Mean square percentile error(</w:t>
      </w:r>
      <w:r w:rsidRPr="004574E4">
        <w:rPr>
          <w:b/>
          <w:bCs/>
          <w:color w:val="000000" w:themeColor="text1"/>
          <w:sz w:val="20"/>
          <w:szCs w:val="20"/>
        </w:rPr>
        <w:t>MSPE</w:t>
      </w:r>
      <w:r>
        <w:rPr>
          <w:color w:val="000000" w:themeColor="text1"/>
          <w:sz w:val="20"/>
          <w:szCs w:val="20"/>
        </w:rPr>
        <w:t>), relative error minimization, depending on the size of target (error/target is minimized), weighted mean of target value minimizes it,</w:t>
      </w:r>
    </w:p>
    <w:p w:rsidR="004574E4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Mean absolute percentage error(</w:t>
      </w:r>
      <w:r w:rsidRPr="004574E4">
        <w:rPr>
          <w:b/>
          <w:bCs/>
          <w:color w:val="000000" w:themeColor="text1"/>
          <w:sz w:val="20"/>
          <w:szCs w:val="20"/>
        </w:rPr>
        <w:t>MAPE</w:t>
      </w:r>
      <w:r>
        <w:rPr>
          <w:color w:val="000000" w:themeColor="text1"/>
          <w:sz w:val="20"/>
          <w:szCs w:val="20"/>
        </w:rPr>
        <w:t>), weighted median of target value minimizes it.</w:t>
      </w:r>
    </w:p>
    <w:p w:rsidR="004574E4" w:rsidRPr="004574E4" w:rsidRDefault="004574E4" w:rsidP="004574E4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Root mean square </w:t>
      </w:r>
      <w:proofErr w:type="spellStart"/>
      <w:r>
        <w:rPr>
          <w:color w:val="000000" w:themeColor="text1"/>
          <w:sz w:val="20"/>
          <w:szCs w:val="20"/>
        </w:rPr>
        <w:t>logarimic</w:t>
      </w:r>
      <w:proofErr w:type="spellEnd"/>
      <w:r>
        <w:rPr>
          <w:color w:val="000000" w:themeColor="text1"/>
          <w:sz w:val="20"/>
          <w:szCs w:val="20"/>
        </w:rPr>
        <w:t xml:space="preserve"> error, weighted mean in </w:t>
      </w:r>
      <w:proofErr w:type="spellStart"/>
      <w:r>
        <w:rPr>
          <w:color w:val="000000" w:themeColor="text1"/>
          <w:sz w:val="20"/>
          <w:szCs w:val="20"/>
        </w:rPr>
        <w:t>logspace</w:t>
      </w:r>
      <w:proofErr w:type="spellEnd"/>
      <w:r>
        <w:rPr>
          <w:color w:val="000000" w:themeColor="text1"/>
          <w:sz w:val="20"/>
          <w:szCs w:val="20"/>
        </w:rPr>
        <w:t xml:space="preserve"> minimizes it.</w:t>
      </w:r>
    </w:p>
    <w:p w:rsidR="004574E4" w:rsidRPr="004574E4" w:rsidRDefault="004574E4" w:rsidP="004574E4">
      <w:pPr>
        <w:pStyle w:val="ListParagraph"/>
        <w:numPr>
          <w:ilvl w:val="0"/>
          <w:numId w:val="9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Classification metrics</w:t>
      </w:r>
      <w:r w:rsidRPr="004574E4">
        <w:rPr>
          <w:color w:val="000000" w:themeColor="text1"/>
          <w:sz w:val="20"/>
          <w:szCs w:val="20"/>
        </w:rPr>
        <w:t>:</w:t>
      </w:r>
    </w:p>
    <w:p w:rsidR="00D806B8" w:rsidRPr="005773A3" w:rsidRDefault="005773A3" w:rsidP="005773A3">
      <w:pPr>
        <w:pStyle w:val="ListParagraph"/>
        <w:numPr>
          <w:ilvl w:val="0"/>
          <w:numId w:val="11"/>
        </w:numPr>
        <w:spacing w:after="0"/>
      </w:pPr>
      <w:r w:rsidRPr="005773A3">
        <w:rPr>
          <w:b/>
          <w:bCs/>
          <w:color w:val="000000" w:themeColor="text1"/>
          <w:sz w:val="20"/>
          <w:szCs w:val="20"/>
        </w:rPr>
        <w:t>Accuracy</w:t>
      </w:r>
      <w:r>
        <w:rPr>
          <w:color w:val="000000" w:themeColor="text1"/>
          <w:sz w:val="20"/>
          <w:szCs w:val="20"/>
        </w:rPr>
        <w:t>: fraction of correctly predicted, non-immune to skewed classes, non-caring about level of confidence in the prediction</w:t>
      </w:r>
    </w:p>
    <w:p w:rsidR="005773A3" w:rsidRPr="005773A3" w:rsidRDefault="005773A3" w:rsidP="005773A3">
      <w:pPr>
        <w:pStyle w:val="ListParagraph"/>
        <w:numPr>
          <w:ilvl w:val="0"/>
          <w:numId w:val="11"/>
        </w:numPr>
        <w:spacing w:after="0"/>
        <w:rPr>
          <w:color w:val="000000" w:themeColor="text1"/>
          <w:sz w:val="20"/>
          <w:szCs w:val="20"/>
        </w:rPr>
      </w:pPr>
      <w:proofErr w:type="spellStart"/>
      <w:r w:rsidRPr="005773A3">
        <w:rPr>
          <w:b/>
          <w:bCs/>
          <w:color w:val="000000" w:themeColor="text1"/>
          <w:sz w:val="20"/>
          <w:szCs w:val="20"/>
        </w:rPr>
        <w:t>Logloss</w:t>
      </w:r>
      <w:proofErr w:type="spellEnd"/>
      <w:r w:rsidRPr="005773A3">
        <w:rPr>
          <w:color w:val="000000" w:themeColor="text1"/>
          <w:sz w:val="20"/>
          <w:szCs w:val="20"/>
        </w:rPr>
        <w:t>: requires soft prediction (probability of target). Penalize when confident and wrong. Class ratio (class A/total) minimizes it.</w:t>
      </w:r>
    </w:p>
    <w:p w:rsidR="005773A3" w:rsidRDefault="005773A3" w:rsidP="005773A3">
      <w:pPr>
        <w:pStyle w:val="ListParagraph"/>
        <w:numPr>
          <w:ilvl w:val="0"/>
          <w:numId w:val="11"/>
        </w:numPr>
        <w:spacing w:after="0"/>
        <w:rPr>
          <w:color w:val="000000" w:themeColor="text1"/>
          <w:sz w:val="20"/>
          <w:szCs w:val="20"/>
        </w:rPr>
      </w:pPr>
      <w:r w:rsidRPr="005773A3">
        <w:rPr>
          <w:b/>
          <w:bCs/>
          <w:color w:val="000000" w:themeColor="text1"/>
          <w:sz w:val="20"/>
          <w:szCs w:val="20"/>
        </w:rPr>
        <w:t>Are under curve</w:t>
      </w:r>
      <w:r w:rsidRPr="005773A3">
        <w:rPr>
          <w:color w:val="000000" w:themeColor="text1"/>
          <w:sz w:val="20"/>
          <w:szCs w:val="20"/>
        </w:rPr>
        <w:t xml:space="preserve">: </w:t>
      </w:r>
      <w:r>
        <w:rPr>
          <w:rFonts w:hint="cs"/>
          <w:color w:val="000000" w:themeColor="text1"/>
          <w:sz w:val="20"/>
          <w:szCs w:val="20"/>
          <w:rtl/>
        </w:rPr>
        <w:t xml:space="preserve"> </w:t>
      </w:r>
      <w:r>
        <w:rPr>
          <w:color w:val="000000" w:themeColor="text1"/>
          <w:sz w:val="20"/>
          <w:szCs w:val="20"/>
        </w:rPr>
        <w:t>tries all possible threshold and find the accuracy and aggregate on it. Its base is 50%.</w:t>
      </w:r>
    </w:p>
    <w:p w:rsidR="005773A3" w:rsidRPr="005773A3" w:rsidRDefault="005773A3" w:rsidP="005773A3">
      <w:pPr>
        <w:pStyle w:val="ListParagraph"/>
        <w:numPr>
          <w:ilvl w:val="0"/>
          <w:numId w:val="11"/>
        </w:numPr>
        <w:spacing w:after="0"/>
        <w:rPr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Cohen’s Kappa</w:t>
      </w:r>
      <w:r w:rsidRPr="005773A3">
        <w:rPr>
          <w:color w:val="000000" w:themeColor="text1"/>
          <w:sz w:val="20"/>
          <w:szCs w:val="20"/>
        </w:rPr>
        <w:t>:</w:t>
      </w:r>
      <w:r>
        <w:rPr>
          <w:color w:val="000000" w:themeColor="text1"/>
          <w:sz w:val="20"/>
          <w:szCs w:val="20"/>
        </w:rPr>
        <w:t xml:space="preserve"> good for skewed classes, 1-(1-accuracy)/(1-baseline)</w:t>
      </w:r>
      <w:r w:rsidR="00EF1233">
        <w:rPr>
          <w:color w:val="000000" w:themeColor="text1"/>
          <w:sz w:val="20"/>
          <w:szCs w:val="20"/>
          <w:lang w:bidi="fa-IR"/>
        </w:rPr>
        <w:t>. You need to combine</w:t>
      </w:r>
      <w:r w:rsidR="00641C9C">
        <w:rPr>
          <w:color w:val="000000" w:themeColor="text1"/>
          <w:sz w:val="20"/>
          <w:szCs w:val="20"/>
          <w:lang w:bidi="fa-IR"/>
        </w:rPr>
        <w:t xml:space="preserve"> weighted error matrix and confusion matrix.</w:t>
      </w:r>
    </w:p>
    <w:p w:rsidR="00B07FAB" w:rsidRDefault="00B07FAB" w:rsidP="00B07FAB">
      <w:pPr>
        <w:spacing w:after="0"/>
        <w:ind w:left="360"/>
        <w:rPr>
          <w:b/>
          <w:bCs/>
          <w:color w:val="000000" w:themeColor="text1"/>
          <w:sz w:val="20"/>
          <w:szCs w:val="20"/>
        </w:rPr>
      </w:pPr>
    </w:p>
    <w:p w:rsidR="00B07FAB" w:rsidRDefault="00B07FAB" w:rsidP="00B07FAB">
      <w:pPr>
        <w:spacing w:after="0"/>
        <w:ind w:left="360"/>
        <w:rPr>
          <w:b/>
          <w:bCs/>
          <w:color w:val="000000" w:themeColor="text1"/>
          <w:sz w:val="20"/>
          <w:szCs w:val="20"/>
        </w:rPr>
      </w:pPr>
      <w:r w:rsidRPr="00B07FAB">
        <w:rPr>
          <w:b/>
          <w:bCs/>
          <w:color w:val="000000" w:themeColor="text1"/>
          <w:sz w:val="20"/>
          <w:szCs w:val="20"/>
        </w:rPr>
        <w:t xml:space="preserve">Metric </w:t>
      </w:r>
      <w:r>
        <w:rPr>
          <w:b/>
          <w:bCs/>
          <w:color w:val="000000" w:themeColor="text1"/>
          <w:sz w:val="20"/>
          <w:szCs w:val="20"/>
        </w:rPr>
        <w:t>optimization</w:t>
      </w:r>
      <w:r w:rsidRPr="00B07FAB">
        <w:rPr>
          <w:b/>
          <w:bCs/>
          <w:color w:val="000000" w:themeColor="text1"/>
          <w:sz w:val="20"/>
          <w:szCs w:val="20"/>
        </w:rPr>
        <w:t>:</w:t>
      </w:r>
    </w:p>
    <w:p w:rsidR="00B07FAB" w:rsidRDefault="00B07FAB" w:rsidP="00B07FAB">
      <w:pPr>
        <w:pStyle w:val="ListParagraph"/>
        <w:numPr>
          <w:ilvl w:val="0"/>
          <w:numId w:val="11"/>
        </w:numPr>
        <w:spacing w:after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Models optimize loss, not metrics. </w:t>
      </w:r>
      <w:r w:rsidR="00672E5D">
        <w:rPr>
          <w:color w:val="000000" w:themeColor="text1"/>
          <w:sz w:val="20"/>
          <w:szCs w:val="20"/>
          <w:lang w:bidi="fa-IR"/>
        </w:rPr>
        <w:t xml:space="preserve">MSE and </w:t>
      </w:r>
      <w:proofErr w:type="spellStart"/>
      <w:r w:rsidR="00672E5D">
        <w:rPr>
          <w:color w:val="000000" w:themeColor="text1"/>
          <w:sz w:val="20"/>
          <w:szCs w:val="20"/>
          <w:lang w:bidi="fa-IR"/>
        </w:rPr>
        <w:t>Logloss</w:t>
      </w:r>
      <w:proofErr w:type="spellEnd"/>
      <w:r w:rsidR="00672E5D">
        <w:rPr>
          <w:color w:val="000000" w:themeColor="text1"/>
          <w:sz w:val="20"/>
          <w:szCs w:val="20"/>
          <w:lang w:bidi="fa-IR"/>
        </w:rPr>
        <w:t xml:space="preserve"> can be both metric and loss. But the rest needs optimization.</w:t>
      </w:r>
    </w:p>
    <w:p w:rsidR="00234612" w:rsidRDefault="00234612" w:rsidP="00234612">
      <w:pPr>
        <w:pStyle w:val="ListParagraph"/>
        <w:spacing w:after="0"/>
        <w:ind w:left="360"/>
        <w:rPr>
          <w:b/>
          <w:bCs/>
          <w:color w:val="00B050"/>
          <w:sz w:val="20"/>
          <w:szCs w:val="20"/>
          <w:lang w:bidi="fa-IR"/>
        </w:rPr>
      </w:pPr>
      <w:r>
        <w:rPr>
          <w:b/>
          <w:bCs/>
          <w:color w:val="00B050"/>
          <w:sz w:val="20"/>
          <w:szCs w:val="20"/>
          <w:lang w:bidi="fa-IR"/>
        </w:rPr>
        <w:t>Early Stopping, golden method for optimization:</w:t>
      </w:r>
    </w:p>
    <w:p w:rsidR="00234612" w:rsidRPr="00234612" w:rsidRDefault="00234612" w:rsidP="00234612">
      <w:pPr>
        <w:pStyle w:val="ListParagraph"/>
        <w:numPr>
          <w:ilvl w:val="0"/>
          <w:numId w:val="11"/>
        </w:numPr>
        <w:spacing w:after="0"/>
        <w:rPr>
          <w:color w:val="00B050"/>
          <w:sz w:val="20"/>
          <w:szCs w:val="20"/>
        </w:rPr>
      </w:pPr>
      <w:r w:rsidRPr="00234612">
        <w:rPr>
          <w:color w:val="00B050"/>
          <w:sz w:val="20"/>
          <w:szCs w:val="20"/>
        </w:rPr>
        <w:t>We keep training t</w:t>
      </w:r>
      <w:r>
        <w:rPr>
          <w:color w:val="00B050"/>
          <w:sz w:val="20"/>
          <w:szCs w:val="20"/>
        </w:rPr>
        <w:t xml:space="preserve">he model and calculate the cross validation metrics, </w:t>
      </w:r>
      <w:r w:rsidRPr="00234612">
        <w:rPr>
          <w:color w:val="00B050"/>
          <w:sz w:val="20"/>
          <w:szCs w:val="20"/>
        </w:rPr>
        <w:t xml:space="preserve"> until the metric doesn’t show real improvement.</w:t>
      </w: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  <w:bookmarkStart w:id="0" w:name="_GoBack"/>
      <w:bookmarkEnd w:id="0"/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p w:rsidR="00D806B8" w:rsidRDefault="00D806B8" w:rsidP="00D806B8">
      <w:pPr>
        <w:spacing w:after="0"/>
      </w:pPr>
    </w:p>
    <w:sectPr w:rsidR="00D806B8" w:rsidSect="00D806B8">
      <w:headerReference w:type="default" r:id="rId12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30C" w:rsidRDefault="00B2030C" w:rsidP="00D806B8">
      <w:pPr>
        <w:spacing w:after="0" w:line="240" w:lineRule="auto"/>
      </w:pPr>
      <w:r>
        <w:separator/>
      </w:r>
    </w:p>
  </w:endnote>
  <w:endnote w:type="continuationSeparator" w:id="0">
    <w:p w:rsidR="00B2030C" w:rsidRDefault="00B2030C" w:rsidP="00D80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30C" w:rsidRDefault="00B2030C" w:rsidP="00D806B8">
      <w:pPr>
        <w:spacing w:after="0" w:line="240" w:lineRule="auto"/>
      </w:pPr>
      <w:r>
        <w:separator/>
      </w:r>
    </w:p>
  </w:footnote>
  <w:footnote w:type="continuationSeparator" w:id="0">
    <w:p w:rsidR="00B2030C" w:rsidRDefault="00B2030C" w:rsidP="00D80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82B" w:rsidRPr="00B63A2D" w:rsidRDefault="00C7582B" w:rsidP="00D806B8">
    <w:pPr>
      <w:pStyle w:val="Header"/>
      <w:jc w:val="center"/>
      <w:rPr>
        <w:sz w:val="30"/>
        <w:szCs w:val="30"/>
      </w:rPr>
    </w:pPr>
    <w:r w:rsidRPr="00B63A2D">
      <w:rPr>
        <w:sz w:val="30"/>
        <w:szCs w:val="30"/>
      </w:rPr>
      <w:t>Structured 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15AEB"/>
    <w:multiLevelType w:val="hybridMultilevel"/>
    <w:tmpl w:val="AB2C6878"/>
    <w:lvl w:ilvl="0" w:tplc="47560B6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9547B0"/>
    <w:multiLevelType w:val="hybridMultilevel"/>
    <w:tmpl w:val="74BCB78A"/>
    <w:lvl w:ilvl="0" w:tplc="34C251E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CA0F6D"/>
    <w:multiLevelType w:val="hybridMultilevel"/>
    <w:tmpl w:val="46F21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1729DE"/>
    <w:multiLevelType w:val="hybridMultilevel"/>
    <w:tmpl w:val="A7EE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E7101"/>
    <w:multiLevelType w:val="hybridMultilevel"/>
    <w:tmpl w:val="0A12D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C2223B"/>
    <w:multiLevelType w:val="hybridMultilevel"/>
    <w:tmpl w:val="D2021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CD6A4E"/>
    <w:multiLevelType w:val="hybridMultilevel"/>
    <w:tmpl w:val="0804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52D70"/>
    <w:multiLevelType w:val="hybridMultilevel"/>
    <w:tmpl w:val="C5F6F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E26F0F"/>
    <w:multiLevelType w:val="hybridMultilevel"/>
    <w:tmpl w:val="D1CAD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7144C4"/>
    <w:multiLevelType w:val="hybridMultilevel"/>
    <w:tmpl w:val="2F3C6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F5006E"/>
    <w:multiLevelType w:val="hybridMultilevel"/>
    <w:tmpl w:val="B9DE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DB"/>
    <w:rsid w:val="00062D66"/>
    <w:rsid w:val="00105DB5"/>
    <w:rsid w:val="00136E16"/>
    <w:rsid w:val="00234612"/>
    <w:rsid w:val="003864F1"/>
    <w:rsid w:val="003A5BDB"/>
    <w:rsid w:val="003B6E2D"/>
    <w:rsid w:val="004574E4"/>
    <w:rsid w:val="004B488E"/>
    <w:rsid w:val="00504F40"/>
    <w:rsid w:val="005773A3"/>
    <w:rsid w:val="005A3685"/>
    <w:rsid w:val="005D061F"/>
    <w:rsid w:val="005D15A6"/>
    <w:rsid w:val="005E45DF"/>
    <w:rsid w:val="00623D15"/>
    <w:rsid w:val="00631102"/>
    <w:rsid w:val="00641C9C"/>
    <w:rsid w:val="006460E6"/>
    <w:rsid w:val="00672E5D"/>
    <w:rsid w:val="006826A9"/>
    <w:rsid w:val="006C490C"/>
    <w:rsid w:val="0075482E"/>
    <w:rsid w:val="00757E1A"/>
    <w:rsid w:val="00767AA0"/>
    <w:rsid w:val="007C15E9"/>
    <w:rsid w:val="009552B7"/>
    <w:rsid w:val="00A61E93"/>
    <w:rsid w:val="00AD3392"/>
    <w:rsid w:val="00B07FAB"/>
    <w:rsid w:val="00B10EE0"/>
    <w:rsid w:val="00B2030C"/>
    <w:rsid w:val="00B44C9E"/>
    <w:rsid w:val="00B63A2D"/>
    <w:rsid w:val="00C7582B"/>
    <w:rsid w:val="00D11651"/>
    <w:rsid w:val="00D806B8"/>
    <w:rsid w:val="00D8545E"/>
    <w:rsid w:val="00D93D7A"/>
    <w:rsid w:val="00DC35C1"/>
    <w:rsid w:val="00DD6012"/>
    <w:rsid w:val="00E0513E"/>
    <w:rsid w:val="00E07DF0"/>
    <w:rsid w:val="00EF1233"/>
    <w:rsid w:val="00F2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02A2"/>
  <w15:chartTrackingRefBased/>
  <w15:docId w15:val="{1CD8C01B-9F64-446F-87A9-28395CE4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B8"/>
  </w:style>
  <w:style w:type="paragraph" w:styleId="Footer">
    <w:name w:val="footer"/>
    <w:basedOn w:val="Normal"/>
    <w:link w:val="FooterChar"/>
    <w:uiPriority w:val="99"/>
    <w:unhideWhenUsed/>
    <w:rsid w:val="00D80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6B8"/>
  </w:style>
  <w:style w:type="paragraph" w:styleId="ListParagraph">
    <w:name w:val="List Paragraph"/>
    <w:basedOn w:val="Normal"/>
    <w:uiPriority w:val="34"/>
    <w:qFormat/>
    <w:rsid w:val="00D806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DF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07DF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preprocessing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ikit-learn.org/stable/auto_examples/preprocessing/plot_all_scaling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cikit-learn.org/stable/modules/preprocessin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ikit-learn.org/stable/auto_examples/preprocessing/plot_all_scal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E143C-F5EC-4C59-8360-6D10225B9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Ghaderi</dc:creator>
  <cp:keywords/>
  <dc:description/>
  <cp:lastModifiedBy>Amin Ghaderi</cp:lastModifiedBy>
  <cp:revision>14</cp:revision>
  <dcterms:created xsi:type="dcterms:W3CDTF">2018-03-27T23:25:00Z</dcterms:created>
  <dcterms:modified xsi:type="dcterms:W3CDTF">2018-03-29T21:31:00Z</dcterms:modified>
</cp:coreProperties>
</file>