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>
          <w:spacing w:val="-1"/>
        </w:rPr>
        <w:t>CAPITOLO</w:t>
      </w:r>
      <w:r>
        <w:rPr>
          <w:spacing w:val="-28"/>
        </w:rPr>
        <w:t> </w:t>
      </w:r>
      <w:r>
        <w:rPr/>
        <w:t>3</w:t>
      </w:r>
    </w:p>
    <w:p>
      <w:pPr>
        <w:pStyle w:val="Heading1"/>
        <w:spacing w:before="272"/>
      </w:pPr>
      <w:r>
        <w:rPr>
          <w:spacing w:val="-4"/>
        </w:rPr>
        <w:t>LA</w:t>
      </w:r>
      <w:r>
        <w:rPr>
          <w:spacing w:val="-23"/>
        </w:rPr>
        <w:t> </w:t>
      </w:r>
      <w:r>
        <w:rPr>
          <w:spacing w:val="-4"/>
        </w:rPr>
        <w:t>RIPRODUCIBILITA'</w:t>
      </w:r>
      <w:r>
        <w:rPr>
          <w:spacing w:val="-9"/>
        </w:rPr>
        <w:t> </w:t>
      </w:r>
      <w:r>
        <w:rPr>
          <w:spacing w:val="-4"/>
        </w:rPr>
        <w:t>DELL'OPERA</w:t>
      </w:r>
    </w:p>
    <w:p>
      <w:pPr>
        <w:pStyle w:val="BodyText"/>
        <w:spacing w:line="312" w:lineRule="auto" w:before="282"/>
        <w:ind w:right="811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660400</wp:posOffset>
            </wp:positionH>
            <wp:positionV relativeFrom="paragraph">
              <wp:posOffset>1959138</wp:posOffset>
            </wp:positionV>
            <wp:extent cx="6248400" cy="4219575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Nel 1935, Walter Benjamin intraprese un viaggio concettuale in cui esplorava le</w:t>
      </w:r>
      <w:r>
        <w:rPr>
          <w:spacing w:val="1"/>
        </w:rPr>
        <w:t> </w:t>
      </w:r>
      <w:r>
        <w:rPr/>
        <w:t>trasformazioni dell'arte all'inizio del XX secolo. In quel periodo, nuovi modi di</w:t>
      </w:r>
      <w:r>
        <w:rPr>
          <w:spacing w:val="1"/>
        </w:rPr>
        <w:t> </w:t>
      </w:r>
      <w:r>
        <w:rPr/>
        <w:t>creare, replicare e diffondere opere artistiche su vasta scala stavano scuotendo</w:t>
      </w:r>
      <w:r>
        <w:rPr>
          <w:spacing w:val="1"/>
        </w:rPr>
        <w:t> </w:t>
      </w:r>
      <w:r>
        <w:rPr/>
        <w:t>profondamente le fondamenta della percezione artistica, coinvolgendo sia gli</w:t>
      </w:r>
      <w:r>
        <w:rPr>
          <w:spacing w:val="1"/>
        </w:rPr>
        <w:t> </w:t>
      </w:r>
      <w:r>
        <w:rPr/>
        <w:t>stessi artisti che il pubblico. L'autore intrecciò due fili concettuali, uno legato al</w:t>
      </w:r>
      <w:r>
        <w:rPr>
          <w:spacing w:val="1"/>
        </w:rPr>
        <w:t> </w:t>
      </w:r>
      <w:r>
        <w:rPr/>
        <w:t>rapporto tra arte e tecnologia e l'altro all'esperienza dell'opera d'arte all'interno di</w:t>
      </w:r>
      <w:r>
        <w:rPr>
          <w:spacing w:val="-73"/>
        </w:rPr>
        <w:t> </w:t>
      </w:r>
      <w:r>
        <w:rPr/>
        <w:t>una società in continua espansione.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7"/>
        <w:ind w:left="0"/>
        <w:rPr>
          <w:sz w:val="42"/>
        </w:rPr>
      </w:pPr>
    </w:p>
    <w:p>
      <w:pPr>
        <w:spacing w:before="0"/>
        <w:ind w:left="510" w:right="0" w:firstLine="0"/>
        <w:jc w:val="left"/>
        <w:rPr>
          <w:rFonts w:ascii="Arial"/>
          <w:i/>
          <w:sz w:val="27"/>
        </w:rPr>
      </w:pPr>
      <w:r>
        <w:rPr/>
        <w:pict>
          <v:rect style="position:absolute;margin-left:52pt;margin-top:-1.58717pt;width:1.5pt;height:20.25pt;mso-position-horizontal-relative:page;mso-position-vertical-relative:paragraph;z-index:15728640" filled="true" fillcolor="#ae54e9" stroked="false">
            <v:fill type="solid"/>
            <w10:wrap type="none"/>
          </v:rect>
        </w:pict>
      </w:r>
      <w:r>
        <w:rPr>
          <w:rFonts w:ascii="Arial"/>
          <w:i/>
          <w:sz w:val="27"/>
        </w:rPr>
        <w:t>una</w:t>
      </w:r>
      <w:r>
        <w:rPr>
          <w:rFonts w:ascii="Arial"/>
          <w:i/>
          <w:spacing w:val="-1"/>
          <w:sz w:val="27"/>
        </w:rPr>
        <w:t> </w:t>
      </w:r>
      <w:r>
        <w:rPr>
          <w:rFonts w:ascii="Arial"/>
          <w:i/>
          <w:sz w:val="27"/>
        </w:rPr>
        <w:t>foto</w:t>
      </w:r>
      <w:r>
        <w:rPr>
          <w:rFonts w:ascii="Arial"/>
          <w:i/>
          <w:spacing w:val="-1"/>
          <w:sz w:val="27"/>
        </w:rPr>
        <w:t> </w:t>
      </w:r>
      <w:r>
        <w:rPr>
          <w:rFonts w:ascii="Arial"/>
          <w:i/>
          <w:sz w:val="27"/>
        </w:rPr>
        <w:t>di</w:t>
      </w:r>
      <w:r>
        <w:rPr>
          <w:rFonts w:ascii="Arial"/>
          <w:i/>
          <w:spacing w:val="-1"/>
          <w:sz w:val="27"/>
        </w:rPr>
        <w:t> </w:t>
      </w:r>
      <w:r>
        <w:rPr>
          <w:rFonts w:ascii="Arial"/>
          <w:i/>
          <w:sz w:val="27"/>
        </w:rPr>
        <w:t>Walter</w:t>
      </w:r>
      <w:r>
        <w:rPr>
          <w:rFonts w:ascii="Arial"/>
          <w:i/>
          <w:spacing w:val="-1"/>
          <w:sz w:val="27"/>
        </w:rPr>
        <w:t> </w:t>
      </w:r>
      <w:r>
        <w:rPr>
          <w:rFonts w:ascii="Arial"/>
          <w:i/>
          <w:sz w:val="27"/>
        </w:rPr>
        <w:t>Benjamin</w:t>
      </w:r>
    </w:p>
    <w:p>
      <w:pPr>
        <w:pStyle w:val="BodyText"/>
        <w:spacing w:before="8"/>
        <w:ind w:left="0"/>
        <w:rPr>
          <w:rFonts w:ascii="Arial"/>
          <w:i/>
          <w:sz w:val="31"/>
        </w:rPr>
      </w:pPr>
    </w:p>
    <w:p>
      <w:pPr>
        <w:pStyle w:val="BodyText"/>
        <w:spacing w:line="312" w:lineRule="auto"/>
        <w:ind w:right="696"/>
      </w:pPr>
      <w:r>
        <w:rPr/>
        <w:t>Walter afferma che in passato le opere erano state già riprodotte per studio e per</w:t>
      </w:r>
      <w:r>
        <w:rPr>
          <w:spacing w:val="-73"/>
        </w:rPr>
        <w:t> </w:t>
      </w:r>
      <w:r>
        <w:rPr/>
        <w:t>amore ma quelle riproduzioni erano comunque frutto di un lavoro artigianale. Poi</w:t>
      </w:r>
      <w:r>
        <w:rPr>
          <w:spacing w:val="1"/>
        </w:rPr>
        <w:t> </w:t>
      </w:r>
      <w:r>
        <w:rPr/>
        <w:t>arriva la </w:t>
      </w:r>
      <w:hyperlink r:id="rId6">
        <w:r>
          <w:rPr>
            <w:color w:val="A849E8"/>
            <w:u w:val="single" w:color="A849E8"/>
          </w:rPr>
          <w:t>stam</w:t>
        </w:r>
        <w:r>
          <w:rPr>
            <w:color w:val="A849E8"/>
          </w:rPr>
          <w:t>p</w:t>
        </w:r>
        <w:r>
          <w:rPr>
            <w:color w:val="A849E8"/>
            <w:u w:val="single" w:color="A849E8"/>
          </w:rPr>
          <w:t>a</w:t>
        </w:r>
      </w:hyperlink>
      <w:r>
        <w:rPr/>
        <w:t>, il primo procedimento di riproduzione meccanico e infine la</w:t>
      </w:r>
      <w:r>
        <w:rPr>
          <w:spacing w:val="1"/>
        </w:rPr>
        <w:t> </w:t>
      </w:r>
      <w:hyperlink r:id="rId7">
        <w:r>
          <w:rPr>
            <w:color w:val="A849E8"/>
            <w:u w:val="single" w:color="A849E8"/>
          </w:rPr>
          <w:t>lito</w:t>
        </w:r>
        <w:r>
          <w:rPr>
            <w:color w:val="A849E8"/>
          </w:rPr>
          <w:t>g</w:t>
        </w:r>
        <w:r>
          <w:rPr>
            <w:color w:val="A849E8"/>
            <w:u w:val="single" w:color="A849E8"/>
          </w:rPr>
          <w:t>rafia</w:t>
        </w:r>
        <w:r>
          <w:rPr>
            <w:color w:val="A849E8"/>
            <w:spacing w:val="-3"/>
          </w:rPr>
          <w:t> </w:t>
        </w:r>
      </w:hyperlink>
      <w:r>
        <w:rPr/>
        <w:t>che</w:t>
      </w:r>
      <w:r>
        <w:rPr>
          <w:spacing w:val="-2"/>
        </w:rPr>
        <w:t> </w:t>
      </w:r>
      <w:r>
        <w:rPr/>
        <w:t>rese</w:t>
      </w:r>
      <w:r>
        <w:rPr>
          <w:spacing w:val="-2"/>
        </w:rPr>
        <w:t> </w:t>
      </w:r>
      <w:r>
        <w:rPr/>
        <w:t>possibile</w:t>
      </w:r>
      <w:r>
        <w:rPr>
          <w:spacing w:val="-2"/>
        </w:rPr>
        <w:t> </w:t>
      </w:r>
      <w:r>
        <w:rPr/>
        <w:t>una</w:t>
      </w:r>
      <w:r>
        <w:rPr>
          <w:spacing w:val="-2"/>
        </w:rPr>
        <w:t> </w:t>
      </w:r>
      <w:r>
        <w:rPr/>
        <w:t>riproduzione</w:t>
      </w:r>
      <w:r>
        <w:rPr>
          <w:spacing w:val="-3"/>
        </w:rPr>
        <w:t> </w:t>
      </w:r>
      <w:r>
        <w:rPr/>
        <w:t>ed</w:t>
      </w:r>
      <w:r>
        <w:rPr>
          <w:spacing w:val="-2"/>
        </w:rPr>
        <w:t> </w:t>
      </w:r>
      <w:r>
        <w:rPr/>
        <w:t>una</w:t>
      </w:r>
      <w:r>
        <w:rPr>
          <w:spacing w:val="-2"/>
        </w:rPr>
        <w:t> </w:t>
      </w:r>
      <w:r>
        <w:rPr/>
        <w:t>diffusione</w:t>
      </w:r>
      <w:r>
        <w:rPr>
          <w:spacing w:val="-2"/>
        </w:rPr>
        <w:t> </w:t>
      </w:r>
      <w:r>
        <w:rPr/>
        <w:t>commerciale</w:t>
      </w:r>
      <w:r>
        <w:rPr>
          <w:spacing w:val="-2"/>
        </w:rPr>
        <w:t> </w:t>
      </w:r>
      <w:r>
        <w:rPr/>
        <w:t>delle</w:t>
      </w:r>
      <w:r>
        <w:rPr>
          <w:spacing w:val="-72"/>
        </w:rPr>
        <w:t> </w:t>
      </w:r>
      <w:r>
        <w:rPr/>
        <w:t>immagini.</w:t>
      </w:r>
    </w:p>
    <w:p>
      <w:pPr>
        <w:pStyle w:val="BodyText"/>
        <w:spacing w:line="312" w:lineRule="auto" w:before="7"/>
        <w:ind w:right="811"/>
      </w:pPr>
      <w:r>
        <w:rPr/>
        <w:t>La perfezione tecnica raggiunta dalla fotografia e dal cinema alterò poi</w:t>
      </w:r>
      <w:r>
        <w:rPr>
          <w:spacing w:val="1"/>
        </w:rPr>
        <w:t> </w:t>
      </w:r>
      <w:r>
        <w:rPr/>
        <w:t>profondamente</w:t>
      </w:r>
      <w:r>
        <w:rPr>
          <w:spacing w:val="-2"/>
        </w:rPr>
        <w:t> </w:t>
      </w:r>
      <w:r>
        <w:rPr/>
        <w:t>il</w:t>
      </w:r>
      <w:r>
        <w:rPr>
          <w:spacing w:val="-2"/>
        </w:rPr>
        <w:t> </w:t>
      </w:r>
      <w:r>
        <w:rPr/>
        <w:t>significato</w:t>
      </w:r>
      <w:r>
        <w:rPr>
          <w:spacing w:val="-2"/>
        </w:rPr>
        <w:t> </w:t>
      </w:r>
      <w:r>
        <w:rPr/>
        <w:t>stesso</w:t>
      </w:r>
      <w:r>
        <w:rPr>
          <w:spacing w:val="-1"/>
        </w:rPr>
        <w:t> </w:t>
      </w:r>
      <w:r>
        <w:rPr/>
        <w:t>dell'opera</w:t>
      </w:r>
      <w:r>
        <w:rPr>
          <w:spacing w:val="-2"/>
        </w:rPr>
        <w:t> </w:t>
      </w:r>
      <w:r>
        <w:rPr/>
        <w:t>d'arte.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passato,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relazione</w:t>
      </w:r>
      <w:r>
        <w:rPr>
          <w:spacing w:val="-1"/>
        </w:rPr>
        <w:t> </w:t>
      </w:r>
      <w:r>
        <w:rPr/>
        <w:t>tra</w:t>
      </w:r>
    </w:p>
    <w:p>
      <w:pPr>
        <w:spacing w:after="0" w:line="312" w:lineRule="auto"/>
        <w:sectPr>
          <w:type w:val="continuous"/>
          <w:pgSz w:w="11900" w:h="16840"/>
          <w:pgMar w:top="1200" w:bottom="280" w:left="920" w:right="420"/>
        </w:sectPr>
      </w:pPr>
    </w:p>
    <w:p>
      <w:pPr>
        <w:pStyle w:val="BodyText"/>
        <w:spacing w:line="312" w:lineRule="auto" w:before="73"/>
        <w:ind w:right="696"/>
      </w:pPr>
      <w:r>
        <w:rPr/>
        <w:t>l'opera e l'osservatore era definita dalla sua unicità e irripetibilità, dall'esistenza</w:t>
      </w:r>
      <w:r>
        <w:rPr>
          <w:spacing w:val="1"/>
        </w:rPr>
        <w:t> </w:t>
      </w:r>
      <w:r>
        <w:rPr/>
        <w:t>limitata di quel preciso momento. Questa unicità era intrecciata con la storia</w:t>
      </w:r>
      <w:r>
        <w:rPr>
          <w:spacing w:val="1"/>
        </w:rPr>
        <w:t> </w:t>
      </w:r>
      <w:r>
        <w:rPr/>
        <w:t>tangibile di ciascuna opera, attraverso le sue trasformazioni materiali e le tappe</w:t>
      </w:r>
      <w:r>
        <w:rPr>
          <w:spacing w:val="1"/>
        </w:rPr>
        <w:t> </w:t>
      </w:r>
      <w:r>
        <w:rPr/>
        <w:t>del suo percorso attraverso i proprietari. La dimensione temporale e genetica</w:t>
      </w:r>
      <w:r>
        <w:rPr>
          <w:spacing w:val="1"/>
        </w:rPr>
        <w:t> </w:t>
      </w:r>
      <w:r>
        <w:rPr/>
        <w:t>dell'arte si condensava nell'idea di autenticità, e automaticamente qualsiasi forma</w:t>
      </w:r>
      <w:r>
        <w:rPr>
          <w:spacing w:val="-73"/>
        </w:rPr>
        <w:t> </w:t>
      </w:r>
      <w:r>
        <w:rPr/>
        <w:t>di riproduzione che veniva vista alla luce di questi concetto diveniva dunque solo</w:t>
      </w:r>
      <w:r>
        <w:rPr>
          <w:spacing w:val="1"/>
        </w:rPr>
        <w:t> </w:t>
      </w:r>
      <w:r>
        <w:rPr/>
        <w:t>un surrogato di minore importanza.</w:t>
      </w:r>
    </w:p>
    <w:p>
      <w:pPr>
        <w:pStyle w:val="BodyText"/>
        <w:spacing w:line="312" w:lineRule="auto" w:before="10"/>
        <w:ind w:right="642"/>
      </w:pPr>
      <w:r>
        <w:rPr/>
        <w:t>Con l'avvento delle tecniche di riproduzione dell'opera, l'autenticità che un tempo</w:t>
      </w:r>
      <w:r>
        <w:rPr>
          <w:spacing w:val="1"/>
        </w:rPr>
        <w:t> </w:t>
      </w:r>
      <w:r>
        <w:rPr/>
        <w:t>era l'anima stessa dell'opera d'arte, si sfuma. La sensazione unica di fruizione</w:t>
      </w:r>
      <w:r>
        <w:rPr>
          <w:spacing w:val="1"/>
        </w:rPr>
        <w:t> </w:t>
      </w:r>
      <w:r>
        <w:rPr/>
        <w:t>dell'opera che prima caratterizzava l'esperienza artistica, ora si trasforma in un</w:t>
      </w:r>
      <w:r>
        <w:rPr>
          <w:spacing w:val="1"/>
        </w:rPr>
        <w:t> </w:t>
      </w:r>
      <w:r>
        <w:rPr/>
        <w:t>atto di consumo ripetitivo. Quello che prima era un evento unico e irripetibile, si</w:t>
      </w:r>
      <w:r>
        <w:rPr>
          <w:spacing w:val="1"/>
        </w:rPr>
        <w:t> </w:t>
      </w:r>
      <w:r>
        <w:rPr/>
        <w:t>trasforma attraverso la moltiplicazione delle copie. Questa trasformazione</w:t>
      </w:r>
      <w:r>
        <w:rPr>
          <w:spacing w:val="1"/>
        </w:rPr>
        <w:t> </w:t>
      </w:r>
      <w:r>
        <w:rPr/>
        <w:t>secondo Benjamin è strettamente connessa all'avvento della società di massa, ed</w:t>
      </w:r>
      <w:r>
        <w:rPr>
          <w:spacing w:val="-73"/>
        </w:rPr>
        <w:t> </w:t>
      </w:r>
      <w:r>
        <w:rPr/>
        <w:t>il volto principale di questa riforma della società e proprio il cinema.</w:t>
      </w:r>
    </w:p>
    <w:p>
      <w:pPr>
        <w:pStyle w:val="BodyText"/>
        <w:spacing w:line="312" w:lineRule="auto" w:before="9"/>
        <w:ind w:right="1813"/>
      </w:pPr>
      <w:r>
        <w:rPr/>
        <w:t>Lo spettatore lascia il posto al pubblico, e l'atto di godimento si evolve in</w:t>
      </w:r>
      <w:r>
        <w:rPr>
          <w:spacing w:val="-73"/>
        </w:rPr>
        <w:t> </w:t>
      </w:r>
      <w:r>
        <w:rPr/>
        <w:t>consumo, dando nuova vita all'opera riprodotta.</w:t>
      </w:r>
    </w:p>
    <w:p>
      <w:pPr>
        <w:pStyle w:val="BodyText"/>
        <w:spacing w:line="312" w:lineRule="auto" w:before="3"/>
        <w:ind w:right="619"/>
      </w:pPr>
      <w:r>
        <w:rPr/>
        <w:t>L'arte</w:t>
      </w:r>
      <w:r>
        <w:rPr>
          <w:spacing w:val="2"/>
        </w:rPr>
        <w:t> </w:t>
      </w:r>
      <w:r>
        <w:rPr/>
        <w:t>perde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questo</w:t>
      </w:r>
      <w:r>
        <w:rPr>
          <w:spacing w:val="2"/>
        </w:rPr>
        <w:t> </w:t>
      </w:r>
      <w:r>
        <w:rPr/>
        <w:t>processo</w:t>
      </w:r>
      <w:r>
        <w:rPr>
          <w:spacing w:val="2"/>
        </w:rPr>
        <w:t> </w:t>
      </w:r>
      <w:r>
        <w:rPr/>
        <w:t>la</w:t>
      </w:r>
      <w:r>
        <w:rPr>
          <w:spacing w:val="3"/>
        </w:rPr>
        <w:t> </w:t>
      </w:r>
      <w:r>
        <w:rPr/>
        <w:t>sua</w:t>
      </w:r>
      <w:r>
        <w:rPr>
          <w:spacing w:val="2"/>
        </w:rPr>
        <w:t> </w:t>
      </w:r>
      <w:r>
        <w:rPr/>
        <w:t>tradizionale</w:t>
      </w:r>
      <w:r>
        <w:rPr>
          <w:spacing w:val="2"/>
        </w:rPr>
        <w:t> </w:t>
      </w:r>
      <w:r>
        <w:rPr/>
        <w:t>e</w:t>
      </w:r>
      <w:r>
        <w:rPr>
          <w:spacing w:val="2"/>
        </w:rPr>
        <w:t> </w:t>
      </w:r>
      <w:r>
        <w:rPr/>
        <w:t>infatti</w:t>
      </w:r>
      <w:r>
        <w:rPr>
          <w:spacing w:val="2"/>
        </w:rPr>
        <w:t> </w:t>
      </w:r>
      <w:r>
        <w:rPr/>
        <w:t>da</w:t>
      </w:r>
      <w:r>
        <w:rPr>
          <w:spacing w:val="3"/>
        </w:rPr>
        <w:t> </w:t>
      </w:r>
      <w:r>
        <w:rPr/>
        <w:t>qui</w:t>
      </w:r>
      <w:r>
        <w:rPr>
          <w:spacing w:val="2"/>
        </w:rPr>
        <w:t> </w:t>
      </w:r>
      <w:r>
        <w:rPr/>
        <w:t>nasce</w:t>
      </w:r>
      <w:r>
        <w:rPr>
          <w:spacing w:val="2"/>
        </w:rPr>
        <w:t> </w:t>
      </w:r>
      <w:r>
        <w:rPr/>
        <w:t>il</w:t>
      </w:r>
      <w:r>
        <w:rPr>
          <w:spacing w:val="1"/>
        </w:rPr>
        <w:t> </w:t>
      </w:r>
      <w:r>
        <w:rPr/>
        <w:t>concetto di "perdita dell'aura" che Benjamin introduce. L'aura, basata su un'idea di</w:t>
      </w:r>
      <w:r>
        <w:rPr>
          <w:spacing w:val="-73"/>
        </w:rPr>
        <w:t> </w:t>
      </w:r>
      <w:hyperlink r:id="rId8">
        <w:r>
          <w:rPr>
            <w:color w:val="A849E8"/>
            <w:u w:val="single" w:color="A849E8"/>
          </w:rPr>
          <w:t>Baudelaire</w:t>
        </w:r>
      </w:hyperlink>
      <w:r>
        <w:rPr/>
        <w:t>, era una sorta di sensazione mistica o religiosa che l'originale di</w:t>
      </w:r>
      <w:r>
        <w:rPr>
          <w:spacing w:val="1"/>
        </w:rPr>
        <w:t> </w:t>
      </w:r>
      <w:r>
        <w:rPr/>
        <w:t>un'opera</w:t>
      </w:r>
      <w:r>
        <w:rPr>
          <w:spacing w:val="-1"/>
        </w:rPr>
        <w:t> </w:t>
      </w:r>
      <w:r>
        <w:rPr/>
        <w:t>d'arte</w:t>
      </w:r>
      <w:r>
        <w:rPr>
          <w:spacing w:val="-1"/>
        </w:rPr>
        <w:t> </w:t>
      </w:r>
      <w:r>
        <w:rPr/>
        <w:t>suscitava</w:t>
      </w:r>
      <w:r>
        <w:rPr>
          <w:spacing w:val="-1"/>
        </w:rPr>
        <w:t> </w:t>
      </w:r>
      <w:r>
        <w:rPr/>
        <w:t>nello spettatore.</w:t>
      </w:r>
      <w:r>
        <w:rPr>
          <w:spacing w:val="-6"/>
        </w:rPr>
        <w:t> </w:t>
      </w:r>
      <w:r>
        <w:rPr/>
        <w:t>Tuttavia,</w:t>
      </w:r>
      <w:r>
        <w:rPr>
          <w:spacing w:val="-1"/>
        </w:rPr>
        <w:t> </w:t>
      </w:r>
      <w:r>
        <w:rPr/>
        <w:t>l'aura perde</w:t>
      </w:r>
      <w:r>
        <w:rPr>
          <w:spacing w:val="-1"/>
        </w:rPr>
        <w:t> </w:t>
      </w:r>
      <w:r>
        <w:rPr/>
        <w:t>il</w:t>
      </w:r>
      <w:r>
        <w:rPr>
          <w:spacing w:val="-1"/>
        </w:rPr>
        <w:t> </w:t>
      </w:r>
      <w:r>
        <w:rPr/>
        <w:t>suo</w:t>
      </w:r>
      <w:r>
        <w:rPr>
          <w:spacing w:val="-1"/>
        </w:rPr>
        <w:t> </w:t>
      </w:r>
      <w:r>
        <w:rPr/>
        <w:t>carattere</w:t>
      </w:r>
    </w:p>
    <w:p>
      <w:pPr>
        <w:spacing w:after="0" w:line="312" w:lineRule="auto"/>
        <w:sectPr>
          <w:pgSz w:w="11900" w:h="16840"/>
          <w:pgMar w:top="500" w:bottom="280" w:left="920" w:right="420"/>
        </w:sectPr>
      </w:pPr>
    </w:p>
    <w:p>
      <w:pPr>
        <w:pStyle w:val="BodyText"/>
        <w:spacing w:before="73"/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660400</wp:posOffset>
            </wp:positionH>
            <wp:positionV relativeFrom="paragraph">
              <wp:posOffset>283373</wp:posOffset>
            </wp:positionV>
            <wp:extent cx="3798082" cy="6010465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8082" cy="601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sacro e cultuale nel contesto dell'arte del XX secolo.</w:t>
      </w:r>
    </w:p>
    <w:p>
      <w:pPr>
        <w:pStyle w:val="BodyText"/>
        <w:spacing w:before="8"/>
        <w:ind w:left="0"/>
        <w:rPr>
          <w:sz w:val="36"/>
        </w:rPr>
      </w:pPr>
    </w:p>
    <w:p>
      <w:pPr>
        <w:spacing w:line="312" w:lineRule="auto" w:before="0"/>
        <w:ind w:left="510" w:right="2165" w:firstLine="0"/>
        <w:jc w:val="left"/>
        <w:rPr>
          <w:rFonts w:ascii="Arial" w:hAnsi="Arial"/>
          <w:i/>
          <w:sz w:val="27"/>
        </w:rPr>
      </w:pPr>
      <w:r>
        <w:rPr/>
        <w:pict>
          <v:rect style="position:absolute;margin-left:52pt;margin-top:-1.587165pt;width:1.5pt;height:40.5pt;mso-position-horizontal-relative:page;mso-position-vertical-relative:paragraph;z-index:15730176" filled="true" fillcolor="#ae54e9" stroked="false">
            <v:fill type="solid"/>
            <w10:wrap type="none"/>
          </v:rect>
        </w:pict>
      </w:r>
      <w:r>
        <w:rPr>
          <w:rFonts w:ascii="Arial" w:hAnsi="Arial"/>
          <w:i/>
          <w:sz w:val="27"/>
        </w:rPr>
        <w:t>la Gioconda con I Baffi, opera provocatoria di Duchamp che vuole</w:t>
      </w:r>
      <w:r>
        <w:rPr>
          <w:rFonts w:ascii="Arial" w:hAnsi="Arial"/>
          <w:i/>
          <w:spacing w:val="-73"/>
          <w:sz w:val="27"/>
        </w:rPr>
        <w:t> </w:t>
      </w:r>
      <w:r>
        <w:rPr>
          <w:rFonts w:ascii="Arial" w:hAnsi="Arial"/>
          <w:i/>
          <w:sz w:val="27"/>
        </w:rPr>
        <w:t>“Distruggere” un'icona</w:t>
      </w:r>
    </w:p>
    <w:p>
      <w:pPr>
        <w:pStyle w:val="BodyText"/>
        <w:spacing w:before="8"/>
        <w:ind w:left="0"/>
        <w:rPr>
          <w:rFonts w:ascii="Arial"/>
          <w:i/>
          <w:sz w:val="23"/>
        </w:rPr>
      </w:pPr>
    </w:p>
    <w:p>
      <w:pPr>
        <w:pStyle w:val="BodyText"/>
        <w:spacing w:line="312" w:lineRule="auto"/>
        <w:ind w:right="672"/>
      </w:pPr>
      <w:r>
        <w:rPr/>
        <w:t>Tornando nuovamente indietro nel tempo vediamo ad esempio come in origine</w:t>
      </w:r>
      <w:r>
        <w:rPr>
          <w:spacing w:val="1"/>
        </w:rPr>
        <w:t> </w:t>
      </w:r>
      <w:r>
        <w:rPr/>
        <w:t>l'oggetto artistico era puramente di culto(con un valore culturale) e non solamente</w:t>
      </w:r>
      <w:r>
        <w:rPr>
          <w:spacing w:val="-74"/>
        </w:rPr>
        <w:t> </w:t>
      </w:r>
      <w:r>
        <w:rPr/>
        <w:t>estetico(con un valore unicamente espositivo).</w:t>
      </w:r>
    </w:p>
    <w:p>
      <w:pPr>
        <w:pStyle w:val="BodyText"/>
        <w:spacing w:line="312" w:lineRule="auto" w:before="5"/>
        <w:ind w:right="642"/>
      </w:pPr>
      <w:r>
        <w:rPr/>
        <w:t>Ora, nell'era in cui le tecniche di riproduzione avanzata e il coinvolgimento di</w:t>
      </w:r>
      <w:r>
        <w:rPr>
          <w:spacing w:val="1"/>
        </w:rPr>
        <w:t> </w:t>
      </w:r>
      <w:r>
        <w:rPr/>
        <w:t>masse</w:t>
      </w:r>
      <w:r>
        <w:rPr>
          <w:spacing w:val="-3"/>
        </w:rPr>
        <w:t> </w:t>
      </w:r>
      <w:r>
        <w:rPr/>
        <w:t>nel</w:t>
      </w:r>
      <w:r>
        <w:rPr>
          <w:spacing w:val="-2"/>
        </w:rPr>
        <w:t> </w:t>
      </w:r>
      <w:r>
        <w:rPr/>
        <w:t>consumo</w:t>
      </w:r>
      <w:r>
        <w:rPr>
          <w:spacing w:val="-2"/>
        </w:rPr>
        <w:t> </w:t>
      </w:r>
      <w:r>
        <w:rPr/>
        <w:t>delineano</w:t>
      </w:r>
      <w:r>
        <w:rPr>
          <w:spacing w:val="-3"/>
        </w:rPr>
        <w:t> </w:t>
      </w:r>
      <w:r>
        <w:rPr/>
        <w:t>un</w:t>
      </w:r>
      <w:r>
        <w:rPr>
          <w:spacing w:val="-2"/>
        </w:rPr>
        <w:t> </w:t>
      </w:r>
      <w:r>
        <w:rPr/>
        <w:t>nuovo</w:t>
      </w:r>
      <w:r>
        <w:rPr>
          <w:spacing w:val="-2"/>
        </w:rPr>
        <w:t> </w:t>
      </w:r>
      <w:r>
        <w:rPr/>
        <w:t>scenario,</w:t>
      </w:r>
      <w:r>
        <w:rPr>
          <w:spacing w:val="-2"/>
        </w:rPr>
        <w:t> </w:t>
      </w:r>
      <w:r>
        <w:rPr/>
        <w:t>Walter</w:t>
      </w:r>
      <w:r>
        <w:rPr>
          <w:spacing w:val="-3"/>
        </w:rPr>
        <w:t> </w:t>
      </w:r>
      <w:r>
        <w:rPr/>
        <w:t>ci</w:t>
      </w:r>
      <w:r>
        <w:rPr>
          <w:spacing w:val="-2"/>
        </w:rPr>
        <w:t> </w:t>
      </w:r>
      <w:r>
        <w:rPr/>
        <w:t>dice</w:t>
      </w:r>
      <w:r>
        <w:rPr>
          <w:spacing w:val="-2"/>
        </w:rPr>
        <w:t> </w:t>
      </w:r>
      <w:r>
        <w:rPr/>
        <w:t>che</w:t>
      </w:r>
      <w:r>
        <w:rPr>
          <w:spacing w:val="-2"/>
        </w:rPr>
        <w:t> </w:t>
      </w:r>
      <w:r>
        <w:rPr/>
        <w:t>si</w:t>
      </w:r>
      <w:r>
        <w:rPr>
          <w:spacing w:val="-3"/>
        </w:rPr>
        <w:t> </w:t>
      </w:r>
      <w:r>
        <w:rPr/>
        <w:t>verificherà</w:t>
      </w:r>
      <w:r>
        <w:rPr>
          <w:spacing w:val="-72"/>
        </w:rPr>
        <w:t> </w:t>
      </w:r>
      <w:r>
        <w:rPr/>
        <w:t>un vero e proprio mutamento nelle basi sociali e nell'approccio all'arte. Questa</w:t>
      </w:r>
      <w:r>
        <w:rPr>
          <w:spacing w:val="1"/>
        </w:rPr>
        <w:t> </w:t>
      </w:r>
      <w:r>
        <w:rPr/>
        <w:t>trasformazione trova radici in due elementi chiave: l'evoluzione tecnologica e la</w:t>
      </w:r>
      <w:r>
        <w:rPr>
          <w:spacing w:val="1"/>
        </w:rPr>
        <w:t> </w:t>
      </w:r>
      <w:r>
        <w:rPr/>
        <w:t>crescita della società di massa..</w:t>
      </w:r>
    </w:p>
    <w:p>
      <w:pPr>
        <w:pStyle w:val="BodyText"/>
        <w:spacing w:before="7"/>
      </w:pPr>
      <w:r>
        <w:rPr/>
        <w:t>A</w:t>
      </w:r>
      <w:r>
        <w:rPr>
          <w:spacing w:val="-15"/>
        </w:rPr>
        <w:t> </w:t>
      </w:r>
      <w:r>
        <w:rPr/>
        <w:t>questo punto potremo porci una domanda;</w:t>
      </w:r>
    </w:p>
    <w:p>
      <w:pPr>
        <w:pStyle w:val="BodyText"/>
        <w:spacing w:before="94"/>
      </w:pPr>
      <w:r>
        <w:rPr/>
        <w:t>Perchè la rinascita delle arti classiche non avviene attraverso le nuove arti create</w:t>
      </w:r>
    </w:p>
    <w:p>
      <w:pPr>
        <w:spacing w:after="0"/>
        <w:sectPr>
          <w:pgSz w:w="11900" w:h="16840"/>
          <w:pgMar w:top="500" w:bottom="280" w:left="920" w:right="420"/>
        </w:sectPr>
      </w:pPr>
    </w:p>
    <w:p>
      <w:pPr>
        <w:pStyle w:val="BodyText"/>
        <w:spacing w:before="73"/>
      </w:pPr>
      <w:r>
        <w:rPr/>
        <w:t>appositamente per la riproduzione di massa come il cinema?</w:t>
      </w:r>
    </w:p>
    <w:p>
      <w:pPr>
        <w:pStyle w:val="BodyText"/>
        <w:spacing w:line="312" w:lineRule="auto" w:before="95"/>
        <w:ind w:right="584"/>
      </w:pPr>
      <w:r>
        <w:rPr/>
        <w:t>Nonostante</w:t>
      </w:r>
      <w:r>
        <w:rPr>
          <w:spacing w:val="-2"/>
        </w:rPr>
        <w:t> </w:t>
      </w:r>
      <w:r>
        <w:rPr/>
        <w:t>le</w:t>
      </w:r>
      <w:r>
        <w:rPr>
          <w:spacing w:val="-2"/>
        </w:rPr>
        <w:t> </w:t>
      </w:r>
      <w:r>
        <w:rPr/>
        <w:t>buone</w:t>
      </w:r>
      <w:r>
        <w:rPr>
          <w:spacing w:val="-2"/>
        </w:rPr>
        <w:t> </w:t>
      </w:r>
      <w:r>
        <w:rPr/>
        <w:t>intenzioni</w:t>
      </w:r>
      <w:r>
        <w:rPr>
          <w:spacing w:val="-2"/>
        </w:rPr>
        <w:t> </w:t>
      </w:r>
      <w:r>
        <w:rPr/>
        <w:t>di</w:t>
      </w:r>
      <w:r>
        <w:rPr>
          <w:spacing w:val="-2"/>
        </w:rPr>
        <w:t> </w:t>
      </w:r>
      <w:r>
        <w:rPr/>
        <w:t>questa</w:t>
      </w:r>
      <w:r>
        <w:rPr>
          <w:spacing w:val="-2"/>
        </w:rPr>
        <w:t> </w:t>
      </w:r>
      <w:r>
        <w:rPr/>
        <w:t>visione</w:t>
      </w:r>
      <w:r>
        <w:rPr>
          <w:spacing w:val="-2"/>
        </w:rPr>
        <w:t> </w:t>
      </w:r>
      <w:r>
        <w:rPr/>
        <w:t>Benjamin</w:t>
      </w:r>
      <w:r>
        <w:rPr>
          <w:spacing w:val="-2"/>
        </w:rPr>
        <w:t> </w:t>
      </w:r>
      <w:r>
        <w:rPr/>
        <w:t>affermava</w:t>
      </w:r>
      <w:r>
        <w:rPr>
          <w:spacing w:val="-2"/>
        </w:rPr>
        <w:t> </w:t>
      </w:r>
      <w:r>
        <w:rPr/>
        <w:t>già</w:t>
      </w:r>
      <w:r>
        <w:rPr>
          <w:spacing w:val="-2"/>
        </w:rPr>
        <w:t> </w:t>
      </w:r>
      <w:r>
        <w:rPr/>
        <w:t>nel</w:t>
      </w:r>
      <w:r>
        <w:rPr>
          <w:spacing w:val="-2"/>
        </w:rPr>
        <w:t> </w:t>
      </w:r>
      <w:r>
        <w:rPr/>
        <w:t>1930</w:t>
      </w:r>
      <w:r>
        <w:rPr>
          <w:spacing w:val="-72"/>
        </w:rPr>
        <w:t> </w:t>
      </w:r>
      <w:r>
        <w:rPr/>
        <w:t>che seppur, la mitologia, le leggende, le religioni o i grandi autori classici come</w:t>
      </w:r>
      <w:r>
        <w:rPr>
          <w:spacing w:val="1"/>
        </w:rPr>
        <w:t> </w:t>
      </w:r>
      <w:r>
        <w:rPr/>
        <w:t>Shakespeare o Beethoven avrebbero ripreso sicuramente vita nei film, la</w:t>
      </w:r>
      <w:r>
        <w:rPr>
          <w:spacing w:val="1"/>
        </w:rPr>
        <w:t> </w:t>
      </w:r>
      <w:r>
        <w:rPr/>
        <w:t>dissoluzione radicale di quelle arti avverrà comunque, forse inavvertitamente</w:t>
      </w:r>
      <w:r>
        <w:rPr>
          <w:spacing w:val="1"/>
        </w:rPr>
        <w:t> </w:t>
      </w:r>
      <w:r>
        <w:rPr/>
        <w:t>perchè eradicate alla base di quell'aura e unicità sacra che possiedono.</w:t>
      </w:r>
    </w:p>
    <w:p>
      <w:pPr>
        <w:pStyle w:val="BodyText"/>
        <w:spacing w:line="312" w:lineRule="auto" w:before="6"/>
        <w:ind w:right="747"/>
      </w:pPr>
      <w:r>
        <w:rPr/>
        <w:t>Le grandi masse, infatti, influiscono nella ricezione dell'arte principalmente in due</w:t>
      </w:r>
      <w:r>
        <w:rPr>
          <w:spacing w:val="-74"/>
        </w:rPr>
        <w:t> </w:t>
      </w:r>
      <w:r>
        <w:rPr/>
        <w:t>modi;</w:t>
      </w:r>
    </w:p>
    <w:p>
      <w:pPr>
        <w:pStyle w:val="BodyText"/>
        <w:spacing w:before="3"/>
      </w:pPr>
      <w:r>
        <w:rPr/>
        <w:t>-</w:t>
      </w:r>
      <w:r>
        <w:rPr>
          <w:spacing w:val="-15"/>
        </w:rPr>
        <w:t> </w:t>
      </w:r>
      <w:r>
        <w:rPr/>
        <w:t>Attraverso il desiderio di avvicinarsi e possedere l'opera</w:t>
      </w:r>
    </w:p>
    <w:p>
      <w:pPr>
        <w:pStyle w:val="BodyText"/>
        <w:spacing w:line="312" w:lineRule="auto" w:before="95"/>
        <w:ind w:right="652"/>
        <w:jc w:val="both"/>
      </w:pPr>
      <w:r>
        <w:rPr/>
        <w:t>-La trasformazione della "durata" dell'opera d'arte da un evento unico e irripetibile</w:t>
      </w:r>
      <w:r>
        <w:rPr>
          <w:spacing w:val="-73"/>
        </w:rPr>
        <w:t> </w:t>
      </w:r>
      <w:r>
        <w:rPr/>
        <w:t>a una forma labile di riproduzione, consumata sotto forma di immagini in giornali o</w:t>
      </w:r>
      <w:r>
        <w:rPr>
          <w:spacing w:val="-73"/>
        </w:rPr>
        <w:t> </w:t>
      </w:r>
      <w:r>
        <w:rPr/>
        <w:t>riviste.</w:t>
      </w:r>
    </w:p>
    <w:p>
      <w:pPr>
        <w:pStyle w:val="BodyText"/>
        <w:spacing w:line="312" w:lineRule="auto" w:before="4"/>
        <w:ind w:right="634"/>
      </w:pPr>
      <w:r>
        <w:rPr/>
        <w:t>Secondo Benjamin, quei nuovi strumenti come il cinema, il fonografo e la</w:t>
      </w:r>
      <w:r>
        <w:rPr>
          <w:spacing w:val="1"/>
        </w:rPr>
        <w:t> </w:t>
      </w:r>
      <w:r>
        <w:rPr/>
        <w:t>fotografia cambiano il modo in cui percepiamo l'autenticità delle opere d'arte,</w:t>
      </w:r>
      <w:r>
        <w:rPr>
          <w:spacing w:val="1"/>
        </w:rPr>
        <w:t> </w:t>
      </w:r>
      <w:r>
        <w:rPr/>
        <w:t>sfidando la prospettiva tradizionale. Questi nuovi mezzi consentono una fruizione</w:t>
      </w:r>
      <w:r>
        <w:rPr>
          <w:spacing w:val="1"/>
        </w:rPr>
        <w:t> </w:t>
      </w:r>
      <w:r>
        <w:rPr/>
        <w:t>che sfuma la distinzione tra l'originale e una copia. Ad esempio, mentre per un</w:t>
      </w:r>
      <w:r>
        <w:rPr>
          <w:spacing w:val="1"/>
        </w:rPr>
        <w:t> </w:t>
      </w:r>
      <w:r>
        <w:rPr/>
        <w:t>dipinto rinascimentale c'è una differenza tra ammirare l'originale e guardare una</w:t>
      </w:r>
      <w:r>
        <w:rPr>
          <w:spacing w:val="1"/>
        </w:rPr>
        <w:t> </w:t>
      </w:r>
      <w:r>
        <w:rPr/>
        <w:t>copia realizzata da un altro artista, nel caso di un film questa distinzione svanisce.</w:t>
      </w:r>
      <w:r>
        <w:rPr>
          <w:spacing w:val="-73"/>
        </w:rPr>
        <w:t> </w:t>
      </w:r>
      <w:r>
        <w:rPr/>
        <w:t>Poiché i film vengono proiettati in molteplici copie in diversi luoghi, nessun</w:t>
      </w:r>
      <w:r>
        <w:rPr>
          <w:spacing w:val="1"/>
        </w:rPr>
        <w:t> </w:t>
      </w:r>
      <w:r>
        <w:rPr/>
        <w:t>spettatore gode di un'esperienza "privilegiata" rispetto agli altri portando dunque</w:t>
      </w:r>
      <w:r>
        <w:rPr>
          <w:spacing w:val="1"/>
        </w:rPr>
        <w:t> </w:t>
      </w:r>
      <w:r>
        <w:rPr/>
        <w:t>l'arte alla perdita della sua aura.</w:t>
      </w:r>
    </w:p>
    <w:p>
      <w:pPr>
        <w:spacing w:line="312" w:lineRule="auto" w:before="12"/>
        <w:ind w:left="120" w:right="811" w:firstLine="0"/>
        <w:jc w:val="left"/>
        <w:rPr>
          <w:sz w:val="27"/>
        </w:rPr>
      </w:pPr>
      <w:r>
        <w:rPr>
          <w:sz w:val="27"/>
        </w:rPr>
        <w:t>I concetti di cui ho parlato fin ora sono tutti tratti da un unico libro di Benjamin</w:t>
      </w:r>
      <w:r>
        <w:rPr>
          <w:spacing w:val="1"/>
          <w:sz w:val="27"/>
        </w:rPr>
        <w:t> </w:t>
      </w:r>
      <w:r>
        <w:rPr>
          <w:sz w:val="27"/>
        </w:rPr>
        <w:t>Walter</w:t>
      </w:r>
      <w:r>
        <w:rPr>
          <w:spacing w:val="-3"/>
          <w:sz w:val="27"/>
        </w:rPr>
        <w:t> </w:t>
      </w:r>
      <w:r>
        <w:rPr>
          <w:sz w:val="27"/>
        </w:rPr>
        <w:t>chiamato</w:t>
      </w:r>
      <w:r>
        <w:rPr>
          <w:spacing w:val="-3"/>
          <w:sz w:val="27"/>
        </w:rPr>
        <w:t> </w:t>
      </w:r>
      <w:r>
        <w:rPr>
          <w:sz w:val="27"/>
        </w:rPr>
        <w:t>per</w:t>
      </w:r>
      <w:r>
        <w:rPr>
          <w:spacing w:val="-3"/>
          <w:sz w:val="27"/>
        </w:rPr>
        <w:t> </w:t>
      </w:r>
      <w:r>
        <w:rPr>
          <w:sz w:val="27"/>
        </w:rPr>
        <w:t>l'appunto</w:t>
      </w:r>
      <w:r>
        <w:rPr>
          <w:spacing w:val="-3"/>
          <w:sz w:val="27"/>
        </w:rPr>
        <w:t> </w:t>
      </w:r>
      <w:r>
        <w:rPr>
          <w:rFonts w:ascii="Arial" w:hAnsi="Arial"/>
          <w:i/>
          <w:sz w:val="27"/>
        </w:rPr>
        <w:t>L'opera</w:t>
      </w:r>
      <w:r>
        <w:rPr>
          <w:rFonts w:ascii="Arial" w:hAnsi="Arial"/>
          <w:i/>
          <w:spacing w:val="-3"/>
          <w:sz w:val="27"/>
        </w:rPr>
        <w:t> </w:t>
      </w:r>
      <w:r>
        <w:rPr>
          <w:rFonts w:ascii="Arial" w:hAnsi="Arial"/>
          <w:i/>
          <w:sz w:val="27"/>
        </w:rPr>
        <w:t>d'arte</w:t>
      </w:r>
      <w:r>
        <w:rPr>
          <w:rFonts w:ascii="Arial" w:hAnsi="Arial"/>
          <w:i/>
          <w:spacing w:val="-3"/>
          <w:sz w:val="27"/>
        </w:rPr>
        <w:t> </w:t>
      </w:r>
      <w:r>
        <w:rPr>
          <w:rFonts w:ascii="Arial" w:hAnsi="Arial"/>
          <w:i/>
          <w:sz w:val="27"/>
        </w:rPr>
        <w:t>nell'epoca</w:t>
      </w:r>
      <w:r>
        <w:rPr>
          <w:rFonts w:ascii="Arial" w:hAnsi="Arial"/>
          <w:i/>
          <w:spacing w:val="-3"/>
          <w:sz w:val="27"/>
        </w:rPr>
        <w:t> </w:t>
      </w:r>
      <w:r>
        <w:rPr>
          <w:rFonts w:ascii="Arial" w:hAnsi="Arial"/>
          <w:i/>
          <w:sz w:val="27"/>
        </w:rPr>
        <w:t>della</w:t>
      </w:r>
      <w:r>
        <w:rPr>
          <w:rFonts w:ascii="Arial" w:hAnsi="Arial"/>
          <w:i/>
          <w:spacing w:val="-3"/>
          <w:sz w:val="27"/>
        </w:rPr>
        <w:t> </w:t>
      </w:r>
      <w:r>
        <w:rPr>
          <w:rFonts w:ascii="Arial" w:hAnsi="Arial"/>
          <w:i/>
          <w:sz w:val="27"/>
        </w:rPr>
        <w:t>sua</w:t>
      </w:r>
      <w:r>
        <w:rPr>
          <w:rFonts w:ascii="Arial" w:hAnsi="Arial"/>
          <w:i/>
          <w:spacing w:val="-3"/>
          <w:sz w:val="27"/>
        </w:rPr>
        <w:t> </w:t>
      </w:r>
      <w:r>
        <w:rPr>
          <w:rFonts w:ascii="Arial" w:hAnsi="Arial"/>
          <w:i/>
          <w:sz w:val="27"/>
        </w:rPr>
        <w:t>riproducibilità</w:t>
      </w:r>
      <w:r>
        <w:rPr>
          <w:rFonts w:ascii="Arial" w:hAnsi="Arial"/>
          <w:i/>
          <w:spacing w:val="-72"/>
          <w:sz w:val="27"/>
        </w:rPr>
        <w:t> </w:t>
      </w:r>
      <w:r>
        <w:rPr>
          <w:rFonts w:ascii="Arial" w:hAnsi="Arial"/>
          <w:i/>
          <w:sz w:val="27"/>
        </w:rPr>
        <w:t>tecnica</w:t>
      </w:r>
      <w:r>
        <w:rPr>
          <w:sz w:val="27"/>
        </w:rPr>
        <w:t>.</w:t>
      </w:r>
    </w:p>
    <w:p>
      <w:pPr>
        <w:pStyle w:val="BodyText"/>
        <w:spacing w:line="312" w:lineRule="auto" w:before="5"/>
        <w:ind w:right="584"/>
      </w:pPr>
      <w:r>
        <w:rPr/>
        <w:t>Dobbiamo dire che Benjamin ci aveva visto molto bene. Nel 2023 di esempi che</w:t>
      </w:r>
      <w:r>
        <w:rPr>
          <w:spacing w:val="1"/>
        </w:rPr>
        <w:t> </w:t>
      </w:r>
      <w:r>
        <w:rPr/>
        <w:t>confermano le sue ipotesi ne abbiamo tantissimi, il primo che mi viene in mente</w:t>
      </w:r>
      <w:r>
        <w:rPr>
          <w:spacing w:val="1"/>
        </w:rPr>
        <w:t> </w:t>
      </w:r>
      <w:r>
        <w:rPr/>
        <w:t>mentre scrivo è </w:t>
      </w:r>
      <w:hyperlink r:id="rId10">
        <w:r>
          <w:rPr>
            <w:color w:val="A849E8"/>
            <w:u w:val="single" w:color="A849E8"/>
          </w:rPr>
          <w:t>Thor</w:t>
        </w:r>
      </w:hyperlink>
      <w:r>
        <w:rPr/>
        <w:t>, personaggio della Marvel Comics a sua volta ispirato</w:t>
      </w:r>
      <w:r>
        <w:rPr>
          <w:spacing w:val="1"/>
        </w:rPr>
        <w:t> </w:t>
      </w:r>
      <w:r>
        <w:rPr/>
        <w:t>dall'omonimo dio della </w:t>
      </w:r>
      <w:hyperlink r:id="rId11">
        <w:r>
          <w:rPr>
            <w:color w:val="A849E8"/>
            <w:u w:val="single" w:color="A849E8"/>
          </w:rPr>
          <w:t>mitolo</w:t>
        </w:r>
        <w:r>
          <w:rPr>
            <w:color w:val="A849E8"/>
          </w:rPr>
          <w:t>g</w:t>
        </w:r>
        <w:r>
          <w:rPr>
            <w:color w:val="A849E8"/>
            <w:u w:val="single" w:color="A849E8"/>
          </w:rPr>
          <w:t>ia norrena</w:t>
        </w:r>
      </w:hyperlink>
      <w:r>
        <w:rPr/>
        <w:t>. Nella sua trasposizione cinematografica</w:t>
      </w:r>
      <w:r>
        <w:rPr>
          <w:spacing w:val="1"/>
        </w:rPr>
        <w:t> </w:t>
      </w:r>
      <w:r>
        <w:rPr/>
        <w:t>il personaggio della Marvel è totalmente svuotato della sua aura sacra originaria</w:t>
      </w:r>
      <w:r>
        <w:rPr>
          <w:spacing w:val="1"/>
        </w:rPr>
        <w:t> </w:t>
      </w:r>
      <w:r>
        <w:rPr/>
        <w:t>dal mito classico e dalle pitture norrene. Ancora potremo parlare dei continui</w:t>
      </w:r>
      <w:r>
        <w:rPr>
          <w:spacing w:val="1"/>
        </w:rPr>
        <w:t> </w:t>
      </w:r>
      <w:r>
        <w:rPr/>
        <w:t>riferimenti a diversi artisti presenti nei film di Kubrik, di Bertolucci. Addirittura</w:t>
      </w:r>
      <w:r>
        <w:rPr>
          <w:spacing w:val="1"/>
        </w:rPr>
        <w:t> </w:t>
      </w:r>
      <w:r>
        <w:rPr/>
        <w:t>possiamo citare diversi film interamente ispirati da opere d'arte classica o da artisti</w:t>
      </w:r>
      <w:r>
        <w:rPr>
          <w:spacing w:val="-73"/>
        </w:rPr>
        <w:t> </w:t>
      </w:r>
      <w:r>
        <w:rPr/>
        <w:t>classici come Moulin Rouge di Baz Luhrmann oppure, entrando in un contesto più</w:t>
      </w:r>
    </w:p>
    <w:p>
      <w:pPr>
        <w:spacing w:after="0" w:line="312" w:lineRule="auto"/>
        <w:sectPr>
          <w:pgSz w:w="11900" w:h="16840"/>
          <w:pgMar w:top="500" w:bottom="280" w:left="920" w:right="420"/>
        </w:sectPr>
      </w:pPr>
    </w:p>
    <w:p>
      <w:pPr>
        <w:pStyle w:val="BodyText"/>
        <w:spacing w:before="73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660400</wp:posOffset>
            </wp:positionH>
            <wp:positionV relativeFrom="paragraph">
              <wp:posOffset>283373</wp:posOffset>
            </wp:positionV>
            <wp:extent cx="6172200" cy="308610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pop,</w:t>
      </w:r>
      <w:r>
        <w:rPr>
          <w:spacing w:val="-1"/>
        </w:rPr>
        <w:t> </w:t>
      </w:r>
      <w:r>
        <w:rPr/>
        <w:t>Scream</w:t>
      </w:r>
      <w:r>
        <w:rPr>
          <w:spacing w:val="-1"/>
        </w:rPr>
        <w:t> </w:t>
      </w:r>
      <w:r>
        <w:rPr/>
        <w:t>di</w:t>
      </w:r>
      <w:r>
        <w:rPr>
          <w:spacing w:val="-1"/>
        </w:rPr>
        <w:t> </w:t>
      </w:r>
      <w:r>
        <w:rPr/>
        <w:t>Wes</w:t>
      </w:r>
      <w:r>
        <w:rPr>
          <w:spacing w:val="-1"/>
        </w:rPr>
        <w:t> </w:t>
      </w:r>
      <w:r>
        <w:rPr/>
        <w:t>Craven.</w:t>
      </w:r>
    </w:p>
    <w:p>
      <w:pPr>
        <w:pStyle w:val="BodyText"/>
        <w:spacing w:before="4"/>
        <w:ind w:left="0"/>
        <w:rPr>
          <w:sz w:val="39"/>
        </w:rPr>
      </w:pPr>
    </w:p>
    <w:p>
      <w:pPr>
        <w:spacing w:line="312" w:lineRule="auto" w:before="0"/>
        <w:ind w:left="510" w:right="786" w:firstLine="0"/>
        <w:jc w:val="left"/>
        <w:rPr>
          <w:rFonts w:ascii="Arial" w:hAnsi="Arial"/>
          <w:i/>
          <w:sz w:val="27"/>
        </w:rPr>
      </w:pPr>
      <w:r>
        <w:rPr/>
        <w:pict>
          <v:rect style="position:absolute;margin-left:52pt;margin-top:-1.587139pt;width:1.5pt;height:40.5pt;mso-position-horizontal-relative:page;mso-position-vertical-relative:paragraph;z-index:15731200" filled="true" fillcolor="#ae54e9" stroked="false">
            <v:fill type="solid"/>
            <w10:wrap type="none"/>
          </v:rect>
        </w:pict>
      </w:r>
      <w:r>
        <w:rPr>
          <w:rFonts w:ascii="Arial" w:hAnsi="Arial"/>
          <w:i/>
          <w:sz w:val="27"/>
        </w:rPr>
        <w:t>Chris Hemsworth che interpreta Thor in un film della marvel contrapposto alla</w:t>
      </w:r>
      <w:r>
        <w:rPr>
          <w:rFonts w:ascii="Arial" w:hAnsi="Arial"/>
          <w:i/>
          <w:spacing w:val="-73"/>
          <w:sz w:val="27"/>
        </w:rPr>
        <w:t> </w:t>
      </w:r>
      <w:r>
        <w:rPr>
          <w:rFonts w:ascii="Arial" w:hAnsi="Arial"/>
          <w:i/>
          <w:sz w:val="27"/>
        </w:rPr>
        <w:t>rappresentazione</w:t>
      </w:r>
      <w:r>
        <w:rPr>
          <w:rFonts w:ascii="Arial" w:hAnsi="Arial"/>
          <w:i/>
          <w:spacing w:val="-1"/>
          <w:sz w:val="27"/>
        </w:rPr>
        <w:t> </w:t>
      </w:r>
      <w:r>
        <w:rPr>
          <w:rFonts w:ascii="Arial" w:hAnsi="Arial"/>
          <w:i/>
          <w:sz w:val="27"/>
        </w:rPr>
        <w:t>di Thor in un dipinto di Mårten Eskil Winge,</w:t>
      </w:r>
      <w:r>
        <w:rPr>
          <w:rFonts w:ascii="Arial" w:hAnsi="Arial"/>
          <w:i/>
          <w:spacing w:val="-1"/>
          <w:sz w:val="27"/>
        </w:rPr>
        <w:t> </w:t>
      </w:r>
      <w:r>
        <w:rPr>
          <w:rFonts w:ascii="Arial" w:hAnsi="Arial"/>
          <w:i/>
          <w:sz w:val="27"/>
        </w:rPr>
        <w:t>1872</w:t>
      </w:r>
    </w:p>
    <w:p>
      <w:pPr>
        <w:pStyle w:val="BodyText"/>
        <w:spacing w:before="8"/>
        <w:ind w:left="0"/>
        <w:rPr>
          <w:rFonts w:ascii="Arial"/>
          <w:i/>
          <w:sz w:val="23"/>
        </w:rPr>
      </w:pPr>
    </w:p>
    <w:p>
      <w:pPr>
        <w:pStyle w:val="BodyText"/>
        <w:spacing w:line="312" w:lineRule="auto"/>
        <w:ind w:right="621"/>
      </w:pPr>
      <w:r>
        <w:rPr/>
        <w:t>Abbiamo anche assistito a come nel corso del tempo, dal XX secolo ad oggi le arti</w:t>
      </w:r>
      <w:r>
        <w:rPr>
          <w:spacing w:val="-73"/>
        </w:rPr>
        <w:t> </w:t>
      </w:r>
      <w:r>
        <w:rPr/>
        <w:t>sempre più spesso hanno cambiato contesto di fruizione seguendo il corso del</w:t>
      </w:r>
      <w:r>
        <w:rPr>
          <w:spacing w:val="1"/>
        </w:rPr>
        <w:t> </w:t>
      </w:r>
      <w:r>
        <w:rPr/>
        <w:t>progresso tecnologico; prima analogicamente, con i giradischi, le pellicole, i rullini</w:t>
      </w:r>
      <w:r>
        <w:rPr>
          <w:spacing w:val="1"/>
        </w:rPr>
        <w:t> </w:t>
      </w:r>
      <w:r>
        <w:rPr/>
        <w:t>e poi in modo del tutto digitale con i monitor e soprattutto i telefoni. Abbiamo poi</w:t>
      </w:r>
      <w:r>
        <w:rPr>
          <w:spacing w:val="1"/>
        </w:rPr>
        <w:t> </w:t>
      </w:r>
      <w:r>
        <w:rPr/>
        <w:t>assistito ad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fenomeno</w:t>
      </w:r>
      <w:r>
        <w:rPr>
          <w:spacing w:val="1"/>
        </w:rPr>
        <w:t> </w:t>
      </w:r>
      <w:r>
        <w:rPr/>
        <w:t>particolare,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opere</w:t>
      </w:r>
      <w:r>
        <w:rPr>
          <w:spacing w:val="1"/>
        </w:rPr>
        <w:t> </w:t>
      </w:r>
      <w:r>
        <w:rPr/>
        <w:t>d'arte</w:t>
      </w:r>
      <w:r>
        <w:rPr>
          <w:spacing w:val="1"/>
        </w:rPr>
        <w:t> </w:t>
      </w:r>
      <w:r>
        <w:rPr/>
        <w:t>secolari</w:t>
      </w:r>
      <w:r>
        <w:rPr>
          <w:spacing w:val="1"/>
        </w:rPr>
        <w:t> </w:t>
      </w:r>
      <w:r>
        <w:rPr/>
        <w:t>che</w:t>
      </w:r>
      <w:r>
        <w:rPr>
          <w:spacing w:val="1"/>
        </w:rPr>
        <w:t> </w:t>
      </w:r>
      <w:r>
        <w:rPr/>
        <w:t>secondo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tesi</w:t>
      </w:r>
      <w:r>
        <w:rPr>
          <w:spacing w:val="1"/>
        </w:rPr>
        <w:t> </w:t>
      </w:r>
      <w:r>
        <w:rPr/>
        <w:t>di Benjamin dovrebbero detenere un immensa aura ne sono state man mano</w:t>
      </w:r>
      <w:r>
        <w:rPr>
          <w:spacing w:val="1"/>
        </w:rPr>
        <w:t> </w:t>
      </w:r>
      <w:r>
        <w:rPr/>
        <w:t>svuotate proprio a causa della loro costante riproducibilità.</w:t>
      </w:r>
    </w:p>
    <w:p>
      <w:pPr>
        <w:pStyle w:val="BodyText"/>
        <w:spacing w:line="312" w:lineRule="auto" w:before="10"/>
        <w:ind w:right="799"/>
      </w:pPr>
      <w:r>
        <w:rPr/>
        <w:t>La Mona lisa dal XX secolo è ritenuta l'opera d'arte più famosa al mondo.</w:t>
      </w:r>
      <w:r>
        <w:rPr>
          <w:spacing w:val="1"/>
        </w:rPr>
        <w:t> </w:t>
      </w:r>
      <w:r>
        <w:rPr/>
        <w:t>Certamente la sua fama si era già sviluppata nel corso dei secoli precedenti. Già</w:t>
      </w:r>
      <w:r>
        <w:rPr>
          <w:spacing w:val="-74"/>
        </w:rPr>
        <w:t> </w:t>
      </w:r>
      <w:r>
        <w:rPr/>
        <w:t>nel XIX secolo, l'opera era considerata di grande valore e faceva parte delle</w:t>
      </w:r>
      <w:r>
        <w:rPr>
          <w:spacing w:val="1"/>
        </w:rPr>
        <w:t> </w:t>
      </w:r>
      <w:r>
        <w:rPr/>
        <w:t>collezioni prestigiose. Tuttavia, l'avvento dei mezzi di comunicazione moderni</w:t>
      </w:r>
      <w:r>
        <w:rPr>
          <w:spacing w:val="1"/>
        </w:rPr>
        <w:t> </w:t>
      </w:r>
      <w:r>
        <w:rPr/>
        <w:t>hanno contribuito enormemente rendendola estremamente popolare e</w:t>
      </w:r>
      <w:r>
        <w:rPr>
          <w:spacing w:val="1"/>
        </w:rPr>
        <w:t> </w:t>
      </w:r>
      <w:r>
        <w:rPr/>
        <w:t>diffondendo</w:t>
      </w:r>
      <w:r>
        <w:rPr>
          <w:spacing w:val="-1"/>
        </w:rPr>
        <w:t> </w:t>
      </w:r>
      <w:r>
        <w:rPr/>
        <w:t>la sua immagine su scala globale.</w:t>
      </w:r>
    </w:p>
    <w:p>
      <w:pPr>
        <w:pStyle w:val="Heading1"/>
      </w:pPr>
      <w:r>
        <w:rPr>
          <w:spacing w:val="-5"/>
        </w:rPr>
        <w:t>CULTURA</w:t>
      </w:r>
      <w:r>
        <w:rPr>
          <w:spacing w:val="-24"/>
        </w:rPr>
        <w:t> </w:t>
      </w:r>
      <w:r>
        <w:rPr>
          <w:spacing w:val="-4"/>
        </w:rPr>
        <w:t>VISUALE</w:t>
      </w:r>
    </w:p>
    <w:p>
      <w:pPr>
        <w:pStyle w:val="BodyText"/>
        <w:spacing w:line="312" w:lineRule="auto" w:before="296"/>
        <w:ind w:right="589"/>
      </w:pPr>
      <w:r>
        <w:rPr/>
        <w:t>Dalle pitture rupestri che rivelano i primi sforzi dell'umanità nel rappresentare il</w:t>
      </w:r>
      <w:r>
        <w:rPr>
          <w:spacing w:val="1"/>
        </w:rPr>
        <w:t> </w:t>
      </w:r>
      <w:r>
        <w:rPr/>
        <w:t>mondo che li circonda, agli affreschi, fino alle immagini catturate digitalmente e</w:t>
      </w:r>
      <w:r>
        <w:rPr>
          <w:spacing w:val="1"/>
        </w:rPr>
        <w:t> </w:t>
      </w:r>
      <w:r>
        <w:rPr/>
        <w:t>condivise attraverso innumerevoli siti web, la dipendenza umana dalle immagini</w:t>
      </w:r>
      <w:r>
        <w:rPr>
          <w:spacing w:val="1"/>
        </w:rPr>
        <w:t> </w:t>
      </w:r>
      <w:r>
        <w:rPr/>
        <w:t>come finestra sul mondo e rappresentazione di esso è stata costante nei secoli.</w:t>
      </w:r>
      <w:r>
        <w:rPr>
          <w:spacing w:val="1"/>
        </w:rPr>
        <w:t> </w:t>
      </w:r>
      <w:r>
        <w:rPr/>
        <w:t>Nel panorama accademico, si è forgiato un concetto complesso ma utile a dare un</w:t>
      </w:r>
      <w:r>
        <w:rPr>
          <w:spacing w:val="-73"/>
        </w:rPr>
        <w:t> </w:t>
      </w:r>
      <w:r>
        <w:rPr/>
        <w:t>nome a questo fenomeno, la cultura visuale.</w:t>
      </w:r>
    </w:p>
    <w:p>
      <w:pPr>
        <w:spacing w:after="0" w:line="312" w:lineRule="auto"/>
        <w:sectPr>
          <w:pgSz w:w="11900" w:h="16840"/>
          <w:pgMar w:top="500" w:bottom="280" w:left="920" w:right="420"/>
        </w:sectPr>
      </w:pPr>
    </w:p>
    <w:p>
      <w:pPr>
        <w:pStyle w:val="BodyText"/>
        <w:spacing w:line="312" w:lineRule="auto" w:before="73"/>
        <w:ind w:right="979"/>
      </w:pPr>
      <w:r>
        <w:rPr/>
        <w:t>Parlando di cultura visiva potremo trattare per molte pagine di tutte le epoche a</w:t>
      </w:r>
      <w:r>
        <w:rPr>
          <w:spacing w:val="-73"/>
        </w:rPr>
        <w:t> </w:t>
      </w:r>
      <w:r>
        <w:rPr/>
        <w:t>noi conosciute in cui è stata prodotta almeno un'immagine o una</w:t>
      </w:r>
      <w:r>
        <w:rPr>
          <w:spacing w:val="1"/>
        </w:rPr>
        <w:t> </w:t>
      </w:r>
      <w:r>
        <w:rPr/>
        <w:t>rappresentazione di qualcosa.</w:t>
      </w:r>
    </w:p>
    <w:p>
      <w:pPr>
        <w:pStyle w:val="BodyText"/>
        <w:spacing w:line="312" w:lineRule="auto" w:before="4"/>
        <w:ind w:right="611"/>
      </w:pPr>
      <w:r>
        <w:rPr/>
        <w:t>In poche parole però la storia della cultura visuale secondo </w:t>
      </w:r>
      <w:hyperlink r:id="rId13">
        <w:r>
          <w:rPr>
            <w:color w:val="A849E8"/>
            <w:u w:val="single" w:color="A849E8"/>
          </w:rPr>
          <w:t>Jhon Ber</w:t>
        </w:r>
        <w:r>
          <w:rPr>
            <w:color w:val="A849E8"/>
          </w:rPr>
          <w:t>g</w:t>
        </w:r>
        <w:r>
          <w:rPr>
            <w:color w:val="A849E8"/>
            <w:u w:val="single" w:color="A849E8"/>
          </w:rPr>
          <w:t>er</w:t>
        </w:r>
        <w:r>
          <w:rPr>
            <w:color w:val="A849E8"/>
          </w:rPr>
          <w:t> </w:t>
        </w:r>
      </w:hyperlink>
      <w:r>
        <w:rPr/>
        <w:t>è questa;</w:t>
      </w:r>
      <w:r>
        <w:rPr>
          <w:spacing w:val="-73"/>
        </w:rPr>
        <w:t> </w:t>
      </w:r>
      <w:r>
        <w:rPr/>
        <w:t>Le immagini, in origine, sorgevano come ponti per colmare le distanze tra la realtà</w:t>
      </w:r>
      <w:r>
        <w:rPr>
          <w:spacing w:val="-73"/>
        </w:rPr>
        <w:t> </w:t>
      </w:r>
      <w:r>
        <w:rPr/>
        <w:t>tangibile</w:t>
      </w:r>
      <w:r>
        <w:rPr>
          <w:spacing w:val="4"/>
        </w:rPr>
        <w:t> </w:t>
      </w:r>
      <w:r>
        <w:rPr/>
        <w:t>e</w:t>
      </w:r>
      <w:r>
        <w:rPr>
          <w:spacing w:val="4"/>
        </w:rPr>
        <w:t> </w:t>
      </w:r>
      <w:r>
        <w:rPr/>
        <w:t>l'assenza,</w:t>
      </w:r>
      <w:r>
        <w:rPr>
          <w:spacing w:val="5"/>
        </w:rPr>
        <w:t> </w:t>
      </w:r>
      <w:r>
        <w:rPr/>
        <w:t>il</w:t>
      </w:r>
      <w:r>
        <w:rPr>
          <w:spacing w:val="4"/>
        </w:rPr>
        <w:t> </w:t>
      </w:r>
      <w:r>
        <w:rPr/>
        <w:t>vuoto.</w:t>
      </w:r>
      <w:r>
        <w:rPr>
          <w:spacing w:val="4"/>
        </w:rPr>
        <w:t> </w:t>
      </w:r>
      <w:r>
        <w:rPr/>
        <w:t>Con</w:t>
      </w:r>
      <w:r>
        <w:rPr>
          <w:spacing w:val="5"/>
        </w:rPr>
        <w:t> </w:t>
      </w:r>
      <w:r>
        <w:rPr/>
        <w:t>il</w:t>
      </w:r>
      <w:r>
        <w:rPr>
          <w:spacing w:val="4"/>
        </w:rPr>
        <w:t> </w:t>
      </w:r>
      <w:r>
        <w:rPr/>
        <w:t>passare</w:t>
      </w:r>
      <w:r>
        <w:rPr>
          <w:spacing w:val="4"/>
        </w:rPr>
        <w:t> </w:t>
      </w:r>
      <w:r>
        <w:rPr/>
        <w:t>del</w:t>
      </w:r>
      <w:r>
        <w:rPr>
          <w:spacing w:val="5"/>
        </w:rPr>
        <w:t> </w:t>
      </w:r>
      <w:r>
        <w:rPr/>
        <w:t>tempo</w:t>
      </w:r>
      <w:r>
        <w:rPr>
          <w:spacing w:val="4"/>
        </w:rPr>
        <w:t> </w:t>
      </w:r>
      <w:r>
        <w:rPr/>
        <w:t>però</w:t>
      </w:r>
      <w:r>
        <w:rPr>
          <w:spacing w:val="4"/>
        </w:rPr>
        <w:t> </w:t>
      </w:r>
      <w:r>
        <w:rPr/>
        <w:t>le</w:t>
      </w:r>
      <w:r>
        <w:rPr>
          <w:spacing w:val="5"/>
        </w:rPr>
        <w:t> </w:t>
      </w:r>
      <w:r>
        <w:rPr/>
        <w:t>immagini</w:t>
      </w:r>
      <w:r>
        <w:rPr>
          <w:spacing w:val="1"/>
        </w:rPr>
        <w:t> </w:t>
      </w:r>
      <w:r>
        <w:rPr/>
        <w:t>iniziarono a diventare un mezzo con cui il passato poteva rimanere tangibile e</w:t>
      </w:r>
      <w:r>
        <w:rPr>
          <w:spacing w:val="1"/>
        </w:rPr>
        <w:t> </w:t>
      </w:r>
      <w:r>
        <w:rPr/>
        <w:t>visibile</w:t>
      </w:r>
      <w:r>
        <w:rPr>
          <w:spacing w:val="-2"/>
        </w:rPr>
        <w:t> </w:t>
      </w:r>
      <w:r>
        <w:rPr/>
        <w:t>nel</w:t>
      </w:r>
      <w:r>
        <w:rPr>
          <w:spacing w:val="-2"/>
        </w:rPr>
        <w:t> </w:t>
      </w:r>
      <w:r>
        <w:rPr/>
        <w:t>tempo,</w:t>
      </w:r>
      <w:r>
        <w:rPr>
          <w:spacing w:val="-2"/>
        </w:rPr>
        <w:t> </w:t>
      </w:r>
      <w:r>
        <w:rPr/>
        <w:t>un</w:t>
      </w:r>
      <w:r>
        <w:rPr>
          <w:spacing w:val="-2"/>
        </w:rPr>
        <w:t> </w:t>
      </w:r>
      <w:r>
        <w:rPr/>
        <w:t>qualsiasi</w:t>
      </w:r>
      <w:r>
        <w:rPr>
          <w:spacing w:val="-2"/>
        </w:rPr>
        <w:t> </w:t>
      </w:r>
      <w:r>
        <w:rPr/>
        <w:t>evento</w:t>
      </w:r>
      <w:r>
        <w:rPr>
          <w:spacing w:val="-2"/>
        </w:rPr>
        <w:t> </w:t>
      </w:r>
      <w:r>
        <w:rPr/>
        <w:t>poteva</w:t>
      </w:r>
      <w:r>
        <w:rPr>
          <w:spacing w:val="-2"/>
        </w:rPr>
        <w:t> </w:t>
      </w:r>
      <w:r>
        <w:rPr/>
        <w:t>essere</w:t>
      </w:r>
      <w:r>
        <w:rPr>
          <w:spacing w:val="-2"/>
        </w:rPr>
        <w:t> </w:t>
      </w:r>
      <w:r>
        <w:rPr/>
        <w:t>raffigurato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sarebbe</w:t>
      </w:r>
      <w:r>
        <w:rPr>
          <w:spacing w:val="-2"/>
        </w:rPr>
        <w:t> </w:t>
      </w:r>
      <w:r>
        <w:rPr/>
        <w:t>rimasto</w:t>
      </w:r>
      <w:r>
        <w:rPr>
          <w:spacing w:val="-72"/>
        </w:rPr>
        <w:t> </w:t>
      </w:r>
      <w:r>
        <w:rPr/>
        <w:t>lì, visibile a tutti. Ogni tratto e pennellata catturava l'aspetto di un qualcosa o</w:t>
      </w:r>
      <w:r>
        <w:rPr>
          <w:spacing w:val="1"/>
        </w:rPr>
        <w:t> </w:t>
      </w:r>
      <w:r>
        <w:rPr/>
        <w:t>qualcuno, rendendone le tracce indelebili. Col tempo gli artefici di quelle immagini,</w:t>
      </w:r>
      <w:r>
        <w:rPr>
          <w:spacing w:val="-73"/>
        </w:rPr>
        <w:t> </w:t>
      </w:r>
      <w:r>
        <w:rPr/>
        <w:t>gli artisti, iniziarono a sviluppare diverse tecniche e innovazioni e ognuno di quegli</w:t>
      </w:r>
      <w:r>
        <w:rPr>
          <w:spacing w:val="-73"/>
        </w:rPr>
        <w:t> </w:t>
      </w:r>
      <w:r>
        <w:rPr/>
        <w:t>artisti sviluppò un tratto o una caratteristica ben distinguibile dagli altri. A questo</w:t>
      </w:r>
      <w:r>
        <w:rPr>
          <w:spacing w:val="1"/>
        </w:rPr>
        <w:t> </w:t>
      </w:r>
      <w:r>
        <w:rPr/>
        <w:t>punto ogni immagine, dipinto o quel che sia iniziò a racchiudere al suo interno la</w:t>
      </w:r>
      <w:r>
        <w:rPr>
          <w:spacing w:val="1"/>
        </w:rPr>
        <w:t> </w:t>
      </w:r>
      <w:r>
        <w:rPr/>
        <w:t>testimonianza dell'artista e delle persone, un resoconto visivo di un qualcosa e</w:t>
      </w:r>
      <w:r>
        <w:rPr>
          <w:spacing w:val="1"/>
        </w:rPr>
        <w:t> </w:t>
      </w:r>
      <w:r>
        <w:rPr/>
        <w:t>contemporaneamente anche lo spirito creativo e magari le emozioni o lo stato</w:t>
      </w:r>
      <w:r>
        <w:rPr>
          <w:spacing w:val="1"/>
        </w:rPr>
        <w:t> </w:t>
      </w:r>
      <w:r>
        <w:rPr/>
        <w:t>d'animo del creatore di quell'immagine, tutti elementi che servono tra l'altro a</w:t>
      </w:r>
      <w:r>
        <w:rPr>
          <w:spacing w:val="1"/>
        </w:rPr>
        <w:t> </w:t>
      </w:r>
      <w:r>
        <w:rPr/>
        <w:t>creare il concetto di aura teorizzata da Benjamin di cui abbiamo parlato nel</w:t>
      </w:r>
      <w:r>
        <w:rPr>
          <w:spacing w:val="1"/>
        </w:rPr>
        <w:t> </w:t>
      </w:r>
      <w:r>
        <w:rPr/>
        <w:t>paragrafo precedente.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106038" cy="4048125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6038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ind w:left="0"/>
        <w:rPr>
          <w:sz w:val="35"/>
        </w:rPr>
      </w:pPr>
    </w:p>
    <w:p>
      <w:pPr>
        <w:spacing w:line="312" w:lineRule="auto" w:before="0"/>
        <w:ind w:left="510" w:right="1550" w:firstLine="0"/>
        <w:jc w:val="left"/>
        <w:rPr>
          <w:rFonts w:ascii="Arial"/>
          <w:i/>
          <w:sz w:val="27"/>
        </w:rPr>
      </w:pPr>
      <w:r>
        <w:rPr/>
        <w:pict>
          <v:rect style="position:absolute;margin-left:52pt;margin-top:-1.587178pt;width:1.5pt;height:40.5pt;mso-position-horizontal-relative:page;mso-position-vertical-relative:paragraph;z-index:15731712" filled="true" fillcolor="#ae54e9" stroked="false">
            <v:fill type="solid"/>
            <w10:wrap type="none"/>
          </v:rect>
        </w:pict>
      </w:r>
      <w:r>
        <w:rPr>
          <w:rFonts w:ascii="Arial"/>
          <w:i/>
          <w:sz w:val="27"/>
        </w:rPr>
        <w:t>Grotta di altamira in spagna, pittura rupestre di circa 12mila anni fa che</w:t>
      </w:r>
      <w:r>
        <w:rPr>
          <w:rFonts w:ascii="Arial"/>
          <w:i/>
          <w:spacing w:val="-73"/>
          <w:sz w:val="27"/>
        </w:rPr>
        <w:t> </w:t>
      </w:r>
      <w:r>
        <w:rPr>
          <w:rFonts w:ascii="Arial"/>
          <w:i/>
          <w:sz w:val="27"/>
        </w:rPr>
        <w:t>rappresenta una situazione di caccia</w:t>
      </w:r>
    </w:p>
    <w:p>
      <w:pPr>
        <w:spacing w:after="0" w:line="312" w:lineRule="auto"/>
        <w:jc w:val="left"/>
        <w:rPr>
          <w:rFonts w:ascii="Arial"/>
          <w:sz w:val="27"/>
        </w:rPr>
        <w:sectPr>
          <w:pgSz w:w="11900" w:h="16840"/>
          <w:pgMar w:top="500" w:bottom="280" w:left="920" w:right="420"/>
        </w:sectPr>
      </w:pPr>
    </w:p>
    <w:p>
      <w:pPr>
        <w:pStyle w:val="BodyText"/>
        <w:spacing w:line="312" w:lineRule="auto" w:before="73"/>
        <w:ind w:right="628"/>
      </w:pPr>
      <w:r>
        <w:rPr/>
        <w:t>Ci si rende conto quindi che nell'uomo è innata la tendenza di rappresentare</w:t>
      </w:r>
      <w:r>
        <w:rPr>
          <w:spacing w:val="1"/>
        </w:rPr>
        <w:t> </w:t>
      </w:r>
      <w:r>
        <w:rPr/>
        <w:t>qualcosa per narrarlo agli altri. Sin dai primi tempi la capacità di linguaggio si è</w:t>
      </w:r>
      <w:r>
        <w:rPr>
          <w:spacing w:val="1"/>
        </w:rPr>
        <w:t> </w:t>
      </w:r>
      <w:r>
        <w:rPr/>
        <w:t>evoluta al pari passo con la capacità di interpretare le immagini, abilità che è</w:t>
      </w:r>
      <w:r>
        <w:rPr>
          <w:spacing w:val="1"/>
        </w:rPr>
        <w:t> </w:t>
      </w:r>
      <w:r>
        <w:rPr/>
        <w:t>rimasta in noi nel corso dell'evoluzione, donandoci un altro modo per interfacciarci</w:t>
      </w:r>
      <w:r>
        <w:rPr>
          <w:spacing w:val="-73"/>
        </w:rPr>
        <w:t> </w:t>
      </w:r>
      <w:r>
        <w:rPr/>
        <w:t>con la realtà.</w:t>
      </w:r>
    </w:p>
    <w:p>
      <w:pPr>
        <w:pStyle w:val="BodyText"/>
        <w:spacing w:line="312" w:lineRule="auto" w:before="7"/>
        <w:ind w:right="1009"/>
      </w:pPr>
      <w:r>
        <w:rPr/>
        <w:t>In questo secolo, le immagini sono un fattore chiave per la comunicazione, e ci</w:t>
      </w:r>
      <w:r>
        <w:rPr>
          <w:spacing w:val="-74"/>
        </w:rPr>
        <w:t> </w:t>
      </w:r>
      <w:r>
        <w:rPr/>
        <w:t>circondano più di quanto sia successo in qualsiasi altro periodo storico.</w:t>
      </w:r>
    </w:p>
    <w:p>
      <w:pPr>
        <w:pStyle w:val="BodyText"/>
        <w:spacing w:line="312" w:lineRule="auto" w:before="3"/>
        <w:ind w:right="582"/>
      </w:pPr>
      <w:r>
        <w:rPr/>
        <w:t>Anche se la cultura visuale pone le sue fondamenta insieme alla nascita dell'uomo</w:t>
      </w:r>
      <w:r>
        <w:rPr>
          <w:spacing w:val="-73"/>
        </w:rPr>
        <w:t> </w:t>
      </w:r>
      <w:r>
        <w:rPr/>
        <w:t>stesso, nel medioevo, ad esempio, l'accesso e la produzione di immagini erano</w:t>
      </w:r>
      <w:r>
        <w:rPr>
          <w:spacing w:val="1"/>
        </w:rPr>
        <w:t> </w:t>
      </w:r>
      <w:r>
        <w:rPr/>
        <w:t>limitati. La pittura e la scultura erano prevalentemente eseguite da artisti</w:t>
      </w:r>
      <w:r>
        <w:rPr>
          <w:spacing w:val="1"/>
        </w:rPr>
        <w:t> </w:t>
      </w:r>
      <w:r>
        <w:rPr/>
        <w:t>professionisti e spesso servivano scopi religiosi o di committenza aristocratica. La</w:t>
      </w:r>
      <w:r>
        <w:rPr>
          <w:spacing w:val="1"/>
        </w:rPr>
        <w:t> </w:t>
      </w:r>
      <w:r>
        <w:rPr/>
        <w:t>produzione di libri illustrati richiedeva un lavoro manuale molto lungo e costoso,</w:t>
      </w:r>
      <w:r>
        <w:rPr>
          <w:spacing w:val="1"/>
        </w:rPr>
        <w:t> </w:t>
      </w:r>
      <w:r>
        <w:rPr/>
        <w:t>limitando la disponibilità di immagini.</w:t>
      </w:r>
    </w:p>
    <w:p>
      <w:pPr>
        <w:pStyle w:val="BodyText"/>
        <w:spacing w:line="312" w:lineRule="auto" w:before="8"/>
        <w:ind w:right="685"/>
      </w:pPr>
      <w:r>
        <w:rPr/>
        <w:t>Al contrario, nel 21° secolo, come detto prima, l'immagine digitale è diventata una</w:t>
      </w:r>
      <w:r>
        <w:rPr>
          <w:spacing w:val="-73"/>
        </w:rPr>
        <w:t> </w:t>
      </w:r>
      <w:r>
        <w:rPr/>
        <w:t>forma di espressione ubiqua. Ogni persona con uno smartphone ora può scattare</w:t>
      </w:r>
      <w:r>
        <w:rPr>
          <w:spacing w:val="-73"/>
        </w:rPr>
        <w:t> </w:t>
      </w:r>
      <w:r>
        <w:rPr/>
        <w:t>fotografie e condividere immagini istantaneamente su tantissime piattaforme</w:t>
      </w:r>
      <w:r>
        <w:rPr>
          <w:spacing w:val="1"/>
        </w:rPr>
        <w:t> </w:t>
      </w:r>
      <w:r>
        <w:rPr/>
        <w:t>diverse come social media o siti web. La fotografia e la grafica digitale sono</w:t>
      </w:r>
      <w:r>
        <w:rPr>
          <w:spacing w:val="1"/>
        </w:rPr>
        <w:t> </w:t>
      </w:r>
      <w:r>
        <w:rPr/>
        <w:t>diventate parte integrante della cultura visiva contemporanea.</w:t>
      </w:r>
    </w:p>
    <w:p>
      <w:pPr>
        <w:pStyle w:val="BodyText"/>
        <w:spacing w:line="312" w:lineRule="auto" w:before="7"/>
        <w:ind w:right="621"/>
      </w:pPr>
      <w:r>
        <w:rPr/>
        <w:t>La produzione e la</w:t>
      </w:r>
      <w:r>
        <w:rPr>
          <w:spacing w:val="1"/>
        </w:rPr>
        <w:t> </w:t>
      </w:r>
      <w:r>
        <w:rPr/>
        <w:t>fruizione delle immagini</w:t>
      </w:r>
      <w:r>
        <w:rPr>
          <w:spacing w:val="1"/>
        </w:rPr>
        <w:t> </w:t>
      </w:r>
      <w:r>
        <w:rPr/>
        <w:t>è enormemente aumentata</w:t>
      </w:r>
      <w:r>
        <w:rPr>
          <w:spacing w:val="1"/>
        </w:rPr>
        <w:t> </w:t>
      </w:r>
      <w:r>
        <w:rPr/>
        <w:t>rispetto</w:t>
      </w:r>
      <w:r>
        <w:rPr>
          <w:spacing w:val="1"/>
        </w:rPr>
        <w:t> </w:t>
      </w:r>
      <w:r>
        <w:rPr/>
        <w:t>alle</w:t>
      </w:r>
      <w:r>
        <w:rPr>
          <w:spacing w:val="1"/>
        </w:rPr>
        <w:t> </w:t>
      </w:r>
      <w:r>
        <w:rPr/>
        <w:t>epoche</w:t>
      </w:r>
      <w:r>
        <w:rPr>
          <w:spacing w:val="1"/>
        </w:rPr>
        <w:t> </w:t>
      </w:r>
      <w:r>
        <w:rPr/>
        <w:t>passate.</w:t>
      </w:r>
      <w:r>
        <w:rPr>
          <w:spacing w:val="2"/>
        </w:rPr>
        <w:t> </w:t>
      </w:r>
      <w:r>
        <w:rPr/>
        <w:t>Questo</w:t>
      </w:r>
      <w:r>
        <w:rPr>
          <w:spacing w:val="1"/>
        </w:rPr>
        <w:t> </w:t>
      </w:r>
      <w:r>
        <w:rPr/>
        <w:t>aumento</w:t>
      </w:r>
      <w:r>
        <w:rPr>
          <w:spacing w:val="2"/>
        </w:rPr>
        <w:t> </w:t>
      </w:r>
      <w:r>
        <w:rPr/>
        <w:t>è</w:t>
      </w:r>
      <w:r>
        <w:rPr>
          <w:spacing w:val="1"/>
        </w:rPr>
        <w:t> </w:t>
      </w:r>
      <w:r>
        <w:rPr/>
        <w:t>attribuibile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diversi</w:t>
      </w:r>
      <w:r>
        <w:rPr>
          <w:spacing w:val="2"/>
        </w:rPr>
        <w:t> </w:t>
      </w:r>
      <w:r>
        <w:rPr/>
        <w:t>fattori,</w:t>
      </w:r>
      <w:r>
        <w:rPr>
          <w:spacing w:val="1"/>
        </w:rPr>
        <w:t> </w:t>
      </w:r>
      <w:r>
        <w:rPr/>
        <w:t>uno</w:t>
      </w:r>
      <w:r>
        <w:rPr>
          <w:spacing w:val="2"/>
        </w:rPr>
        <w:t> </w:t>
      </w:r>
      <w:r>
        <w:rPr/>
        <w:t>dei</w:t>
      </w:r>
      <w:r>
        <w:rPr>
          <w:spacing w:val="1"/>
        </w:rPr>
        <w:t> </w:t>
      </w:r>
      <w:r>
        <w:rPr/>
        <w:t>quali</w:t>
      </w:r>
      <w:r>
        <w:rPr>
          <w:spacing w:val="1"/>
        </w:rPr>
        <w:t> </w:t>
      </w:r>
      <w:r>
        <w:rPr/>
        <w:t>la forma attuale del web 2.0 discussa nel precedente capitolo che ha</w:t>
      </w:r>
      <w:r>
        <w:rPr>
          <w:spacing w:val="1"/>
        </w:rPr>
        <w:t> </w:t>
      </w:r>
      <w:r>
        <w:rPr/>
        <w:t>esponenzialmente incentivato la creazione di immagini dalla quale però sorgono</w:t>
      </w:r>
      <w:r>
        <w:rPr>
          <w:spacing w:val="1"/>
        </w:rPr>
        <w:t> </w:t>
      </w:r>
      <w:r>
        <w:rPr/>
        <w:t>anche una serie di problematiche a cui gli uomini non hanno mai fatto fronte prima</w:t>
      </w:r>
      <w:r>
        <w:rPr>
          <w:spacing w:val="-73"/>
        </w:rPr>
        <w:t> </w:t>
      </w:r>
      <w:r>
        <w:rPr/>
        <w:t>di questo secolo. Il problema della fiducia rimane anche al difuori di contesti</w:t>
      </w:r>
      <w:r>
        <w:rPr>
          <w:spacing w:val="1"/>
        </w:rPr>
        <w:t> </w:t>
      </w:r>
      <w:r>
        <w:rPr/>
        <w:t>monetari infatti nell'epoca del web parole come "fake-news" sono molto comuni e</w:t>
      </w:r>
      <w:r>
        <w:rPr>
          <w:spacing w:val="1"/>
        </w:rPr>
        <w:t> </w:t>
      </w:r>
      <w:r>
        <w:rPr/>
        <w:t>molto spesso il principale mezzo della falsa o errata informazione sono proprio le</w:t>
      </w:r>
      <w:r>
        <w:rPr>
          <w:spacing w:val="1"/>
        </w:rPr>
        <w:t> </w:t>
      </w:r>
      <w:r>
        <w:rPr/>
        <w:t>immagini, non tanto per l'immagine in se ma per l'uso che ne viene fatto</w:t>
      </w:r>
      <w:r>
        <w:rPr>
          <w:spacing w:val="1"/>
        </w:rPr>
        <w:t> </w:t>
      </w:r>
      <w:r>
        <w:rPr/>
        <w:t>principalmente sui social.</w:t>
      </w:r>
    </w:p>
    <w:p>
      <w:pPr>
        <w:pStyle w:val="BodyText"/>
        <w:spacing w:line="312" w:lineRule="auto" w:before="14"/>
        <w:ind w:right="583"/>
      </w:pPr>
      <w:r>
        <w:rPr/>
        <w:t>Da questo punto di vista, stiamo vivendo infatti un problema importante. Ci</w:t>
      </w:r>
      <w:r>
        <w:rPr>
          <w:spacing w:val="1"/>
        </w:rPr>
        <w:t> </w:t>
      </w:r>
      <w:r>
        <w:rPr/>
        <w:t>chiediamo costantemente se l'immagine stia mentendo. Questa situazione è molto</w:t>
      </w:r>
      <w:r>
        <w:rPr>
          <w:spacing w:val="-73"/>
        </w:rPr>
        <w:t> </w:t>
      </w:r>
      <w:r>
        <w:rPr/>
        <w:t>particolare se consideriamo che fin dal rinascimento ma anche prima, le immagini</w:t>
      </w:r>
      <w:r>
        <w:rPr>
          <w:spacing w:val="1"/>
        </w:rPr>
        <w:t> </w:t>
      </w:r>
      <w:r>
        <w:rPr/>
        <w:t>erano un segno indelebile e assoluto, tant'è vero che nella società occidentale per</w:t>
      </w:r>
      <w:r>
        <w:rPr>
          <w:spacing w:val="-73"/>
        </w:rPr>
        <w:t> </w:t>
      </w:r>
      <w:r>
        <w:rPr/>
        <w:t>secoli e secoli si è sempre creduto che l'immagine non potesse mentire.</w:t>
      </w:r>
    </w:p>
    <w:p>
      <w:pPr>
        <w:pStyle w:val="BodyText"/>
        <w:spacing w:line="312" w:lineRule="auto" w:before="7"/>
        <w:ind w:right="769"/>
      </w:pPr>
      <w:r>
        <w:rPr/>
        <w:t>Ora invece le persone nel mondo moderno sono costantemente bombardate da</w:t>
      </w:r>
      <w:r>
        <w:rPr>
          <w:spacing w:val="1"/>
        </w:rPr>
        <w:t> </w:t>
      </w:r>
      <w:r>
        <w:rPr/>
        <w:t>un'enorme quantità di immagini che possono essere per la maggiore delle volte</w:t>
      </w:r>
      <w:r>
        <w:rPr>
          <w:spacing w:val="1"/>
        </w:rPr>
        <w:t> </w:t>
      </w:r>
      <w:r>
        <w:rPr/>
        <w:t>sotto forma di pubblicità o post su un social media o addirittura pubblicità postate</w:t>
      </w:r>
      <w:r>
        <w:rPr>
          <w:spacing w:val="-73"/>
        </w:rPr>
        <w:t> </w:t>
      </w:r>
      <w:r>
        <w:rPr/>
        <w:t>su un social media. Affermare che una persona del 21° secolo abbia visto più</w:t>
      </w:r>
      <w:r>
        <w:rPr>
          <w:spacing w:val="1"/>
        </w:rPr>
        <w:t> </w:t>
      </w:r>
      <w:r>
        <w:rPr/>
        <w:t>immagini</w:t>
      </w:r>
      <w:r>
        <w:rPr>
          <w:spacing w:val="-2"/>
        </w:rPr>
        <w:t> </w:t>
      </w:r>
      <w:r>
        <w:rPr/>
        <w:t>diverse</w:t>
      </w:r>
      <w:r>
        <w:rPr>
          <w:spacing w:val="-1"/>
        </w:rPr>
        <w:t> </w:t>
      </w:r>
      <w:r>
        <w:rPr/>
        <w:t>nella</w:t>
      </w:r>
      <w:r>
        <w:rPr>
          <w:spacing w:val="-2"/>
        </w:rPr>
        <w:t> </w:t>
      </w:r>
      <w:r>
        <w:rPr/>
        <w:t>sua</w:t>
      </w:r>
      <w:r>
        <w:rPr>
          <w:spacing w:val="-1"/>
        </w:rPr>
        <w:t> </w:t>
      </w:r>
      <w:r>
        <w:rPr/>
        <w:t>vita,</w:t>
      </w:r>
      <w:r>
        <w:rPr>
          <w:spacing w:val="-2"/>
        </w:rPr>
        <w:t> </w:t>
      </w:r>
      <w:r>
        <w:rPr/>
        <w:t>rispetto</w:t>
      </w:r>
      <w:r>
        <w:rPr>
          <w:spacing w:val="-1"/>
        </w:rPr>
        <w:t> </w:t>
      </w:r>
      <w:r>
        <w:rPr/>
        <w:t>alla</w:t>
      </w:r>
      <w:r>
        <w:rPr>
          <w:spacing w:val="-2"/>
        </w:rPr>
        <w:t> </w:t>
      </w:r>
      <w:r>
        <w:rPr/>
        <w:t>somma</w:t>
      </w:r>
      <w:r>
        <w:rPr>
          <w:spacing w:val="-1"/>
        </w:rPr>
        <w:t> </w:t>
      </w:r>
      <w:r>
        <w:rPr/>
        <w:t>del</w:t>
      </w:r>
      <w:r>
        <w:rPr>
          <w:spacing w:val="-2"/>
        </w:rPr>
        <w:t> </w:t>
      </w:r>
      <w:r>
        <w:rPr/>
        <w:t>numero</w:t>
      </w:r>
      <w:r>
        <w:rPr>
          <w:spacing w:val="-1"/>
        </w:rPr>
        <w:t> </w:t>
      </w:r>
      <w:r>
        <w:rPr/>
        <w:t>di</w:t>
      </w:r>
      <w:r>
        <w:rPr>
          <w:spacing w:val="-1"/>
        </w:rPr>
        <w:t> </w:t>
      </w:r>
      <w:r>
        <w:rPr/>
        <w:t>immagini</w:t>
      </w:r>
      <w:r>
        <w:rPr>
          <w:spacing w:val="-2"/>
        </w:rPr>
        <w:t> </w:t>
      </w:r>
      <w:r>
        <w:rPr/>
        <w:t>viste</w:t>
      </w:r>
    </w:p>
    <w:p>
      <w:pPr>
        <w:spacing w:after="0" w:line="312" w:lineRule="auto"/>
        <w:sectPr>
          <w:pgSz w:w="11900" w:h="16840"/>
          <w:pgMar w:top="500" w:bottom="280" w:left="920" w:right="420"/>
        </w:sectPr>
      </w:pPr>
    </w:p>
    <w:p>
      <w:pPr>
        <w:pStyle w:val="BodyText"/>
        <w:spacing w:before="73"/>
      </w:pPr>
      <w:r>
        <w:rPr/>
        <w:t>da</w:t>
      </w:r>
      <w:r>
        <w:rPr>
          <w:spacing w:val="-1"/>
        </w:rPr>
        <w:t> </w:t>
      </w:r>
      <w:r>
        <w:rPr/>
        <w:t>tutti i</w:t>
      </w:r>
      <w:r>
        <w:rPr>
          <w:spacing w:val="-1"/>
        </w:rPr>
        <w:t> </w:t>
      </w:r>
      <w:r>
        <w:rPr/>
        <w:t>suoi antenati</w:t>
      </w:r>
      <w:r>
        <w:rPr>
          <w:spacing w:val="-1"/>
        </w:rPr>
        <w:t> </w:t>
      </w:r>
      <w:r>
        <w:rPr/>
        <w:t>è un</w:t>
      </w:r>
      <w:r>
        <w:rPr>
          <w:spacing w:val="-1"/>
        </w:rPr>
        <w:t> </w:t>
      </w:r>
      <w:r>
        <w:rPr/>
        <w:t>affermazione più</w:t>
      </w:r>
      <w:r>
        <w:rPr>
          <w:spacing w:val="-1"/>
        </w:rPr>
        <w:t> </w:t>
      </w:r>
      <w:r>
        <w:rPr/>
        <w:t>che probabile.</w:t>
      </w:r>
    </w:p>
    <w:p>
      <w:pPr>
        <w:pStyle w:val="BodyText"/>
        <w:spacing w:line="312" w:lineRule="auto" w:before="95"/>
        <w:ind w:right="1070"/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660400</wp:posOffset>
            </wp:positionH>
            <wp:positionV relativeFrom="paragraph">
              <wp:posOffset>1068868</wp:posOffset>
            </wp:positionV>
            <wp:extent cx="3810000" cy="5038725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Sebbene non sia possibile contare con precisione il numero totale di foto</w:t>
      </w:r>
      <w:r>
        <w:rPr>
          <w:spacing w:val="1"/>
        </w:rPr>
        <w:t> </w:t>
      </w:r>
      <w:r>
        <w:rPr/>
        <w:t>disponibili online, nel 2012 il fotografo Bob Davies ha stimato che fossero 350</w:t>
      </w:r>
      <w:r>
        <w:rPr>
          <w:spacing w:val="1"/>
        </w:rPr>
        <w:t> </w:t>
      </w:r>
      <w:r>
        <w:rPr/>
        <w:t>miliardi e ad oggi, dire che ce ne siano più di un trilione sembra estremamente</w:t>
      </w:r>
      <w:r>
        <w:rPr>
          <w:spacing w:val="-73"/>
        </w:rPr>
        <w:t> </w:t>
      </w:r>
      <w:r>
        <w:rPr/>
        <w:t>possibile.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5"/>
        <w:ind w:left="0"/>
        <w:rPr>
          <w:sz w:val="34"/>
        </w:rPr>
      </w:pPr>
    </w:p>
    <w:p>
      <w:pPr>
        <w:spacing w:before="0"/>
        <w:ind w:left="510" w:right="0" w:firstLine="0"/>
        <w:jc w:val="left"/>
        <w:rPr>
          <w:rFonts w:ascii="Arial"/>
          <w:i/>
          <w:sz w:val="27"/>
        </w:rPr>
      </w:pPr>
      <w:r>
        <w:rPr/>
        <w:pict>
          <v:rect style="position:absolute;margin-left:52pt;margin-top:-1.58716pt;width:1.5pt;height:20.25pt;mso-position-horizontal-relative:page;mso-position-vertical-relative:paragraph;z-index:15732224" filled="true" fillcolor="#ae54e9" stroked="false">
            <v:fill type="solid"/>
            <w10:wrap type="none"/>
          </v:rect>
        </w:pict>
      </w:r>
      <w:r>
        <w:rPr>
          <w:rFonts w:ascii="Arial"/>
          <w:i/>
          <w:sz w:val="27"/>
        </w:rPr>
        <w:t>una foto di Otto Bettmann, il fondatore degli archivi Bettmann,1947</w:t>
      </w:r>
    </w:p>
    <w:p>
      <w:pPr>
        <w:pStyle w:val="BodyText"/>
        <w:spacing w:before="8"/>
        <w:ind w:left="0"/>
        <w:rPr>
          <w:rFonts w:ascii="Arial"/>
          <w:i/>
          <w:sz w:val="31"/>
        </w:rPr>
      </w:pPr>
    </w:p>
    <w:p>
      <w:pPr>
        <w:pStyle w:val="BodyText"/>
        <w:spacing w:line="312" w:lineRule="auto"/>
        <w:ind w:right="732"/>
      </w:pPr>
      <w:r>
        <w:rPr/>
        <w:t>Numeri impressionati se si pensa che all'inizio di tutto, nel tardo 20° secolo gli</w:t>
      </w:r>
      <w:r>
        <w:rPr>
          <w:spacing w:val="1"/>
        </w:rPr>
        <w:t> </w:t>
      </w:r>
      <w:r>
        <w:rPr/>
        <w:t>archivi di immagini non erano altro che una versione non tanto diversa delle</w:t>
      </w:r>
      <w:r>
        <w:rPr>
          <w:spacing w:val="1"/>
        </w:rPr>
        <w:t> </w:t>
      </w:r>
      <w:r>
        <w:rPr/>
        <w:t>classiche biblioteche. Per chiarezza; in quegli anni, se un qualsiasi redattore</w:t>
      </w:r>
      <w:r>
        <w:rPr>
          <w:spacing w:val="1"/>
        </w:rPr>
        <w:t> </w:t>
      </w:r>
      <w:r>
        <w:rPr/>
        <w:t>fotografico di una rivista o di un giornale era in cerca della foto necessaria per un</w:t>
      </w:r>
      <w:r>
        <w:rPr>
          <w:spacing w:val="-73"/>
        </w:rPr>
        <w:t> </w:t>
      </w:r>
      <w:r>
        <w:rPr/>
        <w:t>articolo avrebbe chiamato un qualsiasi archivio di immagini, molto probabilmente</w:t>
      </w:r>
      <w:r>
        <w:rPr>
          <w:spacing w:val="-73"/>
        </w:rPr>
        <w:t> </w:t>
      </w:r>
      <w:r>
        <w:rPr/>
        <w:t>l'archivio Bettmann e avrebbe chiesto una fotografia di una celebrità o del politico</w:t>
      </w:r>
      <w:r>
        <w:rPr>
          <w:spacing w:val="-73"/>
        </w:rPr>
        <w:t> </w:t>
      </w:r>
      <w:r>
        <w:rPr/>
        <w:t>di turno.</w:t>
      </w:r>
    </w:p>
    <w:p>
      <w:pPr>
        <w:pStyle w:val="BodyText"/>
        <w:spacing w:line="312" w:lineRule="auto" w:before="10"/>
        <w:ind w:right="811"/>
      </w:pPr>
      <w:r>
        <w:rPr/>
        <w:t>Un</w:t>
      </w:r>
      <w:r>
        <w:rPr>
          <w:spacing w:val="-2"/>
        </w:rPr>
        <w:t> </w:t>
      </w:r>
      <w:r>
        <w:rPr/>
        <w:t>archivista</w:t>
      </w:r>
      <w:r>
        <w:rPr>
          <w:spacing w:val="-2"/>
        </w:rPr>
        <w:t> </w:t>
      </w:r>
      <w:r>
        <w:rPr/>
        <w:t>di</w:t>
      </w:r>
      <w:r>
        <w:rPr>
          <w:spacing w:val="-2"/>
        </w:rPr>
        <w:t> </w:t>
      </w:r>
      <w:r>
        <w:rPr/>
        <w:t>Bettmann,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questo</w:t>
      </w:r>
      <w:r>
        <w:rPr>
          <w:spacing w:val="-2"/>
        </w:rPr>
        <w:t> </w:t>
      </w:r>
      <w:r>
        <w:rPr/>
        <w:t>punto,</w:t>
      </w:r>
      <w:r>
        <w:rPr>
          <w:spacing w:val="-1"/>
        </w:rPr>
        <w:t> </w:t>
      </w:r>
      <w:r>
        <w:rPr/>
        <w:t>sarebbe</w:t>
      </w:r>
      <w:r>
        <w:rPr>
          <w:spacing w:val="-2"/>
        </w:rPr>
        <w:t> </w:t>
      </w:r>
      <w:r>
        <w:rPr/>
        <w:t>andato</w:t>
      </w:r>
      <w:r>
        <w:rPr>
          <w:spacing w:val="-2"/>
        </w:rPr>
        <w:t> </w:t>
      </w:r>
      <w:r>
        <w:rPr/>
        <w:t>tra</w:t>
      </w:r>
      <w:r>
        <w:rPr>
          <w:spacing w:val="-1"/>
        </w:rPr>
        <w:t> </w:t>
      </w:r>
      <w:r>
        <w:rPr/>
        <w:t>gli</w:t>
      </w:r>
      <w:r>
        <w:rPr>
          <w:spacing w:val="-2"/>
        </w:rPr>
        <w:t> </w:t>
      </w:r>
      <w:r>
        <w:rPr/>
        <w:t>scaffali</w:t>
      </w:r>
      <w:r>
        <w:rPr>
          <w:spacing w:val="-2"/>
        </w:rPr>
        <w:t> </w:t>
      </w:r>
      <w:r>
        <w:rPr/>
        <w:t>pieni</w:t>
      </w:r>
      <w:r>
        <w:rPr>
          <w:spacing w:val="-2"/>
        </w:rPr>
        <w:t> </w:t>
      </w:r>
      <w:r>
        <w:rPr/>
        <w:t>di</w:t>
      </w:r>
      <w:r>
        <w:rPr>
          <w:spacing w:val="-72"/>
        </w:rPr>
        <w:t> </w:t>
      </w:r>
      <w:r>
        <w:rPr/>
        <w:t>scatole etichettate cercando una o più opzioni corrispondenti alla richiesta e le</w:t>
      </w:r>
      <w:r>
        <w:rPr>
          <w:spacing w:val="1"/>
        </w:rPr>
        <w:t> </w:t>
      </w:r>
      <w:r>
        <w:rPr/>
        <w:t>avrebbe</w:t>
      </w:r>
      <w:r>
        <w:rPr>
          <w:spacing w:val="-1"/>
        </w:rPr>
        <w:t> </w:t>
      </w:r>
      <w:r>
        <w:rPr/>
        <w:t>inviate per posta all'ufficio del redattore.</w:t>
      </w:r>
    </w:p>
    <w:p>
      <w:pPr>
        <w:pStyle w:val="BodyText"/>
        <w:spacing w:before="4"/>
      </w:pPr>
      <w:r>
        <w:rPr/>
        <w:t>Uno dei primi che stravolte questo processo togliendo il lavoro a molti archivisti fu</w:t>
      </w:r>
    </w:p>
    <w:p>
      <w:pPr>
        <w:spacing w:after="0"/>
        <w:sectPr>
          <w:pgSz w:w="11900" w:h="16840"/>
          <w:pgMar w:top="500" w:bottom="280" w:left="920" w:right="420"/>
        </w:sectPr>
      </w:pPr>
    </w:p>
    <w:p>
      <w:pPr>
        <w:pStyle w:val="BodyText"/>
        <w:spacing w:line="312" w:lineRule="auto" w:before="73"/>
        <w:ind w:right="604"/>
      </w:pPr>
      <w:r>
        <w:rPr/>
        <w:t>Bill Gates. Intravide le potenzialità delle immagini ipotizzando un futuro pieno di</w:t>
      </w:r>
      <w:r>
        <w:rPr>
          <w:spacing w:val="1"/>
        </w:rPr>
        <w:t> </w:t>
      </w:r>
      <w:r>
        <w:rPr/>
        <w:t>schermi. Nel 1989 fondo infatti una sua società dedicata a collezionare, o più</w:t>
      </w:r>
      <w:r>
        <w:rPr>
          <w:spacing w:val="1"/>
        </w:rPr>
        <w:t> </w:t>
      </w:r>
      <w:r>
        <w:rPr/>
        <w:t>propriamente potremo dire, detenere i diritti di varie foto. Ad oggi quella società è</w:t>
      </w:r>
      <w:r>
        <w:rPr>
          <w:spacing w:val="1"/>
        </w:rPr>
        <w:t> </w:t>
      </w:r>
      <w:r>
        <w:rPr/>
        <w:t>ancora in vita sotto il nome di Corbis Images. Raccontare l'intera storia dei mega</w:t>
      </w:r>
      <w:r>
        <w:rPr>
          <w:spacing w:val="1"/>
        </w:rPr>
        <w:t> </w:t>
      </w:r>
      <w:r>
        <w:rPr/>
        <w:t>archivi digitali, di come sono nati o di quanto hanno influenzato il mercato e il web</w:t>
      </w:r>
      <w:r>
        <w:rPr>
          <w:spacing w:val="1"/>
        </w:rPr>
        <w:t> </w:t>
      </w:r>
      <w:r>
        <w:rPr/>
        <w:t>odierno richiederebbe ben più di un capitolo. Basti sapere che questa storia è</w:t>
      </w:r>
      <w:r>
        <w:rPr>
          <w:spacing w:val="1"/>
        </w:rPr>
        <w:t> </w:t>
      </w:r>
      <w:r>
        <w:rPr/>
        <w:t>contorta e ricca di grandi società che acquisiscono altre grandi società. Nel 2012</w:t>
      </w:r>
      <w:r>
        <w:rPr>
          <w:spacing w:val="1"/>
        </w:rPr>
        <w:t> </w:t>
      </w:r>
      <w:r>
        <w:rPr/>
        <w:t>Corbis Images fu acquisita da una multinazionale cinese controllata a sua volta da</w:t>
      </w:r>
      <w:r>
        <w:rPr>
          <w:spacing w:val="-73"/>
        </w:rPr>
        <w:t> </w:t>
      </w:r>
      <w:r>
        <w:rPr/>
        <w:t>Getty Images (il più grande competitor di Corbis) ed ora gli archivi di Corbis sono</w:t>
      </w:r>
      <w:r>
        <w:rPr>
          <w:spacing w:val="1"/>
        </w:rPr>
        <w:t> </w:t>
      </w:r>
      <w:r>
        <w:rPr/>
        <w:t>accessibili solo da Getty Images.</w:t>
      </w:r>
    </w:p>
    <w:p>
      <w:pPr>
        <w:pStyle w:val="BodyText"/>
        <w:spacing w:line="312" w:lineRule="auto" w:before="14"/>
        <w:ind w:right="964"/>
      </w:pPr>
      <w:r>
        <w:rPr/>
        <w:t>Il mercato di questi enormi archivi digitali possessori di un enorme numero di</w:t>
      </w:r>
      <w:r>
        <w:rPr>
          <w:spacing w:val="1"/>
        </w:rPr>
        <w:t> </w:t>
      </w:r>
      <w:r>
        <w:rPr/>
        <w:t>immagini nasce perchè il fenomeno della cultura visuale ha persistito negli anni</w:t>
      </w:r>
      <w:r>
        <w:rPr>
          <w:spacing w:val="-73"/>
        </w:rPr>
        <w:t> </w:t>
      </w:r>
      <w:r>
        <w:rPr/>
        <w:t>arrivando fino all'era del web e plasmandone addirittura la forma in alcuni casi.</w:t>
      </w:r>
      <w:r>
        <w:rPr>
          <w:spacing w:val="1"/>
        </w:rPr>
        <w:t> </w:t>
      </w:r>
      <w:r>
        <w:rPr/>
        <w:t>Instagram oggi ma ancora prima Tumbrl o Facebook sono piattaforme che</w:t>
      </w:r>
      <w:r>
        <w:rPr>
          <w:spacing w:val="1"/>
        </w:rPr>
        <w:t> </w:t>
      </w:r>
      <w:r>
        <w:rPr/>
        <w:t>nascevano con l'intento di permettere ai propri utenti di pubblicare contenuti</w:t>
      </w:r>
      <w:r>
        <w:rPr>
          <w:spacing w:val="1"/>
        </w:rPr>
        <w:t> </w:t>
      </w:r>
      <w:r>
        <w:rPr/>
        <w:t>multimediali nella forma di microblog.</w:t>
      </w:r>
    </w:p>
    <w:p>
      <w:pPr>
        <w:pStyle w:val="BodyText"/>
        <w:spacing w:line="312" w:lineRule="auto" w:before="8"/>
        <w:ind w:right="664"/>
      </w:pPr>
      <w:r>
        <w:rPr/>
        <w:t>Questa complessa struttura del web 2.0, che ha introdotto la possibilità per ogni</w:t>
      </w:r>
      <w:r>
        <w:rPr>
          <w:spacing w:val="1"/>
        </w:rPr>
        <w:t> </w:t>
      </w:r>
      <w:r>
        <w:rPr/>
        <w:t>individuo di condividere liberamente foto, video o in generale qualsiasi tipo di</w:t>
      </w:r>
      <w:r>
        <w:rPr>
          <w:spacing w:val="1"/>
        </w:rPr>
        <w:t> </w:t>
      </w:r>
      <w:r>
        <w:rPr/>
        <w:t>contenuto multimediale sulle diverse piattaforme online, ha innescato nel tempo</w:t>
      </w:r>
      <w:r>
        <w:rPr>
          <w:spacing w:val="1"/>
        </w:rPr>
        <w:t> </w:t>
      </w:r>
      <w:r>
        <w:rPr/>
        <w:t>una serie di eventi significativi che hanno poi giocato un ruolo fondamentare per</w:t>
      </w:r>
      <w:r>
        <w:rPr>
          <w:spacing w:val="1"/>
        </w:rPr>
        <w:t> </w:t>
      </w:r>
      <w:r>
        <w:rPr/>
        <w:t>plasmare quello che è il web odierno. Il fenomeno del digital entertainment, con la</w:t>
      </w:r>
      <w:r>
        <w:rPr>
          <w:spacing w:val="-73"/>
        </w:rPr>
        <w:t> </w:t>
      </w:r>
      <w:r>
        <w:rPr/>
        <w:t>comparsa della figura dell'influencer e l'espansione dei meme, che rappresentano</w:t>
      </w:r>
      <w:r>
        <w:rPr>
          <w:spacing w:val="-73"/>
        </w:rPr>
        <w:t> </w:t>
      </w:r>
      <w:r>
        <w:rPr/>
        <w:t>un altro aspetto distintivo della cultura digitale odierna, sono soltanto alcune delle</w:t>
      </w:r>
      <w:r>
        <w:rPr>
          <w:spacing w:val="-73"/>
        </w:rPr>
        <w:t> </w:t>
      </w:r>
      <w:r>
        <w:rPr/>
        <w:t>diverse espressioni culturali che caratterizzano il panorama digitale in costante</w:t>
      </w:r>
      <w:r>
        <w:rPr>
          <w:spacing w:val="1"/>
        </w:rPr>
        <w:t> </w:t>
      </w:r>
      <w:r>
        <w:rPr/>
        <w:t>evoluzione.</w:t>
      </w:r>
    </w:p>
    <w:p>
      <w:pPr>
        <w:pStyle w:val="Heading1"/>
        <w:spacing w:before="224"/>
      </w:pPr>
      <w:r>
        <w:rPr/>
        <w:t>I</w:t>
      </w:r>
      <w:r>
        <w:rPr>
          <w:spacing w:val="-20"/>
        </w:rPr>
        <w:t> </w:t>
      </w:r>
      <w:r>
        <w:rPr/>
        <w:t>TERZI</w:t>
      </w:r>
      <w:r>
        <w:rPr>
          <w:spacing w:val="-19"/>
        </w:rPr>
        <w:t> </w:t>
      </w:r>
      <w:r>
        <w:rPr/>
        <w:t>LUOGHI</w:t>
      </w:r>
      <w:r>
        <w:rPr>
          <w:spacing w:val="-19"/>
        </w:rPr>
        <w:t> </w:t>
      </w:r>
      <w:r>
        <w:rPr/>
        <w:t>DI</w:t>
      </w:r>
      <w:r>
        <w:rPr>
          <w:spacing w:val="-19"/>
        </w:rPr>
        <w:t> </w:t>
      </w:r>
      <w:r>
        <w:rPr/>
        <w:t>OLDENBURG</w:t>
      </w:r>
    </w:p>
    <w:p>
      <w:pPr>
        <w:pStyle w:val="BodyText"/>
        <w:spacing w:line="312" w:lineRule="auto" w:before="297"/>
        <w:ind w:right="642"/>
      </w:pPr>
      <w:r>
        <w:rPr/>
        <w:t>Nel 2020, durante la pandemia, il figlio di </w:t>
      </w:r>
      <w:hyperlink r:id="rId16">
        <w:r>
          <w:rPr>
            <w:color w:val="A849E8"/>
            <w:u w:val="single" w:color="A849E8"/>
          </w:rPr>
          <w:t>Cath</w:t>
        </w:r>
        <w:r>
          <w:rPr>
            <w:color w:val="A849E8"/>
          </w:rPr>
          <w:t>y</w:t>
        </w:r>
        <w:r>
          <w:rPr>
            <w:color w:val="A849E8"/>
            <w:spacing w:val="1"/>
            <w:u w:val="single" w:color="A849E8"/>
          </w:rPr>
          <w:t> </w:t>
        </w:r>
        <w:r>
          <w:rPr>
            <w:color w:val="A849E8"/>
            <w:u w:val="single" w:color="A849E8"/>
          </w:rPr>
          <w:t>Hackl</w:t>
        </w:r>
      </w:hyperlink>
      <w:r>
        <w:rPr>
          <w:color w:val="A849E8"/>
        </w:rPr>
        <w:t> </w:t>
      </w:r>
      <w:r>
        <w:rPr/>
        <w:t>organizzò una festa per il</w:t>
      </w:r>
      <w:r>
        <w:rPr>
          <w:spacing w:val="1"/>
        </w:rPr>
        <w:t> </w:t>
      </w:r>
      <w:r>
        <w:rPr/>
        <w:t>suo</w:t>
      </w:r>
      <w:r>
        <w:rPr>
          <w:spacing w:val="-2"/>
        </w:rPr>
        <w:t> </w:t>
      </w:r>
      <w:r>
        <w:rPr/>
        <w:t>nono</w:t>
      </w:r>
      <w:r>
        <w:rPr>
          <w:spacing w:val="-2"/>
        </w:rPr>
        <w:t> </w:t>
      </w:r>
      <w:r>
        <w:rPr/>
        <w:t>compleanno.</w:t>
      </w:r>
      <w:r>
        <w:rPr>
          <w:spacing w:val="-7"/>
        </w:rPr>
        <w:t> </w:t>
      </w:r>
      <w:r>
        <w:rPr/>
        <w:t>Tutta</w:t>
      </w:r>
      <w:r>
        <w:rPr>
          <w:spacing w:val="-1"/>
        </w:rPr>
        <w:t> </w:t>
      </w:r>
      <w:r>
        <w:rPr/>
        <w:t>via</w:t>
      </w:r>
      <w:r>
        <w:rPr>
          <w:spacing w:val="-2"/>
        </w:rPr>
        <w:t> </w:t>
      </w:r>
      <w:r>
        <w:rPr/>
        <w:t>non</w:t>
      </w:r>
      <w:r>
        <w:rPr>
          <w:spacing w:val="-2"/>
        </w:rPr>
        <w:t> </w:t>
      </w:r>
      <w:r>
        <w:rPr/>
        <w:t>chiese</w:t>
      </w:r>
      <w:r>
        <w:rPr>
          <w:spacing w:val="-2"/>
        </w:rPr>
        <w:t> </w:t>
      </w:r>
      <w:r>
        <w:rPr/>
        <w:t>ai</w:t>
      </w:r>
      <w:r>
        <w:rPr>
          <w:spacing w:val="-2"/>
        </w:rPr>
        <w:t> </w:t>
      </w:r>
      <w:r>
        <w:rPr/>
        <w:t>suoi</w:t>
      </w:r>
      <w:r>
        <w:rPr>
          <w:spacing w:val="-1"/>
        </w:rPr>
        <w:t> </w:t>
      </w:r>
      <w:r>
        <w:rPr/>
        <w:t>amici</w:t>
      </w:r>
      <w:r>
        <w:rPr>
          <w:spacing w:val="-2"/>
        </w:rPr>
        <w:t> </w:t>
      </w:r>
      <w:r>
        <w:rPr/>
        <w:t>di</w:t>
      </w:r>
      <w:r>
        <w:rPr>
          <w:spacing w:val="-2"/>
        </w:rPr>
        <w:t> </w:t>
      </w:r>
      <w:r>
        <w:rPr/>
        <w:t>andare</w:t>
      </w:r>
      <w:r>
        <w:rPr>
          <w:spacing w:val="-2"/>
        </w:rPr>
        <w:t> </w:t>
      </w:r>
      <w:r>
        <w:rPr/>
        <w:t>ad</w:t>
      </w:r>
      <w:r>
        <w:rPr>
          <w:spacing w:val="-2"/>
        </w:rPr>
        <w:t> </w:t>
      </w:r>
      <w:r>
        <w:rPr/>
        <w:t>una</w:t>
      </w:r>
      <w:r>
        <w:rPr>
          <w:spacing w:val="-1"/>
        </w:rPr>
        <w:t> </w:t>
      </w:r>
      <w:r>
        <w:rPr/>
        <w:t>festa</w:t>
      </w:r>
      <w:r>
        <w:rPr>
          <w:spacing w:val="-2"/>
        </w:rPr>
        <w:t> </w:t>
      </w:r>
      <w:r>
        <w:rPr/>
        <w:t>a</w:t>
      </w:r>
      <w:r>
        <w:rPr>
          <w:spacing w:val="-72"/>
        </w:rPr>
        <w:t> </w:t>
      </w:r>
      <w:r>
        <w:rPr/>
        <w:t>tema con decorazioni, magari qualche cappellino o una torta, chiese ai suoi amici</w:t>
      </w:r>
      <w:r>
        <w:rPr>
          <w:spacing w:val="-73"/>
        </w:rPr>
        <w:t> </w:t>
      </w:r>
      <w:r>
        <w:rPr/>
        <w:t>di incontrarsi su Roblox e di festeggiare lì.</w:t>
      </w:r>
    </w:p>
    <w:p>
      <w:pPr>
        <w:pStyle w:val="BodyText"/>
        <w:spacing w:before="5"/>
      </w:pPr>
      <w:r>
        <w:rPr/>
        <w:t>Cintando la Hackl in un intervista:</w:t>
      </w:r>
    </w:p>
    <w:p>
      <w:pPr>
        <w:spacing w:line="312" w:lineRule="auto" w:before="95"/>
        <w:ind w:left="120" w:right="642" w:firstLine="0"/>
        <w:jc w:val="left"/>
        <w:rPr>
          <w:rFonts w:ascii="Arial" w:hAnsi="Arial"/>
          <w:i/>
          <w:sz w:val="27"/>
        </w:rPr>
      </w:pPr>
      <w:r>
        <w:rPr>
          <w:rFonts w:ascii="Arial" w:hAnsi="Arial"/>
          <w:i/>
          <w:sz w:val="27"/>
        </w:rPr>
        <w:t>“They hung out and played and they went to other different games together, Just</w:t>
      </w:r>
      <w:r>
        <w:rPr>
          <w:rFonts w:ascii="Arial" w:hAnsi="Arial"/>
          <w:i/>
          <w:spacing w:val="1"/>
          <w:sz w:val="27"/>
        </w:rPr>
        <w:t> </w:t>
      </w:r>
      <w:r>
        <w:rPr>
          <w:rFonts w:ascii="Arial" w:hAnsi="Arial"/>
          <w:i/>
          <w:sz w:val="27"/>
        </w:rPr>
        <w:t>because</w:t>
      </w:r>
      <w:r>
        <w:rPr>
          <w:rFonts w:ascii="Arial" w:hAnsi="Arial"/>
          <w:i/>
          <w:spacing w:val="-2"/>
          <w:sz w:val="27"/>
        </w:rPr>
        <w:t> </w:t>
      </w:r>
      <w:r>
        <w:rPr>
          <w:rFonts w:ascii="Arial" w:hAnsi="Arial"/>
          <w:i/>
          <w:sz w:val="27"/>
        </w:rPr>
        <w:t>it</w:t>
      </w:r>
      <w:r>
        <w:rPr>
          <w:rFonts w:ascii="Arial" w:hAnsi="Arial"/>
          <w:i/>
          <w:spacing w:val="-1"/>
          <w:sz w:val="27"/>
        </w:rPr>
        <w:t> </w:t>
      </w:r>
      <w:r>
        <w:rPr>
          <w:rFonts w:ascii="Arial" w:hAnsi="Arial"/>
          <w:i/>
          <w:sz w:val="27"/>
        </w:rPr>
        <w:t>happens</w:t>
      </w:r>
      <w:r>
        <w:rPr>
          <w:rFonts w:ascii="Arial" w:hAnsi="Arial"/>
          <w:i/>
          <w:spacing w:val="-2"/>
          <w:sz w:val="27"/>
        </w:rPr>
        <w:t> </w:t>
      </w:r>
      <w:r>
        <w:rPr>
          <w:rFonts w:ascii="Arial" w:hAnsi="Arial"/>
          <w:i/>
          <w:sz w:val="27"/>
        </w:rPr>
        <w:t>in</w:t>
      </w:r>
      <w:r>
        <w:rPr>
          <w:rFonts w:ascii="Arial" w:hAnsi="Arial"/>
          <w:i/>
          <w:spacing w:val="-1"/>
          <w:sz w:val="27"/>
        </w:rPr>
        <w:t> </w:t>
      </w:r>
      <w:r>
        <w:rPr>
          <w:rFonts w:ascii="Arial" w:hAnsi="Arial"/>
          <w:i/>
          <w:sz w:val="27"/>
        </w:rPr>
        <w:t>a</w:t>
      </w:r>
      <w:r>
        <w:rPr>
          <w:rFonts w:ascii="Arial" w:hAnsi="Arial"/>
          <w:i/>
          <w:spacing w:val="-1"/>
          <w:sz w:val="27"/>
        </w:rPr>
        <w:t> </w:t>
      </w:r>
      <w:r>
        <w:rPr>
          <w:rFonts w:ascii="Arial" w:hAnsi="Arial"/>
          <w:i/>
          <w:sz w:val="27"/>
        </w:rPr>
        <w:t>virtual</w:t>
      </w:r>
      <w:r>
        <w:rPr>
          <w:rFonts w:ascii="Arial" w:hAnsi="Arial"/>
          <w:i/>
          <w:spacing w:val="-2"/>
          <w:sz w:val="27"/>
        </w:rPr>
        <w:t> </w:t>
      </w:r>
      <w:r>
        <w:rPr>
          <w:rFonts w:ascii="Arial" w:hAnsi="Arial"/>
          <w:i/>
          <w:sz w:val="27"/>
        </w:rPr>
        <w:t>space</w:t>
      </w:r>
      <w:r>
        <w:rPr>
          <w:rFonts w:ascii="Arial" w:hAnsi="Arial"/>
          <w:i/>
          <w:spacing w:val="-1"/>
          <w:sz w:val="27"/>
        </w:rPr>
        <w:t> </w:t>
      </w:r>
      <w:r>
        <w:rPr>
          <w:rFonts w:ascii="Arial" w:hAnsi="Arial"/>
          <w:i/>
          <w:sz w:val="27"/>
        </w:rPr>
        <w:t>doesn’t</w:t>
      </w:r>
      <w:r>
        <w:rPr>
          <w:rFonts w:ascii="Arial" w:hAnsi="Arial"/>
          <w:i/>
          <w:spacing w:val="-2"/>
          <w:sz w:val="27"/>
        </w:rPr>
        <w:t> </w:t>
      </w:r>
      <w:r>
        <w:rPr>
          <w:rFonts w:ascii="Arial" w:hAnsi="Arial"/>
          <w:i/>
          <w:sz w:val="27"/>
        </w:rPr>
        <w:t>make</w:t>
      </w:r>
      <w:r>
        <w:rPr>
          <w:rFonts w:ascii="Arial" w:hAnsi="Arial"/>
          <w:i/>
          <w:spacing w:val="-1"/>
          <w:sz w:val="27"/>
        </w:rPr>
        <w:t> </w:t>
      </w:r>
      <w:r>
        <w:rPr>
          <w:rFonts w:ascii="Arial" w:hAnsi="Arial"/>
          <w:i/>
          <w:sz w:val="27"/>
        </w:rPr>
        <w:t>it</w:t>
      </w:r>
      <w:r>
        <w:rPr>
          <w:rFonts w:ascii="Arial" w:hAnsi="Arial"/>
          <w:i/>
          <w:spacing w:val="-1"/>
          <w:sz w:val="27"/>
        </w:rPr>
        <w:t> </w:t>
      </w:r>
      <w:r>
        <w:rPr>
          <w:rFonts w:ascii="Arial" w:hAnsi="Arial"/>
          <w:i/>
          <w:sz w:val="27"/>
        </w:rPr>
        <w:t>less</w:t>
      </w:r>
      <w:r>
        <w:rPr>
          <w:rFonts w:ascii="Arial" w:hAnsi="Arial"/>
          <w:i/>
          <w:spacing w:val="-2"/>
          <w:sz w:val="27"/>
        </w:rPr>
        <w:t> </w:t>
      </w:r>
      <w:r>
        <w:rPr>
          <w:rFonts w:ascii="Arial" w:hAnsi="Arial"/>
          <w:i/>
          <w:sz w:val="27"/>
        </w:rPr>
        <w:t>real.</w:t>
      </w:r>
      <w:r>
        <w:rPr>
          <w:rFonts w:ascii="Arial" w:hAnsi="Arial"/>
          <w:i/>
          <w:spacing w:val="-1"/>
          <w:sz w:val="27"/>
        </w:rPr>
        <w:t> </w:t>
      </w:r>
      <w:r>
        <w:rPr>
          <w:rFonts w:ascii="Arial" w:hAnsi="Arial"/>
          <w:i/>
          <w:sz w:val="27"/>
        </w:rPr>
        <w:t>It’s</w:t>
      </w:r>
      <w:r>
        <w:rPr>
          <w:rFonts w:ascii="Arial" w:hAnsi="Arial"/>
          <w:i/>
          <w:spacing w:val="-1"/>
          <w:sz w:val="27"/>
        </w:rPr>
        <w:t> </w:t>
      </w:r>
      <w:r>
        <w:rPr>
          <w:rFonts w:ascii="Arial" w:hAnsi="Arial"/>
          <w:i/>
          <w:sz w:val="27"/>
        </w:rPr>
        <w:t>very</w:t>
      </w:r>
      <w:r>
        <w:rPr>
          <w:rFonts w:ascii="Arial" w:hAnsi="Arial"/>
          <w:i/>
          <w:spacing w:val="-2"/>
          <w:sz w:val="27"/>
        </w:rPr>
        <w:t> </w:t>
      </w:r>
      <w:r>
        <w:rPr>
          <w:rFonts w:ascii="Arial" w:hAnsi="Arial"/>
          <w:i/>
          <w:sz w:val="27"/>
        </w:rPr>
        <w:t>real</w:t>
      </w:r>
      <w:r>
        <w:rPr>
          <w:rFonts w:ascii="Arial" w:hAnsi="Arial"/>
          <w:i/>
          <w:spacing w:val="-1"/>
          <w:sz w:val="27"/>
        </w:rPr>
        <w:t> </w:t>
      </w:r>
      <w:r>
        <w:rPr>
          <w:rFonts w:ascii="Arial" w:hAnsi="Arial"/>
          <w:i/>
          <w:sz w:val="27"/>
        </w:rPr>
        <w:t>to</w:t>
      </w:r>
      <w:r>
        <w:rPr>
          <w:rFonts w:ascii="Arial" w:hAnsi="Arial"/>
          <w:i/>
          <w:spacing w:val="-2"/>
          <w:sz w:val="27"/>
        </w:rPr>
        <w:t> </w:t>
      </w:r>
      <w:r>
        <w:rPr>
          <w:rFonts w:ascii="Arial" w:hAnsi="Arial"/>
          <w:i/>
          <w:sz w:val="27"/>
        </w:rPr>
        <w:t>my</w:t>
      </w:r>
      <w:r>
        <w:rPr>
          <w:rFonts w:ascii="Arial" w:hAnsi="Arial"/>
          <w:i/>
          <w:spacing w:val="-72"/>
          <w:sz w:val="27"/>
        </w:rPr>
        <w:t> </w:t>
      </w:r>
      <w:r>
        <w:rPr>
          <w:rFonts w:ascii="Arial" w:hAnsi="Arial"/>
          <w:i/>
          <w:sz w:val="27"/>
        </w:rPr>
        <w:t>son.”</w:t>
      </w:r>
    </w:p>
    <w:p>
      <w:pPr>
        <w:spacing w:before="244"/>
        <w:ind w:left="120" w:right="0" w:firstLine="0"/>
        <w:jc w:val="left"/>
        <w:rPr>
          <w:rFonts w:ascii="Arial"/>
          <w:i/>
          <w:sz w:val="27"/>
        </w:rPr>
      </w:pPr>
      <w:r>
        <w:rPr>
          <w:rFonts w:ascii="Arial"/>
          <w:i/>
          <w:sz w:val="27"/>
        </w:rPr>
        <w:t>"Si sono riuniti, hanno giocato e si sono divertiti, giocando anche ad altri giochi</w:t>
      </w:r>
    </w:p>
    <w:p>
      <w:pPr>
        <w:spacing w:before="94"/>
        <w:ind w:left="120" w:right="0" w:firstLine="0"/>
        <w:jc w:val="left"/>
        <w:rPr>
          <w:rFonts w:ascii="Arial"/>
          <w:i/>
          <w:sz w:val="27"/>
        </w:rPr>
      </w:pPr>
      <w:r>
        <w:rPr>
          <w:rFonts w:ascii="Arial"/>
          <w:i/>
          <w:sz w:val="27"/>
        </w:rPr>
        <w:t>insieme, Il fatto che si sia svolto tutto in uno spazio virtuale non ne diminuisce la</w:t>
      </w:r>
    </w:p>
    <w:p>
      <w:pPr>
        <w:spacing w:after="0"/>
        <w:jc w:val="left"/>
        <w:rPr>
          <w:rFonts w:ascii="Arial"/>
          <w:sz w:val="27"/>
        </w:rPr>
        <w:sectPr>
          <w:pgSz w:w="11900" w:h="16840"/>
          <w:pgMar w:top="500" w:bottom="280" w:left="920" w:right="420"/>
        </w:sectPr>
      </w:pPr>
    </w:p>
    <w:p>
      <w:pPr>
        <w:spacing w:before="73"/>
        <w:ind w:left="120" w:right="0" w:firstLine="0"/>
        <w:jc w:val="left"/>
        <w:rPr>
          <w:rFonts w:ascii="Arial" w:hAnsi="Arial"/>
          <w:i/>
          <w:sz w:val="27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660400</wp:posOffset>
            </wp:positionH>
            <wp:positionV relativeFrom="paragraph">
              <wp:posOffset>283373</wp:posOffset>
            </wp:positionV>
            <wp:extent cx="6466710" cy="3703320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67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i/>
          <w:sz w:val="27"/>
        </w:rPr>
        <w:t>realtà. Per mio figlio, è stato altrettanto reale di qualsiasi incontro fisico."</w:t>
      </w:r>
    </w:p>
    <w:p>
      <w:pPr>
        <w:pStyle w:val="BodyText"/>
        <w:spacing w:before="10"/>
        <w:ind w:left="0"/>
        <w:rPr>
          <w:rFonts w:ascii="Arial"/>
          <w:i/>
          <w:sz w:val="40"/>
        </w:rPr>
      </w:pPr>
    </w:p>
    <w:p>
      <w:pPr>
        <w:spacing w:before="0"/>
        <w:ind w:left="510" w:right="0" w:firstLine="0"/>
        <w:jc w:val="left"/>
        <w:rPr>
          <w:rFonts w:ascii="Arial"/>
          <w:i/>
          <w:sz w:val="27"/>
        </w:rPr>
      </w:pPr>
      <w:r>
        <w:rPr/>
        <w:pict>
          <v:rect style="position:absolute;margin-left:52pt;margin-top:-1.58716pt;width:1.5pt;height:20.25pt;mso-position-horizontal-relative:page;mso-position-vertical-relative:paragraph;z-index:15733760" filled="true" fillcolor="#ae54e9" stroked="false">
            <v:fill type="solid"/>
            <w10:wrap type="none"/>
          </v:rect>
        </w:pict>
      </w:r>
      <w:r>
        <w:rPr>
          <w:rFonts w:ascii="Arial"/>
          <w:i/>
          <w:sz w:val="27"/>
        </w:rPr>
        <w:t>screenshot di una lobby del videogame multigiocatore online roblox</w:t>
      </w:r>
    </w:p>
    <w:p>
      <w:pPr>
        <w:pStyle w:val="BodyText"/>
        <w:spacing w:before="8"/>
        <w:ind w:left="0"/>
        <w:rPr>
          <w:rFonts w:ascii="Arial"/>
          <w:i/>
          <w:sz w:val="31"/>
        </w:rPr>
      </w:pPr>
    </w:p>
    <w:p>
      <w:pPr>
        <w:pStyle w:val="BodyText"/>
        <w:spacing w:line="312" w:lineRule="auto" w:before="1"/>
        <w:ind w:right="682"/>
      </w:pPr>
      <w:r>
        <w:rPr/>
        <w:t>I "Terzi Luoghi" sono un concetto sviluppato dal sociologo</w:t>
      </w:r>
      <w:r>
        <w:rPr>
          <w:color w:val="A849E8"/>
        </w:rPr>
        <w:t> </w:t>
      </w:r>
      <w:hyperlink r:id="rId18">
        <w:r>
          <w:rPr>
            <w:color w:val="A849E8"/>
            <w:u w:val="single" w:color="A849E8"/>
          </w:rPr>
          <w:t>Ra</w:t>
        </w:r>
        <w:r>
          <w:rPr>
            <w:color w:val="A849E8"/>
          </w:rPr>
          <w:t>y</w:t>
        </w:r>
        <w:r>
          <w:rPr>
            <w:color w:val="A849E8"/>
            <w:u w:val="single" w:color="A849E8"/>
          </w:rPr>
          <w:t> Oldenburg</w:t>
        </w:r>
        <w:r>
          <w:rPr>
            <w:color w:val="A849E8"/>
          </w:rPr>
          <w:t> </w:t>
        </w:r>
      </w:hyperlink>
      <w:r>
        <w:rPr/>
        <w:t>nel suo</w:t>
      </w:r>
      <w:r>
        <w:rPr>
          <w:spacing w:val="-73"/>
        </w:rPr>
        <w:t> </w:t>
      </w:r>
      <w:r>
        <w:rPr/>
        <w:t>libro del 1989 intitolato "</w:t>
      </w:r>
      <w:hyperlink r:id="rId19">
        <w:r>
          <w:rPr>
            <w:color w:val="A849E8"/>
            <w:u w:val="single" w:color="A849E8"/>
          </w:rPr>
          <w:t>The Great Good Place</w:t>
        </w:r>
      </w:hyperlink>
      <w:r>
        <w:rPr/>
        <w:t>". Oldenburg sostiene che la vita di</w:t>
      </w:r>
      <w:r>
        <w:rPr>
          <w:spacing w:val="-73"/>
        </w:rPr>
        <w:t> </w:t>
      </w:r>
      <w:r>
        <w:rPr/>
        <w:t>un essere umano ruota principalmente intorno a due luoghi: la casa(luogo</w:t>
      </w:r>
      <w:r>
        <w:rPr>
          <w:spacing w:val="1"/>
        </w:rPr>
        <w:t> </w:t>
      </w:r>
      <w:r>
        <w:rPr/>
        <w:t>primario) e il lavoro o la scuola(luogo secondario). Secondo il sociologo oltre a</w:t>
      </w:r>
      <w:r>
        <w:rPr>
          <w:spacing w:val="1"/>
        </w:rPr>
        <w:t> </w:t>
      </w:r>
      <w:r>
        <w:rPr/>
        <w:t>questi due luoghi principali ve n'è un terzo, chiamato appunto terzo luogo,</w:t>
      </w:r>
      <w:r>
        <w:rPr>
          <w:spacing w:val="1"/>
        </w:rPr>
        <w:t> </w:t>
      </w:r>
      <w:r>
        <w:rPr/>
        <w:t>importante per la socializzazione, l'interazione sociale e il senso di comunità.</w:t>
      </w:r>
    </w:p>
    <w:p>
      <w:pPr>
        <w:pStyle w:val="BodyText"/>
        <w:spacing w:line="312" w:lineRule="auto" w:before="8"/>
        <w:ind w:right="814"/>
      </w:pPr>
      <w:r>
        <w:rPr/>
        <w:t>Oldenburg descrive i terzi luoghi come posti che consentono agli individui di</w:t>
      </w:r>
      <w:r>
        <w:rPr>
          <w:spacing w:val="1"/>
        </w:rPr>
        <w:t> </w:t>
      </w:r>
      <w:r>
        <w:rPr/>
        <w:t>connettersi con altri individui che hanno interessi simili su una base volontaria.</w:t>
      </w:r>
      <w:r>
        <w:rPr>
          <w:spacing w:val="1"/>
        </w:rPr>
        <w:t> </w:t>
      </w:r>
      <w:r>
        <w:rPr/>
        <w:t>Secondo Oldenburg chi frequenta un terzo luogo tende a sviluppare un 'identità</w:t>
      </w:r>
      <w:r>
        <w:rPr>
          <w:spacing w:val="1"/>
        </w:rPr>
        <w:t> </w:t>
      </w:r>
      <w:r>
        <w:rPr/>
        <w:t>culturale condivisa. Poiché quelle persone si riuniscono ripetutamente in un</w:t>
      </w:r>
      <w:r>
        <w:rPr>
          <w:spacing w:val="1"/>
        </w:rPr>
        <w:t> </w:t>
      </w:r>
      <w:r>
        <w:rPr/>
        <w:t>particolare contesto fisico con l'obiettivo di creare legami con gli altri, tendono a</w:t>
      </w:r>
      <w:r>
        <w:rPr>
          <w:spacing w:val="1"/>
        </w:rPr>
        <w:t> </w:t>
      </w:r>
      <w:r>
        <w:rPr/>
        <w:t>creare un'identità propria, oltre a un legame emotivo con il terzo luogo collettivo.</w:t>
      </w:r>
      <w:r>
        <w:rPr>
          <w:spacing w:val="-73"/>
        </w:rPr>
        <w:t> </w:t>
      </w:r>
      <w:r>
        <w:rPr/>
        <w:t>Oldenburg parla di otto caratteristiche fondamentali che deve rispettare un luogo</w:t>
      </w:r>
      <w:r>
        <w:rPr>
          <w:spacing w:val="-73"/>
        </w:rPr>
        <w:t> </w:t>
      </w:r>
      <w:r>
        <w:rPr/>
        <w:t>per diventare un agglomeratore di relazioni.</w:t>
      </w:r>
    </w:p>
    <w:p>
      <w:pPr>
        <w:pStyle w:val="BodyText"/>
        <w:spacing w:before="2"/>
        <w:ind w:left="0"/>
        <w:rPr>
          <w:sz w:val="15"/>
        </w:rPr>
      </w:pPr>
    </w:p>
    <w:p>
      <w:pPr>
        <w:pStyle w:val="BodyText"/>
        <w:spacing w:before="91"/>
        <w:ind w:left="660"/>
      </w:pPr>
      <w:r>
        <w:rPr/>
        <w:pict>
          <v:shape style="position:absolute;margin-left:66.25pt;margin-top:11.962825pt;width:3.75pt;height:3.75pt;mso-position-horizontal-relative:page;mso-position-vertical-relative:paragraph;z-index:15734272" coordorigin="1325,239" coordsize="75,75" path="m1367,314l1358,314,1353,313,1325,282,1325,272,1358,239,1367,239,1400,277,1400,282,1367,314xe" filled="true" fillcolor="#ababab" stroked="false">
            <v:path arrowok="t"/>
            <v:fill type="solid"/>
            <w10:wrap type="none"/>
          </v:shape>
        </w:pict>
      </w:r>
      <w:r>
        <w:rPr/>
        <w:t>*Neutralità sociale</w:t>
      </w:r>
    </w:p>
    <w:p>
      <w:pPr>
        <w:pStyle w:val="BodyText"/>
        <w:spacing w:before="140"/>
        <w:ind w:left="660"/>
      </w:pPr>
      <w:r>
        <w:rPr/>
        <w:pict>
          <v:shape style="position:absolute;margin-left:66.25pt;margin-top:14.412825pt;width:3.75pt;height:3.75pt;mso-position-horizontal-relative:page;mso-position-vertical-relative:paragraph;z-index:15734784" coordorigin="1325,288" coordsize="75,75" path="m1367,363l1358,363,1353,362,1325,331,1325,321,1358,288,1367,288,1400,326,1400,331,1367,363xe" filled="true" fillcolor="#ababab" stroked="false">
            <v:path arrowok="t"/>
            <v:fill type="solid"/>
            <w10:wrap type="none"/>
          </v:shape>
        </w:pict>
      </w:r>
      <w:r>
        <w:rPr/>
        <w:t>*Inclusività e diversità</w:t>
      </w:r>
    </w:p>
    <w:p>
      <w:pPr>
        <w:pStyle w:val="BodyText"/>
        <w:spacing w:before="124"/>
        <w:ind w:left="660"/>
      </w:pPr>
      <w:r>
        <w:rPr/>
        <w:pict>
          <v:shape style="position:absolute;margin-left:66.25pt;margin-top:13.612824pt;width:3.75pt;height:3.75pt;mso-position-horizontal-relative:page;mso-position-vertical-relative:paragraph;z-index:15735296" coordorigin="1325,272" coordsize="75,75" path="m1367,347l1358,347,1353,346,1325,315,1325,305,1358,272,1367,272,1400,310,1400,315,1367,347xe" filled="true" fillcolor="#ababab" stroked="false">
            <v:path arrowok="t"/>
            <v:fill type="solid"/>
            <w10:wrap type="none"/>
          </v:shape>
        </w:pict>
      </w:r>
      <w:r>
        <w:rPr/>
        <w:t>*Conversazione facilitata</w:t>
      </w:r>
    </w:p>
    <w:p>
      <w:pPr>
        <w:pStyle w:val="BodyText"/>
        <w:spacing w:before="140"/>
        <w:ind w:left="660"/>
      </w:pPr>
      <w:r>
        <w:rPr/>
        <w:pict>
          <v:shape style="position:absolute;margin-left:66.25pt;margin-top:14.412825pt;width:3.75pt;height:3.75pt;mso-position-horizontal-relative:page;mso-position-vertical-relative:paragraph;z-index:15735808" coordorigin="1325,288" coordsize="75,75" path="m1367,363l1358,363,1353,362,1325,331,1325,321,1358,288,1367,288,1400,326,1400,331,1367,363xe" filled="true" fillcolor="#ababab" stroked="false">
            <v:path arrowok="t"/>
            <v:fill type="solid"/>
            <w10:wrap type="none"/>
          </v:shape>
        </w:pict>
      </w:r>
      <w:r>
        <w:rPr/>
        <w:t>*Accessibilità e vicinanza</w:t>
      </w:r>
    </w:p>
    <w:p>
      <w:pPr>
        <w:pStyle w:val="BodyText"/>
        <w:spacing w:before="140"/>
        <w:ind w:left="660"/>
      </w:pPr>
      <w:r>
        <w:rPr/>
        <w:pict>
          <v:shape style="position:absolute;margin-left:66.25pt;margin-top:14.412825pt;width:3.75pt;height:3.75pt;mso-position-horizontal-relative:page;mso-position-vertical-relative:paragraph;z-index:15736320" coordorigin="1325,288" coordsize="75,75" path="m1367,363l1358,363,1353,362,1325,331,1325,321,1358,288,1367,288,1400,326,1400,331,1367,363xe" filled="true" fillcolor="#ababab" stroked="false">
            <v:path arrowok="t"/>
            <v:fill type="solid"/>
            <w10:wrap type="none"/>
          </v:shape>
        </w:pict>
      </w:r>
      <w:r>
        <w:rPr/>
        <w:t>*Costanza dei presenti</w:t>
      </w:r>
    </w:p>
    <w:p>
      <w:pPr>
        <w:spacing w:after="0"/>
        <w:sectPr>
          <w:pgSz w:w="11900" w:h="16840"/>
          <w:pgMar w:top="500" w:bottom="280" w:left="920" w:right="420"/>
        </w:sectPr>
      </w:pPr>
    </w:p>
    <w:p>
      <w:pPr>
        <w:pStyle w:val="BodyText"/>
        <w:spacing w:before="68"/>
        <w:ind w:left="660"/>
      </w:pPr>
      <w:r>
        <w:rPr/>
        <w:pict>
          <v:shape style="position:absolute;margin-left:66.25pt;margin-top:10.81287pt;width:3.75pt;height:3.75pt;mso-position-horizontal-relative:page;mso-position-vertical-relative:paragraph;z-index:15737856" coordorigin="1325,216" coordsize="75,75" path="m1367,291l1358,291,1353,290,1325,259,1325,249,1358,216,1367,216,1400,254,1400,259,1367,291xe" filled="true" fillcolor="#ababab" stroked="false">
            <v:path arrowok="t"/>
            <v:fill type="solid"/>
            <w10:wrap type="none"/>
          </v:shape>
        </w:pict>
      </w:r>
      <w:r>
        <w:rPr/>
        <w:t>*Poter mantendere un profilo basso</w:t>
      </w:r>
    </w:p>
    <w:p>
      <w:pPr>
        <w:pStyle w:val="BodyText"/>
        <w:spacing w:before="140"/>
        <w:ind w:left="660"/>
      </w:pPr>
      <w:r>
        <w:rPr/>
        <w:pict>
          <v:shape style="position:absolute;margin-left:66.25pt;margin-top:14.41287pt;width:3.75pt;height:3.75pt;mso-position-horizontal-relative:page;mso-position-vertical-relative:paragraph;z-index:15738368" coordorigin="1325,288" coordsize="75,75" path="m1367,363l1358,363,1353,362,1325,331,1325,321,1358,288,1367,288,1400,326,1400,331,1367,363xe" filled="true" fillcolor="#ababab" stroked="false">
            <v:path arrowok="t"/>
            <v:fill type="solid"/>
            <w10:wrap type="none"/>
          </v:shape>
        </w:pict>
      </w:r>
      <w:r>
        <w:rPr/>
        <w:t>*Assenza di obblighi e pressioni</w:t>
      </w:r>
    </w:p>
    <w:p>
      <w:pPr>
        <w:spacing w:before="139"/>
        <w:ind w:left="660" w:right="0" w:firstLine="0"/>
        <w:jc w:val="left"/>
        <w:rPr>
          <w:rFonts w:ascii="Arial"/>
          <w:i/>
          <w:sz w:val="27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1003300</wp:posOffset>
            </wp:positionH>
            <wp:positionV relativeFrom="paragraph">
              <wp:posOffset>325283</wp:posOffset>
            </wp:positionV>
            <wp:extent cx="5717850" cy="3821429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850" cy="3821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6.25pt;margin-top:14.36287pt;width:3.75pt;height:3.75pt;mso-position-horizontal-relative:page;mso-position-vertical-relative:paragraph;z-index:15738880" coordorigin="1325,287" coordsize="75,75" path="m1367,362l1358,362,1353,361,1325,330,1325,320,1358,287,1367,287,1400,325,1400,330,1367,362xe" filled="true" fillcolor="#ababab" stroked="false">
            <v:path arrowok="t"/>
            <v:fill type="solid"/>
            <w10:wrap type="none"/>
          </v:shape>
        </w:pict>
      </w:r>
      <w:r>
        <w:rPr>
          <w:rFonts w:ascii="Arial"/>
          <w:i/>
          <w:sz w:val="27"/>
        </w:rPr>
        <w:t>Una casa lontana dalla propria abitazione</w:t>
      </w:r>
    </w:p>
    <w:p>
      <w:pPr>
        <w:pStyle w:val="BodyText"/>
        <w:spacing w:before="10"/>
        <w:ind w:left="0"/>
        <w:rPr>
          <w:rFonts w:ascii="Arial"/>
          <w:i/>
          <w:sz w:val="33"/>
        </w:rPr>
      </w:pPr>
    </w:p>
    <w:p>
      <w:pPr>
        <w:spacing w:line="312" w:lineRule="auto" w:before="0"/>
        <w:ind w:left="1050" w:right="793" w:firstLine="0"/>
        <w:jc w:val="left"/>
        <w:rPr>
          <w:rFonts w:ascii="Arial"/>
          <w:i/>
          <w:sz w:val="27"/>
        </w:rPr>
      </w:pPr>
      <w:r>
        <w:rPr/>
        <w:pict>
          <v:rect style="position:absolute;margin-left:79pt;margin-top:-1.58716pt;width:1.5pt;height:40.5pt;mso-position-horizontal-relative:page;mso-position-vertical-relative:paragraph;z-index:15737344" filled="true" fillcolor="#ae54e9" stroked="false">
            <v:fill type="solid"/>
            <w10:wrap type="none"/>
          </v:rect>
        </w:pict>
      </w:r>
      <w:r>
        <w:rPr>
          <w:rFonts w:ascii="Arial"/>
          <w:i/>
          <w:sz w:val="27"/>
        </w:rPr>
        <w:t>La caffetteria del Central Perk in Friends, evidenzia l'importante ruolo dei</w:t>
      </w:r>
      <w:r>
        <w:rPr>
          <w:rFonts w:ascii="Arial"/>
          <w:i/>
          <w:spacing w:val="-74"/>
          <w:sz w:val="27"/>
        </w:rPr>
        <w:t> </w:t>
      </w:r>
      <w:r>
        <w:rPr>
          <w:rFonts w:ascii="Arial"/>
          <w:i/>
          <w:sz w:val="27"/>
        </w:rPr>
        <w:t>terzi luoghi nella cultura popolare</w:t>
      </w:r>
    </w:p>
    <w:p>
      <w:pPr>
        <w:pStyle w:val="BodyText"/>
        <w:ind w:left="0"/>
        <w:rPr>
          <w:rFonts w:ascii="Arial"/>
          <w:i/>
          <w:sz w:val="30"/>
        </w:rPr>
      </w:pPr>
    </w:p>
    <w:p>
      <w:pPr>
        <w:pStyle w:val="BodyText"/>
        <w:spacing w:line="312" w:lineRule="auto" w:before="183"/>
        <w:ind w:right="651"/>
      </w:pPr>
      <w:r>
        <w:rPr/>
        <w:t>Il concetto dei terzi luoghi fisici può essere applicato anche al mondo dei social</w:t>
      </w:r>
      <w:r>
        <w:rPr>
          <w:spacing w:val="1"/>
        </w:rPr>
        <w:t> </w:t>
      </w:r>
      <w:r>
        <w:rPr/>
        <w:t>media. Le persone possono usare i social per connettersi in modo digitale a delle</w:t>
      </w:r>
      <w:r>
        <w:rPr>
          <w:spacing w:val="1"/>
        </w:rPr>
        <w:t> </w:t>
      </w:r>
      <w:r>
        <w:rPr/>
        <w:t>community più disperse in termini geografici rispetto a quelle fisiche ma</w:t>
      </w:r>
      <w:r>
        <w:rPr>
          <w:spacing w:val="1"/>
        </w:rPr>
        <w:t> </w:t>
      </w:r>
      <w:r>
        <w:rPr/>
        <w:t>soprattutto una persona può scegliere di entrare in una determinata community in</w:t>
      </w:r>
      <w:r>
        <w:rPr>
          <w:spacing w:val="-73"/>
        </w:rPr>
        <w:t> </w:t>
      </w:r>
      <w:r>
        <w:rPr/>
        <w:t>base agli interessi personale e di interagire con persone che hanno interessi simili</w:t>
      </w:r>
      <w:r>
        <w:rPr>
          <w:spacing w:val="-73"/>
        </w:rPr>
        <w:t> </w:t>
      </w:r>
      <w:r>
        <w:rPr/>
        <w:t>a prescindere dalla vicinanza fisica. In questo periodo storico gli utenti dei social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sfruttano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connettività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l'interattività</w:t>
      </w:r>
      <w:r>
        <w:rPr>
          <w:spacing w:val="1"/>
        </w:rPr>
        <w:t> </w:t>
      </w:r>
      <w:r>
        <w:rPr/>
        <w:t>dei</w:t>
      </w:r>
      <w:r>
        <w:rPr>
          <w:spacing w:val="2"/>
        </w:rPr>
        <w:t> </w:t>
      </w:r>
      <w:r>
        <w:rPr/>
        <w:t>social</w:t>
      </w:r>
      <w:r>
        <w:rPr>
          <w:spacing w:val="1"/>
        </w:rPr>
        <w:t> </w:t>
      </w:r>
      <w:r>
        <w:rPr/>
        <w:t>per</w:t>
      </w:r>
      <w:r>
        <w:rPr>
          <w:spacing w:val="1"/>
        </w:rPr>
        <w:t> </w:t>
      </w:r>
      <w:r>
        <w:rPr/>
        <w:t>creare</w:t>
      </w:r>
      <w:r>
        <w:rPr>
          <w:spacing w:val="1"/>
        </w:rPr>
        <w:t> </w:t>
      </w:r>
      <w:r>
        <w:rPr/>
        <w:t>community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un ambiente digitale che seguono le caratteristiche dei terzi luoghi di Oldenburg .</w:t>
      </w:r>
      <w:r>
        <w:rPr>
          <w:spacing w:val="1"/>
        </w:rPr>
        <w:t> </w:t>
      </w:r>
      <w:hyperlink r:id="rId21">
        <w:r>
          <w:rPr/>
          <w:t>Il 2016 a Charlotte nel North Carolina due ricercatori della Queen university </w:t>
        </w:r>
        <w:r>
          <w:rPr>
            <w:color w:val="A849E8"/>
            <w:u w:val="single" w:color="A849E8"/>
          </w:rPr>
          <w:t>John</w:t>
        </w:r>
        <w:r>
          <w:rPr>
            <w:color w:val="A849E8"/>
            <w:spacing w:val="1"/>
          </w:rPr>
          <w:t> </w:t>
        </w:r>
        <w:r>
          <w:rPr>
            <w:color w:val="A849E8"/>
            <w:u w:val="single" w:color="A849E8"/>
          </w:rPr>
          <w:t>A. McArthur</w:t>
        </w:r>
        <w:r>
          <w:rPr/>
          <w:t>e </w:t>
        </w:r>
      </w:hyperlink>
      <w:hyperlink r:id="rId22">
        <w:r>
          <w:rPr>
            <w:color w:val="A849E8"/>
            <w:u w:val="single" w:color="A849E8"/>
          </w:rPr>
          <w:t>Ashleigh Farley White</w:t>
        </w:r>
        <w:r>
          <w:rPr>
            <w:color w:val="A849E8"/>
          </w:rPr>
          <w:t> </w:t>
        </w:r>
      </w:hyperlink>
      <w:hyperlink r:id="rId21">
        <w:r>
          <w:rPr/>
          <w:t>hanno condotto uno studio che esamina la</w:t>
        </w:r>
      </w:hyperlink>
      <w:r>
        <w:rPr>
          <w:spacing w:val="1"/>
        </w:rPr>
        <w:t> </w:t>
      </w:r>
      <w:r>
        <w:rPr/>
        <w:t>tendenza delle persone ad identificarsi collettivamente e a collaborare nei vari siti</w:t>
      </w:r>
      <w:r>
        <w:rPr>
          <w:spacing w:val="1"/>
        </w:rPr>
        <w:t> </w:t>
      </w:r>
      <w:r>
        <w:rPr/>
        <w:t>web. In particolare per questa ricerca furono presi in esame per più di un mese</w:t>
      </w:r>
      <w:r>
        <w:rPr>
          <w:spacing w:val="1"/>
        </w:rPr>
        <w:t> </w:t>
      </w:r>
      <w:r>
        <w:rPr/>
        <w:t>diverse</w:t>
      </w:r>
      <w:r>
        <w:rPr>
          <w:spacing w:val="-1"/>
        </w:rPr>
        <w:t> </w:t>
      </w:r>
      <w:r>
        <w:rPr/>
        <w:t>chat</w:t>
      </w:r>
      <w:r>
        <w:rPr>
          <w:spacing w:val="-1"/>
        </w:rPr>
        <w:t> </w:t>
      </w:r>
      <w:r>
        <w:rPr/>
        <w:t>su</w:t>
      </w:r>
      <w:r>
        <w:rPr>
          <w:spacing w:val="-5"/>
        </w:rPr>
        <w:t> </w:t>
      </w:r>
      <w:r>
        <w:rPr/>
        <w:t>Twitter</w:t>
      </w:r>
      <w:r>
        <w:rPr>
          <w:spacing w:val="-1"/>
        </w:rPr>
        <w:t> </w:t>
      </w:r>
      <w:r>
        <w:rPr/>
        <w:t>per</w:t>
      </w:r>
      <w:r>
        <w:rPr>
          <w:spacing w:val="-1"/>
        </w:rPr>
        <w:t> </w:t>
      </w:r>
      <w:r>
        <w:rPr/>
        <w:t>una somma</w:t>
      </w:r>
      <w:r>
        <w:rPr>
          <w:spacing w:val="-1"/>
        </w:rPr>
        <w:t> </w:t>
      </w:r>
      <w:r>
        <w:rPr/>
        <w:t>di</w:t>
      </w:r>
      <w:r>
        <w:rPr>
          <w:spacing w:val="-1"/>
        </w:rPr>
        <w:t> </w:t>
      </w:r>
      <w:r>
        <w:rPr/>
        <w:t>più di</w:t>
      </w:r>
      <w:r>
        <w:rPr>
          <w:spacing w:val="-1"/>
        </w:rPr>
        <w:t> </w:t>
      </w:r>
      <w:r>
        <w:rPr/>
        <w:t>3000</w:t>
      </w:r>
      <w:r>
        <w:rPr>
          <w:spacing w:val="-6"/>
        </w:rPr>
        <w:t> </w:t>
      </w:r>
      <w:r>
        <w:rPr/>
        <w:t>Tweet.</w:t>
      </w:r>
    </w:p>
    <w:p>
      <w:pPr>
        <w:pStyle w:val="BodyText"/>
        <w:spacing w:line="312" w:lineRule="auto" w:before="18"/>
        <w:ind w:right="642"/>
      </w:pPr>
      <w:r>
        <w:rPr/>
        <w:t>Catalogando i vari Tweet per tipologie si sono accorti che le conversazioni</w:t>
      </w:r>
      <w:r>
        <w:rPr>
          <w:spacing w:val="1"/>
        </w:rPr>
        <w:t> </w:t>
      </w:r>
      <w:r>
        <w:rPr/>
        <w:t>parallele e le risposte ad un solo tweet rappresentavano il 44,6% di tutti i tweet</w:t>
      </w:r>
      <w:r>
        <w:rPr>
          <w:spacing w:val="1"/>
        </w:rPr>
        <w:t> </w:t>
      </w:r>
      <w:r>
        <w:rPr/>
        <w:t>nelle</w:t>
      </w:r>
      <w:r>
        <w:rPr>
          <w:spacing w:val="-2"/>
        </w:rPr>
        <w:t> </w:t>
      </w:r>
      <w:r>
        <w:rPr/>
        <w:t>chat</w:t>
      </w:r>
      <w:r>
        <w:rPr>
          <w:spacing w:val="-2"/>
        </w:rPr>
        <w:t> </w:t>
      </w:r>
      <w:r>
        <w:rPr/>
        <w:t>prese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esame,</w:t>
      </w:r>
      <w:r>
        <w:rPr>
          <w:spacing w:val="-2"/>
        </w:rPr>
        <w:t> </w:t>
      </w:r>
      <w:r>
        <w:rPr/>
        <w:t>quelli</w:t>
      </w:r>
      <w:r>
        <w:rPr>
          <w:spacing w:val="-2"/>
        </w:rPr>
        <w:t> </w:t>
      </w:r>
      <w:r>
        <w:rPr/>
        <w:t>che</w:t>
      </w:r>
      <w:r>
        <w:rPr>
          <w:spacing w:val="-1"/>
        </w:rPr>
        <w:t> </w:t>
      </w:r>
      <w:r>
        <w:rPr/>
        <w:t>rispondevano</w:t>
      </w:r>
      <w:r>
        <w:rPr>
          <w:spacing w:val="-2"/>
        </w:rPr>
        <w:t> </w:t>
      </w:r>
      <w:r>
        <w:rPr/>
        <w:t>all'argomento</w:t>
      </w:r>
      <w:r>
        <w:rPr>
          <w:spacing w:val="-2"/>
        </w:rPr>
        <w:t> </w:t>
      </w:r>
      <w:r>
        <w:rPr/>
        <w:t>principale</w:t>
      </w:r>
      <w:r>
        <w:rPr>
          <w:spacing w:val="-1"/>
        </w:rPr>
        <w:t> </w:t>
      </w:r>
      <w:r>
        <w:rPr/>
        <w:t>erano</w:t>
      </w:r>
    </w:p>
    <w:p>
      <w:pPr>
        <w:spacing w:after="0" w:line="312" w:lineRule="auto"/>
        <w:sectPr>
          <w:pgSz w:w="11900" w:h="16840"/>
          <w:pgMar w:top="520" w:bottom="280" w:left="920" w:right="420"/>
        </w:sectPr>
      </w:pPr>
    </w:p>
    <w:p>
      <w:pPr>
        <w:pStyle w:val="BodyText"/>
        <w:spacing w:line="312" w:lineRule="auto" w:before="73"/>
        <w:ind w:right="622"/>
      </w:pPr>
      <w:r>
        <w:rPr/>
        <w:t>il 27,86% e i retweet modificati con informazioni aggiuntive il 16%. Nelle varie chat</w:t>
      </w:r>
      <w:r>
        <w:rPr>
          <w:spacing w:val="-73"/>
        </w:rPr>
        <w:t> </w:t>
      </w:r>
      <w:r>
        <w:rPr/>
        <w:t>inoltre</w:t>
      </w:r>
      <w:r>
        <w:rPr>
          <w:spacing w:val="2"/>
        </w:rPr>
        <w:t> </w:t>
      </w:r>
      <w:r>
        <w:rPr/>
        <w:t>l'auto</w:t>
      </w:r>
      <w:r>
        <w:rPr>
          <w:spacing w:val="3"/>
        </w:rPr>
        <w:t> </w:t>
      </w:r>
      <w:r>
        <w:rPr/>
        <w:t>presentazione</w:t>
      </w:r>
      <w:r>
        <w:rPr>
          <w:spacing w:val="2"/>
        </w:rPr>
        <w:t> </w:t>
      </w:r>
      <w:r>
        <w:rPr/>
        <w:t>agli</w:t>
      </w:r>
      <w:r>
        <w:rPr>
          <w:spacing w:val="3"/>
        </w:rPr>
        <w:t> </w:t>
      </w:r>
      <w:r>
        <w:rPr/>
        <w:t>altri</w:t>
      </w:r>
      <w:r>
        <w:rPr>
          <w:spacing w:val="2"/>
        </w:rPr>
        <w:t> </w:t>
      </w:r>
      <w:r>
        <w:rPr/>
        <w:t>utenti</w:t>
      </w:r>
      <w:r>
        <w:rPr>
          <w:spacing w:val="3"/>
        </w:rPr>
        <w:t> </w:t>
      </w:r>
      <w:r>
        <w:rPr/>
        <w:t>rappresentava</w:t>
      </w:r>
      <w:r>
        <w:rPr>
          <w:spacing w:val="2"/>
        </w:rPr>
        <w:t> </w:t>
      </w:r>
      <w:r>
        <w:rPr/>
        <w:t>il</w:t>
      </w:r>
      <w:r>
        <w:rPr>
          <w:spacing w:val="3"/>
        </w:rPr>
        <w:t> </w:t>
      </w:r>
      <w:r>
        <w:rPr/>
        <w:t>3,37%</w:t>
      </w:r>
      <w:r>
        <w:rPr>
          <w:spacing w:val="2"/>
        </w:rPr>
        <w:t> </w:t>
      </w:r>
      <w:r>
        <w:rPr/>
        <w:t>e</w:t>
      </w:r>
      <w:r>
        <w:rPr>
          <w:spacing w:val="3"/>
        </w:rPr>
        <w:t> </w:t>
      </w:r>
      <w:r>
        <w:rPr/>
        <w:t>la</w:t>
      </w:r>
      <w:r>
        <w:rPr>
          <w:spacing w:val="1"/>
        </w:rPr>
        <w:t> </w:t>
      </w:r>
      <w:r>
        <w:rPr/>
        <w:t>condivisione di link il 4,15%.</w:t>
      </w:r>
    </w:p>
    <w:p>
      <w:pPr>
        <w:pStyle w:val="BodyText"/>
        <w:spacing w:line="312" w:lineRule="auto" w:before="4"/>
        <w:ind w:right="936"/>
        <w:jc w:val="both"/>
      </w:pPr>
      <w:r>
        <w:rPr/>
        <w:t>La cosa più interessante però, è che gli studiosi hanno individuato in quei tweet</w:t>
      </w:r>
      <w:r>
        <w:rPr>
          <w:spacing w:val="-73"/>
        </w:rPr>
        <w:t> </w:t>
      </w:r>
      <w:r>
        <w:rPr/>
        <w:t>tutte e otto le caratteristiche descritte da Oldenburg e in alcuni casi anche più di</w:t>
      </w:r>
      <w:r>
        <w:rPr>
          <w:spacing w:val="-73"/>
        </w:rPr>
        <w:t> </w:t>
      </w:r>
      <w:r>
        <w:rPr/>
        <w:t>una caratteristica in un singolo tweet.</w:t>
      </w:r>
    </w:p>
    <w:p>
      <w:pPr>
        <w:pStyle w:val="BodyText"/>
        <w:spacing w:line="312" w:lineRule="auto" w:before="4"/>
        <w:ind w:right="589"/>
      </w:pPr>
      <w:r>
        <w:rPr/>
        <w:t>La conversazione facilitata è ovviamente uno dei punti che torna più spesso nelle</w:t>
      </w:r>
      <w:r>
        <w:rPr>
          <w:spacing w:val="1"/>
        </w:rPr>
        <w:t> </w:t>
      </w:r>
      <w:r>
        <w:rPr/>
        <w:t>chat e a seguire anche la costanza dei partecipanti è stata una caratteristica molto</w:t>
      </w:r>
      <w:r>
        <w:rPr>
          <w:spacing w:val="-73"/>
        </w:rPr>
        <w:t> </w:t>
      </w:r>
      <w:r>
        <w:rPr/>
        <w:t>presente e ritrovata nei Tweet. Gli utenti tendevano a sviluppare diverse</w:t>
      </w:r>
      <w:r>
        <w:rPr>
          <w:spacing w:val="1"/>
        </w:rPr>
        <w:t> </w:t>
      </w:r>
      <w:r>
        <w:rPr/>
        <w:t>conversazioni secondarie distaccate dal tema principale, le persone costanti nelle</w:t>
      </w:r>
      <w:r>
        <w:rPr>
          <w:spacing w:val="1"/>
        </w:rPr>
        <w:t> </w:t>
      </w:r>
      <w:r>
        <w:rPr/>
        <w:t>chat erano molte e facilmente identificabile perché partecipavano a diverse</w:t>
      </w:r>
      <w:r>
        <w:rPr>
          <w:spacing w:val="1"/>
        </w:rPr>
        <w:t> </w:t>
      </w:r>
      <w:r>
        <w:rPr/>
        <w:t>conversazioni con più persone contemporaneamente.</w:t>
      </w:r>
    </w:p>
    <w:p>
      <w:pPr>
        <w:pStyle w:val="BodyText"/>
        <w:spacing w:line="312" w:lineRule="auto" w:before="9"/>
        <w:ind w:right="1114"/>
      </w:pPr>
      <w:r>
        <w:rPr/>
        <w:t>Detto questo; i terzi luoghi che hanno sede sui social network possono essere</w:t>
      </w:r>
      <w:r>
        <w:rPr>
          <w:spacing w:val="-73"/>
        </w:rPr>
        <w:t> </w:t>
      </w:r>
      <w:r>
        <w:rPr/>
        <w:t>descritti</w:t>
      </w:r>
      <w:r>
        <w:rPr>
          <w:spacing w:val="-1"/>
        </w:rPr>
        <w:t> </w:t>
      </w:r>
      <w:r>
        <w:rPr/>
        <w:t>principalmente con</w:t>
      </w:r>
      <w:r>
        <w:rPr>
          <w:spacing w:val="-1"/>
        </w:rPr>
        <w:t> </w:t>
      </w:r>
      <w:r>
        <w:rPr/>
        <w:t>la parola</w:t>
      </w:r>
      <w:r>
        <w:rPr>
          <w:spacing w:val="-1"/>
        </w:rPr>
        <w:t> </w:t>
      </w:r>
      <w:r>
        <w:rPr/>
        <w:t>community.</w:t>
      </w:r>
    </w:p>
    <w:p>
      <w:pPr>
        <w:pStyle w:val="BodyText"/>
        <w:spacing w:line="312" w:lineRule="auto" w:before="2"/>
        <w:ind w:right="811"/>
      </w:pPr>
      <w:r>
        <w:rPr/>
        <w:t>Nell'accezione</w:t>
      </w:r>
      <w:r>
        <w:rPr>
          <w:spacing w:val="-4"/>
        </w:rPr>
        <w:t> </w:t>
      </w:r>
      <w:r>
        <w:rPr/>
        <w:t>comune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termine,</w:t>
      </w:r>
      <w:r>
        <w:rPr>
          <w:spacing w:val="-4"/>
        </w:rPr>
        <w:t> </w:t>
      </w:r>
      <w:r>
        <w:rPr/>
        <w:t>una</w:t>
      </w:r>
      <w:r>
        <w:rPr>
          <w:spacing w:val="-3"/>
        </w:rPr>
        <w:t> </w:t>
      </w:r>
      <w:r>
        <w:rPr/>
        <w:t>community,</w:t>
      </w:r>
      <w:r>
        <w:rPr>
          <w:spacing w:val="-3"/>
        </w:rPr>
        <w:t> </w:t>
      </w:r>
      <w:r>
        <w:rPr/>
        <w:t>è</w:t>
      </w:r>
      <w:r>
        <w:rPr>
          <w:spacing w:val="-4"/>
        </w:rPr>
        <w:t> </w:t>
      </w:r>
      <w:r>
        <w:rPr/>
        <w:t>formata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un</w:t>
      </w:r>
      <w:r>
        <w:rPr>
          <w:spacing w:val="-3"/>
        </w:rPr>
        <w:t> </w:t>
      </w:r>
      <w:r>
        <w:rPr/>
        <w:t>insieme</w:t>
      </w:r>
      <w:r>
        <w:rPr>
          <w:spacing w:val="-4"/>
        </w:rPr>
        <w:t> </w:t>
      </w:r>
      <w:r>
        <w:rPr/>
        <w:t>di</w:t>
      </w:r>
      <w:r>
        <w:rPr>
          <w:spacing w:val="-72"/>
        </w:rPr>
        <w:t> </w:t>
      </w:r>
      <w:r>
        <w:rPr/>
        <w:t>persone tutte legate da almeno un interesse principale in comune.</w:t>
      </w:r>
    </w:p>
    <w:p>
      <w:pPr>
        <w:pStyle w:val="BodyText"/>
        <w:spacing w:line="312" w:lineRule="auto" w:before="3"/>
        <w:ind w:right="979"/>
      </w:pPr>
      <w:r>
        <w:rPr/>
        <w:t>Attualmente nel 2023 le community online sono di diversi tipi e possono essere</w:t>
      </w:r>
      <w:r>
        <w:rPr>
          <w:spacing w:val="-73"/>
        </w:rPr>
        <w:t> </w:t>
      </w:r>
      <w:r>
        <w:rPr/>
        <w:t>classificate principalmente in base al mezzo di comunicazione che sfruttano.</w:t>
      </w:r>
    </w:p>
    <w:p>
      <w:pPr>
        <w:pStyle w:val="BodyText"/>
        <w:spacing w:line="312" w:lineRule="auto" w:before="3"/>
        <w:ind w:right="696"/>
      </w:pPr>
      <w:r>
        <w:rPr/>
        <w:t>Una classica forma di community (forse la più diffusa) è quella che si genera</w:t>
      </w:r>
      <w:r>
        <w:rPr>
          <w:spacing w:val="1"/>
        </w:rPr>
        <w:t> </w:t>
      </w:r>
      <w:r>
        <w:rPr/>
        <w:t>partendo dalla fan-base di un content creator. Su Youtube ad esempio Felix</w:t>
      </w:r>
      <w:r>
        <w:rPr>
          <w:spacing w:val="1"/>
        </w:rPr>
        <w:t> </w:t>
      </w:r>
      <w:r>
        <w:rPr/>
        <w:t>Kjellberg</w:t>
      </w:r>
      <w:r>
        <w:rPr>
          <w:spacing w:val="-5"/>
        </w:rPr>
        <w:t> </w:t>
      </w:r>
      <w:r>
        <w:rPr/>
        <w:t>meglio</w:t>
      </w:r>
      <w:r>
        <w:rPr>
          <w:spacing w:val="-4"/>
        </w:rPr>
        <w:t> </w:t>
      </w:r>
      <w:r>
        <w:rPr/>
        <w:t>conosciuto</w:t>
      </w:r>
      <w:r>
        <w:rPr>
          <w:spacing w:val="-4"/>
        </w:rPr>
        <w:t> </w:t>
      </w:r>
      <w:r>
        <w:rPr/>
        <w:t>come</w:t>
      </w:r>
      <w:r>
        <w:rPr>
          <w:spacing w:val="-4"/>
        </w:rPr>
        <w:t> </w:t>
      </w:r>
      <w:hyperlink r:id="rId23">
        <w:r>
          <w:rPr>
            <w:color w:val="A849E8"/>
            <w:u w:val="single" w:color="A849E8"/>
          </w:rPr>
          <w:t>Pewdie</w:t>
        </w:r>
        <w:r>
          <w:rPr>
            <w:color w:val="A849E8"/>
          </w:rPr>
          <w:t>p</w:t>
        </w:r>
        <w:r>
          <w:rPr>
            <w:color w:val="A849E8"/>
            <w:u w:val="single" w:color="A849E8"/>
          </w:rPr>
          <w:t>ie</w:t>
        </w:r>
        <w:r>
          <w:rPr>
            <w:color w:val="A849E8"/>
            <w:spacing w:val="-4"/>
          </w:rPr>
          <w:t> </w:t>
        </w:r>
      </w:hyperlink>
      <w:r>
        <w:rPr/>
        <w:t>vide</w:t>
      </w:r>
      <w:r>
        <w:rPr>
          <w:spacing w:val="-4"/>
        </w:rPr>
        <w:t> </w:t>
      </w:r>
      <w:r>
        <w:rPr/>
        <w:t>il</w:t>
      </w:r>
      <w:r>
        <w:rPr>
          <w:spacing w:val="-4"/>
        </w:rPr>
        <w:t> </w:t>
      </w:r>
      <w:r>
        <w:rPr/>
        <w:t>suo</w:t>
      </w:r>
      <w:r>
        <w:rPr>
          <w:spacing w:val="-5"/>
        </w:rPr>
        <w:t> </w:t>
      </w:r>
      <w:r>
        <w:rPr/>
        <w:t>canale</w:t>
      </w:r>
      <w:r>
        <w:rPr>
          <w:spacing w:val="-8"/>
        </w:rPr>
        <w:t> </w:t>
      </w:r>
      <w:r>
        <w:rPr/>
        <w:t>Youtube</w:t>
      </w:r>
      <w:r>
        <w:rPr>
          <w:spacing w:val="-5"/>
        </w:rPr>
        <w:t> </w:t>
      </w:r>
      <w:r>
        <w:rPr/>
        <w:t>crescere</w:t>
      </w:r>
      <w:r>
        <w:rPr>
          <w:spacing w:val="-72"/>
        </w:rPr>
        <w:t> </w:t>
      </w:r>
      <w:r>
        <w:rPr/>
        <w:t>esponenzialmente a partire dal 2012. Arrivati al 2014 il canale di Pewdiepie era</w:t>
      </w:r>
      <w:r>
        <w:rPr>
          <w:spacing w:val="1"/>
        </w:rPr>
        <w:t> </w:t>
      </w:r>
      <w:r>
        <w:rPr/>
        <w:t>quello con più visualizzazioni complessive e fino al 2019 è stato lo Youtuber con</w:t>
      </w:r>
      <w:r>
        <w:rPr>
          <w:spacing w:val="1"/>
        </w:rPr>
        <w:t> </w:t>
      </w:r>
      <w:r>
        <w:rPr/>
        <w:t>più iscritti sulla piattaforma.</w:t>
      </w:r>
    </w:p>
    <w:p>
      <w:pPr>
        <w:pStyle w:val="BodyText"/>
        <w:spacing w:line="312" w:lineRule="auto" w:before="8"/>
        <w:ind w:right="664"/>
      </w:pPr>
      <w:r>
        <w:rPr/>
        <w:t>Negli anni le persone che vedevano i suoi video hanno generato una solidissima</w:t>
      </w:r>
      <w:r>
        <w:rPr>
          <w:spacing w:val="1"/>
        </w:rPr>
        <w:t> </w:t>
      </w:r>
      <w:r>
        <w:rPr/>
        <w:t>fan base che ovviamente si traduce in una community organizzata di persone che</w:t>
      </w:r>
      <w:r>
        <w:rPr>
          <w:spacing w:val="-73"/>
        </w:rPr>
        <w:t> </w:t>
      </w:r>
      <w:r>
        <w:rPr/>
        <w:t>acclama il personaggio Pewdiepie.</w:t>
      </w:r>
    </w:p>
    <w:p>
      <w:pPr>
        <w:pStyle w:val="BodyText"/>
        <w:spacing w:line="312" w:lineRule="auto" w:before="4"/>
      </w:pPr>
      <w:r>
        <w:rPr/>
        <w:t>A</w:t>
      </w:r>
      <w:r>
        <w:rPr>
          <w:spacing w:val="-17"/>
        </w:rPr>
        <w:t> </w:t>
      </w:r>
      <w:r>
        <w:rPr/>
        <w:t>differenza</w:t>
      </w:r>
      <w:r>
        <w:rPr>
          <w:spacing w:val="-2"/>
        </w:rPr>
        <w:t> </w:t>
      </w:r>
      <w:r>
        <w:rPr/>
        <w:t>dei</w:t>
      </w:r>
      <w:r>
        <w:rPr>
          <w:spacing w:val="-2"/>
        </w:rPr>
        <w:t> </w:t>
      </w:r>
      <w:r>
        <w:rPr/>
        <w:t>terzi</w:t>
      </w:r>
      <w:r>
        <w:rPr>
          <w:spacing w:val="-2"/>
        </w:rPr>
        <w:t> </w:t>
      </w:r>
      <w:r>
        <w:rPr/>
        <w:t>luoghi</w:t>
      </w:r>
      <w:r>
        <w:rPr>
          <w:spacing w:val="-1"/>
        </w:rPr>
        <w:t> </w:t>
      </w:r>
      <w:r>
        <w:rPr/>
        <w:t>fisici</w:t>
      </w:r>
      <w:r>
        <w:rPr>
          <w:spacing w:val="-2"/>
        </w:rPr>
        <w:t> </w:t>
      </w:r>
      <w:r>
        <w:rPr/>
        <w:t>descritti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Oldenburg</w:t>
      </w:r>
      <w:r>
        <w:rPr>
          <w:spacing w:val="-2"/>
        </w:rPr>
        <w:t> </w:t>
      </w:r>
      <w:r>
        <w:rPr/>
        <w:t>però</w:t>
      </w:r>
      <w:r>
        <w:rPr>
          <w:spacing w:val="-2"/>
        </w:rPr>
        <w:t> </w:t>
      </w:r>
      <w:r>
        <w:rPr/>
        <w:t>le</w:t>
      </w:r>
      <w:r>
        <w:rPr>
          <w:spacing w:val="-2"/>
        </w:rPr>
        <w:t> </w:t>
      </w:r>
      <w:r>
        <w:rPr/>
        <w:t>community</w:t>
      </w:r>
      <w:r>
        <w:rPr>
          <w:spacing w:val="-1"/>
        </w:rPr>
        <w:t> </w:t>
      </w:r>
      <w:r>
        <w:rPr/>
        <w:t>digitali</w:t>
      </w:r>
      <w:r>
        <w:rPr>
          <w:spacing w:val="-72"/>
        </w:rPr>
        <w:t> </w:t>
      </w:r>
      <w:r>
        <w:rPr/>
        <w:t>offrono</w:t>
      </w:r>
      <w:r>
        <w:rPr>
          <w:spacing w:val="-1"/>
        </w:rPr>
        <w:t> </w:t>
      </w:r>
      <w:r>
        <w:rPr/>
        <w:t>una serie di vantaggi e di svantaggi.</w:t>
      </w:r>
    </w:p>
    <w:p>
      <w:pPr>
        <w:pStyle w:val="BodyText"/>
        <w:spacing w:line="312" w:lineRule="auto" w:before="3"/>
        <w:ind w:right="858"/>
      </w:pPr>
      <w:r>
        <w:rPr/>
        <w:t>Dei vantaggi ne abbiamo parlato già prima, una persona, online può scegliere la</w:t>
      </w:r>
      <w:r>
        <w:rPr>
          <w:spacing w:val="-74"/>
        </w:rPr>
        <w:t> </w:t>
      </w:r>
      <w:r>
        <w:rPr/>
        <w:t>propria community in base ai propri interessi e può interagire con tantissime</w:t>
      </w:r>
      <w:r>
        <w:rPr>
          <w:spacing w:val="1"/>
        </w:rPr>
        <w:t> </w:t>
      </w:r>
      <w:r>
        <w:rPr/>
        <w:t>persone nel mondo indipendentemente dalla propria locazione geografica, a</w:t>
      </w:r>
      <w:r>
        <w:rPr>
          <w:spacing w:val="1"/>
        </w:rPr>
        <w:t> </w:t>
      </w:r>
      <w:r>
        <w:rPr/>
        <w:t>scapito, una delle caratteristiche principali delle community online consiste nella</w:t>
      </w:r>
      <w:r>
        <w:rPr>
          <w:spacing w:val="-73"/>
        </w:rPr>
        <w:t> </w:t>
      </w:r>
      <w:r>
        <w:rPr/>
        <w:t>riduzione di inibizioni e condizioni di subordinazione presenti nella relazione</w:t>
      </w:r>
      <w:r>
        <w:rPr>
          <w:spacing w:val="1"/>
        </w:rPr>
        <w:t> </w:t>
      </w:r>
      <w:r>
        <w:rPr/>
        <w:t>diretta tra creator e spettatori.</w:t>
      </w:r>
    </w:p>
    <w:p>
      <w:pPr>
        <w:pStyle w:val="BodyText"/>
        <w:spacing w:line="312" w:lineRule="auto" w:before="8"/>
        <w:ind w:right="979"/>
      </w:pPr>
      <w:r>
        <w:rPr/>
        <w:t>Online l'identità personale di un utente viene spesso nascosta da un </w:t>
      </w:r>
      <w:hyperlink r:id="rId24">
        <w:r>
          <w:rPr>
            <w:color w:val="A849E8"/>
            <w:u w:val="single" w:color="A849E8"/>
          </w:rPr>
          <w:t>nickname</w:t>
        </w:r>
      </w:hyperlink>
      <w:r>
        <w:rPr>
          <w:color w:val="A849E8"/>
          <w:spacing w:val="-73"/>
        </w:rPr>
        <w:t> </w:t>
      </w:r>
      <w:r>
        <w:rPr/>
        <w:t>a cui può essere associata anche un immagine profilo. La presenza del nome</w:t>
      </w:r>
      <w:r>
        <w:rPr>
          <w:spacing w:val="1"/>
        </w:rPr>
        <w:t> </w:t>
      </w:r>
      <w:r>
        <w:rPr/>
        <w:t>utente</w:t>
      </w:r>
      <w:r>
        <w:rPr>
          <w:spacing w:val="-2"/>
        </w:rPr>
        <w:t> </w:t>
      </w:r>
      <w:r>
        <w:rPr/>
        <w:t>e</w:t>
      </w:r>
      <w:r>
        <w:rPr>
          <w:spacing w:val="-1"/>
        </w:rPr>
        <w:t> </w:t>
      </w:r>
      <w:r>
        <w:rPr/>
        <w:t>di</w:t>
      </w:r>
      <w:r>
        <w:rPr>
          <w:spacing w:val="-2"/>
        </w:rPr>
        <w:t> </w:t>
      </w:r>
      <w:r>
        <w:rPr/>
        <w:t>un</w:t>
      </w:r>
      <w:r>
        <w:rPr>
          <w:spacing w:val="-1"/>
        </w:rPr>
        <w:t> </w:t>
      </w:r>
      <w:r>
        <w:rPr/>
        <w:t>avatar</w:t>
      </w:r>
      <w:r>
        <w:rPr>
          <w:spacing w:val="-1"/>
        </w:rPr>
        <w:t> </w:t>
      </w:r>
      <w:r>
        <w:rPr/>
        <w:t>fa</w:t>
      </w:r>
      <w:r>
        <w:rPr>
          <w:spacing w:val="-2"/>
        </w:rPr>
        <w:t> </w:t>
      </w:r>
      <w:r>
        <w:rPr/>
        <w:t>decadere</w:t>
      </w:r>
      <w:r>
        <w:rPr>
          <w:spacing w:val="-1"/>
        </w:rPr>
        <w:t> </w:t>
      </w:r>
      <w:r>
        <w:rPr/>
        <w:t>molto</w:t>
      </w:r>
      <w:r>
        <w:rPr>
          <w:spacing w:val="-1"/>
        </w:rPr>
        <w:t> </w:t>
      </w:r>
      <w:r>
        <w:rPr/>
        <w:t>spesso</w:t>
      </w:r>
      <w:r>
        <w:rPr>
          <w:spacing w:val="-2"/>
        </w:rPr>
        <w:t> </w:t>
      </w:r>
      <w:r>
        <w:rPr/>
        <w:t>ogni</w:t>
      </w:r>
      <w:r>
        <w:rPr>
          <w:spacing w:val="-1"/>
        </w:rPr>
        <w:t> </w:t>
      </w:r>
      <w:r>
        <w:rPr/>
        <w:t>collegamento</w:t>
      </w:r>
      <w:r>
        <w:rPr>
          <w:spacing w:val="-1"/>
        </w:rPr>
        <w:t> </w:t>
      </w:r>
      <w:r>
        <w:rPr/>
        <w:t>con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realtà</w:t>
      </w:r>
    </w:p>
    <w:p>
      <w:pPr>
        <w:spacing w:after="0" w:line="312" w:lineRule="auto"/>
        <w:sectPr>
          <w:pgSz w:w="11900" w:h="16840"/>
          <w:pgMar w:top="500" w:bottom="280" w:left="920" w:right="420"/>
        </w:sectPr>
      </w:pPr>
    </w:p>
    <w:p>
      <w:pPr>
        <w:pStyle w:val="BodyText"/>
        <w:spacing w:line="312" w:lineRule="auto" w:before="73"/>
        <w:ind w:right="811"/>
      </w:pPr>
      <w:r>
        <w:rPr/>
        <w:t>fisica del soggetto. L'età, il sesso, l'etnia smettono quindi di costruire un vincolo</w:t>
      </w:r>
      <w:r>
        <w:rPr>
          <w:spacing w:val="1"/>
        </w:rPr>
        <w:t> </w:t>
      </w:r>
      <w:r>
        <w:rPr/>
        <w:t>per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persona.</w:t>
      </w:r>
      <w:r>
        <w:rPr>
          <w:spacing w:val="-16"/>
        </w:rPr>
        <w:t> </w:t>
      </w:r>
      <w:r>
        <w:rPr/>
        <w:t>Allo</w:t>
      </w:r>
      <w:r>
        <w:rPr>
          <w:spacing w:val="-1"/>
        </w:rPr>
        <w:t> </w:t>
      </w:r>
      <w:r>
        <w:rPr/>
        <w:t>stesso</w:t>
      </w:r>
      <w:r>
        <w:rPr>
          <w:spacing w:val="-1"/>
        </w:rPr>
        <w:t> </w:t>
      </w:r>
      <w:r>
        <w:rPr/>
        <w:t>modo</w:t>
      </w:r>
      <w:r>
        <w:rPr>
          <w:spacing w:val="-2"/>
        </w:rPr>
        <w:t> </w:t>
      </w:r>
      <w:r>
        <w:rPr/>
        <w:t>gli</w:t>
      </w:r>
      <w:r>
        <w:rPr>
          <w:spacing w:val="-1"/>
        </w:rPr>
        <w:t> </w:t>
      </w:r>
      <w:r>
        <w:rPr/>
        <w:t>utenti</w:t>
      </w:r>
      <w:r>
        <w:rPr>
          <w:spacing w:val="-1"/>
        </w:rPr>
        <w:t> </w:t>
      </w:r>
      <w:r>
        <w:rPr/>
        <w:t>sono</w:t>
      </w:r>
      <w:r>
        <w:rPr>
          <w:spacing w:val="-1"/>
        </w:rPr>
        <w:t> </w:t>
      </w:r>
      <w:r>
        <w:rPr/>
        <w:t>spesso</w:t>
      </w:r>
      <w:r>
        <w:rPr>
          <w:spacing w:val="-2"/>
        </w:rPr>
        <w:t> </w:t>
      </w:r>
      <w:r>
        <w:rPr/>
        <w:t>posti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posizione</w:t>
      </w:r>
      <w:r>
        <w:rPr>
          <w:spacing w:val="-2"/>
        </w:rPr>
        <w:t> </w:t>
      </w:r>
      <w:r>
        <w:rPr/>
        <w:t>di</w:t>
      </w:r>
      <w:r>
        <w:rPr>
          <w:spacing w:val="-72"/>
        </w:rPr>
        <w:t> </w:t>
      </w:r>
      <w:r>
        <w:rPr/>
        <w:t>reverenza nei confronti del creator e questo fattore, unito alla mancanza di una</w:t>
      </w:r>
      <w:r>
        <w:rPr>
          <w:spacing w:val="1"/>
        </w:rPr>
        <w:t> </w:t>
      </w:r>
      <w:r>
        <w:rPr/>
        <w:t>identità reale porta spesso le persone a diventare massa.</w:t>
      </w:r>
    </w:p>
    <w:p>
      <w:pPr>
        <w:pStyle w:val="BodyText"/>
        <w:spacing w:line="312" w:lineRule="auto" w:before="6"/>
        <w:ind w:right="642"/>
      </w:pPr>
      <w:r>
        <w:rPr/>
        <w:t>Per rimanere in tema, il fenomeno mediatico che ha coinvolto PewDiePie e T-</w:t>
      </w:r>
      <w:r>
        <w:rPr>
          <w:spacing w:val="1"/>
        </w:rPr>
        <w:t> </w:t>
      </w:r>
      <w:r>
        <w:rPr/>
        <w:t>Series rappresenta un'interessante manifestazione dell'interazione tra creator e la</w:t>
      </w:r>
      <w:r>
        <w:rPr>
          <w:spacing w:val="-73"/>
        </w:rPr>
        <w:t> </w:t>
      </w:r>
      <w:r>
        <w:rPr/>
        <w:t>propria</w:t>
      </w:r>
      <w:r>
        <w:rPr>
          <w:spacing w:val="-5"/>
        </w:rPr>
        <w:t> </w:t>
      </w:r>
      <w:r>
        <w:rPr/>
        <w:t>community.</w:t>
      </w:r>
      <w:r>
        <w:rPr>
          <w:spacing w:val="-5"/>
        </w:rPr>
        <w:t> </w:t>
      </w:r>
      <w:r>
        <w:rPr/>
        <w:t>Il</w:t>
      </w:r>
      <w:r>
        <w:rPr>
          <w:spacing w:val="-5"/>
        </w:rPr>
        <w:t> </w:t>
      </w:r>
      <w:r>
        <w:rPr/>
        <w:t>canale</w:t>
      </w:r>
      <w:r>
        <w:rPr>
          <w:spacing w:val="-9"/>
        </w:rPr>
        <w:t> </w:t>
      </w:r>
      <w:r>
        <w:rPr/>
        <w:t>T-Series,</w:t>
      </w:r>
      <w:r>
        <w:rPr>
          <w:spacing w:val="-5"/>
        </w:rPr>
        <w:t> </w:t>
      </w:r>
      <w:r>
        <w:rPr/>
        <w:t>noto</w:t>
      </w:r>
      <w:r>
        <w:rPr>
          <w:spacing w:val="-4"/>
        </w:rPr>
        <w:t> </w:t>
      </w:r>
      <w:r>
        <w:rPr/>
        <w:t>per</w:t>
      </w:r>
      <w:r>
        <w:rPr>
          <w:spacing w:val="-5"/>
        </w:rPr>
        <w:t> </w:t>
      </w:r>
      <w:r>
        <w:rPr/>
        <w:t>ospitare</w:t>
      </w:r>
      <w:r>
        <w:rPr>
          <w:spacing w:val="-5"/>
        </w:rPr>
        <w:t> </w:t>
      </w:r>
      <w:r>
        <w:rPr/>
        <w:t>video</w:t>
      </w:r>
      <w:r>
        <w:rPr>
          <w:spacing w:val="-4"/>
        </w:rPr>
        <w:t> </w:t>
      </w:r>
      <w:r>
        <w:rPr/>
        <w:t>musicali</w:t>
      </w:r>
      <w:r>
        <w:rPr>
          <w:spacing w:val="-5"/>
        </w:rPr>
        <w:t> </w:t>
      </w:r>
      <w:r>
        <w:rPr/>
        <w:t>e</w:t>
      </w:r>
      <w:r>
        <w:rPr>
          <w:spacing w:val="-5"/>
        </w:rPr>
        <w:t> </w:t>
      </w:r>
      <w:r>
        <w:rPr/>
        <w:t>contenuti</w:t>
      </w:r>
      <w:r>
        <w:rPr>
          <w:spacing w:val="-72"/>
        </w:rPr>
        <w:t> </w:t>
      </w:r>
      <w:r>
        <w:rPr/>
        <w:t>indiani, si è trovato a competere nel 2019 con il celebre Felix per il titolo di canale</w:t>
      </w:r>
      <w:r>
        <w:rPr>
          <w:spacing w:val="-73"/>
        </w:rPr>
        <w:t> </w:t>
      </w:r>
      <w:r>
        <w:rPr/>
        <w:t>più seguito su YouTube. Questa rivalità ha scatenato una serie di eventi che</w:t>
      </w:r>
      <w:r>
        <w:rPr>
          <w:spacing w:val="1"/>
        </w:rPr>
        <w:t> </w:t>
      </w:r>
      <w:r>
        <w:rPr/>
        <w:t>hanno dimostrato come il fervore di una vasta e organizzata community possa</w:t>
      </w:r>
      <w:r>
        <w:rPr>
          <w:spacing w:val="1"/>
        </w:rPr>
        <w:t> </w:t>
      </w:r>
      <w:r>
        <w:rPr/>
        <w:t>amplificare la cultura dei fandom e le dinamiche di identità virtuale, spingendo ai</w:t>
      </w:r>
      <w:r>
        <w:rPr>
          <w:spacing w:val="1"/>
        </w:rPr>
        <w:t> </w:t>
      </w:r>
      <w:r>
        <w:rPr/>
        <w:t>limiti la partecipazione collettiva e trasformandola in alcuni casi anche in attivismo</w:t>
      </w:r>
      <w:r>
        <w:rPr>
          <w:spacing w:val="-73"/>
        </w:rPr>
        <w:t> </w:t>
      </w:r>
      <w:r>
        <w:rPr/>
        <w:t>digitale.</w:t>
      </w:r>
    </w:p>
    <w:p>
      <w:pPr>
        <w:pStyle w:val="BodyText"/>
        <w:spacing w:line="312" w:lineRule="auto" w:before="12"/>
        <w:ind w:right="694"/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660400</wp:posOffset>
            </wp:positionH>
            <wp:positionV relativeFrom="paragraph">
              <wp:posOffset>1530513</wp:posOffset>
            </wp:positionV>
            <wp:extent cx="5715000" cy="3129642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29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Ai fini di spargere il meme "subscribe to pewdiepie" alcuni fan hanno adottato</w:t>
      </w:r>
      <w:r>
        <w:rPr>
          <w:spacing w:val="1"/>
        </w:rPr>
        <w:t> </w:t>
      </w:r>
      <w:r>
        <w:rPr/>
        <w:t>metodi molto controversi; un hacker con lo pseudonimo "HackerGiraffe" inviò il</w:t>
      </w:r>
      <w:r>
        <w:rPr>
          <w:spacing w:val="1"/>
        </w:rPr>
        <w:t> </w:t>
      </w:r>
      <w:r>
        <w:rPr/>
        <w:t>meme in stampa in circa 50mila stampanti vulnerabili, lo stesso fece "j3ws3r" con</w:t>
      </w:r>
      <w:r>
        <w:rPr>
          <w:spacing w:val="-73"/>
        </w:rPr>
        <w:t> </w:t>
      </w:r>
      <w:r>
        <w:rPr/>
        <w:t>altre 80mila stampanti. I due inoltre hackerarono più di 65mila dongle chromecast</w:t>
      </w:r>
      <w:r>
        <w:rPr>
          <w:spacing w:val="-73"/>
        </w:rPr>
        <w:t> </w:t>
      </w:r>
      <w:r>
        <w:rPr/>
        <w:t>mostrando sulle Tv un messaggio che sollecitava le persone ad iscriversi al</w:t>
      </w:r>
      <w:r>
        <w:rPr>
          <w:spacing w:val="1"/>
        </w:rPr>
        <w:t> </w:t>
      </w:r>
      <w:r>
        <w:rPr/>
        <w:t>canale di Pewdiepie e di migliorare le impostazioni di sicurezza.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2"/>
        <w:ind w:left="0"/>
        <w:rPr>
          <w:sz w:val="41"/>
        </w:rPr>
      </w:pPr>
    </w:p>
    <w:p>
      <w:pPr>
        <w:pStyle w:val="BodyText"/>
        <w:spacing w:line="312" w:lineRule="auto"/>
        <w:ind w:right="1115"/>
      </w:pPr>
      <w:r>
        <w:rPr/>
        <w:t>Sebbene questi atti poco etici furono eseguiti da una piccolissima parte della</w:t>
      </w:r>
      <w:r>
        <w:rPr>
          <w:spacing w:val="1"/>
        </w:rPr>
        <w:t> </w:t>
      </w:r>
      <w:r>
        <w:rPr/>
        <w:t>community dalla quale lo stesso creator si è discostato gli altri utenti della fan-</w:t>
      </w:r>
      <w:r>
        <w:rPr>
          <w:spacing w:val="-73"/>
        </w:rPr>
        <w:t> </w:t>
      </w:r>
      <w:r>
        <w:rPr/>
        <w:t>base incitavano e apprezzavano questo genere di atti.</w:t>
      </w:r>
    </w:p>
    <w:p>
      <w:pPr>
        <w:pStyle w:val="BodyText"/>
        <w:spacing w:line="312" w:lineRule="auto" w:before="4"/>
        <w:ind w:right="811"/>
      </w:pPr>
      <w:r>
        <w:rPr/>
        <w:t>In ambito artistico, la forza delle community può agire come un veicolo per</w:t>
      </w:r>
      <w:r>
        <w:rPr>
          <w:spacing w:val="1"/>
        </w:rPr>
        <w:t> </w:t>
      </w:r>
      <w:r>
        <w:rPr/>
        <w:t>consentire</w:t>
      </w:r>
      <w:r>
        <w:rPr>
          <w:spacing w:val="-2"/>
        </w:rPr>
        <w:t> </w:t>
      </w:r>
      <w:r>
        <w:rPr/>
        <w:t>ad</w:t>
      </w:r>
      <w:r>
        <w:rPr>
          <w:spacing w:val="-2"/>
        </w:rPr>
        <w:t> </w:t>
      </w:r>
      <w:r>
        <w:rPr/>
        <w:t>ampi</w:t>
      </w:r>
      <w:r>
        <w:rPr>
          <w:spacing w:val="-1"/>
        </w:rPr>
        <w:t> </w:t>
      </w:r>
      <w:r>
        <w:rPr/>
        <w:t>gruppi</w:t>
      </w:r>
      <w:r>
        <w:rPr>
          <w:spacing w:val="-2"/>
        </w:rPr>
        <w:t> </w:t>
      </w:r>
      <w:r>
        <w:rPr/>
        <w:t>di</w:t>
      </w:r>
      <w:r>
        <w:rPr>
          <w:spacing w:val="-1"/>
        </w:rPr>
        <w:t> </w:t>
      </w:r>
      <w:r>
        <w:rPr/>
        <w:t>persone</w:t>
      </w:r>
      <w:r>
        <w:rPr>
          <w:spacing w:val="-2"/>
        </w:rPr>
        <w:t> </w:t>
      </w:r>
      <w:r>
        <w:rPr/>
        <w:t>con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/>
        <w:t>obiettivo</w:t>
      </w:r>
      <w:r>
        <w:rPr>
          <w:spacing w:val="-1"/>
        </w:rPr>
        <w:t> </w:t>
      </w:r>
      <w:r>
        <w:rPr/>
        <w:t>comune</w:t>
      </w:r>
      <w:r>
        <w:rPr>
          <w:spacing w:val="-2"/>
        </w:rPr>
        <w:t> </w:t>
      </w:r>
      <w:r>
        <w:rPr/>
        <w:t>di</w:t>
      </w:r>
      <w:r>
        <w:rPr>
          <w:spacing w:val="-1"/>
        </w:rPr>
        <w:t> </w:t>
      </w:r>
      <w:r>
        <w:rPr/>
        <w:t>collaborare.</w:t>
      </w:r>
    </w:p>
    <w:p>
      <w:pPr>
        <w:spacing w:after="0" w:line="312" w:lineRule="auto"/>
        <w:sectPr>
          <w:pgSz w:w="11900" w:h="16840"/>
          <w:pgMar w:top="500" w:bottom="280" w:left="920" w:right="420"/>
        </w:sectPr>
      </w:pPr>
    </w:p>
    <w:p>
      <w:pPr>
        <w:pStyle w:val="BodyText"/>
        <w:spacing w:line="312" w:lineRule="auto" w:before="73"/>
      </w:pPr>
      <w:r>
        <w:rPr/>
        <w:t>Questa</w:t>
      </w:r>
      <w:r>
        <w:rPr>
          <w:spacing w:val="-3"/>
        </w:rPr>
        <w:t> </w:t>
      </w:r>
      <w:r>
        <w:rPr/>
        <w:t>collaborazione</w:t>
      </w:r>
      <w:r>
        <w:rPr>
          <w:spacing w:val="-2"/>
        </w:rPr>
        <w:t> </w:t>
      </w:r>
      <w:r>
        <w:rPr/>
        <w:t>potrebbe</w:t>
      </w:r>
      <w:r>
        <w:rPr>
          <w:spacing w:val="-2"/>
        </w:rPr>
        <w:t> </w:t>
      </w:r>
      <w:r>
        <w:rPr/>
        <w:t>dare</w:t>
      </w:r>
      <w:r>
        <w:rPr>
          <w:spacing w:val="-2"/>
        </w:rPr>
        <w:t> </w:t>
      </w:r>
      <w:r>
        <w:rPr/>
        <w:t>origine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risultati</w:t>
      </w:r>
      <w:r>
        <w:rPr>
          <w:spacing w:val="-2"/>
        </w:rPr>
        <w:t> </w:t>
      </w:r>
      <w:r>
        <w:rPr/>
        <w:t>affascinanti,</w:t>
      </w:r>
      <w:r>
        <w:rPr>
          <w:spacing w:val="-2"/>
        </w:rPr>
        <w:t> </w:t>
      </w:r>
      <w:r>
        <w:rPr/>
        <w:t>di</w:t>
      </w:r>
      <w:r>
        <w:rPr>
          <w:spacing w:val="-2"/>
        </w:rPr>
        <w:t> </w:t>
      </w:r>
      <w:r>
        <w:rPr/>
        <w:t>cui</w:t>
      </w:r>
      <w:r>
        <w:rPr>
          <w:spacing w:val="-3"/>
        </w:rPr>
        <w:t> </w:t>
      </w:r>
      <w:r>
        <w:rPr/>
        <w:t>abbiamo</w:t>
      </w:r>
      <w:r>
        <w:rPr>
          <w:spacing w:val="-72"/>
        </w:rPr>
        <w:t> </w:t>
      </w:r>
      <w:r>
        <w:rPr/>
        <w:t>anche già esempi.</w:t>
      </w:r>
    </w:p>
    <w:p>
      <w:pPr>
        <w:pStyle w:val="BodyText"/>
        <w:spacing w:line="312" w:lineRule="auto" w:before="3"/>
        <w:ind w:right="717"/>
      </w:pPr>
      <w:r>
        <w:rPr/>
        <w:t>L'idea che centinaia o migliaia di persone diverse, provenienti da diverse parti del</w:t>
      </w:r>
      <w:r>
        <w:rPr>
          <w:spacing w:val="-73"/>
        </w:rPr>
        <w:t> </w:t>
      </w:r>
      <w:r>
        <w:rPr/>
        <w:t>mondo, parlando lingue diverse e che ovviamente nemmeno si conoscono tra</w:t>
      </w:r>
      <w:r>
        <w:rPr>
          <w:spacing w:val="1"/>
        </w:rPr>
        <w:t> </w:t>
      </w:r>
      <w:r>
        <w:rPr/>
        <w:t>loro, possano collaborare su un progetto comune potrebbe sembrare un'idea</w:t>
      </w:r>
      <w:r>
        <w:rPr>
          <w:spacing w:val="1"/>
        </w:rPr>
        <w:t> </w:t>
      </w:r>
      <w:r>
        <w:rPr/>
        <w:t>remota. Tuttavia, ciò accade principalmente perché molte persone non sono</w:t>
      </w:r>
      <w:r>
        <w:rPr>
          <w:spacing w:val="1"/>
        </w:rPr>
        <w:t> </w:t>
      </w:r>
      <w:r>
        <w:rPr/>
        <w:t>familiari con il concetto di "</w:t>
      </w:r>
      <w:hyperlink r:id="rId26">
        <w:r>
          <w:rPr>
            <w:color w:val="A849E8"/>
            <w:u w:val="single" w:color="A849E8"/>
          </w:rPr>
          <w:t>o</w:t>
        </w:r>
        <w:r>
          <w:rPr>
            <w:color w:val="A849E8"/>
          </w:rPr>
          <w:t>p</w:t>
        </w:r>
        <w:r>
          <w:rPr>
            <w:color w:val="A849E8"/>
            <w:u w:val="single" w:color="A849E8"/>
          </w:rPr>
          <w:t>en source</w:t>
        </w:r>
      </w:hyperlink>
      <w:r>
        <w:rPr/>
        <w:t>".</w:t>
      </w:r>
    </w:p>
    <w:p>
      <w:pPr>
        <w:pStyle w:val="BodyText"/>
        <w:spacing w:line="312" w:lineRule="auto" w:before="7"/>
        <w:ind w:right="679"/>
      </w:pPr>
      <w:r>
        <w:rPr/>
        <w:t>Il termine open source indica un approccio alla produzione e condivisione</w:t>
      </w:r>
      <w:r>
        <w:rPr>
          <w:spacing w:val="1"/>
        </w:rPr>
        <w:t> </w:t>
      </w:r>
      <w:r>
        <w:rPr/>
        <w:t>principalmente di software ma spesso anche di altre opere intellettuali. Questo</w:t>
      </w:r>
      <w:r>
        <w:rPr>
          <w:spacing w:val="1"/>
        </w:rPr>
        <w:t> </w:t>
      </w:r>
      <w:r>
        <w:rPr/>
        <w:t>tipo di licenza permette a chiunque l'accesso libero al codice sorgente o alla</w:t>
      </w:r>
      <w:r>
        <w:rPr>
          <w:spacing w:val="1"/>
        </w:rPr>
        <w:t> </w:t>
      </w:r>
      <w:r>
        <w:rPr/>
        <w:t>struttura dell'opera. Questo modello favorisce la collaborazione e l'apporto di</w:t>
      </w:r>
      <w:r>
        <w:rPr>
          <w:spacing w:val="1"/>
        </w:rPr>
        <w:t> </w:t>
      </w:r>
      <w:r>
        <w:rPr/>
        <w:t>contributi da parte di una comunità di sviluppatori e utenti. Un esempio è il</w:t>
      </w:r>
      <w:r>
        <w:rPr>
          <w:spacing w:val="1"/>
        </w:rPr>
        <w:t> </w:t>
      </w:r>
      <w:r>
        <w:rPr/>
        <w:t>sistema operativo Linux, che consente agli sviluppatori di accedere e modificare il</w:t>
      </w:r>
      <w:r>
        <w:rPr>
          <w:spacing w:val="-74"/>
        </w:rPr>
        <w:t> </w:t>
      </w:r>
      <w:r>
        <w:rPr/>
        <w:t>codice sorgente per adattarlo alle proprie esigenze, rendendo quelle modifiche</w:t>
      </w:r>
      <w:r>
        <w:rPr>
          <w:spacing w:val="1"/>
        </w:rPr>
        <w:t> </w:t>
      </w:r>
      <w:r>
        <w:rPr/>
        <w:t>disponibili anche a tutte le altre persone.</w:t>
      </w:r>
    </w:p>
    <w:p>
      <w:pPr>
        <w:pStyle w:val="BodyText"/>
        <w:spacing w:line="312" w:lineRule="auto" w:before="11"/>
        <w:ind w:right="957"/>
      </w:pPr>
      <w:r>
        <w:rPr/>
        <w:t>Per una questione di coerenza il fenomeno dell'open source sarà sempre più di</w:t>
      </w:r>
      <w:r>
        <w:rPr>
          <w:spacing w:val="-73"/>
        </w:rPr>
        <w:t> </w:t>
      </w:r>
      <w:r>
        <w:rPr/>
        <w:t>impatto e sempre più presente man mano che ci si avvicina alla transizione da</w:t>
      </w:r>
      <w:r>
        <w:rPr>
          <w:spacing w:val="1"/>
        </w:rPr>
        <w:t> </w:t>
      </w:r>
      <w:r>
        <w:rPr/>
        <w:t>web2 a web3.0.</w:t>
      </w:r>
    </w:p>
    <w:p>
      <w:pPr>
        <w:pStyle w:val="BodyText"/>
        <w:spacing w:line="312" w:lineRule="auto" w:before="4"/>
        <w:ind w:right="862"/>
        <w:jc w:val="both"/>
      </w:pPr>
      <w:r>
        <w:rPr/>
        <w:t>I software proprietari sono destinati a morire o ad essere rimpiazzati da una loro</w:t>
      </w:r>
      <w:r>
        <w:rPr>
          <w:spacing w:val="-73"/>
        </w:rPr>
        <w:t> </w:t>
      </w:r>
      <w:r>
        <w:rPr/>
        <w:t>versione più trasparente a causa di una sempre maggiore richiesta di privacy da</w:t>
      </w:r>
      <w:r>
        <w:rPr>
          <w:spacing w:val="-74"/>
        </w:rPr>
        <w:t> </w:t>
      </w:r>
      <w:r>
        <w:rPr/>
        <w:t>parte degli utenti.</w:t>
      </w:r>
    </w:p>
    <w:p>
      <w:pPr>
        <w:pStyle w:val="BodyText"/>
        <w:spacing w:line="312" w:lineRule="auto" w:before="4"/>
        <w:ind w:right="589"/>
      </w:pPr>
      <w:r>
        <w:rPr/>
        <w:t>Per ricollegarci all'inizio del paragrafo; </w:t>
      </w:r>
      <w:hyperlink r:id="rId27">
        <w:r>
          <w:rPr>
            <w:color w:val="A849E8"/>
            <w:u w:val="single" w:color="A849E8"/>
          </w:rPr>
          <w:t>Roblox</w:t>
        </w:r>
        <w:r>
          <w:rPr>
            <w:color w:val="A849E8"/>
          </w:rPr>
          <w:t> </w:t>
        </w:r>
      </w:hyperlink>
      <w:r>
        <w:rPr/>
        <w:t>rappresenta una piattaforma di</w:t>
      </w:r>
      <w:r>
        <w:rPr>
          <w:spacing w:val="1"/>
        </w:rPr>
        <w:t> </w:t>
      </w:r>
      <w:r>
        <w:rPr/>
        <w:t>giochi online con un sistema di sviluppo per creare videogiochi, nato nel 2004 e</w:t>
      </w:r>
      <w:r>
        <w:rPr>
          <w:spacing w:val="1"/>
        </w:rPr>
        <w:t> </w:t>
      </w:r>
      <w:r>
        <w:rPr/>
        <w:t>lanciato dalla Roblox Corporation nel 2006. Attraverso uno strumento di sviluppo</w:t>
      </w:r>
      <w:r>
        <w:rPr>
          <w:spacing w:val="1"/>
        </w:rPr>
        <w:t> </w:t>
      </w:r>
      <w:r>
        <w:rPr/>
        <w:t>chiamato Roblox Studio, è possibile creare giochi, noti alla community come</w:t>
      </w:r>
      <w:r>
        <w:rPr>
          <w:spacing w:val="1"/>
        </w:rPr>
        <w:t> </w:t>
      </w:r>
      <w:r>
        <w:rPr/>
        <w:t>"esperienze".Gli utenti di Roblox possono mettere in piedi diverse esperienze di</w:t>
      </w:r>
      <w:r>
        <w:rPr>
          <w:spacing w:val="1"/>
        </w:rPr>
        <w:t> </w:t>
      </w:r>
      <w:r>
        <w:rPr/>
        <w:t>gioco in 3D da condividere sulla piattaforma. Questo paradigma di creazione</w:t>
      </w:r>
      <w:r>
        <w:rPr>
          <w:spacing w:val="1"/>
        </w:rPr>
        <w:t> </w:t>
      </w:r>
      <w:r>
        <w:rPr/>
        <w:t>collettiva, in cui gli utenti collaborano per sviluppare e condividere contenuti, ha un</w:t>
      </w:r>
      <w:r>
        <w:rPr>
          <w:spacing w:val="-74"/>
        </w:rPr>
        <w:t> </w:t>
      </w:r>
      <w:r>
        <w:rPr/>
        <w:t>legame significativo con l'approccio open source. In entrambi i casi, l'idea centrale</w:t>
      </w:r>
      <w:r>
        <w:rPr>
          <w:spacing w:val="-73"/>
        </w:rPr>
        <w:t> </w:t>
      </w:r>
      <w:r>
        <w:rPr/>
        <w:t>è la condivisione e la collaborazione. Mentre nell'open source ci si concentra</w:t>
      </w:r>
      <w:r>
        <w:rPr>
          <w:spacing w:val="1"/>
        </w:rPr>
        <w:t> </w:t>
      </w:r>
      <w:r>
        <w:rPr/>
        <w:t>principalmente sul software e la condivisione del codice sorgente, Roblox amplia</w:t>
      </w:r>
      <w:r>
        <w:rPr>
          <w:spacing w:val="1"/>
        </w:rPr>
        <w:t> </w:t>
      </w:r>
      <w:r>
        <w:rPr/>
        <w:t>questa idea alla creazione di giochi e mondi virtuali. Entrambi i contesti</w:t>
      </w:r>
      <w:r>
        <w:rPr>
          <w:spacing w:val="1"/>
        </w:rPr>
        <w:t> </w:t>
      </w:r>
      <w:r>
        <w:rPr/>
        <w:t>sottolineano il potere delle community e dell'accesso condiviso alla creazione,</w:t>
      </w:r>
      <w:r>
        <w:rPr>
          <w:spacing w:val="1"/>
        </w:rPr>
        <w:t> </w:t>
      </w:r>
      <w:r>
        <w:rPr/>
        <w:t>promuovendo l'innovazione attraverso il coinvolgimento collettivo.</w:t>
      </w:r>
    </w:p>
    <w:p>
      <w:pPr>
        <w:pStyle w:val="Heading1"/>
        <w:spacing w:before="230"/>
      </w:pPr>
      <w:r>
        <w:rPr/>
        <w:t>Fonti</w:t>
      </w:r>
    </w:p>
    <w:p>
      <w:pPr>
        <w:pStyle w:val="BodyText"/>
        <w:spacing w:before="2"/>
        <w:ind w:left="0"/>
        <w:rPr>
          <w:rFonts w:ascii="Arial"/>
          <w:b/>
          <w:sz w:val="22"/>
        </w:rPr>
      </w:pPr>
      <w:r>
        <w:rPr/>
        <w:pict>
          <v:group style="position:absolute;margin-left:52pt;margin-top:14.698926pt;width:492pt;height:49.5pt;mso-position-horizontal-relative:page;mso-position-vertical-relative:paragraph;z-index:-15717376;mso-wrap-distance-left:0;mso-wrap-distance-right:0" coordorigin="1040,294" coordsize="9840,990">
            <v:shape style="position:absolute;left:1040;top:293;width:9840;height:990" coordorigin="1040,294" coordsize="9840,990" path="m10880,1284l1040,1284,1040,346,1084,296,1092,294,10828,294,10878,338,10880,1284xe" filled="true" fillcolor="#086ddd" stroked="false">
              <v:path arrowok="t"/>
              <v:fill opacity="6684f" type="solid"/>
            </v:shape>
            <v:shape style="position:absolute;left:1412;top:516;width:245;height:245" type="#_x0000_t75" stroked="false">
              <v:imagedata r:id="rId28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040;top:293;width:9840;height:990" type="#_x0000_t202" filled="false" stroked="false">
              <v:textbox inset="0,0,0,0">
                <w:txbxContent>
                  <w:p>
                    <w:pPr>
                      <w:spacing w:before="181"/>
                      <w:ind w:left="690" w:right="0" w:firstLine="0"/>
                      <w:jc w:val="left"/>
                      <w:rPr>
                        <w:rFonts w:ascii="Arial"/>
                        <w:b/>
                        <w:sz w:val="27"/>
                      </w:rPr>
                    </w:pPr>
                    <w:r>
                      <w:rPr>
                        <w:rFonts w:ascii="Arial"/>
                        <w:b/>
                        <w:color w:val="086DDD"/>
                        <w:sz w:val="27"/>
                      </w:rPr>
                      <w:t>Collegamenti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22"/>
        </w:rPr>
        <w:sectPr>
          <w:pgSz w:w="11900" w:h="16840"/>
          <w:pgMar w:top="500" w:bottom="280" w:left="920" w:right="420"/>
        </w:sectPr>
      </w:pPr>
    </w:p>
    <w:p>
      <w:pPr>
        <w:pStyle w:val="BodyText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492pt;height:53.25pt;mso-position-horizontal-relative:char;mso-position-vertical-relative:line" coordorigin="0,0" coordsize="9840,1065">
            <v:shape style="position:absolute;left:0;top:0;width:9840;height:1065" coordorigin="0,0" coordsize="9840,1065" path="m9788,1065l52,1065,44,1063,2,1021,0,1013,0,1005,0,0,9840,0,9840,1013,9796,1063,9788,1065xe" filled="true" fillcolor="#086ddd" stroked="false">
              <v:path arrowok="t"/>
              <v:fill opacity="6684f" type="solid"/>
            </v:shape>
            <v:rect style="position:absolute;left:2021;top:540;width:826;height:15" filled="true" fillcolor="#a849e8" stroked="false">
              <v:fill type="solid"/>
            </v:rect>
            <v:shape style="position:absolute;left:0;top:0;width:9840;height:1065" type="#_x0000_t202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rFonts w:ascii="Arial"/>
                        <w:b/>
                        <w:sz w:val="23"/>
                      </w:rPr>
                    </w:pP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rFonts w:ascii="Times New Roman"/>
                        <w:color w:val="A849E8"/>
                        <w:spacing w:val="-68"/>
                        <w:sz w:val="27"/>
                        <w:u w:val="single" w:color="A849E8"/>
                      </w:rPr>
                      <w:t> </w:t>
                    </w:r>
                    <w:r>
                      <w:rPr>
                        <w:color w:val="A849E8"/>
                        <w:sz w:val="27"/>
                      </w:rPr>
                      <w:t>CAPITOLO</w:t>
                    </w:r>
                    <w:r>
                      <w:rPr>
                        <w:color w:val="A849E8"/>
                        <w:spacing w:val="-2"/>
                        <w:sz w:val="27"/>
                      </w:rPr>
                      <w:t> </w:t>
                    </w:r>
                    <w:r>
                      <w:rPr>
                        <w:color w:val="A849E8"/>
                        <w:sz w:val="27"/>
                      </w:rPr>
                      <w:t>2</w:t>
                    </w:r>
                    <w:r>
                      <w:rPr>
                        <w:color w:val="A849E8"/>
                        <w:spacing w:val="-1"/>
                        <w:sz w:val="27"/>
                      </w:rPr>
                      <w:t> </w:t>
                    </w:r>
                    <w:r>
                      <w:rPr>
                        <w:color w:val="A849E8"/>
                        <w:sz w:val="27"/>
                      </w:rPr>
                      <w:t>Fonti</w:t>
                    </w:r>
                    <w:r>
                      <w:rPr>
                        <w:color w:val="A849E8"/>
                        <w:spacing w:val="-1"/>
                        <w:sz w:val="27"/>
                      </w:rPr>
                      <w:t> </w:t>
                    </w:r>
                    <w:r>
                      <w:rPr>
                        <w:color w:val="A849E8"/>
                        <w:sz w:val="27"/>
                      </w:rPr>
                      <w:t>3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pStyle w:val="BodyText"/>
        <w:spacing w:before="1"/>
        <w:ind w:left="0"/>
        <w:rPr>
          <w:rFonts w:ascii="Arial"/>
          <w:b/>
          <w:sz w:val="16"/>
        </w:rPr>
      </w:pPr>
    </w:p>
    <w:p>
      <w:pPr>
        <w:pStyle w:val="BodyText"/>
        <w:spacing w:line="312" w:lineRule="auto" w:before="91"/>
        <w:ind w:right="2217"/>
      </w:pPr>
      <w:r>
        <w:rPr/>
        <w:t>il fenomeno dei meme</w:t>
      </w:r>
      <w:r>
        <w:rPr>
          <w:spacing w:val="1"/>
        </w:rPr>
        <w:t> </w:t>
      </w:r>
      <w:hyperlink r:id="rId29">
        <w:r>
          <w:rPr>
            <w:color w:val="A849E8"/>
            <w:u w:val="single" w:color="A849E8"/>
          </w:rPr>
          <w:t>htt</w:t>
        </w:r>
        <w:r>
          <w:rPr>
            <w:color w:val="A849E8"/>
          </w:rPr>
          <w:t>p</w:t>
        </w:r>
        <w:r>
          <w:rPr>
            <w:color w:val="A849E8"/>
            <w:u w:val="single" w:color="A849E8"/>
          </w:rPr>
          <w:t>s://academic.oup.com/jcmc/article/18/3/362/4067545?login=false</w:t>
        </w:r>
      </w:hyperlink>
    </w:p>
    <w:p>
      <w:pPr>
        <w:pStyle w:val="BodyText"/>
        <w:spacing w:line="312" w:lineRule="auto" w:before="243"/>
      </w:pPr>
      <w:r>
        <w:rPr/>
        <w:t>social media luogo di incontro</w:t>
      </w:r>
      <w:r>
        <w:rPr>
          <w:spacing w:val="1"/>
        </w:rPr>
        <w:t> </w:t>
      </w:r>
      <w:hyperlink r:id="rId30">
        <w:r>
          <w:rPr>
            <w:color w:val="A849E8"/>
            <w:spacing w:val="-1"/>
            <w:u w:val="single" w:color="A849E8"/>
          </w:rPr>
          <w:t>htt</w:t>
        </w:r>
        <w:r>
          <w:rPr>
            <w:color w:val="A849E8"/>
            <w:spacing w:val="-1"/>
          </w:rPr>
          <w:t>p</w:t>
        </w:r>
        <w:r>
          <w:rPr>
            <w:color w:val="A849E8"/>
            <w:spacing w:val="-1"/>
            <w:u w:val="single" w:color="A849E8"/>
          </w:rPr>
          <w:t>s://journals.sagepub.com/doi/10.1177/2056305116665857</w:t>
        </w:r>
      </w:hyperlink>
    </w:p>
    <w:p>
      <w:pPr>
        <w:pStyle w:val="BodyText"/>
        <w:spacing w:before="243"/>
      </w:pPr>
      <w:r>
        <w:rPr/>
        <w:t>le immagini nel 21esimo secolo</w:t>
      </w:r>
    </w:p>
    <w:p>
      <w:pPr>
        <w:pStyle w:val="BodyText"/>
        <w:spacing w:line="312" w:lineRule="auto" w:before="95"/>
        <w:ind w:right="1282"/>
      </w:pPr>
      <w:hyperlink r:id="rId31">
        <w:r>
          <w:rPr>
            <w:color w:val="A849E8"/>
            <w:u w:val="single" w:color="A849E8"/>
          </w:rPr>
          <w:t>htt</w:t>
        </w:r>
        <w:r>
          <w:rPr>
            <w:color w:val="A849E8"/>
          </w:rPr>
          <w:t>p</w:t>
        </w:r>
        <w:r>
          <w:rPr>
            <w:color w:val="A849E8"/>
            <w:u w:val="single" w:color="A849E8"/>
          </w:rPr>
          <w:t>s://slate.com/human-interest/2014/12/images-on-the-internet-how-digital-</w:t>
        </w:r>
        <w:r>
          <w:rPr>
            <w:color w:val="A849E8"/>
            <w:spacing w:val="-73"/>
          </w:rPr>
          <w:t> </w:t>
        </w:r>
        <w:r>
          <w:rPr>
            <w:color w:val="A849E8"/>
          </w:rPr>
          <w:t>p</w:t>
        </w:r>
        <w:r>
          <w:rPr>
            <w:color w:val="A849E8"/>
            <w:u w:val="single" w:color="A849E8"/>
          </w:rPr>
          <w:t>hoto-archives-have-changed-the-wa</w:t>
        </w:r>
        <w:r>
          <w:rPr>
            <w:color w:val="A849E8"/>
          </w:rPr>
          <w:t>y</w:t>
        </w:r>
        <w:r>
          <w:rPr>
            <w:color w:val="A849E8"/>
            <w:u w:val="single" w:color="A849E8"/>
          </w:rPr>
          <w:t>-the-world-looks.html</w:t>
        </w:r>
      </w:hyperlink>
    </w:p>
    <w:p>
      <w:pPr>
        <w:pStyle w:val="BodyText"/>
        <w:spacing w:before="242"/>
      </w:pPr>
      <w:r>
        <w:rPr/>
        <w:t>cultura visuale</w:t>
      </w:r>
    </w:p>
    <w:p>
      <w:pPr>
        <w:pStyle w:val="BodyText"/>
        <w:spacing w:before="95"/>
      </w:pPr>
      <w:hyperlink r:id="rId32">
        <w:r>
          <w:rPr>
            <w:color w:val="A849E8"/>
            <w:u w:val="single" w:color="A849E8"/>
          </w:rPr>
          <w:t>htt</w:t>
        </w:r>
        <w:r>
          <w:rPr>
            <w:color w:val="A849E8"/>
          </w:rPr>
          <w:t>p</w:t>
        </w:r>
        <w:r>
          <w:rPr>
            <w:color w:val="A849E8"/>
            <w:u w:val="single" w:color="A849E8"/>
          </w:rPr>
          <w:t>s://birdmenmagazine.com/2021/02/12/cultura-visuale-storia-origine-lessico/</w:t>
        </w:r>
      </w:hyperlink>
    </w:p>
    <w:p>
      <w:pPr>
        <w:pStyle w:val="BodyText"/>
        <w:spacing w:before="1"/>
        <w:ind w:left="0"/>
        <w:rPr>
          <w:sz w:val="29"/>
        </w:rPr>
      </w:pPr>
    </w:p>
    <w:p>
      <w:pPr>
        <w:pStyle w:val="BodyText"/>
        <w:spacing w:line="312" w:lineRule="auto"/>
        <w:ind w:right="1897"/>
      </w:pPr>
      <w:r>
        <w:rPr/>
        <w:t>user generated content</w:t>
      </w:r>
      <w:r>
        <w:rPr>
          <w:spacing w:val="1"/>
        </w:rPr>
        <w:t> </w:t>
      </w:r>
      <w:hyperlink r:id="rId33">
        <w:r>
          <w:rPr>
            <w:color w:val="A849E8"/>
            <w:spacing w:val="-1"/>
            <w:u w:val="single" w:color="A849E8"/>
          </w:rPr>
          <w:t>htt</w:t>
        </w:r>
        <w:r>
          <w:rPr>
            <w:color w:val="A849E8"/>
            <w:spacing w:val="-1"/>
          </w:rPr>
          <w:t>p</w:t>
        </w:r>
        <w:r>
          <w:rPr>
            <w:color w:val="A849E8"/>
            <w:spacing w:val="-1"/>
            <w:u w:val="single" w:color="A849E8"/>
          </w:rPr>
          <w:t>s://www.forbes.com/sites/columbiabusinessschool/2021/08/12/user-</w:t>
        </w:r>
        <w:r>
          <w:rPr>
            <w:color w:val="A849E8"/>
            <w:spacing w:val="-73"/>
          </w:rPr>
          <w:t> </w:t>
        </w:r>
        <w:r>
          <w:rPr>
            <w:color w:val="A849E8"/>
          </w:rPr>
          <w:t>g</w:t>
        </w:r>
        <w:r>
          <w:rPr>
            <w:color w:val="A849E8"/>
            <w:u w:val="single" w:color="A849E8"/>
          </w:rPr>
          <w:t>enerated-content-the-future-of-digital-storytelling/?sh=772c78b13921</w:t>
        </w:r>
      </w:hyperlink>
    </w:p>
    <w:p>
      <w:pPr>
        <w:pStyle w:val="BodyText"/>
        <w:spacing w:before="244"/>
      </w:pPr>
      <w:r>
        <w:rPr/>
        <w:t>getty images e corbis</w:t>
      </w:r>
    </w:p>
    <w:p>
      <w:pPr>
        <w:pStyle w:val="BodyText"/>
        <w:spacing w:line="312" w:lineRule="auto" w:before="95"/>
        <w:ind w:right="997"/>
      </w:pPr>
      <w:hyperlink r:id="rId34">
        <w:r>
          <w:rPr>
            <w:color w:val="A849E8"/>
            <w:u w:val="single" w:color="A849E8"/>
          </w:rPr>
          <w:t>https://petapixel.com/2016/01/27/this-is-what-getty-images-founder-had-to-say-</w:t>
        </w:r>
        <w:r>
          <w:rPr>
            <w:color w:val="A849E8"/>
            <w:spacing w:val="-73"/>
          </w:rPr>
          <w:t> </w:t>
        </w:r>
        <w:r>
          <w:rPr>
            <w:color w:val="A849E8"/>
            <w:u w:val="single" w:color="A849E8"/>
          </w:rPr>
          <w:t>about-the-sale-of-corbis-ima</w:t>
        </w:r>
        <w:r>
          <w:rPr>
            <w:color w:val="A849E8"/>
          </w:rPr>
          <w:t>g</w:t>
        </w:r>
        <w:r>
          <w:rPr>
            <w:color w:val="A849E8"/>
            <w:u w:val="single" w:color="A849E8"/>
          </w:rPr>
          <w:t>es/</w:t>
        </w:r>
      </w:hyperlink>
    </w:p>
    <w:p>
      <w:pPr>
        <w:pStyle w:val="BodyText"/>
        <w:spacing w:line="312" w:lineRule="auto" w:before="242"/>
        <w:ind w:right="1813"/>
      </w:pPr>
      <w:r>
        <w:rPr/>
        <w:t>350 miliardi di immagini</w:t>
      </w:r>
      <w:r>
        <w:rPr>
          <w:color w:val="A849E8"/>
          <w:spacing w:val="1"/>
        </w:rPr>
        <w:t> </w:t>
      </w:r>
      <w:hyperlink r:id="rId35">
        <w:r>
          <w:rPr>
            <w:color w:val="A849E8"/>
            <w:spacing w:val="-1"/>
            <w:u w:val="single" w:color="A849E8"/>
          </w:rPr>
          <w:t>htt</w:t>
        </w:r>
        <w:r>
          <w:rPr>
            <w:color w:val="A849E8"/>
            <w:spacing w:val="-1"/>
          </w:rPr>
          <w:t>p</w:t>
        </w:r>
        <w:r>
          <w:rPr>
            <w:color w:val="A849E8"/>
            <w:spacing w:val="-1"/>
            <w:u w:val="single" w:color="A849E8"/>
          </w:rPr>
          <w:t>s://www.youtube.com/watch?v=7p3RvIPuhw8</w:t>
        </w:r>
      </w:hyperlink>
    </w:p>
    <w:p>
      <w:pPr>
        <w:pStyle w:val="BodyText"/>
        <w:spacing w:line="312" w:lineRule="auto" w:before="243"/>
        <w:ind w:right="693"/>
      </w:pPr>
      <w:r>
        <w:rPr/>
        <w:t>riproducibilità delle immagini</w:t>
      </w:r>
      <w:r>
        <w:rPr>
          <w:spacing w:val="1"/>
        </w:rPr>
        <w:t> </w:t>
      </w:r>
      <w:hyperlink r:id="rId36">
        <w:r>
          <w:rPr>
            <w:color w:val="A849E8"/>
            <w:u w:val="single" w:color="A849E8"/>
          </w:rPr>
          <w:t>htt</w:t>
        </w:r>
        <w:r>
          <w:rPr>
            <w:color w:val="A849E8"/>
          </w:rPr>
          <w:t>p</w:t>
        </w:r>
        <w:r>
          <w:rPr>
            <w:color w:val="A849E8"/>
            <w:u w:val="single" w:color="A849E8"/>
          </w:rPr>
          <w:t>s://it.wikipedia.org/wiki/L%27opera_d%27arte_nell%27epoca_della_sua_ripro</w:t>
        </w:r>
        <w:r>
          <w:rPr>
            <w:color w:val="A849E8"/>
            <w:spacing w:val="-74"/>
          </w:rPr>
          <w:t> </w:t>
        </w:r>
        <w:r>
          <w:rPr>
            <w:color w:val="A849E8"/>
            <w:u w:val="single" w:color="A849E8"/>
          </w:rPr>
          <w:t>ducibilit%C3%A0_tecnica</w:t>
        </w:r>
      </w:hyperlink>
    </w:p>
    <w:p>
      <w:pPr>
        <w:pStyle w:val="BodyText"/>
        <w:spacing w:line="312" w:lineRule="auto" w:before="244"/>
        <w:ind w:right="2393"/>
      </w:pPr>
      <w:r>
        <w:rPr/>
        <w:t>John Berger: il disegno (e la prosa) del mondo</w:t>
      </w:r>
      <w:r>
        <w:rPr>
          <w:spacing w:val="1"/>
        </w:rPr>
        <w:t> </w:t>
      </w:r>
      <w:hyperlink r:id="rId37">
        <w:r>
          <w:rPr>
            <w:color w:val="A849E8"/>
            <w:spacing w:val="-1"/>
            <w:u w:val="single" w:color="A849E8"/>
          </w:rPr>
          <w:t>htt</w:t>
        </w:r>
        <w:r>
          <w:rPr>
            <w:color w:val="A849E8"/>
            <w:spacing w:val="-1"/>
          </w:rPr>
          <w:t>p</w:t>
        </w:r>
        <w:r>
          <w:rPr>
            <w:color w:val="A849E8"/>
            <w:spacing w:val="-1"/>
            <w:u w:val="single" w:color="A849E8"/>
          </w:rPr>
          <w:t>s://www.</w:t>
        </w:r>
        <w:r>
          <w:rPr>
            <w:color w:val="A849E8"/>
            <w:spacing w:val="-1"/>
          </w:rPr>
          <w:t>p</w:t>
        </w:r>
        <w:r>
          <w:rPr>
            <w:color w:val="A849E8"/>
            <w:spacing w:val="-1"/>
            <w:u w:val="single" w:color="A849E8"/>
          </w:rPr>
          <w:t>ul</w:t>
        </w:r>
        <w:r>
          <w:rPr>
            <w:color w:val="A849E8"/>
            <w:spacing w:val="-1"/>
          </w:rPr>
          <w:t>p</w:t>
        </w:r>
        <w:r>
          <w:rPr>
            <w:color w:val="A849E8"/>
            <w:spacing w:val="-1"/>
            <w:u w:val="single" w:color="A849E8"/>
          </w:rPr>
          <w:t>libri.it/john-ber</w:t>
        </w:r>
        <w:r>
          <w:rPr>
            <w:color w:val="A849E8"/>
            <w:spacing w:val="-1"/>
          </w:rPr>
          <w:t>g</w:t>
        </w:r>
        <w:r>
          <w:rPr>
            <w:color w:val="A849E8"/>
            <w:spacing w:val="-1"/>
            <w:u w:val="single" w:color="A849E8"/>
          </w:rPr>
          <w:t>er-il-disegno-e-la-</w:t>
        </w:r>
        <w:r>
          <w:rPr>
            <w:color w:val="A849E8"/>
            <w:spacing w:val="-1"/>
          </w:rPr>
          <w:t>p</w:t>
        </w:r>
        <w:r>
          <w:rPr>
            <w:color w:val="A849E8"/>
            <w:spacing w:val="-1"/>
            <w:u w:val="single" w:color="A849E8"/>
          </w:rPr>
          <w:t>rosa-del-mondo/</w:t>
        </w:r>
      </w:hyperlink>
    </w:p>
    <w:p>
      <w:pPr>
        <w:pStyle w:val="BodyText"/>
        <w:spacing w:before="243"/>
      </w:pPr>
      <w:r>
        <w:rPr/>
        <w:t>gli influencer</w:t>
      </w:r>
    </w:p>
    <w:p>
      <w:pPr>
        <w:pStyle w:val="BodyText"/>
        <w:spacing w:line="312" w:lineRule="auto" w:before="95"/>
        <w:ind w:right="1613"/>
      </w:pPr>
      <w:hyperlink r:id="rId38">
        <w:r>
          <w:rPr>
            <w:color w:val="A849E8"/>
            <w:spacing w:val="-1"/>
            <w:u w:val="single" w:color="A849E8"/>
          </w:rPr>
          <w:t>htt</w:t>
        </w:r>
        <w:r>
          <w:rPr>
            <w:color w:val="A849E8"/>
            <w:spacing w:val="-1"/>
          </w:rPr>
          <w:t>p</w:t>
        </w:r>
        <w:r>
          <w:rPr>
            <w:color w:val="A849E8"/>
            <w:spacing w:val="-1"/>
            <w:u w:val="single" w:color="A849E8"/>
          </w:rPr>
          <w:t>s://www.forbes.com/sites/the</w:t>
        </w:r>
        <w:r>
          <w:rPr>
            <w:color w:val="A849E8"/>
            <w:spacing w:val="-1"/>
          </w:rPr>
          <w:t>yec/2022/07/08/the-rise-of-the-influencer-</w:t>
        </w:r>
        <w:r>
          <w:rPr>
            <w:color w:val="A849E8"/>
            <w:spacing w:val="-73"/>
          </w:rPr>
          <w:t> </w:t>
        </w:r>
        <w:r>
          <w:rPr>
            <w:color w:val="A849E8"/>
          </w:rPr>
          <w:t>p</w:t>
        </w:r>
        <w:r>
          <w:rPr>
            <w:color w:val="A849E8"/>
            <w:u w:val="single" w:color="A849E8"/>
          </w:rPr>
          <w:t>redictions-for-ways-theyll-change-the-world/?sh=94522ed43a77</w:t>
        </w:r>
      </w:hyperlink>
    </w:p>
    <w:p>
      <w:pPr>
        <w:pStyle w:val="BodyText"/>
        <w:spacing w:line="312" w:lineRule="auto" w:before="242"/>
        <w:ind w:right="4179"/>
      </w:pPr>
      <w:r>
        <w:rPr/>
        <w:t>walter benjamin</w:t>
      </w:r>
      <w:r>
        <w:rPr>
          <w:spacing w:val="1"/>
        </w:rPr>
        <w:t> </w:t>
      </w:r>
      <w:hyperlink r:id="rId39">
        <w:r>
          <w:rPr>
            <w:color w:val="A849E8"/>
            <w:spacing w:val="-1"/>
            <w:u w:val="single" w:color="A849E8"/>
          </w:rPr>
          <w:t>htt</w:t>
        </w:r>
        <w:r>
          <w:rPr>
            <w:color w:val="A849E8"/>
            <w:spacing w:val="-1"/>
          </w:rPr>
          <w:t>p</w:t>
        </w:r>
        <w:r>
          <w:rPr>
            <w:color w:val="A849E8"/>
            <w:spacing w:val="-1"/>
            <w:u w:val="single" w:color="A849E8"/>
          </w:rPr>
          <w:t>s://it.wikipedia.org/wiki/Walter_Benjamin</w:t>
        </w:r>
      </w:hyperlink>
    </w:p>
    <w:p>
      <w:pPr>
        <w:pStyle w:val="BodyText"/>
        <w:spacing w:before="243"/>
      </w:pPr>
      <w:r>
        <w:rPr/>
        <w:t>arte nel cinema</w:t>
      </w:r>
    </w:p>
    <w:p>
      <w:pPr>
        <w:pStyle w:val="BodyText"/>
        <w:spacing w:before="95"/>
      </w:pPr>
      <w:hyperlink r:id="rId40">
        <w:r>
          <w:rPr>
            <w:color w:val="A849E8"/>
            <w:u w:val="single" w:color="A849E8"/>
          </w:rPr>
          <w:t>htt</w:t>
        </w:r>
        <w:r>
          <w:rPr>
            <w:color w:val="A849E8"/>
          </w:rPr>
          <w:t>p</w:t>
        </w:r>
        <w:r>
          <w:rPr>
            <w:color w:val="A849E8"/>
            <w:u w:val="single" w:color="A849E8"/>
          </w:rPr>
          <w:t>s://libreriamo.it/intrattenimento/arte-e-cinema-i-10-piu-bei-film-ispirati-da-</w:t>
        </w:r>
      </w:hyperlink>
    </w:p>
    <w:p>
      <w:pPr>
        <w:spacing w:after="0"/>
        <w:sectPr>
          <w:pgSz w:w="11900" w:h="16840"/>
          <w:pgMar w:top="540" w:bottom="280" w:left="920" w:right="420"/>
        </w:sectPr>
      </w:pPr>
    </w:p>
    <w:p>
      <w:pPr>
        <w:pStyle w:val="BodyText"/>
        <w:spacing w:before="73"/>
      </w:pPr>
      <w:hyperlink r:id="rId40">
        <w:r>
          <w:rPr>
            <w:color w:val="A849E8"/>
            <w:u w:val="single" w:color="A849E8"/>
          </w:rPr>
          <w:t>o</w:t>
        </w:r>
        <w:r>
          <w:rPr>
            <w:color w:val="A849E8"/>
          </w:rPr>
          <w:t>p</w:t>
        </w:r>
        <w:r>
          <w:rPr>
            <w:color w:val="A849E8"/>
            <w:u w:val="single" w:color="A849E8"/>
          </w:rPr>
          <w:t>ere-darte/</w:t>
        </w:r>
      </w:hyperlink>
    </w:p>
    <w:p>
      <w:pPr>
        <w:pStyle w:val="BodyText"/>
        <w:spacing w:before="1"/>
        <w:ind w:left="0"/>
        <w:rPr>
          <w:sz w:val="29"/>
        </w:rPr>
      </w:pPr>
    </w:p>
    <w:p>
      <w:pPr>
        <w:pStyle w:val="BodyText"/>
      </w:pPr>
      <w:r>
        <w:rPr/>
        <w:t>mona lisa</w:t>
      </w:r>
    </w:p>
    <w:p>
      <w:pPr>
        <w:pStyle w:val="BodyText"/>
        <w:spacing w:before="95"/>
      </w:pPr>
      <w:hyperlink r:id="rId41">
        <w:r>
          <w:rPr>
            <w:color w:val="A849E8"/>
            <w:u w:val="single" w:color="A849E8"/>
          </w:rPr>
          <w:t>htt</w:t>
        </w:r>
        <w:r>
          <w:rPr>
            <w:color w:val="A849E8"/>
          </w:rPr>
          <w:t>p</w:t>
        </w:r>
        <w:r>
          <w:rPr>
            <w:color w:val="A849E8"/>
            <w:u w:val="single" w:color="A849E8"/>
          </w:rPr>
          <w:t>s://www.britannica.com/story/why-is-the-mona-lisa-so-famous</w:t>
        </w:r>
      </w:hyperlink>
    </w:p>
    <w:p>
      <w:pPr>
        <w:pStyle w:val="BodyText"/>
        <w:ind w:left="0"/>
        <w:rPr>
          <w:sz w:val="29"/>
        </w:rPr>
      </w:pPr>
    </w:p>
    <w:p>
      <w:pPr>
        <w:pStyle w:val="BodyText"/>
        <w:spacing w:before="1"/>
      </w:pPr>
      <w:r>
        <w:rPr/>
        <w:t>ROBLOX</w:t>
      </w:r>
    </w:p>
    <w:p>
      <w:pPr>
        <w:pStyle w:val="BodyText"/>
        <w:spacing w:before="94"/>
      </w:pPr>
      <w:hyperlink r:id="rId42">
        <w:r>
          <w:rPr>
            <w:color w:val="A849E8"/>
            <w:u w:val="single" w:color="A849E8"/>
          </w:rPr>
          <w:t>htt</w:t>
        </w:r>
        <w:r>
          <w:rPr>
            <w:color w:val="A849E8"/>
          </w:rPr>
          <w:t>p</w:t>
        </w:r>
        <w:r>
          <w:rPr>
            <w:color w:val="A849E8"/>
            <w:u w:val="single" w:color="A849E8"/>
          </w:rPr>
          <w:t>s://time.com/6116826/what-is-the-metaverse/</w:t>
        </w:r>
      </w:hyperlink>
    </w:p>
    <w:p>
      <w:pPr>
        <w:pStyle w:val="BodyText"/>
        <w:spacing w:before="1"/>
        <w:ind w:left="0"/>
        <w:rPr>
          <w:sz w:val="29"/>
        </w:rPr>
      </w:pPr>
    </w:p>
    <w:p>
      <w:pPr>
        <w:pStyle w:val="BodyText"/>
        <w:spacing w:line="312" w:lineRule="auto"/>
        <w:ind w:right="3243"/>
      </w:pPr>
      <w:r>
        <w:rPr/>
        <w:t>riproducibilità tecnica gioconda</w:t>
      </w:r>
      <w:r>
        <w:rPr>
          <w:spacing w:val="1"/>
        </w:rPr>
        <w:t> </w:t>
      </w:r>
      <w:hyperlink r:id="rId43">
        <w:r>
          <w:rPr>
            <w:color w:val="A849E8"/>
            <w:spacing w:val="-1"/>
            <w:u w:val="single" w:color="A849E8"/>
          </w:rPr>
          <w:t>htt</w:t>
        </w:r>
        <w:r>
          <w:rPr>
            <w:color w:val="A849E8"/>
            <w:spacing w:val="-1"/>
          </w:rPr>
          <w:t>p</w:t>
        </w:r>
        <w:r>
          <w:rPr>
            <w:color w:val="A849E8"/>
            <w:spacing w:val="-1"/>
            <w:u w:val="single" w:color="A849E8"/>
          </w:rPr>
          <w:t>s://filomasnou.blogspot.com/2011/11/benjamin-aura.html</w:t>
        </w:r>
      </w:hyperlink>
    </w:p>
    <w:p>
      <w:pPr>
        <w:pStyle w:val="BodyText"/>
        <w:spacing w:line="312" w:lineRule="auto" w:before="243"/>
        <w:ind w:right="967"/>
      </w:pPr>
      <w:r>
        <w:rPr/>
        <w:t>più grandi siti per community</w:t>
      </w:r>
      <w:r>
        <w:rPr>
          <w:spacing w:val="1"/>
        </w:rPr>
        <w:t> </w:t>
      </w:r>
      <w:hyperlink r:id="rId44">
        <w:r>
          <w:rPr>
            <w:color w:val="A849E8"/>
            <w:u w:val="single" w:color="A849E8"/>
          </w:rPr>
          <w:t>htt</w:t>
        </w:r>
        <w:r>
          <w:rPr>
            <w:color w:val="A849E8"/>
          </w:rPr>
          <w:t>p</w:t>
        </w:r>
        <w:r>
          <w:rPr>
            <w:color w:val="A849E8"/>
            <w:u w:val="single" w:color="A849E8"/>
          </w:rPr>
          <w:t>s://aelieve.com/rankings/websites/category/online-communities/best-online-</w:t>
        </w:r>
        <w:r>
          <w:rPr>
            <w:color w:val="A849E8"/>
            <w:spacing w:val="-73"/>
          </w:rPr>
          <w:t> </w:t>
        </w:r>
        <w:r>
          <w:rPr>
            <w:color w:val="A849E8"/>
            <w:u w:val="single" w:color="A849E8"/>
          </w:rPr>
          <w:t>communities/</w:t>
        </w:r>
      </w:hyperlink>
    </w:p>
    <w:p>
      <w:pPr>
        <w:pStyle w:val="BodyText"/>
        <w:spacing w:line="312" w:lineRule="auto" w:before="244"/>
        <w:ind w:right="4179"/>
      </w:pPr>
      <w:r>
        <w:rPr/>
        <w:t>pewdiepie vs tseries</w:t>
      </w:r>
      <w:r>
        <w:rPr>
          <w:spacing w:val="1"/>
        </w:rPr>
        <w:t> </w:t>
      </w:r>
      <w:hyperlink r:id="rId45">
        <w:r>
          <w:rPr>
            <w:color w:val="A849E8"/>
            <w:spacing w:val="-1"/>
            <w:u w:val="single" w:color="A849E8"/>
          </w:rPr>
          <w:t>htt</w:t>
        </w:r>
        <w:r>
          <w:rPr>
            <w:color w:val="A849E8"/>
            <w:spacing w:val="-1"/>
          </w:rPr>
          <w:t>p</w:t>
        </w:r>
        <w:r>
          <w:rPr>
            <w:color w:val="A849E8"/>
            <w:spacing w:val="-1"/>
            <w:u w:val="single" w:color="A849E8"/>
          </w:rPr>
          <w:t>s://en.wikipedia.org/wiki/PewDiePie_vs_T-Series</w:t>
        </w:r>
      </w:hyperlink>
    </w:p>
    <w:p>
      <w:pPr>
        <w:pStyle w:val="BodyText"/>
        <w:spacing w:line="312" w:lineRule="auto" w:before="243"/>
        <w:ind w:right="7147"/>
      </w:pPr>
      <w:r>
        <w:rPr/>
        <w:t>open source</w:t>
      </w:r>
      <w:r>
        <w:rPr>
          <w:spacing w:val="1"/>
        </w:rPr>
        <w:t> </w:t>
      </w:r>
      <w:hyperlink r:id="rId26">
        <w:r>
          <w:rPr>
            <w:color w:val="A849E8"/>
            <w:u w:val="single" w:color="A849E8"/>
          </w:rPr>
          <w:t>htt</w:t>
        </w:r>
        <w:r>
          <w:rPr>
            <w:color w:val="A849E8"/>
          </w:rPr>
          <w:t>p</w:t>
        </w:r>
        <w:r>
          <w:rPr>
            <w:color w:val="A849E8"/>
            <w:u w:val="single" w:color="A849E8"/>
          </w:rPr>
          <w:t>s://opensource.org/osd/</w:t>
        </w:r>
      </w:hyperlink>
    </w:p>
    <w:p>
      <w:pPr>
        <w:pStyle w:val="BodyText"/>
        <w:spacing w:line="312" w:lineRule="auto" w:before="243"/>
        <w:ind w:right="6383"/>
      </w:pPr>
      <w:r>
        <w:rPr/>
        <w:t>roblox</w:t>
      </w:r>
      <w:r>
        <w:rPr>
          <w:spacing w:val="1"/>
        </w:rPr>
        <w:t> </w:t>
      </w:r>
      <w:hyperlink r:id="rId27">
        <w:r>
          <w:rPr>
            <w:color w:val="A849E8"/>
            <w:u w:val="single" w:color="A849E8"/>
          </w:rPr>
          <w:t>htt</w:t>
        </w:r>
        <w:r>
          <w:rPr>
            <w:color w:val="A849E8"/>
          </w:rPr>
          <w:t>p</w:t>
        </w:r>
        <w:r>
          <w:rPr>
            <w:color w:val="A849E8"/>
            <w:u w:val="single" w:color="A849E8"/>
          </w:rPr>
          <w:t>s://it.wikipedia.org/wiki/Roblox</w:t>
        </w:r>
      </w:hyperlink>
    </w:p>
    <w:sectPr>
      <w:pgSz w:w="11900" w:h="16840"/>
      <w:pgMar w:top="500" w:bottom="280" w:left="920" w:right="4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it-IT" w:eastAsia="en-US" w:bidi="ar-SA"/>
    </w:rPr>
  </w:style>
  <w:style w:styleId="BodyText" w:type="paragraph">
    <w:name w:val="Body Text"/>
    <w:basedOn w:val="Normal"/>
    <w:uiPriority w:val="1"/>
    <w:qFormat/>
    <w:pPr>
      <w:ind w:left="120"/>
    </w:pPr>
    <w:rPr>
      <w:rFonts w:ascii="Arial MT" w:hAnsi="Arial MT" w:eastAsia="Arial MT" w:cs="Arial MT"/>
      <w:sz w:val="27"/>
      <w:szCs w:val="27"/>
      <w:lang w:val="it-IT" w:eastAsia="en-US" w:bidi="ar-SA"/>
    </w:rPr>
  </w:style>
  <w:style w:styleId="Heading1" w:type="paragraph">
    <w:name w:val="Heading 1"/>
    <w:basedOn w:val="Normal"/>
    <w:uiPriority w:val="1"/>
    <w:qFormat/>
    <w:pPr>
      <w:spacing w:before="220"/>
      <w:ind w:left="120"/>
      <w:outlineLvl w:val="1"/>
    </w:pPr>
    <w:rPr>
      <w:rFonts w:ascii="Arial" w:hAnsi="Arial" w:eastAsia="Arial" w:cs="Arial"/>
      <w:b/>
      <w:bCs/>
      <w:sz w:val="38"/>
      <w:szCs w:val="38"/>
      <w:lang w:val="it-IT" w:eastAsia="en-US" w:bidi="ar-SA"/>
    </w:rPr>
  </w:style>
  <w:style w:styleId="Title" w:type="paragraph">
    <w:name w:val="Title"/>
    <w:basedOn w:val="Normal"/>
    <w:uiPriority w:val="1"/>
    <w:qFormat/>
    <w:pPr>
      <w:spacing w:before="63"/>
      <w:ind w:left="120"/>
    </w:pPr>
    <w:rPr>
      <w:rFonts w:ascii="Arial" w:hAnsi="Arial" w:eastAsia="Arial" w:cs="Arial"/>
      <w:b/>
      <w:bCs/>
      <w:sz w:val="43"/>
      <w:szCs w:val="43"/>
      <w:lang w:val="it-IT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it-IT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it-I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https://it.wikipedia.org/wiki/Stampa#Storia" TargetMode="External"/><Relationship Id="rId7" Type="http://schemas.openxmlformats.org/officeDocument/2006/relationships/hyperlink" Target="https://it.wikipedia.org/wiki/Litografia" TargetMode="External"/><Relationship Id="rId8" Type="http://schemas.openxmlformats.org/officeDocument/2006/relationships/hyperlink" Target="https://it.wikipedia.org/wiki/Charles_Baudelaire" TargetMode="External"/><Relationship Id="rId9" Type="http://schemas.openxmlformats.org/officeDocument/2006/relationships/image" Target="media/image2.jpeg"/><Relationship Id="rId10" Type="http://schemas.openxmlformats.org/officeDocument/2006/relationships/hyperlink" Target="https://it.wikipedia.org/wiki/Thor_(Marvel_Comics)" TargetMode="External"/><Relationship Id="rId11" Type="http://schemas.openxmlformats.org/officeDocument/2006/relationships/hyperlink" Target="https://it.wikipedia.org/wiki/Mitologia_norrena" TargetMode="External"/><Relationship Id="rId12" Type="http://schemas.openxmlformats.org/officeDocument/2006/relationships/image" Target="media/image3.jpeg"/><Relationship Id="rId13" Type="http://schemas.openxmlformats.org/officeDocument/2006/relationships/hyperlink" Target="https://it.wikipedia.org/wiki/John_Berger" TargetMode="External"/><Relationship Id="rId14" Type="http://schemas.openxmlformats.org/officeDocument/2006/relationships/image" Target="media/image4.jpeg"/><Relationship Id="rId15" Type="http://schemas.openxmlformats.org/officeDocument/2006/relationships/image" Target="media/image5.jpeg"/><Relationship Id="rId16" Type="http://schemas.openxmlformats.org/officeDocument/2006/relationships/hyperlink" Target="https://www.cathyhackl.com/" TargetMode="External"/><Relationship Id="rId17" Type="http://schemas.openxmlformats.org/officeDocument/2006/relationships/image" Target="media/image6.jpeg"/><Relationship Id="rId18" Type="http://schemas.openxmlformats.org/officeDocument/2006/relationships/hyperlink" Target="https://en.wikipedia.org/wiki/Ray_Oldenburg" TargetMode="External"/><Relationship Id="rId19" Type="http://schemas.openxmlformats.org/officeDocument/2006/relationships/hyperlink" Target="https://en.wikipedia.org/wiki/The_Great_Good_Place_(book)" TargetMode="External"/><Relationship Id="rId20" Type="http://schemas.openxmlformats.org/officeDocument/2006/relationships/image" Target="media/image7.jpeg"/><Relationship Id="rId21" Type="http://schemas.openxmlformats.org/officeDocument/2006/relationships/hyperlink" Target="https://journals.sagepub.com/doi/10.1177/2056305116665857#con1" TargetMode="External"/><Relationship Id="rId22" Type="http://schemas.openxmlformats.org/officeDocument/2006/relationships/hyperlink" Target="https://journals.sagepub.com/doi/10.1177/2056305116665857#con2" TargetMode="External"/><Relationship Id="rId23" Type="http://schemas.openxmlformats.org/officeDocument/2006/relationships/hyperlink" Target="https://www.youtube.com/channel/UC-lHJZR3Gqxm24_Vd_AJ5Yw" TargetMode="External"/><Relationship Id="rId24" Type="http://schemas.openxmlformats.org/officeDocument/2006/relationships/hyperlink" Target="https://it.wikipedia.org/wiki/Nome_utente" TargetMode="External"/><Relationship Id="rId25" Type="http://schemas.openxmlformats.org/officeDocument/2006/relationships/image" Target="media/image8.jpeg"/><Relationship Id="rId26" Type="http://schemas.openxmlformats.org/officeDocument/2006/relationships/hyperlink" Target="https://opensource.org/osd/" TargetMode="External"/><Relationship Id="rId27" Type="http://schemas.openxmlformats.org/officeDocument/2006/relationships/hyperlink" Target="https://it.wikipedia.org/wiki/Roblox" TargetMode="External"/><Relationship Id="rId28" Type="http://schemas.openxmlformats.org/officeDocument/2006/relationships/image" Target="media/image9.png"/><Relationship Id="rId29" Type="http://schemas.openxmlformats.org/officeDocument/2006/relationships/hyperlink" Target="https://academic.oup.com/jcmc/article/18/3/362/4067545?login=false" TargetMode="External"/><Relationship Id="rId30" Type="http://schemas.openxmlformats.org/officeDocument/2006/relationships/hyperlink" Target="https://journals.sagepub.com/doi/10.1177/2056305116665857" TargetMode="External"/><Relationship Id="rId31" Type="http://schemas.openxmlformats.org/officeDocument/2006/relationships/hyperlink" Target="https://slate.com/human-interest/2014/12/images-on-the-internet-how-digital-photo-archives-have-changed-the-way-the-world-looks.html" TargetMode="External"/><Relationship Id="rId32" Type="http://schemas.openxmlformats.org/officeDocument/2006/relationships/hyperlink" Target="https://birdmenmagazine.com/2021/02/12/cultura-visuale-storia-origine-lessico/" TargetMode="External"/><Relationship Id="rId33" Type="http://schemas.openxmlformats.org/officeDocument/2006/relationships/hyperlink" Target="https://www.forbes.com/sites/columbiabusinessschool/2021/08/12/user-generated-content-the-future-of-digital-storytelling/?sh=772c78b13921" TargetMode="External"/><Relationship Id="rId34" Type="http://schemas.openxmlformats.org/officeDocument/2006/relationships/hyperlink" Target="https://petapixel.com/2016/01/27/this-is-what-getty-images-founder-had-to-say-about-the-sale-of-corbis-images/" TargetMode="External"/><Relationship Id="rId35" Type="http://schemas.openxmlformats.org/officeDocument/2006/relationships/hyperlink" Target="https://www.youtube.com/watch?v=7p3RvIPuhw8" TargetMode="External"/><Relationship Id="rId36" Type="http://schemas.openxmlformats.org/officeDocument/2006/relationships/hyperlink" Target="https://it.wikipedia.org/wiki/L%27opera_d%27arte_nell%27epoca_della_sua_riproducibilit%C3%A0_tecnica" TargetMode="External"/><Relationship Id="rId37" Type="http://schemas.openxmlformats.org/officeDocument/2006/relationships/hyperlink" Target="https://www.pulplibri.it/john-berger-il-disegno-e-la-prosa-del-mondo/" TargetMode="External"/><Relationship Id="rId38" Type="http://schemas.openxmlformats.org/officeDocument/2006/relationships/hyperlink" Target="https://www.forbes.com/sites/theyec/2022/07/08/the-rise-of-the-influencer-predictions-for-ways-theyll-change-the-world/?sh=94522ed43a77" TargetMode="External"/><Relationship Id="rId39" Type="http://schemas.openxmlformats.org/officeDocument/2006/relationships/hyperlink" Target="https://it.wikipedia.org/wiki/Walter_Benjamin" TargetMode="External"/><Relationship Id="rId40" Type="http://schemas.openxmlformats.org/officeDocument/2006/relationships/hyperlink" Target="https://libreriamo.it/intrattenimento/arte-e-cinema-i-10-piu-bei-film-ispirati-da-opere-darte/" TargetMode="External"/><Relationship Id="rId41" Type="http://schemas.openxmlformats.org/officeDocument/2006/relationships/hyperlink" Target="https://www.britannica.com/story/why-is-the-mona-lisa-so-famous" TargetMode="External"/><Relationship Id="rId42" Type="http://schemas.openxmlformats.org/officeDocument/2006/relationships/hyperlink" Target="https://time.com/6116826/what-is-the-metaverse/" TargetMode="External"/><Relationship Id="rId43" Type="http://schemas.openxmlformats.org/officeDocument/2006/relationships/hyperlink" Target="https://filomasnou.blogspot.com/2011/11/benjamin-aura.html" TargetMode="External"/><Relationship Id="rId44" Type="http://schemas.openxmlformats.org/officeDocument/2006/relationships/hyperlink" Target="https://aelieve.com/rankings/websites/category/online-communities/best-online-communities/" TargetMode="External"/><Relationship Id="rId45" Type="http://schemas.openxmlformats.org/officeDocument/2006/relationships/hyperlink" Target="https://en.wikipedia.org/wiki/PewDiePie_vs_T-Series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2023-08-16T13:50:46Z</dcterms:created>
  <dcterms:modified xsi:type="dcterms:W3CDTF">2023-08-16T13:50:46Z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2023-08-16T00:00:00Z</vt:filetime>
  </property>
  <property fmtid="{D5CDD505-2E9C-101B-9397-08002B2CF9AE}" pid="3" name="Creator">
    <vt:lpwstr>Mozilla/5.0 (Windows NT 10.0; Win64; x64) AppleWebKit/537.36 (KHTML, like Gecko) obsidian/1.3.5 Chrome/112.0.5615.183 Electron/24.3.1 Safari/537.36</vt:lpwstr>
  </property>
  <property fmtid="{D5CDD505-2E9C-101B-9397-08002B2CF9AE}" pid="4" name="LastSaved">
    <vt:filetime>2023-08-16T00:00:00Z</vt:filetime>
  </property>
</Properties>
</file>