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EA23D" w14:textId="122DEAC1" w:rsidR="00F76AE5" w:rsidRDefault="00647A62">
      <w:r>
        <w:t>Structure:</w:t>
      </w:r>
    </w:p>
    <w:p w14:paraId="6C9BE222" w14:textId="037477A1" w:rsidR="00647A62" w:rsidRDefault="00647A62" w:rsidP="00647A62">
      <w:pPr>
        <w:pStyle w:val="ListParagraph"/>
        <w:numPr>
          <w:ilvl w:val="0"/>
          <w:numId w:val="1"/>
        </w:numPr>
      </w:pPr>
      <w:r>
        <w:t>Introduction:</w:t>
      </w:r>
    </w:p>
    <w:p w14:paraId="6A142CB1" w14:textId="3C3D9B96" w:rsidR="00647A62" w:rsidRDefault="00647A62" w:rsidP="00647A62">
      <w:pPr>
        <w:ind w:left="720"/>
      </w:pPr>
      <w:r>
        <w:t>1.1 Motivation: why analyzing polarization is important</w:t>
      </w:r>
      <w:r>
        <w:br/>
        <w:t>1.2 Limitations of the traditional Polar Pipeline (accuracy, computational cost, etc.)</w:t>
      </w:r>
      <w:r>
        <w:br/>
        <w:t>1.3 Overview of how LLMs can help</w:t>
      </w:r>
      <w:r>
        <w:br/>
        <w:t>1.4 Objectives of thesis</w:t>
      </w:r>
    </w:p>
    <w:p w14:paraId="3FF4FE27" w14:textId="3F305BC0" w:rsidR="00647A62" w:rsidRDefault="00647A62" w:rsidP="00647A62">
      <w:r>
        <w:t>2. Background</w:t>
      </w:r>
    </w:p>
    <w:p w14:paraId="59C6A95B" w14:textId="366F926E" w:rsidR="00647A62" w:rsidRDefault="00647A62" w:rsidP="00647A62">
      <w:r>
        <w:tab/>
        <w:t>2.1 NLPs for Attitude Extraction (Polar)</w:t>
      </w:r>
      <w:r>
        <w:br/>
      </w:r>
      <w:r>
        <w:tab/>
      </w:r>
      <w:r>
        <w:tab/>
        <w:t>2.1.1 Explain Polar steps like NER, sentiment analysis etc.</w:t>
      </w:r>
      <w:r>
        <w:br/>
      </w:r>
      <w:r>
        <w:tab/>
        <w:t>2.2 Large Language Models (LLMS)</w:t>
      </w:r>
      <w:r>
        <w:br/>
      </w:r>
      <w:r>
        <w:tab/>
      </w:r>
      <w:r>
        <w:tab/>
        <w:t>2.2.1 Capabilities of LLMs in NLP tasks</w:t>
      </w:r>
      <w:r>
        <w:br/>
      </w:r>
      <w:r>
        <w:tab/>
      </w:r>
      <w:r>
        <w:tab/>
      </w:r>
    </w:p>
    <w:p w14:paraId="1428A2D4" w14:textId="77777777" w:rsidR="007529E2" w:rsidRDefault="00D3294E" w:rsidP="00647A62">
      <w:r>
        <w:t>3. Polar</w:t>
      </w:r>
    </w:p>
    <w:p w14:paraId="5B4D9C34" w14:textId="75FB5FC0" w:rsidR="002679CF" w:rsidRDefault="00D3294E" w:rsidP="00647A62">
      <w:r>
        <w:tab/>
        <w:t>3.1 Polar Pipeline</w:t>
      </w:r>
      <w:r>
        <w:br/>
      </w:r>
      <w:r>
        <w:tab/>
        <w:t>3.2 limitations and error prone steps</w:t>
      </w:r>
    </w:p>
    <w:p w14:paraId="690CD4C8" w14:textId="31E70A12" w:rsidR="00D3294E" w:rsidRDefault="00D3294E" w:rsidP="00647A62"/>
    <w:p w14:paraId="7169BDEA" w14:textId="44C08E87" w:rsidR="007529E2" w:rsidRDefault="007529E2" w:rsidP="00647A62">
      <w:r>
        <w:t>4. Methodology</w:t>
      </w:r>
    </w:p>
    <w:p w14:paraId="37974BB8" w14:textId="1E397E19" w:rsidR="007529E2" w:rsidRDefault="007529E2" w:rsidP="00BE158A">
      <w:r>
        <w:tab/>
        <w:t>4.1 Modified Polar Pipeline</w:t>
      </w:r>
      <w:r>
        <w:br/>
      </w:r>
      <w:r>
        <w:tab/>
      </w:r>
      <w:r w:rsidR="00FC694C">
        <w:t>4.2 Prompt Design and Response Structure</w:t>
      </w:r>
      <w:r w:rsidR="00FC694C">
        <w:br/>
      </w:r>
      <w:r w:rsidR="00FC694C">
        <w:tab/>
        <w:t>4.</w:t>
      </w:r>
      <w:r w:rsidR="008C25CE">
        <w:t xml:space="preserve">3 </w:t>
      </w:r>
      <w:r w:rsidR="00BE158A">
        <w:t>LLM communication (GPT, Mistral, Deepseek, Groq)</w:t>
      </w:r>
      <w:r w:rsidR="00BE158A">
        <w:br/>
      </w:r>
      <w:r w:rsidR="00BE158A">
        <w:tab/>
      </w:r>
    </w:p>
    <w:p w14:paraId="408F8DE8" w14:textId="77777777" w:rsidR="00FC694C" w:rsidRDefault="00FC694C" w:rsidP="00647A62"/>
    <w:p w14:paraId="70A07908" w14:textId="2E403A3D" w:rsidR="008C25CE" w:rsidRDefault="008C25CE" w:rsidP="00647A62">
      <w:r>
        <w:t>5. Evaluation</w:t>
      </w:r>
    </w:p>
    <w:p w14:paraId="37C6D89F" w14:textId="204182CE" w:rsidR="008C25CE" w:rsidRDefault="008C25CE" w:rsidP="00647A62">
      <w:r>
        <w:tab/>
        <w:t>5.1 Evaluation Metrics used (Precision, Recall, F1 score)</w:t>
      </w:r>
      <w:r>
        <w:br/>
      </w:r>
      <w:r>
        <w:tab/>
        <w:t>5.2 TBD</w:t>
      </w:r>
    </w:p>
    <w:p w14:paraId="4D9D8C07" w14:textId="1098B9CD" w:rsidR="008C25CE" w:rsidRDefault="008C25CE" w:rsidP="00647A62"/>
    <w:p w14:paraId="7D3F7939" w14:textId="1105A065" w:rsidR="003054E9" w:rsidRDefault="003054E9" w:rsidP="00647A62">
      <w:r>
        <w:t>6. Mistral</w:t>
      </w:r>
    </w:p>
    <w:p w14:paraId="7E4FF552" w14:textId="0903442E" w:rsidR="003054E9" w:rsidRDefault="003054E9" w:rsidP="00647A62">
      <w:r>
        <w:tab/>
        <w:t xml:space="preserve">6.1 </w:t>
      </w:r>
      <w:r w:rsidR="00C06A97">
        <w:t>L</w:t>
      </w:r>
      <w:r w:rsidR="007F39A7">
        <w:t>o</w:t>
      </w:r>
      <w:r w:rsidR="00C06A97">
        <w:t>ra</w:t>
      </w:r>
    </w:p>
    <w:p w14:paraId="1C98F731" w14:textId="77777777" w:rsidR="003054E9" w:rsidRDefault="003054E9" w:rsidP="00647A62"/>
    <w:p w14:paraId="4540327A" w14:textId="496F7E22" w:rsidR="00567676" w:rsidRDefault="003054E9" w:rsidP="00647A62">
      <w:r>
        <w:t>7</w:t>
      </w:r>
      <w:r w:rsidR="00567676">
        <w:t>. Results &amp; Analysis</w:t>
      </w:r>
    </w:p>
    <w:p w14:paraId="70806A89" w14:textId="1496872A" w:rsidR="00567676" w:rsidRDefault="00567676" w:rsidP="00647A62">
      <w:r>
        <w:lastRenderedPageBreak/>
        <w:tab/>
      </w:r>
      <w:r w:rsidR="003054E9">
        <w:t>7</w:t>
      </w:r>
      <w:r w:rsidR="008925EF">
        <w:t>.1 Performance Comparisons</w:t>
      </w:r>
      <w:r w:rsidR="008925EF">
        <w:br/>
      </w:r>
      <w:r w:rsidR="008925EF">
        <w:tab/>
      </w:r>
    </w:p>
    <w:sectPr w:rsidR="005676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6E57E7"/>
    <w:multiLevelType w:val="multilevel"/>
    <w:tmpl w:val="5B94BE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6CCF19F5"/>
    <w:multiLevelType w:val="hybridMultilevel"/>
    <w:tmpl w:val="E5A21A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03061889">
    <w:abstractNumId w:val="0"/>
  </w:num>
  <w:num w:numId="2" w16cid:durableId="476994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604"/>
    <w:rsid w:val="002679CF"/>
    <w:rsid w:val="003054E9"/>
    <w:rsid w:val="004E20D5"/>
    <w:rsid w:val="00567676"/>
    <w:rsid w:val="00593935"/>
    <w:rsid w:val="005E6EF0"/>
    <w:rsid w:val="00647A62"/>
    <w:rsid w:val="007529E2"/>
    <w:rsid w:val="007F39A7"/>
    <w:rsid w:val="007F4E46"/>
    <w:rsid w:val="00815604"/>
    <w:rsid w:val="008925EF"/>
    <w:rsid w:val="008C25CE"/>
    <w:rsid w:val="00BE158A"/>
    <w:rsid w:val="00C06A97"/>
    <w:rsid w:val="00D3294E"/>
    <w:rsid w:val="00F76AE5"/>
    <w:rsid w:val="00F96B5A"/>
    <w:rsid w:val="00FC694C"/>
    <w:rsid w:val="00FE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CE622"/>
  <w15:chartTrackingRefBased/>
  <w15:docId w15:val="{3D0B9035-EDA6-4410-8C50-614BAB6FA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6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6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6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6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6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6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6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6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6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6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6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6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6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6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6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6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6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6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6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6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6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6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6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6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6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6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6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6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6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Alexandros Modestou</dc:creator>
  <cp:keywords/>
  <dc:description/>
  <cp:lastModifiedBy>Alexandros Modestou</cp:lastModifiedBy>
  <cp:revision>11</cp:revision>
  <dcterms:created xsi:type="dcterms:W3CDTF">2025-05-03T16:05:00Z</dcterms:created>
  <dcterms:modified xsi:type="dcterms:W3CDTF">2025-05-03T23:08:00Z</dcterms:modified>
</cp:coreProperties>
</file>