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6D545"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Chapter 2: Background &amp; Related Work</w:t>
      </w:r>
    </w:p>
    <w:p w14:paraId="541062B3"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2.1 Polar</w:t>
      </w:r>
    </w:p>
    <w:p w14:paraId="13A7546E"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noProof/>
        </w:rPr>
        <w:drawing>
          <wp:inline distT="0" distB="0" distL="0" distR="0" wp14:anchorId="5BA3FBD5" wp14:editId="5F675AC2">
            <wp:extent cx="4083168" cy="7191375"/>
            <wp:effectExtent l="0" t="0" r="0" b="0"/>
            <wp:docPr id="130975500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55000" name="Picture 1" descr="A diagram of a company&#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104148" cy="7228325"/>
                    </a:xfrm>
                    <a:prstGeom prst="rect">
                      <a:avLst/>
                    </a:prstGeom>
                    <a:noFill/>
                    <a:ln>
                      <a:noFill/>
                    </a:ln>
                  </pic:spPr>
                </pic:pic>
              </a:graphicData>
            </a:graphic>
          </wp:inline>
        </w:drawing>
      </w:r>
      <w:r w:rsidRPr="00D37F11">
        <w:rPr>
          <w:rFonts w:ascii="Times New Roman" w:hAnsi="Times New Roman" w:cs="Times New Roman"/>
        </w:rPr>
        <w:br/>
      </w:r>
      <w:r w:rsidRPr="00D37F11">
        <w:rPr>
          <w:rFonts w:ascii="Times New Roman" w:hAnsi="Times New Roman" w:cs="Times New Roman"/>
          <w:sz w:val="18"/>
          <w:szCs w:val="18"/>
        </w:rPr>
        <w:t xml:space="preserve">                                  </w:t>
      </w:r>
      <w:r w:rsidRPr="00D37F11">
        <w:rPr>
          <w:rFonts w:ascii="Times New Roman" w:hAnsi="Times New Roman" w:cs="Times New Roman"/>
          <w:sz w:val="18"/>
          <w:szCs w:val="18"/>
        </w:rPr>
        <w:tab/>
      </w:r>
      <w:r w:rsidRPr="00D37F11">
        <w:rPr>
          <w:rFonts w:ascii="Times New Roman" w:hAnsi="Times New Roman" w:cs="Times New Roman"/>
          <w:sz w:val="18"/>
          <w:szCs w:val="18"/>
        </w:rPr>
        <w:tab/>
        <w:t>Figure 1: Polar Pipeline</w:t>
      </w:r>
    </w:p>
    <w:p w14:paraId="155ECCEA"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lastRenderedPageBreak/>
        <w:t>2.1.1 Overview</w:t>
      </w:r>
    </w:p>
    <w:p w14:paraId="70E7F563"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POLAR is an unsupervised, large scale framework for modeling and identifying polarizing topics in any domain, without prior domain-specific knowledge, it comprises a processing pipeline that analyzes a corpus of an arbitrary number of news articles to construct a hierarchical model graph that models polarization and identify polarizing topics discussed in the corpus.</w:t>
      </w:r>
      <w:r w:rsidRPr="00D37F11">
        <w:rPr>
          <w:rFonts w:ascii="Times New Roman" w:hAnsi="Times New Roman" w:cs="Times New Roman"/>
          <w:b/>
          <w:bCs/>
        </w:rPr>
        <w:t xml:space="preserve"> [ ALEX ] </w:t>
      </w:r>
    </w:p>
    <w:p w14:paraId="0DBDC2A4"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2.1.2 Brief Explanation of Key Steps for our Integration</w:t>
      </w:r>
    </w:p>
    <w:p w14:paraId="43E0C1CE"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These Steps are either needed to integrate LLMs into the Polar Pipeline (News_Corpus_Collector, Topic_Identifier) or are the steps planned to be omitted from the pipeline (Entity_Extractor, Noun_Phrase_Extractor, Sentiment_Attitude).</w:t>
      </w:r>
    </w:p>
    <w:p w14:paraId="2077C677" w14:textId="77777777" w:rsidR="00D70740" w:rsidRPr="00D37F11" w:rsidRDefault="00D70740" w:rsidP="0097735D">
      <w:pPr>
        <w:spacing w:line="360" w:lineRule="auto"/>
        <w:rPr>
          <w:rFonts w:ascii="Times New Roman" w:hAnsi="Times New Roman" w:cs="Times New Roman"/>
        </w:rPr>
      </w:pPr>
    </w:p>
    <w:p w14:paraId="2E0599C6"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2.1.2.1 News_Corpus_Collector</w:t>
      </w:r>
    </w:p>
    <w:p w14:paraId="27E912E7"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Articles were collected using topic-specific keywords and date filters, allowing control over corpus size, geographic scope, and relevance. This Class allows for the use of keywords for gathering Articles like max number of articles per request, other variables like actor 1 and 2 country codes, being able to filter the articles by place of origin and most importantly the Start and End Date from which the Articles were published, as well as keywords for the article to contain, these were the noteworthy variables for the scope of this thesis, these fields have to be placed manually, preferably a topic high in Polarization as well as the appropriate Dates for polarizing articles to have been posted.</w:t>
      </w:r>
      <w:r w:rsidRPr="00D37F11">
        <w:rPr>
          <w:rFonts w:ascii="Times New Roman" w:hAnsi="Times New Roman" w:cs="Times New Roman"/>
        </w:rPr>
        <w:br/>
        <w:t>Examples:</w:t>
      </w:r>
    </w:p>
    <w:p w14:paraId="3386F6D2"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Topic: Brexit  -&gt; keywords: 'brexit'</w:t>
      </w:r>
      <w:r w:rsidRPr="00D37F11">
        <w:rPr>
          <w:rFonts w:ascii="Times New Roman" w:hAnsi="Times New Roman" w:cs="Times New Roman"/>
        </w:rPr>
        <w:br/>
        <w:t>Date: 2016/6 - 7/22 – 10</w:t>
      </w:r>
    </w:p>
    <w:p w14:paraId="5BB79407"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The Articles are saved as Raw String Json files with this format:</w:t>
      </w:r>
      <w:r w:rsidRPr="00D37F11">
        <w:rPr>
          <w:rFonts w:ascii="Times New Roman" w:hAnsi="Times New Roman" w:cs="Times New Roman"/>
        </w:rPr>
        <w:br/>
        <w:t xml:space="preserve">"{\"uid\": \" </w:t>
      </w:r>
      <w:r w:rsidRPr="00D37F11">
        <w:rPr>
          <w:rFonts w:ascii="Times New Roman" w:hAnsi="Times New Roman" w:cs="Times New Roman"/>
          <w:i/>
          <w:iCs/>
        </w:rPr>
        <w:t>Filename</w:t>
      </w:r>
      <w:r w:rsidRPr="00D37F11">
        <w:rPr>
          <w:rFonts w:ascii="Times New Roman" w:hAnsi="Times New Roman" w:cs="Times New Roman"/>
        </w:rPr>
        <w:t xml:space="preserve"> ", </w:t>
      </w:r>
      <w:r w:rsidRPr="00D37F11">
        <w:rPr>
          <w:rFonts w:ascii="Times New Roman" w:hAnsi="Times New Roman" w:cs="Times New Roman"/>
        </w:rPr>
        <w:br/>
        <w:t xml:space="preserve"> \"text\": “ </w:t>
      </w:r>
      <w:r w:rsidRPr="00D37F11">
        <w:rPr>
          <w:rFonts w:ascii="Times New Roman" w:hAnsi="Times New Roman" w:cs="Times New Roman"/>
          <w:i/>
          <w:iCs/>
        </w:rPr>
        <w:t>Article content</w:t>
      </w:r>
      <w:r w:rsidRPr="00D37F11">
        <w:rPr>
          <w:rFonts w:ascii="Times New Roman" w:hAnsi="Times New Roman" w:cs="Times New Roman"/>
        </w:rPr>
        <w:t xml:space="preserve"> “ “}”</w:t>
      </w:r>
    </w:p>
    <w:p w14:paraId="2CB6C429" w14:textId="77777777" w:rsidR="00D70740" w:rsidRPr="00D37F11" w:rsidRDefault="00D70740" w:rsidP="0097735D">
      <w:pPr>
        <w:spacing w:line="360" w:lineRule="auto"/>
        <w:rPr>
          <w:rFonts w:ascii="Times New Roman" w:hAnsi="Times New Roman" w:cs="Times New Roman"/>
        </w:rPr>
      </w:pPr>
    </w:p>
    <w:p w14:paraId="7A9016C8"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2.1.2.2 Entity_Extractor and Noun_Phrase_Extractor</w:t>
      </w:r>
    </w:p>
    <w:p w14:paraId="04C6F836"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These steps are used in order to extract Named Entities from the set of Articles from the Corpus, it utilizes Named Entity Recognition (NER) </w:t>
      </w:r>
      <w:r w:rsidRPr="00D37F11">
        <w:rPr>
          <w:rFonts w:ascii="Times New Roman" w:hAnsi="Times New Roman" w:cs="Times New Roman"/>
          <w:b/>
          <w:bCs/>
        </w:rPr>
        <w:t xml:space="preserve">[ ALEX ] </w:t>
      </w:r>
      <w:r w:rsidRPr="00D37F11">
        <w:rPr>
          <w:rFonts w:ascii="Times New Roman" w:hAnsi="Times New Roman" w:cs="Times New Roman"/>
        </w:rPr>
        <w:t xml:space="preserve"> using SpaCy </w:t>
      </w:r>
      <w:r w:rsidRPr="00D37F11">
        <w:rPr>
          <w:rFonts w:ascii="Times New Roman" w:hAnsi="Times New Roman" w:cs="Times New Roman"/>
          <w:b/>
          <w:bCs/>
        </w:rPr>
        <w:t xml:space="preserve">[ ALEX ] </w:t>
      </w:r>
      <w:r w:rsidRPr="00D37F11">
        <w:rPr>
          <w:rFonts w:ascii="Times New Roman" w:hAnsi="Times New Roman" w:cs="Times New Roman"/>
        </w:rPr>
        <w:t xml:space="preserve"> in order to identify the Entities as well as link them to a Dbpedia link </w:t>
      </w:r>
      <w:r w:rsidRPr="00D37F11">
        <w:rPr>
          <w:rFonts w:ascii="Times New Roman" w:hAnsi="Times New Roman" w:cs="Times New Roman"/>
          <w:b/>
          <w:bCs/>
        </w:rPr>
        <w:t xml:space="preserve">[ ALEX ] </w:t>
      </w:r>
      <w:r w:rsidRPr="00D37F11">
        <w:rPr>
          <w:rFonts w:ascii="Times New Roman" w:hAnsi="Times New Roman" w:cs="Times New Roman"/>
        </w:rPr>
        <w:t xml:space="preserve"> that matches the entity, it then gathers the noun phrases similarly  using SpaCy and cleans them using tokenization and removing stopwords.</w:t>
      </w:r>
    </w:p>
    <w:p w14:paraId="602CE557"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These steps are crucial to the Polar Pipeline, however they are error prone and unsupervised, the most common error types being Dictionary Errors and Dependency Parsing Errors.</w:t>
      </w:r>
    </w:p>
    <w:p w14:paraId="35671D83"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Dictionary Errors:</w:t>
      </w:r>
      <w:r w:rsidRPr="00D37F11">
        <w:rPr>
          <w:rFonts w:ascii="Times New Roman" w:hAnsi="Times New Roman" w:cs="Times New Roman"/>
        </w:rPr>
        <w:br/>
        <w:t>this occurs when an NLP component like SpaCy’s NER relies on a fixed lexicon or a static way of assigning components and fails to interpret a word or phrase.</w:t>
      </w:r>
    </w:p>
    <w:p w14:paraId="4FE3FB70"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Dependency Parsing Errors:</w:t>
      </w:r>
      <w:r w:rsidRPr="00D37F11">
        <w:rPr>
          <w:rFonts w:ascii="Times New Roman" w:hAnsi="Times New Roman" w:cs="Times New Roman"/>
        </w:rPr>
        <w:br/>
        <w:t>this refers to a mistake in the syntactical analysis of a sentence, where the parser incorrectly identifies the relationship between words, resulting in incomplete noun phrases and mistaken attitudes.</w:t>
      </w:r>
    </w:p>
    <w:p w14:paraId="7831D126"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br/>
        <w:t>Example:</w:t>
      </w:r>
    </w:p>
    <w:p w14:paraId="2A319A5D"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entity1: “Howard” -&gt; reference: "http://dbpedia.org/resource/John_Howard" </w:t>
      </w:r>
      <w:r w:rsidRPr="00D37F11">
        <w:rPr>
          <w:rFonts w:ascii="Times New Roman" w:hAnsi="Times New Roman" w:cs="Times New Roman"/>
        </w:rPr>
        <w:br/>
        <w:t>entity2:  "Schneider" -&gt; reference: “</w:t>
      </w:r>
      <w:hyperlink r:id="rId6" w:history="1">
        <w:r w:rsidRPr="00D37F11">
          <w:rPr>
            <w:rStyle w:val="Hyperlink"/>
            <w:rFonts w:ascii="Times New Roman" w:hAnsi="Times New Roman" w:cs="Times New Roman"/>
          </w:rPr>
          <w:t>http://dbpedia.org/resource/Schneider_Electric</w:t>
        </w:r>
      </w:hyperlink>
      <w:r w:rsidRPr="00D37F11">
        <w:rPr>
          <w:rFonts w:ascii="Times New Roman" w:hAnsi="Times New Roman" w:cs="Times New Roman"/>
        </w:rPr>
        <w:t>”</w:t>
      </w:r>
      <w:r w:rsidRPr="00D37F11">
        <w:rPr>
          <w:rFonts w:ascii="Times New Roman" w:hAnsi="Times New Roman" w:cs="Times New Roman"/>
        </w:rPr>
        <w:br/>
        <w:t>Sentence: “Participants hold a British Union flag and an EU flag during a pro-EU referendum event at Parliament Square in London Thomson Reuters By David Lawder and Howard Schneider Advertisement WASHINGTON (Reuters)"</w:t>
      </w:r>
    </w:p>
    <w:p w14:paraId="4BFBA97E"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Problem:  Assigns Howard -&gt; Schneider when Howard Schneider is the full name of the person</w:t>
      </w:r>
    </w:p>
    <w:p w14:paraId="10A21A19"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Dependency Parsing Error: Incorrectly splits the Entity “Howard Schneider” into 2 subparts “Howard” and “Schneider” and assigns different dbpedia links to them (“John_Howard” and “Schneider_Electric”).</w:t>
      </w:r>
      <w:r w:rsidRPr="00D37F11">
        <w:rPr>
          <w:rFonts w:ascii="Times New Roman" w:hAnsi="Times New Roman" w:cs="Times New Roman"/>
        </w:rPr>
        <w:br/>
        <w:t>Dictionary Error: Does not correctly link the Entity “Howard Schneider” to a pre-existing dbpedia link, as it does not exist.</w:t>
      </w:r>
    </w:p>
    <w:p w14:paraId="35CFE3F6" w14:textId="77777777" w:rsidR="00D70740" w:rsidRPr="00D37F11" w:rsidRDefault="00D70740" w:rsidP="0097735D">
      <w:pPr>
        <w:spacing w:line="360" w:lineRule="auto"/>
        <w:rPr>
          <w:rFonts w:ascii="Times New Roman" w:hAnsi="Times New Roman" w:cs="Times New Roman"/>
        </w:rPr>
      </w:pPr>
    </w:p>
    <w:p w14:paraId="036914A9"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lastRenderedPageBreak/>
        <w:t>2.1.2.3 Sentiment Attitude</w:t>
      </w:r>
    </w:p>
    <w:p w14:paraId="714A4506"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This step estimates the sentiment between pairs of entities or noun phrases based on the syntactic paths that connect them in the sentence and then assigns a polarity score to them, being Positive, Neutral or Negative.</w:t>
      </w:r>
      <w:r w:rsidRPr="00D37F11">
        <w:rPr>
          <w:rFonts w:ascii="Times New Roman" w:hAnsi="Times New Roman" w:cs="Times New Roman"/>
        </w:rPr>
        <w:br/>
        <w:t xml:space="preserve">It utilizes techniques such as Dependency Parsing via SpaCy, and Lexicon-based sentiment using MPQA </w:t>
      </w:r>
      <w:r w:rsidRPr="00D37F11">
        <w:rPr>
          <w:rFonts w:ascii="Times New Roman" w:hAnsi="Times New Roman" w:cs="Times New Roman"/>
          <w:b/>
          <w:bCs/>
        </w:rPr>
        <w:t>[ ALEX ]</w:t>
      </w:r>
      <w:r w:rsidRPr="00D37F11">
        <w:rPr>
          <w:rFonts w:ascii="Times New Roman" w:hAnsi="Times New Roman" w:cs="Times New Roman"/>
        </w:rPr>
        <w:t xml:space="preserve"> </w:t>
      </w:r>
    </w:p>
    <w:p w14:paraId="4946E8C5"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This step is highly error prone to Dependency Parsing errors, as the entire process hinges on correct dependency parsers.</w:t>
      </w:r>
      <w:r w:rsidRPr="00D37F11">
        <w:rPr>
          <w:rFonts w:ascii="Times New Roman" w:hAnsi="Times New Roman" w:cs="Times New Roman"/>
        </w:rPr>
        <w:br/>
        <w:t>This is shown by how POLAR predominantly labels most pairs as Neutral when the pairs are uncertain or ambiguous or face high syntactic complexity, we will go through more in depth in the Results &amp; Analysis section.</w:t>
      </w:r>
    </w:p>
    <w:p w14:paraId="405CB57E"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Example of Dependency Parsing Error:</w:t>
      </w:r>
    </w:p>
    <w:p w14:paraId="3FAB7A24"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entity1: "U.S. monetary policy" -&gt; reference: “</w:t>
      </w:r>
      <w:hyperlink r:id="rId7" w:history="1">
        <w:r w:rsidRPr="00D37F11">
          <w:rPr>
            <w:rStyle w:val="Hyperlink"/>
            <w:rFonts w:ascii="Times New Roman" w:hAnsi="Times New Roman" w:cs="Times New Roman"/>
          </w:rPr>
          <w:t>http://dbpedia.org/resource/Monetary_policy_of_the_United_States</w:t>
        </w:r>
      </w:hyperlink>
      <w:r w:rsidRPr="00D37F11">
        <w:rPr>
          <w:rFonts w:ascii="Times New Roman" w:hAnsi="Times New Roman" w:cs="Times New Roman"/>
        </w:rPr>
        <w:t>”</w:t>
      </w:r>
      <w:r w:rsidRPr="00D37F11">
        <w:rPr>
          <w:rFonts w:ascii="Times New Roman" w:hAnsi="Times New Roman" w:cs="Times New Roman"/>
        </w:rPr>
        <w:br/>
        <w:t>entity2:  "British" -&gt; reference: “</w:t>
      </w:r>
      <w:hyperlink r:id="rId8" w:history="1">
        <w:r w:rsidRPr="00D37F11">
          <w:rPr>
            <w:rStyle w:val="Hyperlink"/>
            <w:rFonts w:ascii="Times New Roman" w:hAnsi="Times New Roman" w:cs="Times New Roman"/>
          </w:rPr>
          <w:t>http://dbpedia.org/resource/United_Kingdom</w:t>
        </w:r>
      </w:hyperlink>
      <w:r w:rsidRPr="00D37F11">
        <w:rPr>
          <w:rFonts w:ascii="Times New Roman" w:hAnsi="Times New Roman" w:cs="Times New Roman"/>
        </w:rPr>
        <w:t>”</w:t>
      </w:r>
      <w:r w:rsidRPr="00D37F11">
        <w:rPr>
          <w:rFonts w:ascii="Times New Roman" w:hAnsi="Times New Roman" w:cs="Times New Roman"/>
        </w:rPr>
        <w:br/>
        <w:t>Sentence:        " A vote by Britons to leave the European Union on Thursday may not drag the United States into recession, but its effects on U.S. monetary policy, trade and corporate profits are causing concern in Washington D.C. and boardrooms alike."</w:t>
      </w:r>
      <w:r w:rsidRPr="00D37F11">
        <w:rPr>
          <w:rFonts w:ascii="Times New Roman" w:hAnsi="Times New Roman" w:cs="Times New Roman"/>
        </w:rPr>
        <w:br/>
        <w:t>attitude: “Positive”</w:t>
      </w:r>
    </w:p>
    <w:p w14:paraId="307988FA"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Problem: Attitude is labeled Positive however the Sentence describes how it is causing concern about it’s effects possibly going into a recession, this should be a Negative Pair</w:t>
      </w:r>
    </w:p>
    <w:p w14:paraId="4188A6C0" w14:textId="77777777" w:rsidR="00D70740" w:rsidRPr="00D37F11" w:rsidRDefault="00D70740" w:rsidP="0097735D">
      <w:pPr>
        <w:spacing w:line="360" w:lineRule="auto"/>
        <w:rPr>
          <w:rFonts w:ascii="Times New Roman" w:hAnsi="Times New Roman" w:cs="Times New Roman"/>
        </w:rPr>
      </w:pPr>
    </w:p>
    <w:p w14:paraId="3271FBFA"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2.1.2.4 Topic_Identifier</w:t>
      </w:r>
    </w:p>
    <w:p w14:paraId="59DC72B2"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This class performs automatic topic clustering by analyzing the noun phrases extracted from the articles. Its main job is grouping semantically similar noun phrases together into clusters, based on the sentence embeddings and calculated cosine similarity using Sentence Transformers</w:t>
      </w:r>
      <w:r w:rsidRPr="00D37F11">
        <w:rPr>
          <w:rFonts w:ascii="Times New Roman" w:hAnsi="Times New Roman" w:cs="Times New Roman"/>
          <w:b/>
          <w:bCs/>
        </w:rPr>
        <w:t>[ ALEX ]</w:t>
      </w:r>
      <w:r w:rsidRPr="00D37F11">
        <w:rPr>
          <w:rFonts w:ascii="Times New Roman" w:hAnsi="Times New Roman" w:cs="Times New Roman"/>
        </w:rPr>
        <w:t>.</w:t>
      </w:r>
      <w:r w:rsidRPr="00D37F11">
        <w:rPr>
          <w:rFonts w:ascii="Times New Roman" w:hAnsi="Times New Roman" w:cs="Times New Roman"/>
        </w:rPr>
        <w:br/>
      </w:r>
      <w:r w:rsidRPr="00D37F11">
        <w:rPr>
          <w:rFonts w:ascii="Times New Roman" w:hAnsi="Times New Roman" w:cs="Times New Roman"/>
        </w:rPr>
        <w:lastRenderedPageBreak/>
        <w:t xml:space="preserve">Outputs the calculated Topics as a compressed Json file, necessary for linking the Attitudes to the calculated pairs in the Topic_Attitude_Calculator. </w:t>
      </w:r>
    </w:p>
    <w:p w14:paraId="7928FE70" w14:textId="77777777" w:rsidR="00D70740" w:rsidRPr="00D37F11" w:rsidRDefault="00D70740" w:rsidP="0097735D">
      <w:pPr>
        <w:spacing w:line="360" w:lineRule="auto"/>
        <w:rPr>
          <w:rFonts w:ascii="Times New Roman" w:hAnsi="Times New Roman" w:cs="Times New Roman"/>
        </w:rPr>
      </w:pPr>
    </w:p>
    <w:p w14:paraId="34B5FE7B" w14:textId="77777777" w:rsidR="00D70740" w:rsidRPr="00D37F11" w:rsidRDefault="00D70740" w:rsidP="0097735D">
      <w:pPr>
        <w:spacing w:line="360" w:lineRule="auto"/>
        <w:rPr>
          <w:rFonts w:ascii="Times New Roman" w:hAnsi="Times New Roman" w:cs="Times New Roman"/>
        </w:rPr>
      </w:pPr>
    </w:p>
    <w:p w14:paraId="44F08ED3"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In the following chapters, we present our modifications to the POLAR pipeline, replacing the traditional NLP modules described above with a unified, LLM-driven extraction approach</w:t>
      </w:r>
    </w:p>
    <w:p w14:paraId="4469BFE8" w14:textId="77777777" w:rsidR="00F76AE5" w:rsidRPr="00D37F11" w:rsidRDefault="00F76AE5" w:rsidP="0097735D">
      <w:pPr>
        <w:spacing w:line="360" w:lineRule="auto"/>
        <w:rPr>
          <w:rFonts w:ascii="Times New Roman" w:hAnsi="Times New Roman" w:cs="Times New Roman"/>
        </w:rPr>
      </w:pPr>
    </w:p>
    <w:p w14:paraId="155FB2FB" w14:textId="77777777" w:rsidR="00FA7C07" w:rsidRPr="00D37F11" w:rsidRDefault="00FA7C07" w:rsidP="0097735D">
      <w:pPr>
        <w:spacing w:line="360" w:lineRule="auto"/>
        <w:rPr>
          <w:rFonts w:ascii="Times New Roman" w:hAnsi="Times New Roman" w:cs="Times New Roman"/>
        </w:rPr>
      </w:pPr>
    </w:p>
    <w:p w14:paraId="34802D09" w14:textId="77777777" w:rsidR="00FA7C07" w:rsidRPr="00D37F11" w:rsidRDefault="00FA7C07" w:rsidP="0097735D">
      <w:pPr>
        <w:spacing w:line="360" w:lineRule="auto"/>
        <w:rPr>
          <w:rFonts w:ascii="Times New Roman" w:hAnsi="Times New Roman" w:cs="Times New Roman"/>
        </w:rPr>
      </w:pPr>
    </w:p>
    <w:p w14:paraId="7817FACC" w14:textId="77777777" w:rsidR="00FA7C07" w:rsidRPr="00D37F11" w:rsidRDefault="00FA7C07" w:rsidP="0097735D">
      <w:pPr>
        <w:spacing w:line="360" w:lineRule="auto"/>
        <w:rPr>
          <w:rFonts w:ascii="Times New Roman" w:hAnsi="Times New Roman" w:cs="Times New Roman"/>
        </w:rPr>
      </w:pPr>
    </w:p>
    <w:p w14:paraId="5DBA6C6D" w14:textId="77777777" w:rsidR="00FA7C07" w:rsidRPr="00D37F11" w:rsidRDefault="00FA7C07" w:rsidP="0097735D">
      <w:pPr>
        <w:spacing w:line="360" w:lineRule="auto"/>
        <w:rPr>
          <w:rFonts w:ascii="Times New Roman" w:hAnsi="Times New Roman" w:cs="Times New Roman"/>
        </w:rPr>
      </w:pPr>
    </w:p>
    <w:p w14:paraId="218CAD03"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 Methodology</w:t>
      </w:r>
    </w:p>
    <w:p w14:paraId="2CD6105A" w14:textId="77777777" w:rsidR="007B3D55" w:rsidRPr="00D37F11" w:rsidRDefault="007B3D55" w:rsidP="0097735D">
      <w:pPr>
        <w:spacing w:line="360" w:lineRule="auto"/>
        <w:ind w:firstLine="720"/>
        <w:rPr>
          <w:rFonts w:ascii="Times New Roman" w:hAnsi="Times New Roman" w:cs="Times New Roman"/>
        </w:rPr>
      </w:pPr>
      <w:r w:rsidRPr="00D37F11">
        <w:rPr>
          <w:rFonts w:ascii="Times New Roman" w:hAnsi="Times New Roman" w:cs="Times New Roman"/>
        </w:rPr>
        <w:t>3.1 Modified Polar Pipeline</w:t>
      </w:r>
      <w:r w:rsidRPr="00D37F11">
        <w:rPr>
          <w:rFonts w:ascii="Times New Roman" w:hAnsi="Times New Roman" w:cs="Times New Roman"/>
        </w:rPr>
        <w:br/>
      </w:r>
      <w:r w:rsidRPr="00D37F11">
        <w:rPr>
          <w:rFonts w:ascii="Times New Roman" w:hAnsi="Times New Roman" w:cs="Times New Roman"/>
        </w:rPr>
        <w:tab/>
        <w:t>3.2 Steps In Depth Analysis</w:t>
      </w:r>
      <w:r w:rsidRPr="00D37F11">
        <w:rPr>
          <w:rFonts w:ascii="Times New Roman" w:hAnsi="Times New Roman" w:cs="Times New Roman"/>
        </w:rPr>
        <w:br/>
        <w:t xml:space="preserve"> </w:t>
      </w:r>
      <w:r w:rsidRPr="00D37F11">
        <w:rPr>
          <w:rFonts w:ascii="Times New Roman" w:hAnsi="Times New Roman" w:cs="Times New Roman"/>
        </w:rPr>
        <w:tab/>
        <w:t>3.3 Evaluation</w:t>
      </w:r>
      <w:r w:rsidRPr="00D37F11">
        <w:rPr>
          <w:rFonts w:ascii="Times New Roman" w:hAnsi="Times New Roman" w:cs="Times New Roman"/>
        </w:rPr>
        <w:br/>
      </w:r>
      <w:r w:rsidRPr="00D37F11">
        <w:rPr>
          <w:rFonts w:ascii="Times New Roman" w:hAnsi="Times New Roman" w:cs="Times New Roman"/>
        </w:rPr>
        <w:tab/>
        <w:t>3.4 LLMs</w:t>
      </w:r>
      <w:r w:rsidRPr="00D37F11">
        <w:rPr>
          <w:rFonts w:ascii="Times New Roman" w:hAnsi="Times New Roman" w:cs="Times New Roman"/>
        </w:rPr>
        <w:tab/>
      </w:r>
    </w:p>
    <w:p w14:paraId="2B3E1261"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3.1 Modified Polar Pipeline</w:t>
      </w:r>
    </w:p>
    <w:p w14:paraId="0753EA3C" w14:textId="77777777" w:rsidR="007B3D55" w:rsidRPr="00D37F11" w:rsidRDefault="007B3D55" w:rsidP="0097735D">
      <w:pPr>
        <w:keepNext/>
        <w:spacing w:line="360" w:lineRule="auto"/>
        <w:rPr>
          <w:rFonts w:ascii="Times New Roman" w:hAnsi="Times New Roman" w:cs="Times New Roman"/>
        </w:rPr>
      </w:pPr>
      <w:r w:rsidRPr="00D37F11">
        <w:rPr>
          <w:rFonts w:ascii="Times New Roman" w:hAnsi="Times New Roman" w:cs="Times New Roman"/>
          <w:noProof/>
        </w:rPr>
        <w:lastRenderedPageBreak/>
        <w:drawing>
          <wp:inline distT="0" distB="0" distL="0" distR="0" wp14:anchorId="1E6C7419" wp14:editId="2FF4E390">
            <wp:extent cx="4923431" cy="6343650"/>
            <wp:effectExtent l="0" t="0" r="0" b="0"/>
            <wp:docPr id="120085904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59048" name="Picture 1" descr="A diagram of a flowchart&#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61000" cy="6392056"/>
                    </a:xfrm>
                    <a:prstGeom prst="rect">
                      <a:avLst/>
                    </a:prstGeom>
                    <a:noFill/>
                    <a:ln>
                      <a:noFill/>
                    </a:ln>
                  </pic:spPr>
                </pic:pic>
              </a:graphicData>
            </a:graphic>
          </wp:inline>
        </w:drawing>
      </w:r>
    </w:p>
    <w:p w14:paraId="394DAEDA" w14:textId="77777777" w:rsidR="007B3D55" w:rsidRPr="00D37F11" w:rsidRDefault="007B3D55" w:rsidP="0097735D">
      <w:pPr>
        <w:pStyle w:val="Caption"/>
        <w:spacing w:line="360" w:lineRule="auto"/>
        <w:rPr>
          <w:rFonts w:ascii="Times New Roman" w:hAnsi="Times New Roman" w:cs="Times New Roman"/>
        </w:rPr>
      </w:pPr>
      <w:r w:rsidRPr="00D37F11">
        <w:rPr>
          <w:rFonts w:ascii="Times New Roman" w:hAnsi="Times New Roman" w:cs="Times New Roman"/>
        </w:rPr>
        <w:t xml:space="preserve">Figure </w:t>
      </w:r>
      <w:r w:rsidRPr="00D37F11">
        <w:rPr>
          <w:rFonts w:ascii="Times New Roman" w:hAnsi="Times New Roman" w:cs="Times New Roman"/>
        </w:rPr>
        <w:fldChar w:fldCharType="begin"/>
      </w:r>
      <w:r w:rsidRPr="00D37F11">
        <w:rPr>
          <w:rFonts w:ascii="Times New Roman" w:hAnsi="Times New Roman" w:cs="Times New Roman"/>
        </w:rPr>
        <w:instrText xml:space="preserve"> SEQ Figure \* ARABIC </w:instrText>
      </w:r>
      <w:r w:rsidRPr="00D37F11">
        <w:rPr>
          <w:rFonts w:ascii="Times New Roman" w:hAnsi="Times New Roman" w:cs="Times New Roman"/>
        </w:rPr>
        <w:fldChar w:fldCharType="separate"/>
      </w:r>
      <w:r w:rsidRPr="00D37F11">
        <w:rPr>
          <w:rFonts w:ascii="Times New Roman" w:hAnsi="Times New Roman" w:cs="Times New Roman"/>
          <w:noProof/>
        </w:rPr>
        <w:t>1</w:t>
      </w:r>
      <w:r w:rsidRPr="00D37F11">
        <w:rPr>
          <w:rFonts w:ascii="Times New Roman" w:hAnsi="Times New Roman" w:cs="Times New Roman"/>
        </w:rPr>
        <w:fldChar w:fldCharType="end"/>
      </w:r>
      <w:r w:rsidRPr="00D37F11">
        <w:rPr>
          <w:rFonts w:ascii="Times New Roman" w:hAnsi="Times New Roman" w:cs="Times New Roman"/>
        </w:rPr>
        <w:t xml:space="preserve"> LLM Integrated POLAR Pipeline</w:t>
      </w:r>
    </w:p>
    <w:p w14:paraId="7439BDBB" w14:textId="77777777" w:rsidR="007B3D55" w:rsidRPr="00D37F11" w:rsidRDefault="007B3D55" w:rsidP="0097735D">
      <w:pPr>
        <w:spacing w:line="360" w:lineRule="auto"/>
        <w:rPr>
          <w:rFonts w:ascii="Times New Roman" w:hAnsi="Times New Roman" w:cs="Times New Roman"/>
        </w:rPr>
      </w:pPr>
    </w:p>
    <w:p w14:paraId="66309549" w14:textId="77777777" w:rsidR="007B3D55" w:rsidRPr="00D37F11" w:rsidRDefault="007B3D55" w:rsidP="0097735D">
      <w:pPr>
        <w:spacing w:line="360" w:lineRule="auto"/>
        <w:rPr>
          <w:rFonts w:ascii="Times New Roman" w:hAnsi="Times New Roman" w:cs="Times New Roman"/>
        </w:rPr>
      </w:pPr>
    </w:p>
    <w:p w14:paraId="70DBF027"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3.1.1 Overview and Explanation</w:t>
      </w:r>
    </w:p>
    <w:p w14:paraId="4098F1D1"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The Process begins with Gathering Articles that fit a likely Polarizing topic using Polar’s News Corpus Collector, which based on a set of keywords gathers the articles that match the keywords from the GDELT Database </w:t>
      </w:r>
      <w:r w:rsidRPr="00D37F11">
        <w:rPr>
          <w:rFonts w:ascii="Times New Roman" w:hAnsi="Times New Roman" w:cs="Times New Roman"/>
          <w:b/>
          <w:bCs/>
        </w:rPr>
        <w:t>[ ALEX ]</w:t>
      </w:r>
      <w:r w:rsidRPr="00D37F11">
        <w:rPr>
          <w:rFonts w:ascii="Times New Roman" w:hAnsi="Times New Roman" w:cs="Times New Roman"/>
        </w:rPr>
        <w:t xml:space="preserve">  and pre-processes them into Json files with their name matching their URL.</w:t>
      </w:r>
      <w:r w:rsidRPr="00D37F11">
        <w:rPr>
          <w:rFonts w:ascii="Times New Roman" w:hAnsi="Times New Roman" w:cs="Times New Roman"/>
        </w:rPr>
        <w:br/>
        <w:t>The Articles are then processed by a simple algorithm that attempts to cut the Articles so that they all fit into the LLM’s Window Size without hitting it’s limit, thus they are split if necessary into Article Parts, so that the LLM Prompt + the Article Part do not exceed the window size.</w:t>
      </w:r>
      <w:r w:rsidRPr="00D37F11">
        <w:rPr>
          <w:rFonts w:ascii="Times New Roman" w:hAnsi="Times New Roman" w:cs="Times New Roman"/>
        </w:rPr>
        <w:br/>
        <w:t>The newly Split Articles are then processed into a Request for the LLM with the content being the Prompt which explains in detail to the LLM all of the instructions followed by the Article Part for the analysis. The request is processed and responds with a Json formatted file with all of the necessary data.</w:t>
      </w:r>
      <w:r w:rsidRPr="00D37F11">
        <w:rPr>
          <w:rFonts w:ascii="Times New Roman" w:hAnsi="Times New Roman" w:cs="Times New Roman"/>
        </w:rPr>
        <w:br/>
        <w:t>The files are then analyzed for any malformed files or non Json formatted requests and cleans them if possible.</w:t>
      </w:r>
      <w:r w:rsidRPr="00D37F11">
        <w:rPr>
          <w:rFonts w:ascii="Times New Roman" w:hAnsi="Times New Roman" w:cs="Times New Roman"/>
        </w:rPr>
        <w:br/>
        <w:t>The authenticated files are then reformatted into Noun_Phrases and into Attitudes, 2 outputs created by Polar and that are necessary for the implementation into the Polar Pipeline.</w:t>
      </w:r>
      <w:r w:rsidRPr="00D37F11">
        <w:rPr>
          <w:rFonts w:ascii="Times New Roman" w:hAnsi="Times New Roman" w:cs="Times New Roman"/>
        </w:rPr>
        <w:br/>
      </w:r>
    </w:p>
    <w:p w14:paraId="4681BD43" w14:textId="77777777" w:rsidR="007B3D55" w:rsidRPr="00D37F11" w:rsidRDefault="007B3D55" w:rsidP="0097735D">
      <w:pPr>
        <w:spacing w:line="360" w:lineRule="auto"/>
        <w:rPr>
          <w:rFonts w:ascii="Times New Roman" w:hAnsi="Times New Roman" w:cs="Times New Roman"/>
        </w:rPr>
      </w:pPr>
    </w:p>
    <w:p w14:paraId="7A46811D"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 Steps in Depth Analysis</w:t>
      </w:r>
    </w:p>
    <w:p w14:paraId="7DD42433"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3.2.1 Article Gathering</w:t>
      </w:r>
    </w:p>
    <w:p w14:paraId="4E7DC3AB"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This step is identical to Polar’s News_Corpus_Collector, see Section 2: Figure 1.</w:t>
      </w:r>
    </w:p>
    <w:p w14:paraId="49C85CCC" w14:textId="77777777" w:rsidR="007B3D55" w:rsidRPr="00D37F11" w:rsidRDefault="007B3D55" w:rsidP="0097735D">
      <w:pPr>
        <w:spacing w:line="360" w:lineRule="auto"/>
        <w:rPr>
          <w:rFonts w:ascii="Times New Roman" w:hAnsi="Times New Roman" w:cs="Times New Roman"/>
        </w:rPr>
      </w:pPr>
    </w:p>
    <w:p w14:paraId="269CEA9B"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3.2.2 Article Splitting</w:t>
      </w:r>
    </w:p>
    <w:p w14:paraId="6CE116BF"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This code processes a set of articles and splits them into Parts small enough to fit into a model’s maximum token limit, taking into account a fixed prompt that will be added onto it. It uses 2 types of models for tokenizing that depend on the model of the LLM, OpenAI models like GPT use tiktoken encoding while HuggingFace models like Mistral use AutoTokenizer.</w:t>
      </w:r>
      <w:r w:rsidRPr="00D37F11">
        <w:rPr>
          <w:rFonts w:ascii="Times New Roman" w:hAnsi="Times New Roman" w:cs="Times New Roman"/>
        </w:rPr>
        <w:br/>
        <w:t>These tokens are used to accurately count the maximum window size measured in Tokens using the built-in functions of tiktoken (tiktoken.encode()) and AutoTokenizer (tokenizer.tokenize())</w:t>
      </w:r>
      <w:r w:rsidRPr="00D37F11">
        <w:rPr>
          <w:rFonts w:ascii="Times New Roman" w:hAnsi="Times New Roman" w:cs="Times New Roman"/>
          <w:b/>
          <w:bCs/>
        </w:rPr>
        <w:t xml:space="preserve">[ </w:t>
      </w:r>
      <w:r w:rsidRPr="00D37F11">
        <w:rPr>
          <w:rFonts w:ascii="Times New Roman" w:hAnsi="Times New Roman" w:cs="Times New Roman"/>
          <w:b/>
          <w:bCs/>
        </w:rPr>
        <w:lastRenderedPageBreak/>
        <w:t>ALEX Probably Source these 2 ].</w:t>
      </w:r>
      <w:r w:rsidRPr="00D37F11">
        <w:rPr>
          <w:rFonts w:ascii="Times New Roman" w:hAnsi="Times New Roman" w:cs="Times New Roman"/>
        </w:rPr>
        <w:br/>
        <w:t xml:space="preserve">Once the maximum window size is reached, so once the available tokens + the prompt tokens reach the window size limit, the code uses LangChain to split the articles based on character count, so that it tries to preserve the sentences and words as much as possible  in each part, prioritizing paragraph breaks and sentence breaks </w:t>
      </w:r>
      <w:r w:rsidRPr="00D37F11">
        <w:rPr>
          <w:rFonts w:ascii="Times New Roman" w:hAnsi="Times New Roman" w:cs="Times New Roman"/>
          <w:b/>
          <w:bCs/>
        </w:rPr>
        <w:t>[ ALEX Source Langchain Here ].</w:t>
      </w:r>
      <w:r w:rsidRPr="00D37F11">
        <w:rPr>
          <w:rFonts w:ascii="Times New Roman" w:hAnsi="Times New Roman" w:cs="Times New Roman"/>
        </w:rPr>
        <w:t xml:space="preserve"> As such the Part is split, assigning Part {i} into it’s filename and keeping the “uid” field and having the split article part in the “text” field.</w:t>
      </w:r>
    </w:p>
    <w:p w14:paraId="12328072" w14:textId="77777777" w:rsidR="007B3D55" w:rsidRPr="00D37F11" w:rsidRDefault="007B3D55" w:rsidP="0097735D">
      <w:pPr>
        <w:spacing w:line="360" w:lineRule="auto"/>
        <w:rPr>
          <w:rFonts w:ascii="Times New Roman" w:hAnsi="Times New Roman" w:cs="Times New Roman"/>
        </w:rPr>
      </w:pPr>
    </w:p>
    <w:p w14:paraId="36764DFC"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3.2.3 LLM Communicator</w:t>
      </w:r>
    </w:p>
    <w:p w14:paraId="739A9BB4"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This code takes as input the LLM to request, the Prompt for the LLM as well as the split articles.  The prompt consists of detailed instructions and a set of rules for the LLM to follow for our particular case, which is gathering Polarization between Entities, as well as Polarization between Entities and Topics in articles. </w:t>
      </w:r>
    </w:p>
    <w:p w14:paraId="0D543C75"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3.2.3.1 Request Format</w:t>
      </w:r>
    </w:p>
    <w:p w14:paraId="73A015EA"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It also consists of a OneShot example for the LLM to be able to easily format its output and boost consistency in its replies, the OneShot example containing as follows:</w:t>
      </w:r>
    </w:p>
    <w:p w14:paraId="5F75A1CD"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'topical_attitudes': [ {</w:t>
      </w:r>
      <w:r w:rsidRPr="00D37F11">
        <w:rPr>
          <w:rFonts w:ascii="Times New Roman" w:hAnsi="Times New Roman" w:cs="Times New Roman"/>
        </w:rPr>
        <w:br/>
        <w:t xml:space="preserve"> 'source'   :   { 'entity' :    'Donald Trump' ,  'references' :  ['Donald Trump']}, </w:t>
      </w:r>
      <w:r w:rsidRPr="00D37F11">
        <w:rPr>
          <w:rFonts w:ascii="Times New Roman" w:hAnsi="Times New Roman" w:cs="Times New Roman"/>
        </w:rPr>
        <w:br/>
        <w:t xml:space="preserve"> 'target'  :   { 'topic' :  'mask mandate' , 'references' :  ['usage of masks']}, </w:t>
      </w:r>
      <w:r w:rsidRPr="00D37F11">
        <w:rPr>
          <w:rFonts w:ascii="Times New Roman" w:hAnsi="Times New Roman" w:cs="Times New Roman"/>
        </w:rPr>
        <w:br/>
        <w:t xml:space="preserve"> 'justifications'  :   [ 'constantly pushing against the usage of masks. '],</w:t>
      </w:r>
      <w:r w:rsidRPr="00D37F11">
        <w:rPr>
          <w:rFonts w:ascii="Times New Roman" w:hAnsi="Times New Roman" w:cs="Times New Roman"/>
        </w:rPr>
        <w:br/>
        <w:t xml:space="preserve"> 'attitude' :  'Negative' }], </w:t>
      </w:r>
      <w:r w:rsidRPr="00D37F11">
        <w:rPr>
          <w:rFonts w:ascii="Times New Roman" w:hAnsi="Times New Roman" w:cs="Times New Roman"/>
        </w:rPr>
        <w:tab/>
      </w:r>
    </w:p>
    <w:p w14:paraId="3ECD0F9D"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'entity_attitudes': [ </w:t>
      </w:r>
      <w:r w:rsidRPr="00D37F11">
        <w:rPr>
          <w:rFonts w:ascii="Times New Roman" w:hAnsi="Times New Roman" w:cs="Times New Roman"/>
        </w:rPr>
        <w:tab/>
        <w:t xml:space="preserve">{  </w:t>
      </w:r>
      <w:r w:rsidRPr="00D37F11">
        <w:rPr>
          <w:rFonts w:ascii="Times New Roman" w:hAnsi="Times New Roman" w:cs="Times New Roman"/>
        </w:rPr>
        <w:br/>
        <w:t>'entity1'  :   { 'entity'  :  'Dr. Anthony Fauci' , 'references' :  [ 'Fauci' ]},</w:t>
      </w:r>
      <w:r w:rsidRPr="00D37F11">
        <w:rPr>
          <w:rFonts w:ascii="Times New Roman" w:hAnsi="Times New Roman" w:cs="Times New Roman"/>
        </w:rPr>
        <w:br/>
        <w:t>'entity2'  :   { 'entity' :  'Donald Trump' ,  'references' :  [ 'Donald Trump' ]},</w:t>
      </w:r>
      <w:r w:rsidRPr="00D37F11">
        <w:rPr>
          <w:rFonts w:ascii="Times New Roman" w:hAnsi="Times New Roman" w:cs="Times New Roman"/>
        </w:rPr>
        <w:br/>
        <w:t>'justifications'  :   [ 'Donald Trump was in disagreement with Fauci' ],</w:t>
      </w:r>
      <w:r w:rsidRPr="00D37F11">
        <w:rPr>
          <w:rFonts w:ascii="Times New Roman" w:hAnsi="Times New Roman" w:cs="Times New Roman"/>
        </w:rPr>
        <w:br/>
        <w:t>'attitude'  :  'Negative' } ]}</w:t>
      </w:r>
    </w:p>
    <w:p w14:paraId="5BDCC137" w14:textId="77777777" w:rsidR="007B3D55" w:rsidRPr="00D37F11" w:rsidRDefault="007B3D55" w:rsidP="0097735D">
      <w:pPr>
        <w:spacing w:line="360" w:lineRule="auto"/>
        <w:rPr>
          <w:rFonts w:ascii="Times New Roman" w:hAnsi="Times New Roman" w:cs="Times New Roman"/>
        </w:rPr>
      </w:pPr>
    </w:p>
    <w:p w14:paraId="3EED4A40"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lastRenderedPageBreak/>
        <w:t>Where the entities and topics as well as the justifications are found in the Sentence / Article provided, it is left onto the LLM to find these pairs and assign onto them the attitude it thinks is accurate.</w:t>
      </w:r>
    </w:p>
    <w:p w14:paraId="304648FA"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3.2.3.2 Code Structure</w:t>
      </w:r>
    </w:p>
    <w:p w14:paraId="136A5C7D"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The Code iterates through all of the Article Parts and Sequentially or in Parallel depending on the input, constructs the payload of each Article Part, the payload being the Prompt followed by the text field from the Article, essentially telling the LLM the structure it wants to process the Article, it then sends the request to the LLM with a temperature of 0.2 (Temperature is set low in order to have less variance and some consistency in the outputs, minimizes randomness of responses), and awaits its response which it saves to the Output Directory in the same directory structure as Polar.</w:t>
      </w:r>
      <w:r w:rsidRPr="00D37F11">
        <w:rPr>
          <w:rFonts w:ascii="Times New Roman" w:hAnsi="Times New Roman" w:cs="Times New Roman"/>
        </w:rPr>
        <w:br/>
        <w:t>Important to note that each request made to the LLM is a Stateless Request, as each Article Part gets its own dedicated request, a small optimization could have been to detect whenever an Article was split by the Article_Splitter and have a Stateful Session for that Article only, this was avoided in order to make the code more easily parallelizable by making each request independent.</w:t>
      </w:r>
    </w:p>
    <w:p w14:paraId="726AEDB1" w14:textId="77777777" w:rsidR="007B3D55" w:rsidRPr="00D37F11" w:rsidRDefault="007B3D55" w:rsidP="0097735D">
      <w:pPr>
        <w:spacing w:line="360" w:lineRule="auto"/>
        <w:rPr>
          <w:rFonts w:ascii="Times New Roman" w:hAnsi="Times New Roman" w:cs="Times New Roman"/>
        </w:rPr>
      </w:pPr>
    </w:p>
    <w:p w14:paraId="0B2D87AE" w14:textId="77777777" w:rsidR="007B3D55" w:rsidRPr="00D37F11" w:rsidRDefault="007B3D55" w:rsidP="0097735D">
      <w:pPr>
        <w:spacing w:line="360" w:lineRule="auto"/>
        <w:rPr>
          <w:rFonts w:ascii="Times New Roman" w:hAnsi="Times New Roman" w:cs="Times New Roman"/>
        </w:rPr>
      </w:pPr>
    </w:p>
    <w:p w14:paraId="6CBAD2BC" w14:textId="77777777" w:rsidR="007B3D55" w:rsidRPr="00D37F11" w:rsidRDefault="007B3D55" w:rsidP="0097735D">
      <w:pPr>
        <w:spacing w:line="360" w:lineRule="auto"/>
        <w:rPr>
          <w:rFonts w:ascii="Times New Roman" w:hAnsi="Times New Roman" w:cs="Times New Roman"/>
        </w:rPr>
      </w:pPr>
    </w:p>
    <w:p w14:paraId="56335CCC"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3.2.4 LLM_Authenticator</w:t>
      </w:r>
    </w:p>
    <w:p w14:paraId="0B7BEA89"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This code Iterates over the responses from the LLM and confirms whether or not the replies are proper Json format, and if not attempts to fix them, otherwise omitting them.</w:t>
      </w:r>
      <w:r w:rsidRPr="00D37F11">
        <w:rPr>
          <w:rFonts w:ascii="Times New Roman" w:hAnsi="Times New Roman" w:cs="Times New Roman"/>
        </w:rPr>
        <w:br/>
        <w:t>Firstly it checks whether the responses start with “```json” and end with “```”, this is a common pattern for chat based UIs (like ChatGPT, Github, Discord etc.), as it triggers syntax highlighting and preserves formatting, however for our case since we use an API we need to strip it.</w:t>
      </w:r>
      <w:r w:rsidRPr="00D37F11">
        <w:rPr>
          <w:rFonts w:ascii="Times New Roman" w:hAnsi="Times New Roman" w:cs="Times New Roman"/>
        </w:rPr>
        <w:br/>
        <w:t>It also checks whether the reply is actually a Json formatted reply, omitting additional comments made by the LLM if any, and omitting the file entirely if it isn’t formatted correctly.</w:t>
      </w:r>
    </w:p>
    <w:p w14:paraId="2BE136E1" w14:textId="77777777" w:rsidR="007B3D55" w:rsidRPr="00D37F11" w:rsidRDefault="007B3D55" w:rsidP="0097735D">
      <w:pPr>
        <w:spacing w:line="360" w:lineRule="auto"/>
        <w:rPr>
          <w:rFonts w:ascii="Times New Roman" w:hAnsi="Times New Roman" w:cs="Times New Roman"/>
        </w:rPr>
      </w:pPr>
    </w:p>
    <w:p w14:paraId="7A03168C"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lastRenderedPageBreak/>
        <w:t>3.2.5 LLM_To_Attitudes / LLM_To_Noun_Phrases</w:t>
      </w:r>
    </w:p>
    <w:p w14:paraId="6384FDA1"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These codes are simple and do a similar task, they iterate over the authenticated responses from the LLM and convert the data to the appropriate Polar data format needed (Attitudes / Noun_Phrases) from the response of the LLM, the Attitudes field is required to continue with the Framework and the Noun_Phrases are required for the topics.json.gz generation, which is an earlier step in the Polar pipeline.</w:t>
      </w:r>
    </w:p>
    <w:p w14:paraId="0003049A" w14:textId="77777777" w:rsidR="007B3D55" w:rsidRPr="00D37F11" w:rsidRDefault="007B3D55" w:rsidP="0097735D">
      <w:pPr>
        <w:spacing w:line="360" w:lineRule="auto"/>
        <w:rPr>
          <w:rFonts w:ascii="Times New Roman" w:hAnsi="Times New Roman" w:cs="Times New Roman"/>
        </w:rPr>
      </w:pPr>
    </w:p>
    <w:p w14:paraId="0ED425C5"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3.3 Evaluation</w:t>
      </w:r>
    </w:p>
    <w:p w14:paraId="7BB9B548" w14:textId="77777777" w:rsidR="007B3D55" w:rsidRPr="00D37F11" w:rsidRDefault="007B3D55" w:rsidP="0097735D">
      <w:pPr>
        <w:spacing w:line="360" w:lineRule="auto"/>
        <w:rPr>
          <w:rFonts w:ascii="Times New Roman" w:hAnsi="Times New Roman" w:cs="Times New Roman"/>
        </w:rPr>
      </w:pPr>
    </w:p>
    <w:p w14:paraId="04A133A1" w14:textId="77777777" w:rsidR="00FA7C07" w:rsidRPr="00D37F11" w:rsidRDefault="00FA7C07" w:rsidP="0097735D">
      <w:pPr>
        <w:spacing w:line="360" w:lineRule="auto"/>
        <w:rPr>
          <w:rFonts w:ascii="Times New Roman" w:hAnsi="Times New Roman" w:cs="Times New Roman"/>
        </w:rPr>
      </w:pPr>
    </w:p>
    <w:p w14:paraId="10D55026" w14:textId="77777777" w:rsidR="00CA6044" w:rsidRPr="00D37F11" w:rsidRDefault="00CA6044" w:rsidP="0097735D">
      <w:pPr>
        <w:spacing w:line="360" w:lineRule="auto"/>
        <w:rPr>
          <w:rFonts w:ascii="Times New Roman" w:hAnsi="Times New Roman" w:cs="Times New Roman"/>
        </w:rPr>
      </w:pPr>
    </w:p>
    <w:p w14:paraId="0FE875FA" w14:textId="77777777" w:rsidR="00CA6044" w:rsidRPr="00D37F11" w:rsidRDefault="00CA6044" w:rsidP="0097735D">
      <w:pPr>
        <w:spacing w:line="360" w:lineRule="auto"/>
        <w:rPr>
          <w:rFonts w:ascii="Times New Roman" w:hAnsi="Times New Roman" w:cs="Times New Roman"/>
        </w:rPr>
      </w:pPr>
    </w:p>
    <w:p w14:paraId="572460C0" w14:textId="77777777" w:rsidR="00CA6044" w:rsidRPr="00D37F11" w:rsidRDefault="00CA6044" w:rsidP="0097735D">
      <w:pPr>
        <w:spacing w:line="360" w:lineRule="auto"/>
        <w:rPr>
          <w:rFonts w:ascii="Times New Roman" w:hAnsi="Times New Roman" w:cs="Times New Roman"/>
        </w:rPr>
      </w:pPr>
    </w:p>
    <w:p w14:paraId="11B542B5" w14:textId="77777777" w:rsidR="00CA6044" w:rsidRPr="00D37F11" w:rsidRDefault="00CA6044" w:rsidP="0097735D">
      <w:pPr>
        <w:spacing w:line="360" w:lineRule="auto"/>
        <w:rPr>
          <w:rFonts w:ascii="Times New Roman" w:hAnsi="Times New Roman" w:cs="Times New Roman"/>
        </w:rPr>
      </w:pPr>
    </w:p>
    <w:p w14:paraId="5799D13C" w14:textId="77777777" w:rsidR="00CA6044" w:rsidRPr="00D37F11" w:rsidRDefault="00CA6044" w:rsidP="0097735D">
      <w:pPr>
        <w:spacing w:line="360" w:lineRule="auto"/>
        <w:rPr>
          <w:rFonts w:ascii="Times New Roman" w:hAnsi="Times New Roman" w:cs="Times New Roman"/>
        </w:rPr>
      </w:pPr>
    </w:p>
    <w:p w14:paraId="79468DE5" w14:textId="77777777" w:rsidR="00CA6044" w:rsidRPr="00D37F11" w:rsidRDefault="00CA6044" w:rsidP="0097735D">
      <w:pPr>
        <w:spacing w:line="360" w:lineRule="auto"/>
        <w:rPr>
          <w:rFonts w:ascii="Times New Roman" w:hAnsi="Times New Roman" w:cs="Times New Roman"/>
        </w:rPr>
      </w:pPr>
    </w:p>
    <w:p w14:paraId="045704DB" w14:textId="77777777" w:rsidR="00CA6044" w:rsidRPr="00D37F11" w:rsidRDefault="00CA6044" w:rsidP="0097735D">
      <w:pPr>
        <w:spacing w:line="360" w:lineRule="auto"/>
        <w:rPr>
          <w:rFonts w:ascii="Times New Roman" w:hAnsi="Times New Roman" w:cs="Times New Roman"/>
        </w:rPr>
      </w:pPr>
    </w:p>
    <w:p w14:paraId="5C14DD0A" w14:textId="77777777" w:rsidR="00CA6044" w:rsidRPr="00D37F11" w:rsidRDefault="00CA6044" w:rsidP="0097735D">
      <w:pPr>
        <w:spacing w:line="360" w:lineRule="auto"/>
        <w:rPr>
          <w:rFonts w:ascii="Times New Roman" w:hAnsi="Times New Roman" w:cs="Times New Roman"/>
        </w:rPr>
      </w:pPr>
    </w:p>
    <w:p w14:paraId="27FEA328" w14:textId="77777777" w:rsidR="00CA6044" w:rsidRPr="00D37F11" w:rsidRDefault="00CA6044" w:rsidP="0097735D">
      <w:pPr>
        <w:spacing w:line="360" w:lineRule="auto"/>
        <w:rPr>
          <w:rFonts w:ascii="Times New Roman" w:hAnsi="Times New Roman" w:cs="Times New Roman"/>
        </w:rPr>
      </w:pPr>
    </w:p>
    <w:p w14:paraId="3B2F5063" w14:textId="77777777" w:rsidR="00CA6044" w:rsidRPr="00D37F11" w:rsidRDefault="00CA6044" w:rsidP="0097735D">
      <w:pPr>
        <w:spacing w:line="360" w:lineRule="auto"/>
        <w:rPr>
          <w:rFonts w:ascii="Times New Roman" w:hAnsi="Times New Roman" w:cs="Times New Roman"/>
        </w:rPr>
      </w:pPr>
    </w:p>
    <w:p w14:paraId="278F4651" w14:textId="77777777" w:rsidR="00CA6044" w:rsidRPr="00D37F11" w:rsidRDefault="00CA6044" w:rsidP="0097735D">
      <w:pPr>
        <w:spacing w:line="360" w:lineRule="auto"/>
        <w:rPr>
          <w:rFonts w:ascii="Times New Roman" w:hAnsi="Times New Roman" w:cs="Times New Roman"/>
        </w:rPr>
      </w:pPr>
    </w:p>
    <w:p w14:paraId="3912DF4E" w14:textId="77777777" w:rsidR="00CA6044" w:rsidRPr="00D37F11" w:rsidRDefault="00CA6044" w:rsidP="0097735D">
      <w:pPr>
        <w:spacing w:line="360" w:lineRule="auto"/>
        <w:rPr>
          <w:rFonts w:ascii="Times New Roman" w:hAnsi="Times New Roman" w:cs="Times New Roman"/>
        </w:rPr>
      </w:pPr>
    </w:p>
    <w:p w14:paraId="387A772C" w14:textId="77777777" w:rsidR="00CA6044" w:rsidRPr="00D37F11" w:rsidRDefault="00CA6044" w:rsidP="0097735D">
      <w:pPr>
        <w:spacing w:line="360" w:lineRule="auto"/>
        <w:rPr>
          <w:rFonts w:ascii="Times New Roman" w:hAnsi="Times New Roman" w:cs="Times New Roman"/>
        </w:rPr>
      </w:pPr>
    </w:p>
    <w:p w14:paraId="5FF66176" w14:textId="77777777" w:rsidR="00CA6044" w:rsidRPr="00D37F11" w:rsidRDefault="00CA6044" w:rsidP="0097735D">
      <w:pPr>
        <w:spacing w:line="360" w:lineRule="auto"/>
        <w:rPr>
          <w:rFonts w:ascii="Times New Roman" w:hAnsi="Times New Roman" w:cs="Times New Roman"/>
        </w:rPr>
      </w:pPr>
    </w:p>
    <w:p w14:paraId="1A4AC4C2" w14:textId="77777777" w:rsidR="00CA6044" w:rsidRPr="00D37F11" w:rsidRDefault="00CA6044" w:rsidP="0097735D">
      <w:pPr>
        <w:spacing w:line="360" w:lineRule="auto"/>
        <w:rPr>
          <w:rFonts w:ascii="Times New Roman" w:hAnsi="Times New Roman" w:cs="Times New Roman"/>
        </w:rPr>
      </w:pPr>
    </w:p>
    <w:p w14:paraId="3F90DC7C" w14:textId="77777777" w:rsidR="00CA6044" w:rsidRPr="00D37F11" w:rsidRDefault="00CA6044" w:rsidP="0097735D">
      <w:pPr>
        <w:spacing w:line="360" w:lineRule="auto"/>
        <w:rPr>
          <w:rFonts w:ascii="Times New Roman" w:hAnsi="Times New Roman" w:cs="Times New Roman"/>
        </w:rPr>
      </w:pPr>
    </w:p>
    <w:p w14:paraId="20BA3542" w14:textId="77777777" w:rsidR="00CA6044" w:rsidRPr="00D37F11" w:rsidRDefault="00CA6044" w:rsidP="0097735D">
      <w:pPr>
        <w:spacing w:line="360" w:lineRule="auto"/>
        <w:rPr>
          <w:rFonts w:ascii="Times New Roman" w:hAnsi="Times New Roman" w:cs="Times New Roman"/>
        </w:rPr>
      </w:pPr>
    </w:p>
    <w:p w14:paraId="04D217A4" w14:textId="77777777" w:rsidR="00CA6044" w:rsidRPr="00D37F11" w:rsidRDefault="00CA6044" w:rsidP="0097735D">
      <w:pPr>
        <w:spacing w:line="360" w:lineRule="auto"/>
        <w:rPr>
          <w:rFonts w:ascii="Times New Roman" w:hAnsi="Times New Roman" w:cs="Times New Roman"/>
        </w:rPr>
      </w:pPr>
    </w:p>
    <w:p w14:paraId="0E65F580" w14:textId="77777777" w:rsidR="00CA6044" w:rsidRPr="00D37F11" w:rsidRDefault="00CA6044" w:rsidP="0097735D">
      <w:pPr>
        <w:spacing w:line="360" w:lineRule="auto"/>
        <w:rPr>
          <w:rFonts w:ascii="Times New Roman" w:hAnsi="Times New Roman" w:cs="Times New Roman"/>
        </w:rPr>
      </w:pPr>
    </w:p>
    <w:p w14:paraId="11E74DCE" w14:textId="77777777" w:rsidR="00CA6044" w:rsidRPr="00D37F11" w:rsidRDefault="00CA6044" w:rsidP="0097735D">
      <w:pPr>
        <w:spacing w:line="360" w:lineRule="auto"/>
        <w:rPr>
          <w:rFonts w:ascii="Times New Roman" w:hAnsi="Times New Roman" w:cs="Times New Roman"/>
        </w:rPr>
      </w:pPr>
    </w:p>
    <w:p w14:paraId="35EDDAAB" w14:textId="77777777" w:rsidR="00CA6044" w:rsidRPr="00D37F11" w:rsidRDefault="00CA6044" w:rsidP="0097735D">
      <w:pPr>
        <w:spacing w:line="360" w:lineRule="auto"/>
        <w:rPr>
          <w:rFonts w:ascii="Times New Roman" w:hAnsi="Times New Roman" w:cs="Times New Roman"/>
        </w:rPr>
      </w:pPr>
    </w:p>
    <w:p w14:paraId="444CDFA1" w14:textId="77777777" w:rsidR="00CA6044" w:rsidRPr="00D37F11" w:rsidRDefault="00CA6044" w:rsidP="0097735D">
      <w:pPr>
        <w:spacing w:line="360" w:lineRule="auto"/>
        <w:rPr>
          <w:rFonts w:ascii="Times New Roman" w:hAnsi="Times New Roman" w:cs="Times New Roman"/>
        </w:rPr>
      </w:pPr>
    </w:p>
    <w:p w14:paraId="1B8292C6" w14:textId="77777777" w:rsidR="00CA6044" w:rsidRPr="00D37F11" w:rsidRDefault="00CA6044" w:rsidP="0097735D">
      <w:pPr>
        <w:spacing w:line="360" w:lineRule="auto"/>
        <w:rPr>
          <w:rFonts w:ascii="Times New Roman" w:hAnsi="Times New Roman" w:cs="Times New Roman"/>
        </w:rPr>
      </w:pPr>
    </w:p>
    <w:p w14:paraId="561239A6"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 Large Language Models and Mistral</w:t>
      </w:r>
      <w:r w:rsidRPr="00D37F11">
        <w:rPr>
          <w:rFonts w:ascii="Times New Roman" w:hAnsi="Times New Roman" w:cs="Times New Roman"/>
        </w:rPr>
        <w:br/>
      </w:r>
      <w:r w:rsidRPr="00D37F11">
        <w:rPr>
          <w:rFonts w:ascii="Times New Roman" w:hAnsi="Times New Roman" w:cs="Times New Roman"/>
        </w:rPr>
        <w:tab/>
        <w:t>4.1 LLMs Attempted</w:t>
      </w:r>
      <w:r w:rsidRPr="00D37F11">
        <w:rPr>
          <w:rFonts w:ascii="Times New Roman" w:hAnsi="Times New Roman" w:cs="Times New Roman"/>
        </w:rPr>
        <w:br/>
        <w:t xml:space="preserve"> </w:t>
      </w:r>
      <w:r w:rsidRPr="00D37F11">
        <w:rPr>
          <w:rFonts w:ascii="Times New Roman" w:hAnsi="Times New Roman" w:cs="Times New Roman"/>
        </w:rPr>
        <w:tab/>
      </w:r>
      <w:r w:rsidRPr="00D37F11">
        <w:rPr>
          <w:rFonts w:ascii="Times New Roman" w:hAnsi="Times New Roman" w:cs="Times New Roman"/>
        </w:rPr>
        <w:tab/>
        <w:t>4.1.1 GPT-3.5-turbo</w:t>
      </w:r>
      <w:r w:rsidRPr="00D37F11">
        <w:rPr>
          <w:rFonts w:ascii="Times New Roman" w:hAnsi="Times New Roman" w:cs="Times New Roman"/>
        </w:rPr>
        <w:br/>
        <w:t xml:space="preserve"> </w:t>
      </w:r>
      <w:r w:rsidRPr="00D37F11">
        <w:rPr>
          <w:rFonts w:ascii="Times New Roman" w:hAnsi="Times New Roman" w:cs="Times New Roman"/>
        </w:rPr>
        <w:tab/>
      </w:r>
      <w:r w:rsidRPr="00D37F11">
        <w:rPr>
          <w:rFonts w:ascii="Times New Roman" w:hAnsi="Times New Roman" w:cs="Times New Roman"/>
        </w:rPr>
        <w:tab/>
        <w:t>4.1.2 Deepseek</w:t>
      </w:r>
      <w:r w:rsidRPr="00D37F11">
        <w:rPr>
          <w:rFonts w:ascii="Times New Roman" w:hAnsi="Times New Roman" w:cs="Times New Roman"/>
        </w:rPr>
        <w:br/>
        <w:t xml:space="preserve"> </w:t>
      </w:r>
      <w:r w:rsidRPr="00D37F11">
        <w:rPr>
          <w:rFonts w:ascii="Times New Roman" w:hAnsi="Times New Roman" w:cs="Times New Roman"/>
        </w:rPr>
        <w:tab/>
      </w:r>
      <w:r w:rsidRPr="00D37F11">
        <w:rPr>
          <w:rFonts w:ascii="Times New Roman" w:hAnsi="Times New Roman" w:cs="Times New Roman"/>
        </w:rPr>
        <w:tab/>
        <w:t>4.1.3 Llama</w:t>
      </w:r>
      <w:r w:rsidRPr="00D37F11">
        <w:rPr>
          <w:rFonts w:ascii="Times New Roman" w:hAnsi="Times New Roman" w:cs="Times New Roman"/>
        </w:rPr>
        <w:br/>
        <w:t xml:space="preserve"> </w:t>
      </w:r>
      <w:r w:rsidRPr="00D37F11">
        <w:rPr>
          <w:rFonts w:ascii="Times New Roman" w:hAnsi="Times New Roman" w:cs="Times New Roman"/>
        </w:rPr>
        <w:tab/>
      </w:r>
      <w:r w:rsidRPr="00D37F11">
        <w:rPr>
          <w:rFonts w:ascii="Times New Roman" w:hAnsi="Times New Roman" w:cs="Times New Roman"/>
        </w:rPr>
        <w:tab/>
        <w:t>4.1.4 Mistral</w:t>
      </w:r>
      <w:r w:rsidRPr="00D37F11">
        <w:rPr>
          <w:rFonts w:ascii="Times New Roman" w:hAnsi="Times New Roman" w:cs="Times New Roman"/>
        </w:rPr>
        <w:br/>
      </w:r>
      <w:r w:rsidRPr="00D37F11">
        <w:rPr>
          <w:rFonts w:ascii="Times New Roman" w:hAnsi="Times New Roman" w:cs="Times New Roman"/>
        </w:rPr>
        <w:tab/>
        <w:t>4.2 Mistral Fine-Tuning</w:t>
      </w:r>
      <w:r w:rsidRPr="00D37F11">
        <w:rPr>
          <w:rFonts w:ascii="Times New Roman" w:hAnsi="Times New Roman" w:cs="Times New Roman"/>
        </w:rPr>
        <w:br/>
        <w:t xml:space="preserve">               </w:t>
      </w:r>
      <w:r w:rsidRPr="00D37F11">
        <w:rPr>
          <w:rFonts w:ascii="Times New Roman" w:hAnsi="Times New Roman" w:cs="Times New Roman"/>
        </w:rPr>
        <w:tab/>
        <w:t>4.2.1 Lora</w:t>
      </w:r>
      <w:r w:rsidRPr="00D37F11">
        <w:rPr>
          <w:rFonts w:ascii="Times New Roman" w:hAnsi="Times New Roman" w:cs="Times New Roman"/>
        </w:rPr>
        <w:br/>
      </w:r>
      <w:r w:rsidRPr="00D37F11">
        <w:rPr>
          <w:rFonts w:ascii="Times New Roman" w:hAnsi="Times New Roman" w:cs="Times New Roman"/>
        </w:rPr>
        <w:tab/>
      </w:r>
      <w:r w:rsidRPr="00D37F11">
        <w:rPr>
          <w:rFonts w:ascii="Times New Roman" w:hAnsi="Times New Roman" w:cs="Times New Roman"/>
        </w:rPr>
        <w:tab/>
        <w:t>4.2.2 Fine-Tuning Dataset</w:t>
      </w:r>
      <w:r w:rsidRPr="00D37F11">
        <w:rPr>
          <w:rFonts w:ascii="Times New Roman" w:hAnsi="Times New Roman" w:cs="Times New Roman"/>
        </w:rPr>
        <w:br/>
      </w:r>
      <w:r w:rsidRPr="00D37F11">
        <w:rPr>
          <w:rFonts w:ascii="Times New Roman" w:hAnsi="Times New Roman" w:cs="Times New Roman"/>
        </w:rPr>
        <w:tab/>
      </w:r>
      <w:r w:rsidRPr="00D37F11">
        <w:rPr>
          <w:rFonts w:ascii="Times New Roman" w:hAnsi="Times New Roman" w:cs="Times New Roman"/>
        </w:rPr>
        <w:tab/>
        <w:t>4.2.3 Fine-Tuning Process</w:t>
      </w:r>
      <w:r w:rsidRPr="00D37F11">
        <w:rPr>
          <w:rFonts w:ascii="Times New Roman" w:hAnsi="Times New Roman" w:cs="Times New Roman"/>
        </w:rPr>
        <w:br/>
      </w:r>
      <w:r w:rsidRPr="00D37F11">
        <w:rPr>
          <w:rFonts w:ascii="Times New Roman" w:hAnsi="Times New Roman" w:cs="Times New Roman"/>
        </w:rPr>
        <w:tab/>
      </w:r>
      <w:r w:rsidRPr="00D37F11">
        <w:rPr>
          <w:rFonts w:ascii="Times New Roman" w:hAnsi="Times New Roman" w:cs="Times New Roman"/>
        </w:rPr>
        <w:tab/>
        <w:t>4.2.4 Why Mistral</w:t>
      </w:r>
    </w:p>
    <w:p w14:paraId="143A73F1" w14:textId="77777777" w:rsidR="003D5D4B" w:rsidRPr="00D37F11" w:rsidRDefault="003D5D4B" w:rsidP="0097735D">
      <w:pPr>
        <w:spacing w:line="360" w:lineRule="auto"/>
        <w:rPr>
          <w:rFonts w:ascii="Times New Roman" w:hAnsi="Times New Roman" w:cs="Times New Roman"/>
        </w:rPr>
      </w:pPr>
    </w:p>
    <w:p w14:paraId="217EA7D7"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4.1 LLMs  Attempted</w:t>
      </w:r>
    </w:p>
    <w:p w14:paraId="12F99AE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While attempting to run the LLM Integrated pipeline, we tried these options by modifying the payload, variables and </w:t>
      </w:r>
    </w:p>
    <w:p w14:paraId="0CB95C4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4.1.1 GPT-3.5-turbo</w:t>
      </w:r>
    </w:p>
    <w:p w14:paraId="3E16C685"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The main LLM used and the one in which most if not all the data was gathered was by using GPT-3.5-turbo </w:t>
      </w:r>
      <w:r w:rsidRPr="00D37F11">
        <w:rPr>
          <w:rFonts w:ascii="Times New Roman" w:hAnsi="Times New Roman" w:cs="Times New Roman"/>
          <w:b/>
          <w:bCs/>
        </w:rPr>
        <w:t>[ ALEX ]</w:t>
      </w:r>
      <w:r w:rsidRPr="00D37F11">
        <w:rPr>
          <w:rFonts w:ascii="Times New Roman" w:hAnsi="Times New Roman" w:cs="Times New Roman"/>
        </w:rPr>
        <w:t xml:space="preserve"> through the API provided by a reverse proxy through Docker </w:t>
      </w:r>
      <w:r w:rsidRPr="00D37F11">
        <w:rPr>
          <w:rFonts w:ascii="Times New Roman" w:hAnsi="Times New Roman" w:cs="Times New Roman"/>
          <w:b/>
          <w:bCs/>
        </w:rPr>
        <w:t>[ ALEX ]</w:t>
      </w:r>
      <w:r w:rsidRPr="00D37F11">
        <w:rPr>
          <w:rFonts w:ascii="Times New Roman" w:hAnsi="Times New Roman" w:cs="Times New Roman"/>
        </w:rPr>
        <w:t>.</w:t>
      </w:r>
      <w:r w:rsidRPr="00D37F11">
        <w:rPr>
          <w:rFonts w:ascii="Times New Roman" w:hAnsi="Times New Roman" w:cs="Times New Roman"/>
        </w:rPr>
        <w:br/>
        <w:t>For our calculations, GPT was used as the benchmark for the other LLMs, as it followed the prompt well and gave concise responses that accurately predicted entity pairs and topical pairs if it detected any in the articles. The speed of the replies of GPT were also the highest in terms of the LLMs, mostly due to the fact that it was called via an API, which also allowed for some Parallel calling, the Numbers being as follows:</w:t>
      </w:r>
    </w:p>
    <w:p w14:paraId="0ACAC046"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Dataset of 563 Article Parts:</w:t>
      </w:r>
    </w:p>
    <w:p w14:paraId="1F3EFCBF"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-GPT_Communication Elapsed time: 10280.43 seconds  == 171.34 minutes == 2.856 hours</w:t>
      </w:r>
    </w:p>
    <w:p w14:paraId="4E72F185"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Polar:</w:t>
      </w:r>
    </w:p>
    <w:p w14:paraId="2AA855C2"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-entity_extractor Elapsed time: 640.87 seconds</w:t>
      </w:r>
    </w:p>
    <w:p w14:paraId="16EEB02C"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-noun_phrase_extractor Elapsed time: 4545.63 seconds</w:t>
      </w:r>
    </w:p>
    <w:p w14:paraId="5DE94067"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-topic_identifier Elapsed time: 1226.28 seconds</w:t>
      </w:r>
    </w:p>
    <w:p w14:paraId="5858A701"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-sentiment_attitude_pipeline Elapsed time: 239.86 seconds</w:t>
      </w:r>
    </w:p>
    <w:p w14:paraId="5C0BA74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-load_sentiment_attitudes Elapsed time: 2.89 seconds</w:t>
      </w:r>
    </w:p>
    <w:p w14:paraId="461E424A"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-&gt; 6653.53 seconds == 110.89 seconds == 1.848 hours</w:t>
      </w:r>
    </w:p>
    <w:p w14:paraId="11E1DA64" w14:textId="77777777" w:rsidR="003D5D4B" w:rsidRPr="00D37F11" w:rsidRDefault="003D5D4B" w:rsidP="0097735D">
      <w:pPr>
        <w:spacing w:line="360" w:lineRule="auto"/>
        <w:rPr>
          <w:rFonts w:ascii="Times New Roman" w:hAnsi="Times New Roman" w:cs="Times New Roman"/>
        </w:rPr>
      </w:pPr>
    </w:p>
    <w:p w14:paraId="2083E913"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Polar was faster for the dataset when compared to a sequential model of requesting the API of GPT, with each GPT request taking about 18 seconds with around 5 seconds of standard deviation, since the request is directly tied to the length of the article and the Entity/Topical Pairs detected, from our experience, the code is partially parallelizable and it overall decreases the overall time needed, however runs the risk of blocking the API with too many calls depending on the requests per second.</w:t>
      </w:r>
    </w:p>
    <w:p w14:paraId="7F9140F6"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4.1.2 Deepseek</w:t>
      </w:r>
    </w:p>
    <w:p w14:paraId="02760D04"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The other LLM attempted which yielded promising results was the currently newly implemented Deepseek </w:t>
      </w:r>
      <w:r w:rsidRPr="00D37F11">
        <w:rPr>
          <w:rFonts w:ascii="Times New Roman" w:hAnsi="Times New Roman" w:cs="Times New Roman"/>
          <w:b/>
          <w:bCs/>
        </w:rPr>
        <w:t>[ ALEX]</w:t>
      </w:r>
      <w:r w:rsidRPr="00D37F11">
        <w:rPr>
          <w:rFonts w:ascii="Times New Roman" w:hAnsi="Times New Roman" w:cs="Times New Roman"/>
        </w:rPr>
        <w:t xml:space="preserve">. For the use of Deepseek we opted to install it locally from the HuggingFace database via Ollama </w:t>
      </w:r>
      <w:r w:rsidRPr="00D37F11">
        <w:rPr>
          <w:rFonts w:ascii="Times New Roman" w:hAnsi="Times New Roman" w:cs="Times New Roman"/>
          <w:b/>
          <w:bCs/>
        </w:rPr>
        <w:t>[ ALEX ]</w:t>
      </w:r>
      <w:r w:rsidRPr="00D37F11">
        <w:rPr>
          <w:rFonts w:ascii="Times New Roman" w:hAnsi="Times New Roman" w:cs="Times New Roman"/>
        </w:rPr>
        <w:t xml:space="preserve">  and have managed to setup up to Deepseek-8b, due to VRAM constraints, the attempt to setup Deepseek was done on my personal computer and laptop as well as the Windows PCs at the University grounds.</w:t>
      </w:r>
      <w:r w:rsidRPr="00D37F11">
        <w:rPr>
          <w:rFonts w:ascii="Times New Roman" w:hAnsi="Times New Roman" w:cs="Times New Roman"/>
        </w:rPr>
        <w:br/>
        <w:t>Using the same technique used in GPT with the same format, Deepseek returned very similar results that were properly structured as specified by the prompt, while also being fully operatable offline since it was setup locally, however the time per Article was tanked as a result:</w:t>
      </w:r>
    </w:p>
    <w:p w14:paraId="05DDF872"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-Average time required Per Article Part: 900 - 1050 seconds == 15 - 17 minutes</w:t>
      </w:r>
    </w:p>
    <w:p w14:paraId="2F90E46A"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An attempt was made to Parallelize the code to see whether or not it would help, however since it is being run locally on the device, the overall time did not improve:</w:t>
      </w:r>
    </w:p>
    <w:p w14:paraId="64978D6A"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-Average time required Per Article with 4 Threads, where each Thread operates on each own Article: 2700 – 3500 seconds == 45 – 58 minutes</w:t>
      </w:r>
    </w:p>
    <w:p w14:paraId="25190113"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Due to the time required per article, we did not further pursue using Deepseek to gather data, regardless of if the results were satisfactory.</w:t>
      </w:r>
    </w:p>
    <w:p w14:paraId="4B4B04BA" w14:textId="77777777" w:rsidR="003D5D4B" w:rsidRPr="00D37F11" w:rsidRDefault="003D5D4B" w:rsidP="0097735D">
      <w:pPr>
        <w:spacing w:line="360" w:lineRule="auto"/>
        <w:rPr>
          <w:rFonts w:ascii="Times New Roman" w:hAnsi="Times New Roman" w:cs="Times New Roman"/>
        </w:rPr>
      </w:pPr>
    </w:p>
    <w:p w14:paraId="180130B5"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4.1.3 Llama</w:t>
      </w:r>
    </w:p>
    <w:p w14:paraId="00B66121"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A small attempt was made to utilize Llama, we tried to install it locally through the meta instructions </w:t>
      </w:r>
      <w:r w:rsidRPr="00D37F11">
        <w:rPr>
          <w:rFonts w:ascii="Times New Roman" w:hAnsi="Times New Roman" w:cs="Times New Roman"/>
          <w:b/>
          <w:bCs/>
        </w:rPr>
        <w:t>[ ALEX ]</w:t>
      </w:r>
      <w:r w:rsidRPr="00D37F11">
        <w:rPr>
          <w:rFonts w:ascii="Times New Roman" w:hAnsi="Times New Roman" w:cs="Times New Roman"/>
        </w:rPr>
        <w:t xml:space="preserve">  but it was unsuccessful, we then attempted to use Llama through Groq </w:t>
      </w:r>
      <w:r w:rsidRPr="00D37F11">
        <w:rPr>
          <w:rFonts w:ascii="Times New Roman" w:hAnsi="Times New Roman" w:cs="Times New Roman"/>
          <w:b/>
          <w:bCs/>
        </w:rPr>
        <w:t>[ ALEX ]</w:t>
      </w:r>
      <w:r w:rsidRPr="00D37F11">
        <w:rPr>
          <w:rFonts w:ascii="Times New Roman" w:hAnsi="Times New Roman" w:cs="Times New Roman"/>
        </w:rPr>
        <w:t xml:space="preserve">  by using their API service.</w:t>
      </w:r>
      <w:r w:rsidRPr="00D37F11">
        <w:rPr>
          <w:rFonts w:ascii="Times New Roman" w:hAnsi="Times New Roman" w:cs="Times New Roman"/>
        </w:rPr>
        <w:br/>
        <w:t>The results from Llama were unsatisfactory, with the LLM often not following the prompt well as well as not outputting in Json format most of the time, the Groq API also would also limits it’s service to about 300 Articles, limiting its usage.</w:t>
      </w:r>
    </w:p>
    <w:p w14:paraId="6FB8EC80" w14:textId="77777777" w:rsidR="003D5D4B" w:rsidRPr="00D37F11" w:rsidRDefault="003D5D4B" w:rsidP="0097735D">
      <w:pPr>
        <w:spacing w:line="360" w:lineRule="auto"/>
        <w:rPr>
          <w:rFonts w:ascii="Times New Roman" w:hAnsi="Times New Roman" w:cs="Times New Roman"/>
        </w:rPr>
      </w:pPr>
    </w:p>
    <w:p w14:paraId="2455EF93"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4.1.4 Mistral</w:t>
      </w:r>
    </w:p>
    <w:p w14:paraId="0FD4B033"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lastRenderedPageBreak/>
        <w:t>We also made an attempt to Use Mistral, which at first was unsatisfactory, however after fine-tuning it with GPT’s outputs, it became satisfactory, almost replicating GPT’s outputs, Evaluation results shown in later Chapters.</w:t>
      </w:r>
    </w:p>
    <w:p w14:paraId="6D78472D" w14:textId="77777777" w:rsidR="003D5D4B" w:rsidRPr="00D37F11" w:rsidRDefault="003D5D4B" w:rsidP="0097735D">
      <w:pPr>
        <w:spacing w:line="360" w:lineRule="auto"/>
        <w:rPr>
          <w:rFonts w:ascii="Times New Roman" w:hAnsi="Times New Roman" w:cs="Times New Roman"/>
        </w:rPr>
      </w:pPr>
    </w:p>
    <w:p w14:paraId="3A4F8175"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 Mistral Fine-Tuning</w:t>
      </w:r>
    </w:p>
    <w:p w14:paraId="172645F0"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4.2.1 Why Mistral</w:t>
      </w:r>
    </w:p>
    <w:p w14:paraId="3255D943"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In order to enable Offline, lower-latency and independent inference with similar behavior to the GPT-based entity attitude extraction, we chose to use the Mistral-7B Language Model</w:t>
      </w:r>
      <w:r w:rsidRPr="00D37F11">
        <w:rPr>
          <w:rFonts w:ascii="Times New Roman" w:hAnsi="Times New Roman" w:cs="Times New Roman"/>
          <w:b/>
          <w:bCs/>
        </w:rPr>
        <w:t>[ ALEX ]</w:t>
      </w:r>
      <w:r w:rsidRPr="00D37F11">
        <w:rPr>
          <w:rFonts w:ascii="Times New Roman" w:hAnsi="Times New Roman" w:cs="Times New Roman"/>
        </w:rPr>
        <w:t xml:space="preserve">. </w:t>
      </w:r>
      <w:r w:rsidRPr="00D37F11">
        <w:rPr>
          <w:rFonts w:ascii="Times New Roman" w:hAnsi="Times New Roman" w:cs="Times New Roman"/>
        </w:rPr>
        <w:br/>
        <w:t xml:space="preserve">Mistral was selected for its model quality, ease of access and compatibility and ease of access with quantization and parameter efficient fine-tuning methods, such as LoRa (Low-Rank Adaptation) </w:t>
      </w:r>
      <w:r w:rsidRPr="00D37F11">
        <w:rPr>
          <w:rFonts w:ascii="Times New Roman" w:hAnsi="Times New Roman" w:cs="Times New Roman"/>
          <w:b/>
          <w:bCs/>
        </w:rPr>
        <w:t>[ ALEX ]</w:t>
      </w:r>
      <w:r w:rsidRPr="00D37F11">
        <w:rPr>
          <w:rFonts w:ascii="Times New Roman" w:hAnsi="Times New Roman" w:cs="Times New Roman"/>
        </w:rPr>
        <w:t xml:space="preserve">  . It also offers strong performance among open-weight models.</w:t>
      </w:r>
      <w:r w:rsidRPr="00D37F11">
        <w:rPr>
          <w:rFonts w:ascii="Times New Roman" w:hAnsi="Times New Roman" w:cs="Times New Roman"/>
        </w:rPr>
        <w:br/>
        <w:t xml:space="preserve">The actual fine-tuning process was conducted using Unsloth </w:t>
      </w:r>
      <w:r w:rsidRPr="00D37F11">
        <w:rPr>
          <w:rFonts w:ascii="Times New Roman" w:hAnsi="Times New Roman" w:cs="Times New Roman"/>
          <w:b/>
          <w:bCs/>
        </w:rPr>
        <w:t>[ ALEX ]</w:t>
      </w:r>
      <w:r w:rsidRPr="00D37F11">
        <w:rPr>
          <w:rFonts w:ascii="Times New Roman" w:hAnsi="Times New Roman" w:cs="Times New Roman"/>
        </w:rPr>
        <w:t>, which is a library that utilizes fast LoRa training on HuggingFace models like Mistral.</w:t>
      </w:r>
    </w:p>
    <w:p w14:paraId="227CA759"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4.2.2 LoRa</w:t>
      </w:r>
    </w:p>
    <w:p w14:paraId="232CCA2A"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LoRA is a parameter-efficient fine-tuning method that reduces training cost by freezing most of the model's weights and only training small low-rank matrices injected into select layers, as such LoRa was applied to key attention projection layers in the Mistral model.</w:t>
      </w:r>
    </w:p>
    <w:p w14:paraId="08547604"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This setup significantly reduced memory usage and training time, making fine-tuning feasible within the constraints of a single GPU.</w:t>
      </w:r>
    </w:p>
    <w:p w14:paraId="2B40393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4.2.3 Fine-Tuning Dataset</w:t>
      </w:r>
    </w:p>
    <w:p w14:paraId="59E0C56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The training dataset consisted of a custom JSONL dataset containing the valid and authenticated responses gathered from the GPT 3.5 model, the responses were from varying Polarizing Topics (Brexit, Elon Musk (Twitter), France Olympics 2024, Vaccines (2020)).</w:t>
      </w:r>
      <w:r w:rsidRPr="00D37F11">
        <w:rPr>
          <w:rFonts w:ascii="Times New Roman" w:hAnsi="Times New Roman" w:cs="Times New Roman"/>
        </w:rPr>
        <w:br/>
        <w:t>Each example followed an instruction-based prompt format modeled after the Alpaca instruction-tuning template</w:t>
      </w:r>
      <w:r w:rsidRPr="00D37F11">
        <w:rPr>
          <w:rFonts w:ascii="Times New Roman" w:hAnsi="Times New Roman" w:cs="Times New Roman"/>
          <w:b/>
          <w:bCs/>
        </w:rPr>
        <w:t>[ ALEX ]</w:t>
      </w:r>
      <w:r w:rsidRPr="00D37F11">
        <w:rPr>
          <w:rFonts w:ascii="Times New Roman" w:hAnsi="Times New Roman" w:cs="Times New Roman"/>
        </w:rPr>
        <w:t>. Each entry followed this structure:</w:t>
      </w:r>
    </w:p>
    <w:p w14:paraId="1F02F8DC"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{“instruction”: “Extract attitudes between entities and topics from the article in json format and categorize them [Positive, Neutral, Negative] and justify them quoting the article”,</w:t>
      </w:r>
    </w:p>
    <w:p w14:paraId="5011D8FA" w14:textId="77777777" w:rsidR="003D5D4B" w:rsidRPr="00D37F11" w:rsidRDefault="003D5D4B" w:rsidP="0097735D">
      <w:pPr>
        <w:spacing w:line="360" w:lineRule="auto"/>
        <w:rPr>
          <w:rFonts w:ascii="Times New Roman" w:hAnsi="Times New Roman" w:cs="Times New Roman"/>
        </w:rPr>
      </w:pPr>
    </w:p>
    <w:p w14:paraId="57BDCC7B"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“input”:  Article Part text ,</w:t>
      </w:r>
      <w:r w:rsidRPr="00D37F11">
        <w:rPr>
          <w:rFonts w:ascii="Times New Roman" w:hAnsi="Times New Roman" w:cs="Times New Roman"/>
        </w:rPr>
        <w:br/>
        <w:t>“output”: The GPT response to the Article Part in input }</w:t>
      </w:r>
    </w:p>
    <w:p w14:paraId="275A6679"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Where “Instruction” is an instruction given to the LLM before receiving any input from the user, it sets its expected input and what to reply with.</w:t>
      </w:r>
      <w:r w:rsidRPr="00D37F11">
        <w:rPr>
          <w:rFonts w:ascii="Times New Roman" w:hAnsi="Times New Roman" w:cs="Times New Roman"/>
        </w:rPr>
        <w:br/>
        <w:t>The “input” field is the input given by the user, in this case the user needs to only request with an article, no prompt needed.</w:t>
      </w:r>
      <w:r w:rsidRPr="00D37F11">
        <w:rPr>
          <w:rFonts w:ascii="Times New Roman" w:hAnsi="Times New Roman" w:cs="Times New Roman"/>
        </w:rPr>
        <w:br/>
        <w:t>The “output” field is the Model’s output to the request.</w:t>
      </w:r>
    </w:p>
    <w:p w14:paraId="5219F6FD" w14:textId="77777777" w:rsidR="003D5D4B" w:rsidRPr="00D37F11" w:rsidRDefault="003D5D4B" w:rsidP="0097735D">
      <w:pPr>
        <w:spacing w:line="360" w:lineRule="auto"/>
        <w:rPr>
          <w:rFonts w:ascii="Times New Roman" w:hAnsi="Times New Roman" w:cs="Times New Roman"/>
        </w:rPr>
      </w:pPr>
    </w:p>
    <w:p w14:paraId="4925293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In order to enrich the Fine-Tuning, an additional external polarization focused dataset was added to the Jsonl file </w:t>
      </w:r>
      <w:r w:rsidRPr="00D37F11">
        <w:rPr>
          <w:rFonts w:ascii="Times New Roman" w:hAnsi="Times New Roman" w:cs="Times New Roman"/>
          <w:b/>
          <w:bCs/>
        </w:rPr>
        <w:t>[ ALEX ]</w:t>
      </w:r>
      <w:r w:rsidRPr="00D37F11">
        <w:rPr>
          <w:rFonts w:ascii="Times New Roman" w:hAnsi="Times New Roman" w:cs="Times New Roman"/>
        </w:rPr>
        <w:t xml:space="preserve"> , containing a different Instruction than the GPT instructions, in order to enrich the Model’s output for shorter prompts.</w:t>
      </w:r>
      <w:r w:rsidRPr="00D37F11">
        <w:rPr>
          <w:rFonts w:ascii="Times New Roman" w:hAnsi="Times New Roman" w:cs="Times New Roman"/>
        </w:rPr>
        <w:br/>
        <w:t>The new dataset followed a format like so:</w:t>
      </w:r>
      <w:r w:rsidRPr="00D37F11">
        <w:rPr>
          <w:rFonts w:ascii="Times New Roman" w:hAnsi="Times New Roman" w:cs="Times New Roman"/>
        </w:rPr>
        <w:br/>
        <w:t>{"instruction": "Extract attitudes in json format",</w:t>
      </w:r>
      <w:r w:rsidRPr="00D37F11">
        <w:rPr>
          <w:rFonts w:ascii="Times New Roman" w:hAnsi="Times New Roman" w:cs="Times New Roman"/>
        </w:rPr>
        <w:br/>
        <w:t>“input”: General Sentences/paragraphs to be deciphered,</w:t>
      </w:r>
      <w:r w:rsidRPr="00D37F11">
        <w:rPr>
          <w:rFonts w:ascii="Times New Roman" w:hAnsi="Times New Roman" w:cs="Times New Roman"/>
        </w:rPr>
        <w:br/>
        <w:t>“output”: Model’s expected output in Json format}</w:t>
      </w:r>
    </w:p>
    <w:p w14:paraId="31AC077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Following this format, 2018 Instructions were gathered from our requests with GPT with the Topics mentioned, along with 1744 General instructions by the added dataset.</w:t>
      </w:r>
    </w:p>
    <w:p w14:paraId="2FA829B1" w14:textId="77777777" w:rsidR="003D5D4B" w:rsidRPr="00D37F11" w:rsidRDefault="003D5D4B" w:rsidP="0097735D">
      <w:pPr>
        <w:spacing w:line="360" w:lineRule="auto"/>
        <w:rPr>
          <w:rFonts w:ascii="Times New Roman" w:hAnsi="Times New Roman" w:cs="Times New Roman"/>
        </w:rPr>
      </w:pPr>
    </w:p>
    <w:p w14:paraId="615438A0"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4.2.4 Fine-Tuning Process</w:t>
      </w:r>
    </w:p>
    <w:p w14:paraId="770D3D58" w14:textId="77777777" w:rsidR="003D5D4B" w:rsidRPr="00D37F11" w:rsidRDefault="003D5D4B" w:rsidP="0097735D">
      <w:pPr>
        <w:spacing w:line="360" w:lineRule="auto"/>
        <w:rPr>
          <w:rFonts w:ascii="Times New Roman" w:hAnsi="Times New Roman" w:cs="Times New Roman"/>
        </w:rPr>
      </w:pPr>
    </w:p>
    <w:p w14:paraId="51F75666" w14:textId="77777777" w:rsidR="003D5D4B" w:rsidRPr="00D37F11" w:rsidRDefault="003D5D4B" w:rsidP="0097735D">
      <w:pPr>
        <w:spacing w:line="360" w:lineRule="auto"/>
        <w:rPr>
          <w:rFonts w:ascii="Times New Roman" w:hAnsi="Times New Roman" w:cs="Times New Roman"/>
        </w:rPr>
      </w:pPr>
    </w:p>
    <w:p w14:paraId="18BA6398"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   </w:t>
      </w:r>
    </w:p>
    <w:p w14:paraId="3045B3D3" w14:textId="77777777" w:rsidR="00CA6044" w:rsidRPr="00D37F11" w:rsidRDefault="00CA6044" w:rsidP="0097735D">
      <w:pPr>
        <w:spacing w:line="360" w:lineRule="auto"/>
        <w:rPr>
          <w:rFonts w:ascii="Times New Roman" w:hAnsi="Times New Roman" w:cs="Times New Roman"/>
        </w:rPr>
      </w:pPr>
    </w:p>
    <w:p w14:paraId="1F7595BE" w14:textId="77777777" w:rsidR="003D5D4B" w:rsidRPr="00D37F11" w:rsidRDefault="003D5D4B" w:rsidP="0097735D">
      <w:pPr>
        <w:spacing w:line="360" w:lineRule="auto"/>
        <w:rPr>
          <w:rFonts w:ascii="Times New Roman" w:hAnsi="Times New Roman" w:cs="Times New Roman"/>
        </w:rPr>
      </w:pPr>
    </w:p>
    <w:p w14:paraId="4337D5F0" w14:textId="77777777" w:rsidR="003D5D4B" w:rsidRPr="00D37F11" w:rsidRDefault="003D5D4B" w:rsidP="0097735D">
      <w:pPr>
        <w:spacing w:line="360" w:lineRule="auto"/>
        <w:rPr>
          <w:rFonts w:ascii="Times New Roman" w:hAnsi="Times New Roman" w:cs="Times New Roman"/>
        </w:rPr>
      </w:pPr>
    </w:p>
    <w:p w14:paraId="26A7740B" w14:textId="77777777" w:rsidR="003D5D4B" w:rsidRPr="00D37F11" w:rsidRDefault="003D5D4B" w:rsidP="0097735D">
      <w:pPr>
        <w:spacing w:line="360" w:lineRule="auto"/>
        <w:rPr>
          <w:rFonts w:ascii="Times New Roman" w:hAnsi="Times New Roman" w:cs="Times New Roman"/>
        </w:rPr>
      </w:pPr>
    </w:p>
    <w:p w14:paraId="17FC8D5F" w14:textId="77777777" w:rsidR="003D5D4B" w:rsidRPr="00D37F11" w:rsidRDefault="003D5D4B" w:rsidP="0097735D">
      <w:pPr>
        <w:spacing w:line="360" w:lineRule="auto"/>
        <w:rPr>
          <w:rFonts w:ascii="Times New Roman" w:hAnsi="Times New Roman" w:cs="Times New Roman"/>
        </w:rPr>
      </w:pPr>
    </w:p>
    <w:p w14:paraId="71A53A63" w14:textId="77777777" w:rsidR="003D5D4B" w:rsidRPr="00D37F11" w:rsidRDefault="003D5D4B" w:rsidP="0097735D">
      <w:pPr>
        <w:spacing w:line="360" w:lineRule="auto"/>
        <w:rPr>
          <w:rFonts w:ascii="Times New Roman" w:hAnsi="Times New Roman" w:cs="Times New Roman"/>
        </w:rPr>
      </w:pPr>
    </w:p>
    <w:p w14:paraId="138BDF45" w14:textId="77777777" w:rsidR="003D5D4B" w:rsidRPr="00D37F11" w:rsidRDefault="003D5D4B" w:rsidP="0097735D">
      <w:pPr>
        <w:spacing w:line="360" w:lineRule="auto"/>
        <w:rPr>
          <w:rFonts w:ascii="Times New Roman" w:hAnsi="Times New Roman" w:cs="Times New Roman"/>
        </w:rPr>
      </w:pPr>
    </w:p>
    <w:p w14:paraId="5B6E7F4C" w14:textId="77777777" w:rsidR="003D5D4B" w:rsidRPr="00D37F11" w:rsidRDefault="003D5D4B" w:rsidP="0097735D">
      <w:pPr>
        <w:spacing w:line="360" w:lineRule="auto"/>
        <w:rPr>
          <w:rFonts w:ascii="Times New Roman" w:hAnsi="Times New Roman" w:cs="Times New Roman"/>
        </w:rPr>
      </w:pPr>
    </w:p>
    <w:p w14:paraId="605E48DD"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 Evaluation</w:t>
      </w:r>
    </w:p>
    <w:p w14:paraId="1C1E3987"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5.1 Overview and Explanation</w:t>
      </w:r>
    </w:p>
    <w:p w14:paraId="4E91B174"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5.2 Mistral</w:t>
      </w:r>
    </w:p>
    <w:p w14:paraId="46519EEF"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5.3 Polar</w:t>
      </w:r>
    </w:p>
    <w:p w14:paraId="444B10F7" w14:textId="77777777" w:rsidR="00333372" w:rsidRPr="00D37F11" w:rsidRDefault="00333372" w:rsidP="0097735D">
      <w:pPr>
        <w:spacing w:line="360" w:lineRule="auto"/>
        <w:rPr>
          <w:rFonts w:ascii="Times New Roman" w:hAnsi="Times New Roman" w:cs="Times New Roman"/>
        </w:rPr>
      </w:pPr>
    </w:p>
    <w:p w14:paraId="0ED69AEA"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noProof/>
        </w:rPr>
        <w:drawing>
          <wp:inline distT="0" distB="0" distL="0" distR="0" wp14:anchorId="79DD4687" wp14:editId="38E79996">
            <wp:extent cx="3179964" cy="4076700"/>
            <wp:effectExtent l="0" t="0" r="1905" b="0"/>
            <wp:docPr id="987363952" name="Picture 1" descr="A diagram of a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63952" name="Picture 1" descr="A diagram of a method&#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85264" cy="4083494"/>
                    </a:xfrm>
                    <a:prstGeom prst="rect">
                      <a:avLst/>
                    </a:prstGeom>
                    <a:noFill/>
                    <a:ln>
                      <a:noFill/>
                    </a:ln>
                  </pic:spPr>
                </pic:pic>
              </a:graphicData>
            </a:graphic>
          </wp:inline>
        </w:drawing>
      </w:r>
    </w:p>
    <w:p w14:paraId="5A01CBE9" w14:textId="77777777" w:rsidR="00333372" w:rsidRPr="00D37F11" w:rsidRDefault="00333372" w:rsidP="0097735D">
      <w:pPr>
        <w:spacing w:line="360" w:lineRule="auto"/>
        <w:ind w:left="720"/>
        <w:rPr>
          <w:rFonts w:ascii="Times New Roman" w:hAnsi="Times New Roman" w:cs="Times New Roman"/>
        </w:rPr>
      </w:pPr>
      <w:r w:rsidRPr="00D37F11">
        <w:rPr>
          <w:rFonts w:ascii="Times New Roman" w:hAnsi="Times New Roman" w:cs="Times New Roman"/>
          <w:sz w:val="18"/>
          <w:szCs w:val="18"/>
        </w:rPr>
        <w:t>Figure 2: Evaluation Pipeline</w:t>
      </w:r>
    </w:p>
    <w:p w14:paraId="11F89FBC" w14:textId="77777777" w:rsidR="00333372" w:rsidRPr="00D37F11" w:rsidRDefault="00333372" w:rsidP="0097735D">
      <w:pPr>
        <w:spacing w:line="360" w:lineRule="auto"/>
        <w:rPr>
          <w:rFonts w:ascii="Times New Roman" w:hAnsi="Times New Roman" w:cs="Times New Roman"/>
        </w:rPr>
      </w:pPr>
    </w:p>
    <w:p w14:paraId="0A14ACF7" w14:textId="77777777" w:rsidR="00333372" w:rsidRPr="00D37F11" w:rsidRDefault="00333372" w:rsidP="0097735D">
      <w:pPr>
        <w:spacing w:line="360" w:lineRule="auto"/>
        <w:rPr>
          <w:rFonts w:ascii="Times New Roman" w:hAnsi="Times New Roman" w:cs="Times New Roman"/>
        </w:rPr>
      </w:pPr>
    </w:p>
    <w:p w14:paraId="563C4603"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5.1 Overview and Explanation</w:t>
      </w:r>
    </w:p>
    <w:p w14:paraId="6156C977"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The Evaluation was done in order to evaluate the accuracy, semantic similarity, and justification quality of the model’s predictions compared to the expected output.</w:t>
      </w:r>
      <w:r w:rsidRPr="00D37F11">
        <w:rPr>
          <w:rFonts w:ascii="Times New Roman" w:hAnsi="Times New Roman" w:cs="Times New Roman"/>
        </w:rPr>
        <w:br/>
        <w:t>In our case, the expected output we set as ground truth are the results of GPT for the datasets in which we compared, and the predicted output was either Mistral’s fine-tuned model or Polar’s framework, the ground truth was set as such due to the inherent problem regarding Polarization and generating attitudes from text, which is that there is inherent bias and subjectivity when deciding to label attitudes, so there is no objectively correct response to how many or what attitudes should be present for a line of text.</w:t>
      </w:r>
      <w:r w:rsidRPr="00D37F11">
        <w:rPr>
          <w:rFonts w:ascii="Times New Roman" w:hAnsi="Times New Roman" w:cs="Times New Roman"/>
        </w:rPr>
        <w:br/>
        <w:t>This code is set to sequentially compare the models’ response to each article individually and evaluate their responses for both Entity and Topical based Attitudes, attempting to match the Pairs from the Predicted Dataset to the Ground Truth Pairs, upon successful match, it then compares the attitudes assigned whether they match (Positive / Neutral / Negative), and then checks how similar their justification is for the Pair from the article text.</w:t>
      </w:r>
      <w:r w:rsidRPr="00D37F11">
        <w:rPr>
          <w:rFonts w:ascii="Times New Roman" w:hAnsi="Times New Roman" w:cs="Times New Roman"/>
        </w:rPr>
        <w:br/>
        <w:t>This gives us the metrics to compare the models per sample, and give us an average of the metrics from the calculations of all the samples.</w:t>
      </w:r>
    </w:p>
    <w:p w14:paraId="597BB50B"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 xml:space="preserve">After Calculating the metrics that compare the models per sample, we then compare how similar the Topics that were gathered from each model are using Semantic Similarity with Sentence Transformers </w:t>
      </w:r>
      <w:r w:rsidRPr="00D37F11">
        <w:rPr>
          <w:rFonts w:ascii="Times New Roman" w:hAnsi="Times New Roman" w:cs="Times New Roman"/>
          <w:b/>
          <w:bCs/>
        </w:rPr>
        <w:t xml:space="preserve">[ ALEX ] </w:t>
      </w:r>
      <w:r w:rsidRPr="00D37F11">
        <w:rPr>
          <w:rFonts w:ascii="Times New Roman" w:hAnsi="Times New Roman" w:cs="Times New Roman"/>
        </w:rPr>
        <w:t xml:space="preserve"> with a threshold of 0.6 for Similarity to be considered a match.</w:t>
      </w:r>
      <w:r w:rsidRPr="00D37F11">
        <w:rPr>
          <w:rFonts w:ascii="Times New Roman" w:hAnsi="Times New Roman" w:cs="Times New Roman"/>
        </w:rPr>
        <w:br/>
        <w:t>After matching the Topics, we also check the pair frequency of each pair and see the most frequently appearing pairs in all of the datasets and see how many times this pair appears in both the True_Dataset and the Predicted_Dataset along with how many times this pair was calculated as Positive/Neutral/Negative by each model.</w:t>
      </w:r>
      <w:r w:rsidRPr="00D37F11">
        <w:rPr>
          <w:rFonts w:ascii="Times New Roman" w:hAnsi="Times New Roman" w:cs="Times New Roman"/>
        </w:rPr>
        <w:br/>
        <w:t>This shows us how similar the end result might be as a whole, rather than comparing case by case.</w:t>
      </w:r>
    </w:p>
    <w:p w14:paraId="76A79FFB" w14:textId="77777777" w:rsidR="003D5D4B" w:rsidRDefault="003D5D4B" w:rsidP="0097735D">
      <w:pPr>
        <w:spacing w:line="360" w:lineRule="auto"/>
        <w:rPr>
          <w:rFonts w:ascii="Times New Roman" w:hAnsi="Times New Roman" w:cs="Times New Roman"/>
        </w:rPr>
      </w:pPr>
    </w:p>
    <w:p w14:paraId="6D8D90B0" w14:textId="77777777" w:rsidR="004A3554" w:rsidRDefault="004A3554" w:rsidP="0097735D">
      <w:pPr>
        <w:spacing w:line="360" w:lineRule="auto"/>
        <w:rPr>
          <w:rFonts w:ascii="Times New Roman" w:hAnsi="Times New Roman" w:cs="Times New Roman"/>
        </w:rPr>
      </w:pPr>
    </w:p>
    <w:p w14:paraId="46C01624" w14:textId="77777777" w:rsidR="004A3554" w:rsidRDefault="004A3554" w:rsidP="0097735D">
      <w:pPr>
        <w:spacing w:line="360" w:lineRule="auto"/>
        <w:rPr>
          <w:rFonts w:ascii="Times New Roman" w:hAnsi="Times New Roman" w:cs="Times New Roman"/>
        </w:rPr>
      </w:pPr>
    </w:p>
    <w:p w14:paraId="6BC6640B" w14:textId="77777777" w:rsidR="004A3554" w:rsidRDefault="004A3554" w:rsidP="0097735D">
      <w:pPr>
        <w:spacing w:line="360" w:lineRule="auto"/>
        <w:rPr>
          <w:rFonts w:ascii="Times New Roman" w:hAnsi="Times New Roman" w:cs="Times New Roman"/>
        </w:rPr>
      </w:pPr>
    </w:p>
    <w:p w14:paraId="4BB4B3C7" w14:textId="77777777" w:rsidR="00B4740A" w:rsidRDefault="00B4740A" w:rsidP="0097735D">
      <w:pPr>
        <w:spacing w:line="360" w:lineRule="auto"/>
        <w:rPr>
          <w:rFonts w:ascii="Times New Roman" w:hAnsi="Times New Roman" w:cs="Times New Roman"/>
        </w:rPr>
      </w:pPr>
    </w:p>
    <w:p w14:paraId="35418F9A" w14:textId="77777777" w:rsidR="00B4740A" w:rsidRDefault="00B4740A" w:rsidP="0097735D">
      <w:pPr>
        <w:spacing w:line="360" w:lineRule="auto"/>
        <w:rPr>
          <w:rFonts w:ascii="Times New Roman" w:hAnsi="Times New Roman" w:cs="Times New Roman"/>
        </w:rPr>
      </w:pPr>
    </w:p>
    <w:p w14:paraId="33589D5E" w14:textId="77777777" w:rsidR="00B4740A" w:rsidRDefault="00B4740A" w:rsidP="0097735D">
      <w:pPr>
        <w:spacing w:line="360" w:lineRule="auto"/>
        <w:rPr>
          <w:rFonts w:ascii="Times New Roman" w:hAnsi="Times New Roman" w:cs="Times New Roman"/>
        </w:rPr>
      </w:pPr>
    </w:p>
    <w:p w14:paraId="5028F3A7" w14:textId="77777777" w:rsidR="00B4740A" w:rsidRDefault="00B4740A" w:rsidP="0097735D">
      <w:pPr>
        <w:spacing w:line="360" w:lineRule="auto"/>
        <w:rPr>
          <w:rFonts w:ascii="Times New Roman" w:hAnsi="Times New Roman" w:cs="Times New Roman"/>
        </w:rPr>
      </w:pPr>
    </w:p>
    <w:p w14:paraId="134E0E42" w14:textId="77777777" w:rsidR="00B4740A" w:rsidRDefault="00B4740A" w:rsidP="0097735D">
      <w:pPr>
        <w:spacing w:line="360" w:lineRule="auto"/>
        <w:rPr>
          <w:rFonts w:ascii="Times New Roman" w:hAnsi="Times New Roman" w:cs="Times New Roman"/>
        </w:rPr>
      </w:pPr>
    </w:p>
    <w:p w14:paraId="09A6726F" w14:textId="77777777" w:rsidR="00B4740A" w:rsidRDefault="00B4740A" w:rsidP="0097735D">
      <w:pPr>
        <w:spacing w:line="360" w:lineRule="auto"/>
        <w:rPr>
          <w:rFonts w:ascii="Times New Roman" w:hAnsi="Times New Roman" w:cs="Times New Roman"/>
        </w:rPr>
      </w:pPr>
    </w:p>
    <w:p w14:paraId="53B8283B" w14:textId="77777777" w:rsidR="00B4740A" w:rsidRDefault="00B4740A" w:rsidP="0097735D">
      <w:pPr>
        <w:spacing w:line="360" w:lineRule="auto"/>
        <w:rPr>
          <w:rFonts w:ascii="Times New Roman" w:hAnsi="Times New Roman" w:cs="Times New Roman"/>
        </w:rPr>
      </w:pPr>
    </w:p>
    <w:p w14:paraId="32D40A4F" w14:textId="77777777" w:rsidR="00B4740A" w:rsidRDefault="00B4740A" w:rsidP="0097735D">
      <w:pPr>
        <w:spacing w:line="360" w:lineRule="auto"/>
        <w:rPr>
          <w:rFonts w:ascii="Times New Roman" w:hAnsi="Times New Roman" w:cs="Times New Roman"/>
        </w:rPr>
      </w:pPr>
    </w:p>
    <w:p w14:paraId="07EC003D" w14:textId="77777777" w:rsidR="00B4740A" w:rsidRDefault="00B4740A" w:rsidP="0097735D">
      <w:pPr>
        <w:spacing w:line="360" w:lineRule="auto"/>
        <w:rPr>
          <w:rFonts w:ascii="Times New Roman" w:hAnsi="Times New Roman" w:cs="Times New Roman"/>
        </w:rPr>
      </w:pPr>
    </w:p>
    <w:p w14:paraId="2483D74D" w14:textId="77777777" w:rsidR="00B4740A" w:rsidRDefault="00B4740A" w:rsidP="0097735D">
      <w:pPr>
        <w:spacing w:line="360" w:lineRule="auto"/>
        <w:rPr>
          <w:rFonts w:ascii="Times New Roman" w:hAnsi="Times New Roman" w:cs="Times New Roman"/>
        </w:rPr>
      </w:pPr>
    </w:p>
    <w:p w14:paraId="7B0D0DD6" w14:textId="77777777" w:rsidR="00B4740A" w:rsidRDefault="00B4740A" w:rsidP="0097735D">
      <w:pPr>
        <w:spacing w:line="360" w:lineRule="auto"/>
        <w:rPr>
          <w:rFonts w:ascii="Times New Roman" w:hAnsi="Times New Roman" w:cs="Times New Roman"/>
        </w:rPr>
      </w:pPr>
    </w:p>
    <w:p w14:paraId="1CC3851D" w14:textId="77777777" w:rsidR="00B4740A" w:rsidRDefault="00B4740A" w:rsidP="0097735D">
      <w:pPr>
        <w:spacing w:line="360" w:lineRule="auto"/>
        <w:rPr>
          <w:rFonts w:ascii="Times New Roman" w:hAnsi="Times New Roman" w:cs="Times New Roman"/>
        </w:rPr>
      </w:pPr>
    </w:p>
    <w:p w14:paraId="23B21722" w14:textId="77777777" w:rsidR="00B4740A" w:rsidRDefault="00B4740A" w:rsidP="0097735D">
      <w:pPr>
        <w:spacing w:line="360" w:lineRule="auto"/>
        <w:rPr>
          <w:rFonts w:ascii="Times New Roman" w:hAnsi="Times New Roman" w:cs="Times New Roman"/>
        </w:rPr>
      </w:pPr>
    </w:p>
    <w:p w14:paraId="40AB3825" w14:textId="77777777" w:rsidR="00B4740A" w:rsidRDefault="00B4740A" w:rsidP="0097735D">
      <w:pPr>
        <w:spacing w:line="360" w:lineRule="auto"/>
        <w:rPr>
          <w:rFonts w:ascii="Times New Roman" w:hAnsi="Times New Roman" w:cs="Times New Roman"/>
        </w:rPr>
      </w:pPr>
    </w:p>
    <w:p w14:paraId="2010186A" w14:textId="77777777" w:rsidR="00B4740A" w:rsidRDefault="00B4740A" w:rsidP="0097735D">
      <w:pPr>
        <w:spacing w:line="360" w:lineRule="auto"/>
        <w:rPr>
          <w:rFonts w:ascii="Times New Roman" w:hAnsi="Times New Roman" w:cs="Times New Roman"/>
        </w:rPr>
      </w:pPr>
    </w:p>
    <w:p w14:paraId="2BE1EDA1" w14:textId="77777777" w:rsidR="00B4740A" w:rsidRDefault="00B4740A" w:rsidP="0097735D">
      <w:pPr>
        <w:spacing w:line="360" w:lineRule="auto"/>
        <w:rPr>
          <w:rFonts w:ascii="Times New Roman" w:hAnsi="Times New Roman" w:cs="Times New Roman"/>
        </w:rPr>
      </w:pPr>
    </w:p>
    <w:p w14:paraId="0787949F" w14:textId="77777777" w:rsidR="00B4740A" w:rsidRDefault="00B4740A" w:rsidP="0097735D">
      <w:pPr>
        <w:spacing w:line="360" w:lineRule="auto"/>
        <w:rPr>
          <w:rFonts w:ascii="Times New Roman" w:hAnsi="Times New Roman" w:cs="Times New Roman"/>
        </w:rPr>
      </w:pPr>
    </w:p>
    <w:p w14:paraId="53FC13B9" w14:textId="77777777" w:rsidR="00B4740A" w:rsidRDefault="00B4740A" w:rsidP="0097735D">
      <w:pPr>
        <w:spacing w:line="360" w:lineRule="auto"/>
        <w:rPr>
          <w:rFonts w:ascii="Times New Roman" w:hAnsi="Times New Roman" w:cs="Times New Roman"/>
        </w:rPr>
      </w:pPr>
    </w:p>
    <w:p w14:paraId="39644F71" w14:textId="77777777" w:rsidR="00B4740A" w:rsidRDefault="00B4740A" w:rsidP="0097735D">
      <w:pPr>
        <w:spacing w:line="360" w:lineRule="auto"/>
        <w:rPr>
          <w:rFonts w:ascii="Times New Roman" w:hAnsi="Times New Roman" w:cs="Times New Roman"/>
        </w:rPr>
      </w:pPr>
    </w:p>
    <w:p w14:paraId="6F4CF0EE" w14:textId="77777777" w:rsidR="00B4740A" w:rsidRDefault="00B4740A" w:rsidP="0097735D">
      <w:pPr>
        <w:spacing w:line="360" w:lineRule="auto"/>
        <w:rPr>
          <w:rFonts w:ascii="Times New Roman" w:hAnsi="Times New Roman" w:cs="Times New Roman"/>
        </w:rPr>
      </w:pPr>
    </w:p>
    <w:p w14:paraId="72C89E9C" w14:textId="77777777" w:rsidR="00B4740A" w:rsidRDefault="00B4740A" w:rsidP="0097735D">
      <w:pPr>
        <w:spacing w:line="360" w:lineRule="auto"/>
        <w:rPr>
          <w:rFonts w:ascii="Times New Roman" w:hAnsi="Times New Roman" w:cs="Times New Roman"/>
        </w:rPr>
      </w:pPr>
    </w:p>
    <w:p w14:paraId="1D88859A" w14:textId="77777777" w:rsidR="00B4740A" w:rsidRDefault="00B4740A" w:rsidP="00B4740A">
      <w:pPr>
        <w:spacing w:line="360" w:lineRule="auto"/>
        <w:rPr>
          <w:rFonts w:ascii="Times New Roman" w:hAnsi="Times New Roman" w:cs="Times New Roman"/>
        </w:rPr>
      </w:pPr>
      <w:bookmarkStart w:id="0" w:name="_Hlk197642974"/>
      <w:r>
        <w:rPr>
          <w:rFonts w:ascii="Times New Roman" w:hAnsi="Times New Roman" w:cs="Times New Roman"/>
        </w:rPr>
        <w:lastRenderedPageBreak/>
        <w:t>6. Results And Analysis</w:t>
      </w:r>
    </w:p>
    <w:p w14:paraId="197A351F"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6.1 Overview</w:t>
      </w:r>
      <w:r>
        <w:rPr>
          <w:rFonts w:ascii="Times New Roman" w:hAnsi="Times New Roman" w:cs="Times New Roman"/>
        </w:rPr>
        <w:br/>
      </w:r>
      <w:r>
        <w:rPr>
          <w:rFonts w:ascii="Times New Roman" w:hAnsi="Times New Roman" w:cs="Times New Roman"/>
        </w:rPr>
        <w:tab/>
        <w:t>6.1.1 What is being evaluated</w:t>
      </w:r>
      <w:r>
        <w:rPr>
          <w:rFonts w:ascii="Times New Roman" w:hAnsi="Times New Roman" w:cs="Times New Roman"/>
        </w:rPr>
        <w:br/>
      </w:r>
      <w:r>
        <w:rPr>
          <w:rFonts w:ascii="Times New Roman" w:hAnsi="Times New Roman" w:cs="Times New Roman"/>
        </w:rPr>
        <w:tab/>
        <w:t>6.1.2 What systems are compared</w:t>
      </w:r>
      <w:r>
        <w:rPr>
          <w:rFonts w:ascii="Times New Roman" w:hAnsi="Times New Roman" w:cs="Times New Roman"/>
        </w:rPr>
        <w:br/>
      </w:r>
      <w:r>
        <w:rPr>
          <w:rFonts w:ascii="Times New Roman" w:hAnsi="Times New Roman" w:cs="Times New Roman"/>
        </w:rPr>
        <w:tab/>
        <w:t>6.1.3 Metrics and qualitative measures used</w:t>
      </w:r>
    </w:p>
    <w:p w14:paraId="0054A761"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 POLAR Compared to LLMs</w:t>
      </w:r>
    </w:p>
    <w:p w14:paraId="4AA5E1CB"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 … Article -&gt; Polar results, GPT results, Mistral results</w:t>
      </w:r>
    </w:p>
    <w:p w14:paraId="58D4135F" w14:textId="77777777" w:rsidR="00B4740A" w:rsidRDefault="00B4740A" w:rsidP="00B4740A">
      <w:pPr>
        <w:spacing w:line="360" w:lineRule="auto"/>
        <w:rPr>
          <w:rFonts w:ascii="Times New Roman" w:hAnsi="Times New Roman" w:cs="Times New Roman"/>
        </w:rPr>
      </w:pPr>
    </w:p>
    <w:p w14:paraId="5AF7F794"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6.1.3 Metrics and Qualitative Measures Used</w:t>
      </w:r>
    </w:p>
    <w:p w14:paraId="75E1E153" w14:textId="77777777" w:rsidR="00B4740A" w:rsidRDefault="00B4740A" w:rsidP="00B4740A">
      <w:pPr>
        <w:spacing w:line="360" w:lineRule="auto"/>
        <w:rPr>
          <w:rFonts w:ascii="Times New Roman" w:hAnsi="Times New Roman" w:cs="Times New Roman"/>
        </w:rPr>
      </w:pPr>
      <w:r w:rsidRPr="00CF66BF">
        <w:rPr>
          <w:rFonts w:ascii="Times New Roman" w:hAnsi="Times New Roman" w:cs="Times New Roman"/>
        </w:rPr>
        <w:t xml:space="preserve">Evaluation metrics were computed over the subset of articles for which both the GPT-generated ground truth and the Mistral predictions produced valid </w:t>
      </w:r>
      <w:r>
        <w:rPr>
          <w:rFonts w:ascii="Times New Roman" w:hAnsi="Times New Roman" w:cs="Times New Roman"/>
        </w:rPr>
        <w:t xml:space="preserve">Json </w:t>
      </w:r>
      <w:r w:rsidRPr="00CF66BF">
        <w:rPr>
          <w:rFonts w:ascii="Times New Roman" w:hAnsi="Times New Roman" w:cs="Times New Roman"/>
        </w:rPr>
        <w:t>structured outputs</w:t>
      </w:r>
      <w:r>
        <w:rPr>
          <w:rFonts w:ascii="Times New Roman" w:hAnsi="Times New Roman" w:cs="Times New Roman"/>
        </w:rPr>
        <w:t>. This excluded any malformed responses from both GPT and Mistral for their respective datasets</w:t>
      </w:r>
      <w:r w:rsidRPr="00CF66BF">
        <w:rPr>
          <w:rFonts w:ascii="Times New Roman" w:hAnsi="Times New Roman" w:cs="Times New Roman"/>
        </w:rPr>
        <w:t>.</w:t>
      </w:r>
    </w:p>
    <w:p w14:paraId="758E10F4" w14:textId="77777777" w:rsidR="00B4740A" w:rsidRDefault="00B4740A" w:rsidP="00B4740A">
      <w:pPr>
        <w:spacing w:line="360" w:lineRule="auto"/>
        <w:rPr>
          <w:rFonts w:ascii="Times New Roman" w:hAnsi="Times New Roman" w:cs="Times New Roman"/>
        </w:rPr>
      </w:pPr>
      <w:r w:rsidRPr="0039124A">
        <w:rPr>
          <w:rFonts w:ascii="Times New Roman" w:hAnsi="Times New Roman" w:cs="Times New Roman"/>
        </w:rPr>
        <w:t>Pair matching and attitude evaluation were performed on a per-article basis, with each sample evaluated independently. As such, the same entity or topic pair may appear multiple times across the dataset and is evaluated separately in each occurrence</w:t>
      </w:r>
      <w:r>
        <w:rPr>
          <w:rFonts w:ascii="Times New Roman" w:hAnsi="Times New Roman" w:cs="Times New Roman"/>
        </w:rPr>
        <w:t>.</w:t>
      </w:r>
    </w:p>
    <w:p w14:paraId="662D5EBE"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Metrics:</w:t>
      </w:r>
    </w:p>
    <w:p w14:paraId="759893D5" w14:textId="77777777" w:rsidR="00B4740A" w:rsidRDefault="00B4740A" w:rsidP="00B4740A">
      <w:pPr>
        <w:spacing w:line="360" w:lineRule="auto"/>
        <w:rPr>
          <w:rFonts w:ascii="Times New Roman" w:hAnsi="Times New Roman" w:cs="Times New Roman"/>
        </w:rPr>
      </w:pPr>
    </w:p>
    <w:p w14:paraId="796C5966"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In the context of Pair Matching:</w:t>
      </w:r>
    </w:p>
    <w:p w14:paraId="4CAE842E"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“True Positive” : X number of pairs from the Predicted Dataset were matched with pairs from the Ground Truth Dataset</w:t>
      </w:r>
      <w:r>
        <w:rPr>
          <w:rFonts w:ascii="Times New Roman" w:hAnsi="Times New Roman" w:cs="Times New Roman"/>
        </w:rPr>
        <w:br/>
        <w:t>“False Positive” : X number of pairs were found Only in the Predicted Dataset and were not included in the Ground Truth Dataset</w:t>
      </w:r>
      <w:r>
        <w:rPr>
          <w:rFonts w:ascii="Times New Roman" w:hAnsi="Times New Roman" w:cs="Times New Roman"/>
        </w:rPr>
        <w:br/>
        <w:t>“False Negative” : X number of pairs were found Only in the Ground Truth Dataset and were not included in the Predicted Dataset</w:t>
      </w:r>
    </w:p>
    <w:p w14:paraId="5E11C8BA"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In the context of Attitude Matching:</w:t>
      </w:r>
    </w:p>
    <w:p w14:paraId="6B4E769D" w14:textId="77777777" w:rsidR="00B4740A" w:rsidRDefault="00B4740A" w:rsidP="00B4740A">
      <w:pPr>
        <w:spacing w:line="360" w:lineRule="auto"/>
        <w:rPr>
          <w:rFonts w:ascii="Times New Roman" w:hAnsi="Times New Roman" w:cs="Times New Roman"/>
        </w:rPr>
      </w:pPr>
      <w:r>
        <w:rPr>
          <w:rFonts w:ascii="Times New Roman" w:hAnsi="Times New Roman" w:cs="Times New Roman"/>
        </w:rPr>
        <w:lastRenderedPageBreak/>
        <w:t>“True Positive” X number of Attitudes were correctly predicted  to the Ground Truth Attitude</w:t>
      </w:r>
      <w:r>
        <w:rPr>
          <w:rFonts w:ascii="Times New Roman" w:hAnsi="Times New Roman" w:cs="Times New Roman"/>
        </w:rPr>
        <w:br/>
        <w:t>“False Positive”: 1.0</w:t>
      </w:r>
      <w:r>
        <w:rPr>
          <w:rFonts w:ascii="Times New Roman" w:hAnsi="Times New Roman" w:cs="Times New Roman"/>
        </w:rPr>
        <w:br/>
        <w:t>“False Negative” : X number of Attitudes were incorrectly predicted to the Ground Truth Attitude</w:t>
      </w:r>
    </w:p>
    <w:p w14:paraId="3C294638"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In the context of Justification Overlap:</w:t>
      </w:r>
    </w:p>
    <w:p w14:paraId="16779C73"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 xml:space="preserve">Overlap: How similar the model’s justification for the Pair/Attitude were, using ROUGE-L </w:t>
      </w:r>
      <w:r w:rsidRPr="00BB3BDA">
        <w:rPr>
          <w:b/>
          <w:bCs/>
        </w:rPr>
        <w:t>[ALEX ]</w:t>
      </w:r>
      <w:r>
        <w:rPr>
          <w:b/>
          <w:bCs/>
        </w:rPr>
        <w:t xml:space="preserve"> </w:t>
      </w:r>
      <w:r>
        <w:t xml:space="preserve"> </w:t>
      </w:r>
      <w:r>
        <w:rPr>
          <w:rFonts w:ascii="Times New Roman" w:hAnsi="Times New Roman" w:cs="Times New Roman"/>
        </w:rPr>
        <w:t>for the calculation of the similarity with a threshold of 0.7 to be considered matched.</w:t>
      </w:r>
    </w:p>
    <w:p w14:paraId="05B9B3E9" w14:textId="77777777" w:rsidR="00B4740A" w:rsidRDefault="00B4740A" w:rsidP="00B4740A">
      <w:pPr>
        <w:spacing w:line="360" w:lineRule="auto"/>
        <w:rPr>
          <w:rFonts w:ascii="Times New Roman" w:hAnsi="Times New Roman" w:cs="Times New Roman"/>
        </w:rPr>
      </w:pPr>
    </w:p>
    <w:p w14:paraId="403793BD" w14:textId="77777777" w:rsidR="00B4740A" w:rsidRDefault="00B4740A" w:rsidP="00B4740A">
      <w:pPr>
        <w:spacing w:line="360" w:lineRule="auto"/>
        <w:rPr>
          <w:rFonts w:ascii="Times New Roman" w:hAnsi="Times New Roman" w:cs="Times New Roman"/>
        </w:rPr>
      </w:pPr>
    </w:p>
    <w:p w14:paraId="2F2B85F0"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 POLAR Compared to LLMs Evaluation</w:t>
      </w:r>
    </w:p>
    <w:p w14:paraId="33BE1E95"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6.2.1 Attitudes Comparison</w:t>
      </w:r>
    </w:p>
    <w:p w14:paraId="1FA7FE2B"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6.2.1.1 Attitudes Evaluation</w:t>
      </w:r>
    </w:p>
    <w:p w14:paraId="0ACE6867"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For this section of the Evaluation, we wanted to see how similar the LLM, in this case GPT-3.5 was at emulating Polar’s Attitudes field, consisting of Entity/Topical relationships and their attitude (Positive/Neutral/Negative), this was done to first see the similarities between POLAR and the GPT attitudes per Sample and see their differences.</w:t>
      </w:r>
    </w:p>
    <w:p w14:paraId="2B87F469"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To do so we set GPT’s responses as the Ground Truth and then executed POLAR on the same dataset of roughly 404 Article Parts and gathered the Attitudes fields as the Predictions to be compared with GPT.</w:t>
      </w:r>
    </w:p>
    <w:p w14:paraId="19B83471" w14:textId="77777777" w:rsidR="00B4740A" w:rsidRDefault="00B4740A" w:rsidP="00B4740A">
      <w:pPr>
        <w:spacing w:line="360" w:lineRule="auto"/>
        <w:rPr>
          <w:rFonts w:ascii="Times New Roman" w:hAnsi="Times New Roman" w:cs="Times New Roman"/>
        </w:rPr>
      </w:pPr>
    </w:p>
    <w:p w14:paraId="4AC093CA"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“Entity”</w:t>
      </w:r>
    </w:p>
    <w:p w14:paraId="58F283D3" w14:textId="77777777" w:rsidR="00B4740A" w:rsidRDefault="00B4740A" w:rsidP="00B4740A">
      <w:pPr>
        <w:spacing w:line="360" w:lineRule="auto"/>
        <w:rPr>
          <w:rFonts w:ascii="Times New Roman" w:hAnsi="Times New Roman" w:cs="Times New Roman"/>
        </w:rPr>
      </w:pPr>
      <w:r>
        <w:rPr>
          <w:noProof/>
        </w:rPr>
        <w:lastRenderedPageBreak/>
        <w:drawing>
          <wp:inline distT="0" distB="0" distL="0" distR="0" wp14:anchorId="449B0D12" wp14:editId="0B5136C5">
            <wp:extent cx="3057525" cy="4010025"/>
            <wp:effectExtent l="0" t="0" r="9525" b="9525"/>
            <wp:docPr id="148179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95975" name=""/>
                    <pic:cNvPicPr/>
                  </pic:nvPicPr>
                  <pic:blipFill>
                    <a:blip r:embed="rId11"/>
                    <a:stretch>
                      <a:fillRect/>
                    </a:stretch>
                  </pic:blipFill>
                  <pic:spPr>
                    <a:xfrm>
                      <a:off x="0" y="0"/>
                      <a:ext cx="3057525" cy="4010025"/>
                    </a:xfrm>
                    <a:prstGeom prst="rect">
                      <a:avLst/>
                    </a:prstGeom>
                  </pic:spPr>
                </pic:pic>
              </a:graphicData>
            </a:graphic>
          </wp:inline>
        </w:drawing>
      </w:r>
    </w:p>
    <w:p w14:paraId="6AB80E84"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From this data, we can see that from the evaluated dataset,  POLAR Successfully manages to predict 20 pairs from the 678 pairs in the Ground Truth dataset  == roughly 2.95% of the pairs in Ground Truth were accurately predicted.</w:t>
      </w:r>
      <w:r>
        <w:rPr>
          <w:rFonts w:ascii="Times New Roman" w:hAnsi="Times New Roman" w:cs="Times New Roman"/>
        </w:rPr>
        <w:br/>
        <w:t>Of those 20 pairs, 20 attitudes were compared between the Ground Truth and the Predicted Dataset, with POLAR correctly predicting 7 of them == roughly 35% pairs were correctly attributed.</w:t>
      </w:r>
      <w:r>
        <w:rPr>
          <w:rFonts w:ascii="Times New Roman" w:hAnsi="Times New Roman" w:cs="Times New Roman"/>
        </w:rPr>
        <w:br/>
        <w:t>Of those 20 pairs, the justification was successfully matched using ROUGE-L similarity roughly 13.79% of the time.</w:t>
      </w:r>
    </w:p>
    <w:p w14:paraId="3211C821" w14:textId="77777777" w:rsidR="00B4740A" w:rsidRDefault="00B4740A" w:rsidP="00B4740A">
      <w:pPr>
        <w:spacing w:line="360" w:lineRule="auto"/>
        <w:rPr>
          <w:rFonts w:ascii="Times New Roman" w:hAnsi="Times New Roman" w:cs="Times New Roman"/>
        </w:rPr>
      </w:pPr>
    </w:p>
    <w:p w14:paraId="6F375C39"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“Topical”</w:t>
      </w:r>
    </w:p>
    <w:p w14:paraId="39D9E66D" w14:textId="77777777" w:rsidR="00B4740A" w:rsidRDefault="00B4740A" w:rsidP="00B4740A">
      <w:pPr>
        <w:spacing w:line="360" w:lineRule="auto"/>
        <w:rPr>
          <w:rFonts w:ascii="Times New Roman" w:hAnsi="Times New Roman" w:cs="Times New Roman"/>
        </w:rPr>
      </w:pPr>
      <w:r>
        <w:rPr>
          <w:noProof/>
        </w:rPr>
        <w:lastRenderedPageBreak/>
        <w:drawing>
          <wp:inline distT="0" distB="0" distL="0" distR="0" wp14:anchorId="45AEE521" wp14:editId="6198FA5A">
            <wp:extent cx="3048000" cy="4019550"/>
            <wp:effectExtent l="0" t="0" r="0" b="0"/>
            <wp:docPr id="95485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856852" name=""/>
                    <pic:cNvPicPr/>
                  </pic:nvPicPr>
                  <pic:blipFill>
                    <a:blip r:embed="rId12"/>
                    <a:stretch>
                      <a:fillRect/>
                    </a:stretch>
                  </pic:blipFill>
                  <pic:spPr>
                    <a:xfrm>
                      <a:off x="0" y="0"/>
                      <a:ext cx="3048000" cy="4019550"/>
                    </a:xfrm>
                    <a:prstGeom prst="rect">
                      <a:avLst/>
                    </a:prstGeom>
                  </pic:spPr>
                </pic:pic>
              </a:graphicData>
            </a:graphic>
          </wp:inline>
        </w:drawing>
      </w:r>
    </w:p>
    <w:p w14:paraId="7769B6D7"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From this data, we can see that from the evaluated dataset,  POLAR Successfully manages to predict 44 pairs from the 833 pairs in the Ground Truth dataset  == roughly 5.28% of the pairs in Ground Truth were accurately predicted.</w:t>
      </w:r>
      <w:r>
        <w:rPr>
          <w:rFonts w:ascii="Times New Roman" w:hAnsi="Times New Roman" w:cs="Times New Roman"/>
        </w:rPr>
        <w:br/>
        <w:t>Of those 44 pairs, 44 attitudes were compared between the Ground Truth and the Predicted Dataset, with POLAR correctly predicting 7 of them == roughly 15.91% pairs were correctly attributed.</w:t>
      </w:r>
      <w:r>
        <w:rPr>
          <w:rFonts w:ascii="Times New Roman" w:hAnsi="Times New Roman" w:cs="Times New Roman"/>
        </w:rPr>
        <w:br/>
        <w:t>The Justification Overlap was overlooked for the Topical case here since POLAR does not provide a Sentence for its Noun_Phrase_Attitudes, which are what the Topical Pairs here are.</w:t>
      </w:r>
    </w:p>
    <w:p w14:paraId="2D984EBE" w14:textId="77777777" w:rsidR="00B4740A" w:rsidRDefault="00B4740A" w:rsidP="00B4740A">
      <w:pPr>
        <w:spacing w:line="360" w:lineRule="auto"/>
        <w:rPr>
          <w:rFonts w:ascii="Times New Roman" w:hAnsi="Times New Roman" w:cs="Times New Roman"/>
        </w:rPr>
      </w:pPr>
    </w:p>
    <w:p w14:paraId="47119395"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6.2.1.2 Attitude Comparison Conclusion</w:t>
      </w:r>
    </w:p>
    <w:p w14:paraId="08579CB0"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From these results, POLAR and GPT, in terms of a per-article basis, have widely different results each, with POLAR failing to emulate GPT’s output.</w:t>
      </w:r>
      <w:r>
        <w:rPr>
          <w:rFonts w:ascii="Times New Roman" w:hAnsi="Times New Roman" w:cs="Times New Roman"/>
        </w:rPr>
        <w:br/>
        <w:t xml:space="preserve">in terms of Entity Pairs, POLAR matched 20 of its 254 results to GPT, this shows that POLAR is </w:t>
      </w:r>
      <w:r>
        <w:rPr>
          <w:rFonts w:ascii="Times New Roman" w:hAnsi="Times New Roman" w:cs="Times New Roman"/>
        </w:rPr>
        <w:lastRenderedPageBreak/>
        <w:t>more conservative with what it considers an Entity Pair, when compared to the 678 GPT results, meaning that when a POLAR Entity Pair is calculated, it will match GPT 7.87% of the time.</w:t>
      </w:r>
    </w:p>
    <w:p w14:paraId="2422D272"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On the opposite end, the Topical Pairs calculated by POLAR are nearly double GPT’s, with 1466 vs 833 respectively, however only managing to match 44 of them (5.28%), meaning that when a POLAR Topical Pair is calculated, it will match GPT 3.00% of the time.</w:t>
      </w:r>
    </w:p>
    <w:p w14:paraId="66F03654"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In terms of Attitude Prediction and Justification Overlap for the matched pairs, POLAR is also dissimilar to GPT, only having 15-35% similar Pair Attitudes with only roughly 13-14% Justification Overlap.</w:t>
      </w:r>
    </w:p>
    <w:p w14:paraId="28612955" w14:textId="77777777" w:rsidR="00B4740A" w:rsidRDefault="00B4740A" w:rsidP="00B4740A">
      <w:pPr>
        <w:spacing w:line="360" w:lineRule="auto"/>
        <w:rPr>
          <w:rFonts w:ascii="Times New Roman" w:hAnsi="Times New Roman" w:cs="Times New Roman"/>
        </w:rPr>
      </w:pPr>
    </w:p>
    <w:p w14:paraId="327B5C2D"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6.2.1.3 What does this tell us?</w:t>
      </w:r>
    </w:p>
    <w:p w14:paraId="418BE9F6"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These results do Not tell us that POLAR is a worse model than GPT, or vice versa. All this means is that fundamentally, for a per-article basis, these models are completely different in what they consider Pairs and calculating Attitudes.</w:t>
      </w:r>
      <w:r>
        <w:rPr>
          <w:rFonts w:ascii="Times New Roman" w:hAnsi="Times New Roman" w:cs="Times New Roman"/>
        </w:rPr>
        <w:br/>
        <w:t>The issue regarding comparing the calculated Attitudes for a line of text, is that there is no inherent “Absolute”, or “Correct” amount of Pairs to expect these models to output, the same can be said about the attitude between the Entities/Topics to be calculated merely through text.</w:t>
      </w:r>
    </w:p>
    <w:p w14:paraId="2F9B6460" w14:textId="77777777" w:rsidR="00B4740A" w:rsidRDefault="00B4740A" w:rsidP="00B4740A">
      <w:pPr>
        <w:spacing w:line="360" w:lineRule="auto"/>
        <w:rPr>
          <w:rFonts w:ascii="Times New Roman" w:hAnsi="Times New Roman" w:cs="Times New Roman"/>
        </w:rPr>
      </w:pPr>
    </w:p>
    <w:p w14:paraId="776680D3"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6.2.2 Further analysis</w:t>
      </w:r>
    </w:p>
    <w:p w14:paraId="32692992"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From an initial comparison, the models differ drastically when comparing their results per article, however we wanted to see their results Overall as well as compare their results in different parts of the POLAR pipeline instead of just their Attitude Gathering</w:t>
      </w:r>
    </w:p>
    <w:p w14:paraId="076C96E4" w14:textId="77777777" w:rsidR="00B4740A" w:rsidRDefault="00B4740A" w:rsidP="00B4740A">
      <w:pPr>
        <w:spacing w:line="360" w:lineRule="auto"/>
        <w:rPr>
          <w:rFonts w:ascii="Times New Roman" w:hAnsi="Times New Roman" w:cs="Times New Roman"/>
        </w:rPr>
      </w:pPr>
    </w:p>
    <w:p w14:paraId="6BE55BED"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6.2.2.1 Overall Attitude Summary</w:t>
      </w:r>
    </w:p>
    <w:p w14:paraId="59048EA7"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 xml:space="preserve">These graphs show the Overall number of Positive/Neutral/Negative attitudes that GPT assigned to the pairs, as well as the Seaborn Graph </w:t>
      </w:r>
      <w:r w:rsidRPr="00BB3BDA">
        <w:rPr>
          <w:b/>
          <w:bCs/>
        </w:rPr>
        <w:t>[</w:t>
      </w:r>
      <w:r>
        <w:rPr>
          <w:b/>
          <w:bCs/>
        </w:rPr>
        <w:t xml:space="preserve"> </w:t>
      </w:r>
      <w:r w:rsidRPr="00BB3BDA">
        <w:rPr>
          <w:b/>
          <w:bCs/>
        </w:rPr>
        <w:t>ALEX ]</w:t>
      </w:r>
      <w:r>
        <w:rPr>
          <w:b/>
          <w:bCs/>
        </w:rPr>
        <w:t xml:space="preserve"> </w:t>
      </w:r>
      <w:r>
        <w:t xml:space="preserve"> </w:t>
      </w:r>
      <w:r>
        <w:rPr>
          <w:rFonts w:ascii="Times New Roman" w:hAnsi="Times New Roman" w:cs="Times New Roman"/>
        </w:rPr>
        <w:t>showcasing the amount of those attitudes assigned for each sample, where each Dot corresponds to one Sample.</w:t>
      </w:r>
    </w:p>
    <w:p w14:paraId="1EE18ABD" w14:textId="77777777" w:rsidR="00B4740A" w:rsidRDefault="00B4740A" w:rsidP="00B4740A">
      <w:pPr>
        <w:spacing w:line="360" w:lineRule="auto"/>
        <w:rPr>
          <w:rFonts w:ascii="Times New Roman" w:hAnsi="Times New Roman" w:cs="Times New Roman"/>
        </w:rPr>
      </w:pPr>
      <w:r>
        <w:rPr>
          <w:rFonts w:ascii="Times New Roman" w:hAnsi="Times New Roman" w:cs="Times New Roman"/>
        </w:rPr>
        <w:lastRenderedPageBreak/>
        <w:t>6.2.2.1.1 Training Dataset</w:t>
      </w:r>
    </w:p>
    <w:p w14:paraId="4D9447FB" w14:textId="77777777" w:rsidR="00B4740A" w:rsidRDefault="00B4740A" w:rsidP="00B4740A">
      <w:pPr>
        <w:spacing w:line="360" w:lineRule="auto"/>
        <w:rPr>
          <w:rFonts w:ascii="Times New Roman" w:hAnsi="Times New Roman" w:cs="Times New Roman"/>
        </w:rPr>
      </w:pPr>
    </w:p>
    <w:p w14:paraId="4C9A416C"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“True_Data”(GPT):</w:t>
      </w:r>
    </w:p>
    <w:tbl>
      <w:tblPr>
        <w:tblStyle w:val="TableGrid"/>
        <w:tblW w:w="0" w:type="auto"/>
        <w:tblLook w:val="04A0" w:firstRow="1" w:lastRow="0" w:firstColumn="1" w:lastColumn="0" w:noHBand="0" w:noVBand="1"/>
      </w:tblPr>
      <w:tblGrid>
        <w:gridCol w:w="9350"/>
      </w:tblGrid>
      <w:tr w:rsidR="00B4740A" w14:paraId="4BF78276" w14:textId="77777777" w:rsidTr="00DF2DE8">
        <w:tc>
          <w:tcPr>
            <w:tcW w:w="9350" w:type="dxa"/>
          </w:tcPr>
          <w:p w14:paraId="54CCB2E3"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drawing>
                <wp:inline distT="0" distB="0" distL="0" distR="0" wp14:anchorId="44C946F5" wp14:editId="78B3ECEF">
                  <wp:extent cx="4167963" cy="2714074"/>
                  <wp:effectExtent l="0" t="0" r="4445" b="0"/>
                  <wp:docPr id="95428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17138" cy="2746096"/>
                          </a:xfrm>
                          <a:prstGeom prst="rect">
                            <a:avLst/>
                          </a:prstGeom>
                          <a:noFill/>
                          <a:ln>
                            <a:noFill/>
                          </a:ln>
                        </pic:spPr>
                      </pic:pic>
                    </a:graphicData>
                  </a:graphic>
                </wp:inline>
              </w:drawing>
            </w:r>
          </w:p>
        </w:tc>
      </w:tr>
      <w:tr w:rsidR="00B4740A" w14:paraId="598DE4A5" w14:textId="77777777" w:rsidTr="00DF2DE8">
        <w:tc>
          <w:tcPr>
            <w:tcW w:w="9350" w:type="dxa"/>
          </w:tcPr>
          <w:p w14:paraId="7154B418"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drawing>
                <wp:inline distT="0" distB="0" distL="0" distR="0" wp14:anchorId="2995750D" wp14:editId="65B840AC">
                  <wp:extent cx="5358811" cy="2009554"/>
                  <wp:effectExtent l="0" t="0" r="0" b="0"/>
                  <wp:docPr id="120846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66898" cy="2012587"/>
                          </a:xfrm>
                          <a:prstGeom prst="rect">
                            <a:avLst/>
                          </a:prstGeom>
                          <a:noFill/>
                          <a:ln>
                            <a:noFill/>
                          </a:ln>
                        </pic:spPr>
                      </pic:pic>
                    </a:graphicData>
                  </a:graphic>
                </wp:inline>
              </w:drawing>
            </w:r>
          </w:p>
        </w:tc>
      </w:tr>
    </w:tbl>
    <w:p w14:paraId="33896562" w14:textId="77777777" w:rsidR="00B4740A" w:rsidRDefault="00B4740A" w:rsidP="00B4740A">
      <w:pPr>
        <w:spacing w:line="360" w:lineRule="auto"/>
        <w:rPr>
          <w:rFonts w:ascii="Times New Roman" w:hAnsi="Times New Roman" w:cs="Times New Roman"/>
        </w:rPr>
      </w:pPr>
    </w:p>
    <w:p w14:paraId="39033978" w14:textId="77777777" w:rsidR="00B4740A" w:rsidRDefault="00B4740A" w:rsidP="00B4740A">
      <w:pPr>
        <w:spacing w:line="360" w:lineRule="auto"/>
        <w:rPr>
          <w:rFonts w:ascii="Times New Roman" w:hAnsi="Times New Roman" w:cs="Times New Roman"/>
        </w:rPr>
      </w:pPr>
    </w:p>
    <w:p w14:paraId="4BC07467" w14:textId="77777777" w:rsidR="00B4740A" w:rsidRDefault="00B4740A" w:rsidP="00B4740A">
      <w:pPr>
        <w:spacing w:line="360" w:lineRule="auto"/>
        <w:rPr>
          <w:rFonts w:ascii="Times New Roman" w:hAnsi="Times New Roman" w:cs="Times New Roman"/>
        </w:rPr>
      </w:pPr>
    </w:p>
    <w:p w14:paraId="313E7C05" w14:textId="77777777" w:rsidR="00B4740A" w:rsidRDefault="00B4740A" w:rsidP="00B4740A">
      <w:pPr>
        <w:spacing w:line="360" w:lineRule="auto"/>
        <w:rPr>
          <w:rFonts w:ascii="Times New Roman" w:hAnsi="Times New Roman" w:cs="Times New Roman"/>
        </w:rPr>
      </w:pPr>
    </w:p>
    <w:p w14:paraId="4528952C"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These Graphs show us that for this dataset comprising of Articles from multiple topics, GPT covers both Positive/Neutral/Negative consistently in terms of Entity Pairs, averaging 0-1 of each per Sample with the highest number of assigns being 8 Positive for a single Sample.</w:t>
      </w:r>
    </w:p>
    <w:tbl>
      <w:tblPr>
        <w:tblStyle w:val="TableGrid"/>
        <w:tblW w:w="0" w:type="auto"/>
        <w:tblLook w:val="04A0" w:firstRow="1" w:lastRow="0" w:firstColumn="1" w:lastColumn="0" w:noHBand="0" w:noVBand="1"/>
      </w:tblPr>
      <w:tblGrid>
        <w:gridCol w:w="9350"/>
      </w:tblGrid>
      <w:tr w:rsidR="00B4740A" w14:paraId="40E0A5D6" w14:textId="77777777" w:rsidTr="00DF2DE8">
        <w:tc>
          <w:tcPr>
            <w:tcW w:w="9350" w:type="dxa"/>
          </w:tcPr>
          <w:p w14:paraId="40EF8C28"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6895F53A" wp14:editId="5BED9DBE">
                  <wp:extent cx="4114722" cy="2679405"/>
                  <wp:effectExtent l="0" t="0" r="635" b="6985"/>
                  <wp:docPr id="3611358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29304" cy="2688900"/>
                          </a:xfrm>
                          <a:prstGeom prst="rect">
                            <a:avLst/>
                          </a:prstGeom>
                          <a:noFill/>
                          <a:ln>
                            <a:noFill/>
                          </a:ln>
                        </pic:spPr>
                      </pic:pic>
                    </a:graphicData>
                  </a:graphic>
                </wp:inline>
              </w:drawing>
            </w:r>
          </w:p>
        </w:tc>
      </w:tr>
      <w:tr w:rsidR="00B4740A" w14:paraId="07F10FAE" w14:textId="77777777" w:rsidTr="00DF2DE8">
        <w:tc>
          <w:tcPr>
            <w:tcW w:w="9350" w:type="dxa"/>
          </w:tcPr>
          <w:p w14:paraId="0546CB47"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drawing>
                <wp:inline distT="0" distB="0" distL="0" distR="0" wp14:anchorId="45C95C89" wp14:editId="58EFDDCB">
                  <wp:extent cx="5613992" cy="2105247"/>
                  <wp:effectExtent l="0" t="0" r="6350" b="9525"/>
                  <wp:docPr id="16264651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43721" cy="2116395"/>
                          </a:xfrm>
                          <a:prstGeom prst="rect">
                            <a:avLst/>
                          </a:prstGeom>
                          <a:noFill/>
                          <a:ln>
                            <a:noFill/>
                          </a:ln>
                        </pic:spPr>
                      </pic:pic>
                    </a:graphicData>
                  </a:graphic>
                </wp:inline>
              </w:drawing>
            </w:r>
          </w:p>
        </w:tc>
      </w:tr>
    </w:tbl>
    <w:p w14:paraId="45F3321E" w14:textId="77777777" w:rsidR="00B4740A" w:rsidRDefault="00B4740A" w:rsidP="00B4740A">
      <w:pPr>
        <w:spacing w:line="360" w:lineRule="auto"/>
        <w:rPr>
          <w:rFonts w:ascii="Times New Roman" w:hAnsi="Times New Roman" w:cs="Times New Roman"/>
        </w:rPr>
      </w:pPr>
    </w:p>
    <w:p w14:paraId="1DD693AC" w14:textId="77777777" w:rsidR="00B4740A" w:rsidRDefault="00B4740A" w:rsidP="00B4740A">
      <w:pPr>
        <w:spacing w:line="360" w:lineRule="auto"/>
        <w:rPr>
          <w:rFonts w:ascii="Times New Roman" w:hAnsi="Times New Roman" w:cs="Times New Roman"/>
        </w:rPr>
      </w:pPr>
    </w:p>
    <w:p w14:paraId="4BEC011B" w14:textId="77777777" w:rsidR="00B4740A" w:rsidRDefault="00B4740A" w:rsidP="00B4740A">
      <w:pPr>
        <w:spacing w:line="360" w:lineRule="auto"/>
        <w:rPr>
          <w:rFonts w:ascii="Times New Roman" w:hAnsi="Times New Roman" w:cs="Times New Roman"/>
        </w:rPr>
      </w:pPr>
    </w:p>
    <w:p w14:paraId="37F3378F"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These Graphs show us that for Topical Pairs, GPT covers both Positive /Negative consistently with a few Neutral assigns, averaging 0-1 of each per Sample except Neutral with the highest number of assigns being 20 Positive for a single Sample.</w:t>
      </w:r>
    </w:p>
    <w:p w14:paraId="08A73F1F" w14:textId="77777777" w:rsidR="00B4740A" w:rsidRDefault="00B4740A" w:rsidP="00B4740A">
      <w:pPr>
        <w:spacing w:line="360" w:lineRule="auto"/>
        <w:rPr>
          <w:rFonts w:ascii="Times New Roman" w:hAnsi="Times New Roman" w:cs="Times New Roman"/>
        </w:rPr>
      </w:pPr>
    </w:p>
    <w:p w14:paraId="132D3765"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“Pred_Data” (POLAR):</w:t>
      </w:r>
    </w:p>
    <w:tbl>
      <w:tblPr>
        <w:tblStyle w:val="TableGrid"/>
        <w:tblW w:w="0" w:type="auto"/>
        <w:tblLook w:val="04A0" w:firstRow="1" w:lastRow="0" w:firstColumn="1" w:lastColumn="0" w:noHBand="0" w:noVBand="1"/>
      </w:tblPr>
      <w:tblGrid>
        <w:gridCol w:w="9350"/>
      </w:tblGrid>
      <w:tr w:rsidR="00B4740A" w14:paraId="1081FF9D" w14:textId="77777777" w:rsidTr="00DF2DE8">
        <w:tc>
          <w:tcPr>
            <w:tcW w:w="9350" w:type="dxa"/>
          </w:tcPr>
          <w:p w14:paraId="48B2DAD5"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051C8F6A" wp14:editId="33B680BE">
                  <wp:extent cx="3976577" cy="2589448"/>
                  <wp:effectExtent l="0" t="0" r="5080" b="1905"/>
                  <wp:docPr id="308054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94642" cy="2601212"/>
                          </a:xfrm>
                          <a:prstGeom prst="rect">
                            <a:avLst/>
                          </a:prstGeom>
                          <a:noFill/>
                          <a:ln>
                            <a:noFill/>
                          </a:ln>
                        </pic:spPr>
                      </pic:pic>
                    </a:graphicData>
                  </a:graphic>
                </wp:inline>
              </w:drawing>
            </w:r>
          </w:p>
        </w:tc>
      </w:tr>
      <w:tr w:rsidR="00B4740A" w14:paraId="08FA539A" w14:textId="77777777" w:rsidTr="00DF2DE8">
        <w:tc>
          <w:tcPr>
            <w:tcW w:w="9350" w:type="dxa"/>
          </w:tcPr>
          <w:p w14:paraId="6637E287"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drawing>
                <wp:inline distT="0" distB="0" distL="0" distR="0" wp14:anchorId="7B75CB71" wp14:editId="710AA6C2">
                  <wp:extent cx="5642343" cy="2115879"/>
                  <wp:effectExtent l="0" t="0" r="0" b="0"/>
                  <wp:docPr id="1550730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90144" cy="2133804"/>
                          </a:xfrm>
                          <a:prstGeom prst="rect">
                            <a:avLst/>
                          </a:prstGeom>
                          <a:noFill/>
                          <a:ln>
                            <a:noFill/>
                          </a:ln>
                        </pic:spPr>
                      </pic:pic>
                    </a:graphicData>
                  </a:graphic>
                </wp:inline>
              </w:drawing>
            </w:r>
          </w:p>
        </w:tc>
      </w:tr>
    </w:tbl>
    <w:p w14:paraId="0665E668" w14:textId="77777777" w:rsidR="00B4740A" w:rsidRDefault="00B4740A" w:rsidP="00B4740A">
      <w:pPr>
        <w:spacing w:line="360" w:lineRule="auto"/>
        <w:rPr>
          <w:rFonts w:ascii="Times New Roman" w:hAnsi="Times New Roman" w:cs="Times New Roman"/>
        </w:rPr>
      </w:pPr>
    </w:p>
    <w:p w14:paraId="0E44E4BF" w14:textId="77777777" w:rsidR="00B4740A" w:rsidRDefault="00B4740A" w:rsidP="00B4740A">
      <w:pPr>
        <w:spacing w:line="360" w:lineRule="auto"/>
        <w:rPr>
          <w:rFonts w:ascii="Times New Roman" w:hAnsi="Times New Roman" w:cs="Times New Roman"/>
        </w:rPr>
      </w:pPr>
    </w:p>
    <w:p w14:paraId="04083960" w14:textId="77777777" w:rsidR="00B4740A" w:rsidRDefault="00B4740A" w:rsidP="00B4740A">
      <w:pPr>
        <w:spacing w:line="360" w:lineRule="auto"/>
        <w:rPr>
          <w:rFonts w:ascii="Times New Roman" w:hAnsi="Times New Roman" w:cs="Times New Roman"/>
        </w:rPr>
      </w:pPr>
    </w:p>
    <w:p w14:paraId="4A8DBE03"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These Graphs show us that for Entity Pairs, POLAR covers a large majority of Neutral pairings, with some Positives/Negatives, averaging 0 Positive/Negative and 0-1 Neutral assigns per Sample, with the highest being 35 Neutral assigns for 1 sample.</w:t>
      </w:r>
    </w:p>
    <w:tbl>
      <w:tblPr>
        <w:tblStyle w:val="TableGrid"/>
        <w:tblW w:w="0" w:type="auto"/>
        <w:tblLook w:val="04A0" w:firstRow="1" w:lastRow="0" w:firstColumn="1" w:lastColumn="0" w:noHBand="0" w:noVBand="1"/>
      </w:tblPr>
      <w:tblGrid>
        <w:gridCol w:w="9350"/>
      </w:tblGrid>
      <w:tr w:rsidR="00B4740A" w14:paraId="5B7B0800" w14:textId="77777777" w:rsidTr="00DF2DE8">
        <w:tc>
          <w:tcPr>
            <w:tcW w:w="9350" w:type="dxa"/>
          </w:tcPr>
          <w:p w14:paraId="3ABF6463"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40AC524B" wp14:editId="2DDDDDCA">
                  <wp:extent cx="3559560" cy="2317897"/>
                  <wp:effectExtent l="0" t="0" r="3175" b="6350"/>
                  <wp:docPr id="5118915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80676" cy="2331647"/>
                          </a:xfrm>
                          <a:prstGeom prst="rect">
                            <a:avLst/>
                          </a:prstGeom>
                          <a:noFill/>
                          <a:ln>
                            <a:noFill/>
                          </a:ln>
                        </pic:spPr>
                      </pic:pic>
                    </a:graphicData>
                  </a:graphic>
                </wp:inline>
              </w:drawing>
            </w:r>
          </w:p>
        </w:tc>
      </w:tr>
      <w:tr w:rsidR="00B4740A" w14:paraId="7752C97D" w14:textId="77777777" w:rsidTr="00DF2DE8">
        <w:tc>
          <w:tcPr>
            <w:tcW w:w="9350" w:type="dxa"/>
          </w:tcPr>
          <w:p w14:paraId="19EEC045"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drawing>
                <wp:inline distT="0" distB="0" distL="0" distR="0" wp14:anchorId="3392605B" wp14:editId="118751F6">
                  <wp:extent cx="5784112" cy="2169042"/>
                  <wp:effectExtent l="0" t="0" r="7620" b="3175"/>
                  <wp:docPr id="647253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53593" cy="2195097"/>
                          </a:xfrm>
                          <a:prstGeom prst="rect">
                            <a:avLst/>
                          </a:prstGeom>
                          <a:noFill/>
                          <a:ln>
                            <a:noFill/>
                          </a:ln>
                        </pic:spPr>
                      </pic:pic>
                    </a:graphicData>
                  </a:graphic>
                </wp:inline>
              </w:drawing>
            </w:r>
          </w:p>
        </w:tc>
      </w:tr>
    </w:tbl>
    <w:p w14:paraId="3E08C9FB" w14:textId="77777777" w:rsidR="00B4740A" w:rsidRDefault="00B4740A" w:rsidP="00B4740A">
      <w:pPr>
        <w:spacing w:line="360" w:lineRule="auto"/>
        <w:rPr>
          <w:rFonts w:ascii="Times New Roman" w:hAnsi="Times New Roman" w:cs="Times New Roman"/>
        </w:rPr>
      </w:pPr>
    </w:p>
    <w:p w14:paraId="7239688A" w14:textId="77777777" w:rsidR="00B4740A" w:rsidRDefault="00B4740A" w:rsidP="00B4740A">
      <w:pPr>
        <w:spacing w:line="360" w:lineRule="auto"/>
        <w:rPr>
          <w:rFonts w:ascii="Times New Roman" w:hAnsi="Times New Roman" w:cs="Times New Roman"/>
        </w:rPr>
      </w:pPr>
    </w:p>
    <w:p w14:paraId="1F6C657B" w14:textId="77777777" w:rsidR="00B4740A" w:rsidRDefault="00B4740A" w:rsidP="00B4740A">
      <w:pPr>
        <w:spacing w:line="360" w:lineRule="auto"/>
        <w:rPr>
          <w:rFonts w:ascii="Times New Roman" w:hAnsi="Times New Roman" w:cs="Times New Roman"/>
        </w:rPr>
      </w:pPr>
    </w:p>
    <w:p w14:paraId="1C7DD02A"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These Graphs show us that for Topical Pairs, POLAR covers a large majority of Neutral pairings, with some Positives/Negatives, averaging 0 Positive/Negative and 0-7 Neutral assigns per Sample, with the highest being 80 Neutral assigns for 1 sample.</w:t>
      </w:r>
    </w:p>
    <w:p w14:paraId="21A7A2BE" w14:textId="77777777" w:rsidR="00B4740A" w:rsidRDefault="00B4740A" w:rsidP="00B4740A">
      <w:pPr>
        <w:spacing w:line="360" w:lineRule="auto"/>
        <w:rPr>
          <w:rFonts w:ascii="Times New Roman" w:hAnsi="Times New Roman" w:cs="Times New Roman"/>
        </w:rPr>
      </w:pPr>
    </w:p>
    <w:p w14:paraId="371B1171"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6.2.2.1.2 Brexit Dataset:</w:t>
      </w:r>
    </w:p>
    <w:p w14:paraId="2478DB4B"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An additional analysis was conducted on a dedicated dataset of a polarizing topic being Brexit of around 770 Article Parts, to see whether the models captured the polarizing and mostly negative responses to that topic.</w:t>
      </w:r>
    </w:p>
    <w:p w14:paraId="4B818B69" w14:textId="77777777" w:rsidR="00B4740A" w:rsidRDefault="00B4740A" w:rsidP="00B4740A">
      <w:pPr>
        <w:spacing w:line="360" w:lineRule="auto"/>
        <w:rPr>
          <w:rFonts w:ascii="Times New Roman" w:hAnsi="Times New Roman" w:cs="Times New Roman"/>
        </w:rPr>
      </w:pPr>
    </w:p>
    <w:p w14:paraId="43CE19B4"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“True_Data” (GPT):</w:t>
      </w:r>
    </w:p>
    <w:tbl>
      <w:tblPr>
        <w:tblStyle w:val="TableGrid"/>
        <w:tblW w:w="0" w:type="auto"/>
        <w:tblLook w:val="04A0" w:firstRow="1" w:lastRow="0" w:firstColumn="1" w:lastColumn="0" w:noHBand="0" w:noVBand="1"/>
      </w:tblPr>
      <w:tblGrid>
        <w:gridCol w:w="9350"/>
      </w:tblGrid>
      <w:tr w:rsidR="00B4740A" w14:paraId="6F7921D8" w14:textId="77777777" w:rsidTr="00DF2DE8">
        <w:tc>
          <w:tcPr>
            <w:tcW w:w="9350" w:type="dxa"/>
          </w:tcPr>
          <w:p w14:paraId="54BCF112"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drawing>
                <wp:inline distT="0" distB="0" distL="0" distR="0" wp14:anchorId="0F60081D" wp14:editId="7223E76C">
                  <wp:extent cx="3678865" cy="2395585"/>
                  <wp:effectExtent l="0" t="0" r="0" b="5080"/>
                  <wp:docPr id="21331205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95200" cy="2406222"/>
                          </a:xfrm>
                          <a:prstGeom prst="rect">
                            <a:avLst/>
                          </a:prstGeom>
                          <a:noFill/>
                          <a:ln>
                            <a:noFill/>
                          </a:ln>
                        </pic:spPr>
                      </pic:pic>
                    </a:graphicData>
                  </a:graphic>
                </wp:inline>
              </w:drawing>
            </w:r>
          </w:p>
        </w:tc>
      </w:tr>
      <w:tr w:rsidR="00B4740A" w14:paraId="4519D4C1" w14:textId="77777777" w:rsidTr="00DF2DE8">
        <w:tc>
          <w:tcPr>
            <w:tcW w:w="9350" w:type="dxa"/>
          </w:tcPr>
          <w:p w14:paraId="1514414D"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drawing>
                <wp:inline distT="0" distB="0" distL="0" distR="0" wp14:anchorId="6671FE7D" wp14:editId="3E3CDCC0">
                  <wp:extent cx="5518298" cy="2063467"/>
                  <wp:effectExtent l="0" t="0" r="6350" b="0"/>
                  <wp:docPr id="14024110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45722" cy="2073722"/>
                          </a:xfrm>
                          <a:prstGeom prst="rect">
                            <a:avLst/>
                          </a:prstGeom>
                          <a:noFill/>
                          <a:ln>
                            <a:noFill/>
                          </a:ln>
                        </pic:spPr>
                      </pic:pic>
                    </a:graphicData>
                  </a:graphic>
                </wp:inline>
              </w:drawing>
            </w:r>
          </w:p>
        </w:tc>
      </w:tr>
    </w:tbl>
    <w:p w14:paraId="0B03C948" w14:textId="77777777" w:rsidR="00B4740A" w:rsidRDefault="00B4740A" w:rsidP="00B4740A">
      <w:pPr>
        <w:spacing w:line="360" w:lineRule="auto"/>
        <w:rPr>
          <w:rFonts w:ascii="Times New Roman" w:hAnsi="Times New Roman" w:cs="Times New Roman"/>
        </w:rPr>
      </w:pPr>
    </w:p>
    <w:p w14:paraId="2B4D887A" w14:textId="77777777" w:rsidR="00B4740A" w:rsidRDefault="00B4740A" w:rsidP="00B4740A">
      <w:pPr>
        <w:spacing w:line="360" w:lineRule="auto"/>
        <w:rPr>
          <w:rFonts w:ascii="Times New Roman" w:hAnsi="Times New Roman" w:cs="Times New Roman"/>
        </w:rPr>
      </w:pPr>
    </w:p>
    <w:p w14:paraId="5879886F" w14:textId="77777777" w:rsidR="00B4740A" w:rsidRDefault="00B4740A" w:rsidP="00B4740A">
      <w:pPr>
        <w:spacing w:line="360" w:lineRule="auto"/>
        <w:rPr>
          <w:rFonts w:ascii="Times New Roman" w:hAnsi="Times New Roman" w:cs="Times New Roman"/>
        </w:rPr>
      </w:pPr>
    </w:p>
    <w:p w14:paraId="4973FB8A"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These Graphs show us that for the Brexit dataset, Entity Pairs, GPT covers a majority of Negative pairings, with some Positives/Neutral, averaging 0-1 Positive/Neutral and 0-3 Negative assigns per Sample, with the highest being 11 Negative assigns for 1 sample.</w:t>
      </w:r>
    </w:p>
    <w:tbl>
      <w:tblPr>
        <w:tblStyle w:val="TableGrid"/>
        <w:tblW w:w="0" w:type="auto"/>
        <w:tblLook w:val="04A0" w:firstRow="1" w:lastRow="0" w:firstColumn="1" w:lastColumn="0" w:noHBand="0" w:noVBand="1"/>
      </w:tblPr>
      <w:tblGrid>
        <w:gridCol w:w="9350"/>
      </w:tblGrid>
      <w:tr w:rsidR="00B4740A" w14:paraId="046CC1BE" w14:textId="77777777" w:rsidTr="00DF2DE8">
        <w:tc>
          <w:tcPr>
            <w:tcW w:w="9350" w:type="dxa"/>
          </w:tcPr>
          <w:p w14:paraId="0185C896"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3FED7556" wp14:editId="13BB37F1">
                  <wp:extent cx="3668232" cy="2388662"/>
                  <wp:effectExtent l="0" t="0" r="8890" b="0"/>
                  <wp:docPr id="304331000" name="Picture 8"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31000" name="Picture 8" descr="A pie chart with numbers and a few percentag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98905" cy="2408636"/>
                          </a:xfrm>
                          <a:prstGeom prst="rect">
                            <a:avLst/>
                          </a:prstGeom>
                          <a:noFill/>
                          <a:ln>
                            <a:noFill/>
                          </a:ln>
                        </pic:spPr>
                      </pic:pic>
                    </a:graphicData>
                  </a:graphic>
                </wp:inline>
              </w:drawing>
            </w:r>
          </w:p>
        </w:tc>
      </w:tr>
      <w:tr w:rsidR="00B4740A" w14:paraId="5705019C" w14:textId="77777777" w:rsidTr="00DF2DE8">
        <w:tc>
          <w:tcPr>
            <w:tcW w:w="9350" w:type="dxa"/>
          </w:tcPr>
          <w:p w14:paraId="5B513FAF"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drawing>
                <wp:inline distT="0" distB="0" distL="0" distR="0" wp14:anchorId="105DC7E9" wp14:editId="78CAE153">
                  <wp:extent cx="5516290" cy="2062716"/>
                  <wp:effectExtent l="0" t="0" r="8255" b="0"/>
                  <wp:docPr id="16606718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46278" cy="2073929"/>
                          </a:xfrm>
                          <a:prstGeom prst="rect">
                            <a:avLst/>
                          </a:prstGeom>
                          <a:noFill/>
                          <a:ln>
                            <a:noFill/>
                          </a:ln>
                        </pic:spPr>
                      </pic:pic>
                    </a:graphicData>
                  </a:graphic>
                </wp:inline>
              </w:drawing>
            </w:r>
          </w:p>
        </w:tc>
      </w:tr>
    </w:tbl>
    <w:p w14:paraId="761BA0E0" w14:textId="77777777" w:rsidR="00B4740A" w:rsidRDefault="00B4740A" w:rsidP="00B4740A">
      <w:pPr>
        <w:spacing w:line="360" w:lineRule="auto"/>
        <w:rPr>
          <w:rFonts w:ascii="Times New Roman" w:hAnsi="Times New Roman" w:cs="Times New Roman"/>
        </w:rPr>
      </w:pPr>
    </w:p>
    <w:p w14:paraId="1CF79E19" w14:textId="77777777" w:rsidR="00B4740A" w:rsidRDefault="00B4740A" w:rsidP="00B4740A">
      <w:pPr>
        <w:spacing w:line="360" w:lineRule="auto"/>
        <w:rPr>
          <w:rFonts w:ascii="Times New Roman" w:hAnsi="Times New Roman" w:cs="Times New Roman"/>
        </w:rPr>
      </w:pPr>
    </w:p>
    <w:p w14:paraId="6278EE23" w14:textId="77777777" w:rsidR="00B4740A" w:rsidRDefault="00B4740A" w:rsidP="00B4740A">
      <w:pPr>
        <w:spacing w:line="360" w:lineRule="auto"/>
        <w:rPr>
          <w:rFonts w:ascii="Times New Roman" w:hAnsi="Times New Roman" w:cs="Times New Roman"/>
        </w:rPr>
      </w:pPr>
    </w:p>
    <w:p w14:paraId="54549260" w14:textId="77777777" w:rsidR="00B4740A" w:rsidRDefault="00B4740A" w:rsidP="00B4740A">
      <w:pPr>
        <w:spacing w:line="360" w:lineRule="auto"/>
        <w:rPr>
          <w:rFonts w:ascii="Times New Roman" w:hAnsi="Times New Roman" w:cs="Times New Roman"/>
        </w:rPr>
      </w:pPr>
    </w:p>
    <w:p w14:paraId="4B8048A9"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These Graphs show us that for Topical Pairs, GPT covers a larger majority of Negative pairings, with some Positives/Neutral, averaging 0-1 Neutral, 0-2 Positive and 1-4 Negative assigns per Sample, with the highest being 16 Negative assigns for 1 sample.</w:t>
      </w:r>
    </w:p>
    <w:p w14:paraId="137068CB" w14:textId="77777777" w:rsidR="00B4740A" w:rsidRDefault="00B4740A" w:rsidP="00B4740A">
      <w:pPr>
        <w:spacing w:line="360" w:lineRule="auto"/>
        <w:rPr>
          <w:rFonts w:ascii="Times New Roman" w:hAnsi="Times New Roman" w:cs="Times New Roman"/>
        </w:rPr>
      </w:pPr>
    </w:p>
    <w:p w14:paraId="5A70EEB7"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“Pred_data” (POLAR):</w:t>
      </w:r>
    </w:p>
    <w:tbl>
      <w:tblPr>
        <w:tblStyle w:val="TableGrid"/>
        <w:tblW w:w="0" w:type="auto"/>
        <w:tblLook w:val="04A0" w:firstRow="1" w:lastRow="0" w:firstColumn="1" w:lastColumn="0" w:noHBand="0" w:noVBand="1"/>
      </w:tblPr>
      <w:tblGrid>
        <w:gridCol w:w="9350"/>
      </w:tblGrid>
      <w:tr w:rsidR="00B4740A" w14:paraId="67378AB1" w14:textId="77777777" w:rsidTr="00DF2DE8">
        <w:tc>
          <w:tcPr>
            <w:tcW w:w="9350" w:type="dxa"/>
          </w:tcPr>
          <w:p w14:paraId="3982BA72"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A332963" wp14:editId="37C774BC">
                  <wp:extent cx="3902149" cy="2540983"/>
                  <wp:effectExtent l="0" t="0" r="3175" b="0"/>
                  <wp:docPr id="12561743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16855" cy="2550559"/>
                          </a:xfrm>
                          <a:prstGeom prst="rect">
                            <a:avLst/>
                          </a:prstGeom>
                          <a:noFill/>
                          <a:ln>
                            <a:noFill/>
                          </a:ln>
                        </pic:spPr>
                      </pic:pic>
                    </a:graphicData>
                  </a:graphic>
                </wp:inline>
              </w:drawing>
            </w:r>
          </w:p>
        </w:tc>
      </w:tr>
      <w:tr w:rsidR="00B4740A" w14:paraId="55FD2422" w14:textId="77777777" w:rsidTr="00DF2DE8">
        <w:tc>
          <w:tcPr>
            <w:tcW w:w="9350" w:type="dxa"/>
          </w:tcPr>
          <w:p w14:paraId="58D09BFD"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drawing>
                <wp:inline distT="0" distB="0" distL="0" distR="0" wp14:anchorId="79D62BDB" wp14:editId="285D6F6A">
                  <wp:extent cx="5885940" cy="2200939"/>
                  <wp:effectExtent l="0" t="0" r="635" b="8890"/>
                  <wp:docPr id="4488631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95768" cy="2204614"/>
                          </a:xfrm>
                          <a:prstGeom prst="rect">
                            <a:avLst/>
                          </a:prstGeom>
                          <a:noFill/>
                          <a:ln>
                            <a:noFill/>
                          </a:ln>
                        </pic:spPr>
                      </pic:pic>
                    </a:graphicData>
                  </a:graphic>
                </wp:inline>
              </w:drawing>
            </w:r>
          </w:p>
        </w:tc>
      </w:tr>
    </w:tbl>
    <w:p w14:paraId="6B60036A" w14:textId="77777777" w:rsidR="00B4740A" w:rsidRDefault="00B4740A" w:rsidP="00B4740A">
      <w:pPr>
        <w:spacing w:line="360" w:lineRule="auto"/>
        <w:rPr>
          <w:rFonts w:ascii="Times New Roman" w:hAnsi="Times New Roman" w:cs="Times New Roman"/>
        </w:rPr>
      </w:pPr>
    </w:p>
    <w:p w14:paraId="5D6FFC42" w14:textId="77777777" w:rsidR="00B4740A" w:rsidRDefault="00B4740A" w:rsidP="00B4740A">
      <w:pPr>
        <w:spacing w:line="360" w:lineRule="auto"/>
        <w:rPr>
          <w:rFonts w:ascii="Times New Roman" w:hAnsi="Times New Roman" w:cs="Times New Roman"/>
        </w:rPr>
      </w:pPr>
    </w:p>
    <w:p w14:paraId="2C2D4878" w14:textId="77777777" w:rsidR="00B4740A" w:rsidRDefault="00B4740A" w:rsidP="00B4740A">
      <w:pPr>
        <w:spacing w:line="360" w:lineRule="auto"/>
        <w:rPr>
          <w:rFonts w:ascii="Times New Roman" w:hAnsi="Times New Roman" w:cs="Times New Roman"/>
        </w:rPr>
      </w:pPr>
    </w:p>
    <w:p w14:paraId="6041EAED"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These Graphs show us that for Entity Pairs, POLAR covers a majority of Neutral pairings, with some Positives/Negative, averaging 0-1 Neutral and 0 Negative/Positive assigns per Sample, with the highest being 34 Negative assigns for 1 sample.</w:t>
      </w:r>
    </w:p>
    <w:tbl>
      <w:tblPr>
        <w:tblStyle w:val="TableGrid"/>
        <w:tblW w:w="0" w:type="auto"/>
        <w:tblLook w:val="04A0" w:firstRow="1" w:lastRow="0" w:firstColumn="1" w:lastColumn="0" w:noHBand="0" w:noVBand="1"/>
      </w:tblPr>
      <w:tblGrid>
        <w:gridCol w:w="9350"/>
      </w:tblGrid>
      <w:tr w:rsidR="00B4740A" w14:paraId="7CA05107" w14:textId="77777777" w:rsidTr="00DF2DE8">
        <w:tc>
          <w:tcPr>
            <w:tcW w:w="9350" w:type="dxa"/>
          </w:tcPr>
          <w:p w14:paraId="5BDE5CF0"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2387FCEB" wp14:editId="32FE7AD2">
                  <wp:extent cx="4061637" cy="2644839"/>
                  <wp:effectExtent l="0" t="0" r="0" b="3175"/>
                  <wp:docPr id="7998387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95636" cy="2666979"/>
                          </a:xfrm>
                          <a:prstGeom prst="rect">
                            <a:avLst/>
                          </a:prstGeom>
                          <a:noFill/>
                          <a:ln>
                            <a:noFill/>
                          </a:ln>
                        </pic:spPr>
                      </pic:pic>
                    </a:graphicData>
                  </a:graphic>
                </wp:inline>
              </w:drawing>
            </w:r>
          </w:p>
        </w:tc>
      </w:tr>
      <w:tr w:rsidR="00B4740A" w14:paraId="2B5C1341" w14:textId="77777777" w:rsidTr="00DF2DE8">
        <w:tc>
          <w:tcPr>
            <w:tcW w:w="9350" w:type="dxa"/>
          </w:tcPr>
          <w:p w14:paraId="2D5184B0" w14:textId="77777777" w:rsidR="00B4740A" w:rsidRDefault="00B4740A" w:rsidP="00DF2DE8">
            <w:pPr>
              <w:spacing w:line="360" w:lineRule="auto"/>
              <w:rPr>
                <w:rFonts w:ascii="Times New Roman" w:hAnsi="Times New Roman" w:cs="Times New Roman"/>
              </w:rPr>
            </w:pPr>
            <w:r>
              <w:rPr>
                <w:rFonts w:ascii="Times New Roman" w:hAnsi="Times New Roman" w:cs="Times New Roman"/>
                <w:noProof/>
              </w:rPr>
              <w:drawing>
                <wp:inline distT="0" distB="0" distL="0" distR="0" wp14:anchorId="67BA8DA6" wp14:editId="7AD8FE74">
                  <wp:extent cx="5630029" cy="2105246"/>
                  <wp:effectExtent l="0" t="0" r="8890" b="9525"/>
                  <wp:docPr id="15048314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12665" cy="2136146"/>
                          </a:xfrm>
                          <a:prstGeom prst="rect">
                            <a:avLst/>
                          </a:prstGeom>
                          <a:noFill/>
                          <a:ln>
                            <a:noFill/>
                          </a:ln>
                        </pic:spPr>
                      </pic:pic>
                    </a:graphicData>
                  </a:graphic>
                </wp:inline>
              </w:drawing>
            </w:r>
          </w:p>
        </w:tc>
      </w:tr>
    </w:tbl>
    <w:p w14:paraId="065B6AC0" w14:textId="77777777" w:rsidR="00B4740A" w:rsidRDefault="00B4740A" w:rsidP="00B4740A">
      <w:pPr>
        <w:spacing w:line="360" w:lineRule="auto"/>
        <w:rPr>
          <w:rFonts w:ascii="Times New Roman" w:hAnsi="Times New Roman" w:cs="Times New Roman"/>
        </w:rPr>
      </w:pPr>
    </w:p>
    <w:p w14:paraId="7C1AFBD2" w14:textId="77777777" w:rsidR="00B4740A" w:rsidRDefault="00B4740A" w:rsidP="00B4740A">
      <w:pPr>
        <w:spacing w:line="360" w:lineRule="auto"/>
        <w:rPr>
          <w:rFonts w:ascii="Times New Roman" w:hAnsi="Times New Roman" w:cs="Times New Roman"/>
        </w:rPr>
      </w:pPr>
    </w:p>
    <w:p w14:paraId="323BB0B5" w14:textId="77777777" w:rsidR="00B4740A" w:rsidRDefault="00B4740A" w:rsidP="00B4740A">
      <w:pPr>
        <w:spacing w:line="360" w:lineRule="auto"/>
        <w:rPr>
          <w:rFonts w:ascii="Times New Roman" w:hAnsi="Times New Roman" w:cs="Times New Roman"/>
        </w:rPr>
      </w:pPr>
    </w:p>
    <w:p w14:paraId="36F6EEB0"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These Graphs show us that for Topical Pairs, POLAR covers a majority of Neutral pairings, with some Positives/Negative, averaging 0-7 Neutral and 0 Negative/Positive assigns per Sample, with the highest being 80 Negative assigns for 1 sample.</w:t>
      </w:r>
    </w:p>
    <w:p w14:paraId="3A2FB519" w14:textId="77777777" w:rsidR="00B4740A" w:rsidRDefault="00B4740A" w:rsidP="00B4740A">
      <w:pPr>
        <w:spacing w:line="360" w:lineRule="auto"/>
        <w:rPr>
          <w:rFonts w:ascii="Times New Roman" w:hAnsi="Times New Roman" w:cs="Times New Roman"/>
        </w:rPr>
      </w:pPr>
    </w:p>
    <w:p w14:paraId="53434DC8"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6.2.2.2 Overall Attitude Summary Conclusion</w:t>
      </w:r>
    </w:p>
    <w:p w14:paraId="580BD95B"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 results in this section highlight a clear divergence in attitude assignment between GPT and POLAR, across both datasets a consistent pattern was shown:</w:t>
      </w:r>
    </w:p>
    <w:p w14:paraId="599E60E2" w14:textId="77777777" w:rsidR="00B4740A" w:rsidRDefault="00B4740A" w:rsidP="00B4740A">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GPT distributes Positive/Neutral/Negative attitudes with high granularity and diversity, adapting its usage to the tone and context of each sample.</w:t>
      </w:r>
    </w:p>
    <w:p w14:paraId="2BF79C5D" w14:textId="77777777" w:rsidR="00B4740A" w:rsidRDefault="00B4740A" w:rsidP="00B4740A">
      <w:pPr>
        <w:pStyle w:val="ListParagraph"/>
        <w:numPr>
          <w:ilvl w:val="0"/>
          <w:numId w:val="1"/>
        </w:numPr>
        <w:spacing w:line="360" w:lineRule="auto"/>
        <w:rPr>
          <w:rFonts w:ascii="Times New Roman" w:hAnsi="Times New Roman" w:cs="Times New Roman"/>
        </w:rPr>
      </w:pPr>
      <w:r>
        <w:rPr>
          <w:rFonts w:ascii="Times New Roman" w:hAnsi="Times New Roman" w:cs="Times New Roman"/>
        </w:rPr>
        <w:t>POLAR, instead, exhibits a dominant bias toward Neutrality, frequently assigning Neutral to pairs, whereas GPT infers more polarized relationships</w:t>
      </w:r>
    </w:p>
    <w:p w14:paraId="55366297" w14:textId="77777777" w:rsidR="00B4740A" w:rsidRPr="00792CC3" w:rsidRDefault="00B4740A" w:rsidP="00B4740A">
      <w:pPr>
        <w:spacing w:line="360" w:lineRule="auto"/>
        <w:rPr>
          <w:rFonts w:ascii="Times New Roman" w:hAnsi="Times New Roman" w:cs="Times New Roman"/>
        </w:rPr>
      </w:pPr>
      <w:r>
        <w:rPr>
          <w:rFonts w:ascii="Times New Roman" w:hAnsi="Times New Roman" w:cs="Times New Roman"/>
        </w:rPr>
        <w:t>This is shown due to the structural limitations of POLAR, being error-prone to dependency parsing errors as well as sentiment scoring through pre-existing lexicons, which fail at more nuanced or complex sentences.</w:t>
      </w:r>
    </w:p>
    <w:p w14:paraId="22712DA6"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6.2.2.2.1 Training dataset</w:t>
      </w:r>
    </w:p>
    <w:p w14:paraId="6AF0F745" w14:textId="77777777" w:rsidR="00B4740A" w:rsidRDefault="00B4740A" w:rsidP="00B4740A">
      <w:pPr>
        <w:spacing w:line="360" w:lineRule="auto"/>
        <w:rPr>
          <w:rFonts w:ascii="Times New Roman" w:hAnsi="Times New Roman" w:cs="Times New Roman"/>
        </w:rPr>
      </w:pPr>
      <w:r w:rsidRPr="00845B9B">
        <w:rPr>
          <w:rFonts w:ascii="Times New Roman" w:hAnsi="Times New Roman" w:cs="Times New Roman"/>
        </w:rPr>
        <w:t>In the General training dataset comprising of multiple non-organized likely polarizing topics</w:t>
      </w:r>
      <w:r>
        <w:rPr>
          <w:rFonts w:ascii="Times New Roman" w:hAnsi="Times New Roman" w:cs="Times New Roman"/>
        </w:rPr>
        <w:t>.</w:t>
      </w:r>
    </w:p>
    <w:p w14:paraId="394AF439" w14:textId="77777777" w:rsidR="00B4740A" w:rsidRDefault="00B4740A" w:rsidP="00B4740A">
      <w:pPr>
        <w:pStyle w:val="ListParagraph"/>
        <w:numPr>
          <w:ilvl w:val="0"/>
          <w:numId w:val="3"/>
        </w:numPr>
        <w:spacing w:line="360" w:lineRule="auto"/>
        <w:rPr>
          <w:rFonts w:ascii="Times New Roman" w:hAnsi="Times New Roman" w:cs="Times New Roman"/>
        </w:rPr>
      </w:pPr>
      <w:r w:rsidRPr="00845B9B">
        <w:rPr>
          <w:rFonts w:ascii="Times New Roman" w:hAnsi="Times New Roman" w:cs="Times New Roman"/>
        </w:rPr>
        <w:t>GPT assigned Positive/Neutral/Negative ratings in an organized fashion that reflects general diversity between articles, such as praise, criticism, disagreement etc.</w:t>
      </w:r>
    </w:p>
    <w:p w14:paraId="0B8806C0" w14:textId="77777777" w:rsidR="00B4740A" w:rsidRPr="00845B9B" w:rsidRDefault="00B4740A" w:rsidP="00B4740A">
      <w:pPr>
        <w:pStyle w:val="ListParagraph"/>
        <w:spacing w:line="360" w:lineRule="auto"/>
        <w:rPr>
          <w:rFonts w:ascii="Times New Roman" w:hAnsi="Times New Roman" w:cs="Times New Roman"/>
        </w:rPr>
      </w:pPr>
    </w:p>
    <w:p w14:paraId="7C77B7A2" w14:textId="77777777" w:rsidR="00B4740A" w:rsidRPr="00845B9B" w:rsidRDefault="00B4740A" w:rsidP="00B4740A">
      <w:pPr>
        <w:pStyle w:val="ListParagraph"/>
        <w:numPr>
          <w:ilvl w:val="0"/>
          <w:numId w:val="3"/>
        </w:numPr>
        <w:spacing w:line="360" w:lineRule="auto"/>
        <w:rPr>
          <w:rFonts w:ascii="Times New Roman" w:hAnsi="Times New Roman" w:cs="Times New Roman"/>
        </w:rPr>
      </w:pPr>
      <w:r w:rsidRPr="00845B9B">
        <w:rPr>
          <w:rFonts w:ascii="Times New Roman" w:hAnsi="Times New Roman" w:cs="Times New Roman"/>
        </w:rPr>
        <w:t>POLAR however assigned Neutral to the overwhelming majority of both Entity and Topical pairs, with the Average Positive/Negative rating per Article averaging at 0 for both, whereas the Neutral ratings averaging 0-1 to 0-7 instead.</w:t>
      </w:r>
    </w:p>
    <w:p w14:paraId="17CCB16C" w14:textId="77777777" w:rsidR="00B4740A" w:rsidRDefault="00B4740A" w:rsidP="00B4740A">
      <w:pPr>
        <w:spacing w:line="360" w:lineRule="auto"/>
        <w:rPr>
          <w:rFonts w:ascii="Times New Roman" w:hAnsi="Times New Roman" w:cs="Times New Roman"/>
        </w:rPr>
      </w:pPr>
    </w:p>
    <w:p w14:paraId="22BF418C"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6.2.2.2.2 Brexit dataset</w:t>
      </w:r>
    </w:p>
    <w:p w14:paraId="1E424C03"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 Brexit dataset served as a biased test case, since Brexit related discourse is inherently polarizing and often emotionally charged, leading people to feel strongly about either side of polarity.</w:t>
      </w:r>
    </w:p>
    <w:p w14:paraId="706AD2BF" w14:textId="77777777" w:rsidR="00B4740A" w:rsidRDefault="00B4740A" w:rsidP="00B4740A">
      <w:pPr>
        <w:pStyle w:val="ListParagraph"/>
        <w:numPr>
          <w:ilvl w:val="0"/>
          <w:numId w:val="2"/>
        </w:numPr>
        <w:spacing w:line="360" w:lineRule="auto"/>
        <w:rPr>
          <w:rFonts w:ascii="Times New Roman" w:hAnsi="Times New Roman" w:cs="Times New Roman"/>
        </w:rPr>
      </w:pPr>
      <w:r>
        <w:rPr>
          <w:rFonts w:ascii="Times New Roman" w:hAnsi="Times New Roman" w:cs="Times New Roman"/>
        </w:rPr>
        <w:t>GPT’s responses reflect this polarity, assigning a strong majority of the pairs as Negative, for both Entities and Topics, followed by a smaller majority of them being Positive for Topics and even with Neutral assignments for Entities.</w:t>
      </w:r>
    </w:p>
    <w:p w14:paraId="4D23EA6A" w14:textId="77777777" w:rsidR="00B4740A" w:rsidRPr="00845B9B" w:rsidRDefault="00B4740A" w:rsidP="00B4740A">
      <w:pPr>
        <w:pStyle w:val="ListParagraph"/>
        <w:numPr>
          <w:ilvl w:val="0"/>
          <w:numId w:val="2"/>
        </w:numPr>
        <w:spacing w:line="360" w:lineRule="auto"/>
        <w:rPr>
          <w:rFonts w:ascii="Times New Roman" w:hAnsi="Times New Roman" w:cs="Times New Roman"/>
        </w:rPr>
      </w:pPr>
      <w:r>
        <w:rPr>
          <w:rFonts w:ascii="Times New Roman" w:hAnsi="Times New Roman" w:cs="Times New Roman"/>
        </w:rPr>
        <w:t>POLAR, on the other hand, continued its overwhelming Neutral dominant pattern, with no clear sign of preference to Negative attitudes unlike GPT’s responses. This is likely due to dependency errors or a lack of coverage by the sentiment lexicon (mpqa)</w:t>
      </w:r>
    </w:p>
    <w:p w14:paraId="75E4B640" w14:textId="77777777" w:rsidR="00B4740A" w:rsidRDefault="00B4740A" w:rsidP="00B4740A">
      <w:pPr>
        <w:spacing w:line="360" w:lineRule="auto"/>
        <w:rPr>
          <w:rFonts w:ascii="Times New Roman" w:hAnsi="Times New Roman" w:cs="Times New Roman"/>
        </w:rPr>
      </w:pPr>
      <w:r>
        <w:rPr>
          <w:rFonts w:ascii="Times New Roman" w:hAnsi="Times New Roman" w:cs="Times New Roman"/>
        </w:rPr>
        <w:lastRenderedPageBreak/>
        <w:t>This shows that POLAR tends to underestimate Negativity in politically charged datasets, which impacts its general applicability to stance detection for Entities, mapping controversies etc.</w:t>
      </w:r>
    </w:p>
    <w:p w14:paraId="6230BBF8"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Either this or POLAR failed to find any emotionally intensive Pairs or polarizing relationships within this dataset, however this is proven false from Section 6.2.4</w:t>
      </w:r>
    </w:p>
    <w:p w14:paraId="02A809B7" w14:textId="77777777" w:rsidR="00B4740A" w:rsidRDefault="00B4740A" w:rsidP="00B4740A">
      <w:pPr>
        <w:spacing w:line="360" w:lineRule="auto"/>
        <w:rPr>
          <w:rFonts w:ascii="Times New Roman" w:hAnsi="Times New Roman" w:cs="Times New Roman"/>
        </w:rPr>
      </w:pPr>
    </w:p>
    <w:p w14:paraId="0389652F"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6.2.3 Attitude Analysis Conclusion</w:t>
      </w:r>
    </w:p>
    <w:p w14:paraId="48FB7C4A"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These results demonstrate that while POLAR’s Sentiment Extraction provides a structured and interpretable approach, it can drastically underrepresent polarity in real world articles.</w:t>
      </w:r>
    </w:p>
    <w:p w14:paraId="72DC06E6"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LLMs like GPT and Mistral can significantly improve on this aspect of Sentiment Extraction, offering a richer and more descriptive Attitude analysis as well as context-awareness when evaluating Attitudes.</w:t>
      </w:r>
    </w:p>
    <w:p w14:paraId="7E01A946" w14:textId="77777777" w:rsidR="00B4740A" w:rsidRDefault="00B4740A" w:rsidP="00B4740A">
      <w:pPr>
        <w:spacing w:line="360" w:lineRule="auto"/>
        <w:rPr>
          <w:rFonts w:ascii="Times New Roman" w:hAnsi="Times New Roman" w:cs="Times New Roman"/>
        </w:rPr>
      </w:pPr>
    </w:p>
    <w:p w14:paraId="20C7EF39"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6.2.4 Topics and Pair Frequency Comparisons</w:t>
      </w:r>
    </w:p>
    <w:p w14:paraId="31311CDF"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To analyze a broader range of comparisons between POLAR and GPT, we also sought out to compare the Topics found by POLAR as well as GPT, which is a different part of the POLAR pipeline that disregards Attitudes,</w:t>
      </w:r>
      <w:r>
        <w:rPr>
          <w:rFonts w:ascii="Times New Roman" w:hAnsi="Times New Roman" w:cs="Times New Roman"/>
        </w:rPr>
        <w:br/>
        <w:t>As well as analyze the Pair Frequency of the Brexit Dataset for both POLAR and GPT and see through a broader scope whether the models identified similar pairs and their calculated attitudes.</w:t>
      </w:r>
    </w:p>
    <w:p w14:paraId="442D7592"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6.2.4.1 Topics</w:t>
      </w:r>
    </w:p>
    <w:p w14:paraId="1F0444B9"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 xml:space="preserve">In this section we compared the Topics file generated by the Topic_Identifier part of the POLAR Pipeline, see Figure 1, this was done by treating the Topics in the Topical Pairs as Noun_Phrases and reformatting them to generate the topics.json.gz. </w:t>
      </w:r>
      <w:r>
        <w:rPr>
          <w:rFonts w:ascii="Times New Roman" w:hAnsi="Times New Roman" w:cs="Times New Roman"/>
        </w:rPr>
        <w:br/>
        <w:t>We then compared this LLM integrated topics file with the normal POLAR topics file.</w:t>
      </w:r>
    </w:p>
    <w:p w14:paraId="01CD2927"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These Comparisons were done on the Brexit Dataset.</w:t>
      </w:r>
    </w:p>
    <w:p w14:paraId="36B07CA2" w14:textId="77777777" w:rsidR="00B4740A" w:rsidRDefault="00B4740A" w:rsidP="00B4740A">
      <w:pPr>
        <w:spacing w:line="360" w:lineRule="auto"/>
        <w:rPr>
          <w:rFonts w:ascii="Times New Roman" w:hAnsi="Times New Roman" w:cs="Times New Roman"/>
        </w:rPr>
      </w:pPr>
      <w:r>
        <w:rPr>
          <w:noProof/>
        </w:rPr>
        <w:lastRenderedPageBreak/>
        <w:drawing>
          <wp:inline distT="0" distB="0" distL="0" distR="0" wp14:anchorId="71A6B095" wp14:editId="22D13B7E">
            <wp:extent cx="2514600" cy="2438400"/>
            <wp:effectExtent l="0" t="0" r="0" b="0"/>
            <wp:docPr id="158711692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16927" name="Picture 1" descr="A computer screen shot of a program&#10;&#10;AI-generated content may be incorrect."/>
                    <pic:cNvPicPr/>
                  </pic:nvPicPr>
                  <pic:blipFill>
                    <a:blip r:embed="rId29"/>
                    <a:stretch>
                      <a:fillRect/>
                    </a:stretch>
                  </pic:blipFill>
                  <pic:spPr>
                    <a:xfrm>
                      <a:off x="0" y="0"/>
                      <a:ext cx="2514600" cy="2438400"/>
                    </a:xfrm>
                    <a:prstGeom prst="rect">
                      <a:avLst/>
                    </a:prstGeom>
                  </pic:spPr>
                </pic:pic>
              </a:graphicData>
            </a:graphic>
          </wp:inline>
        </w:drawing>
      </w:r>
    </w:p>
    <w:p w14:paraId="2BAA26ED"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Where file1 = POLAR</w:t>
      </w:r>
      <w:r>
        <w:rPr>
          <w:rFonts w:ascii="Times New Roman" w:hAnsi="Times New Roman" w:cs="Times New Roman"/>
        </w:rPr>
        <w:br/>
        <w:t>file2 = GPT</w:t>
      </w:r>
    </w:p>
    <w:p w14:paraId="39A414EF" w14:textId="77777777" w:rsidR="00B4740A" w:rsidRDefault="00B4740A" w:rsidP="00B4740A">
      <w:pPr>
        <w:spacing w:line="360" w:lineRule="auto"/>
        <w:rPr>
          <w:rFonts w:ascii="Times New Roman" w:hAnsi="Times New Roman" w:cs="Times New Roman"/>
        </w:rPr>
      </w:pPr>
      <w:r w:rsidRPr="00591DC3">
        <w:rPr>
          <w:rFonts w:ascii="Times New Roman" w:hAnsi="Times New Roman" w:cs="Times New Roman"/>
        </w:rPr>
        <w:drawing>
          <wp:inline distT="0" distB="0" distL="0" distR="0" wp14:anchorId="4FE411E3" wp14:editId="7B8F0562">
            <wp:extent cx="5715000" cy="3714750"/>
            <wp:effectExtent l="0" t="0" r="0" b="0"/>
            <wp:docPr id="2774623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62308"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715000" cy="3714750"/>
                    </a:xfrm>
                    <a:prstGeom prst="rect">
                      <a:avLst/>
                    </a:prstGeom>
                  </pic:spPr>
                </pic:pic>
              </a:graphicData>
            </a:graphic>
          </wp:inline>
        </w:drawing>
      </w:r>
    </w:p>
    <w:p w14:paraId="66C3EF8F"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From this graph we can see that, even though the per-article analysis proved that these Datasets are wildly different, their calculated Topics were very similar, where 83.68% of the POLAR Attitudes were matched with GPT Attitudes and 85.05% of GPT Attitudes were matched with POLAR Attitudes.</w:t>
      </w:r>
    </w:p>
    <w:p w14:paraId="05CA3FE2" w14:textId="77777777" w:rsidR="00B4740A" w:rsidRDefault="00B4740A" w:rsidP="00B4740A">
      <w:pPr>
        <w:spacing w:line="360" w:lineRule="auto"/>
        <w:rPr>
          <w:rFonts w:ascii="Times New Roman" w:hAnsi="Times New Roman" w:cs="Times New Roman"/>
        </w:rPr>
      </w:pPr>
      <w:r>
        <w:rPr>
          <w:rFonts w:ascii="Times New Roman" w:hAnsi="Times New Roman" w:cs="Times New Roman"/>
        </w:rPr>
        <w:lastRenderedPageBreak/>
        <w:t>These results are aligned with POLAR’s Topic Calculations done in the POLAR Journey, with very similar results to the ones gathered from that research.</w:t>
      </w:r>
      <w:r w:rsidRPr="00C01163">
        <w:rPr>
          <w:b/>
          <w:bCs/>
        </w:rPr>
        <w:t xml:space="preserve"> </w:t>
      </w:r>
      <w:r w:rsidRPr="00BB3BDA">
        <w:rPr>
          <w:b/>
          <w:bCs/>
        </w:rPr>
        <w:t>[</w:t>
      </w:r>
      <w:r>
        <w:rPr>
          <w:b/>
          <w:bCs/>
        </w:rPr>
        <w:t xml:space="preserve"> </w:t>
      </w:r>
      <w:r w:rsidRPr="00BB3BDA">
        <w:rPr>
          <w:b/>
          <w:bCs/>
        </w:rPr>
        <w:t>ALEX ]</w:t>
      </w:r>
      <w:r>
        <w:rPr>
          <w:b/>
          <w:bCs/>
        </w:rPr>
        <w:t xml:space="preserve"> </w:t>
      </w:r>
      <w:r>
        <w:t xml:space="preserve"> </w:t>
      </w:r>
    </w:p>
    <w:p w14:paraId="3B01690A" w14:textId="77777777" w:rsidR="00B4740A" w:rsidRDefault="00B4740A" w:rsidP="00B4740A">
      <w:pPr>
        <w:spacing w:line="360" w:lineRule="auto"/>
        <w:rPr>
          <w:rFonts w:ascii="Times New Roman" w:hAnsi="Times New Roman" w:cs="Times New Roman"/>
        </w:rPr>
      </w:pPr>
      <w:r>
        <w:rPr>
          <w:noProof/>
        </w:rPr>
        <w:drawing>
          <wp:inline distT="0" distB="0" distL="0" distR="0" wp14:anchorId="38CE6B3A" wp14:editId="61F455D4">
            <wp:extent cx="3600450" cy="1409700"/>
            <wp:effectExtent l="0" t="0" r="0" b="0"/>
            <wp:docPr id="152633478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4785" name="Picture 1" descr="A table with numbers and text&#10;&#10;AI-generated content may be incorrect."/>
                    <pic:cNvPicPr/>
                  </pic:nvPicPr>
                  <pic:blipFill>
                    <a:blip r:embed="rId32"/>
                    <a:stretch>
                      <a:fillRect/>
                    </a:stretch>
                  </pic:blipFill>
                  <pic:spPr>
                    <a:xfrm>
                      <a:off x="0" y="0"/>
                      <a:ext cx="3600450" cy="1409700"/>
                    </a:xfrm>
                    <a:prstGeom prst="rect">
                      <a:avLst/>
                    </a:prstGeom>
                  </pic:spPr>
                </pic:pic>
              </a:graphicData>
            </a:graphic>
          </wp:inline>
        </w:drawing>
      </w:r>
    </w:p>
    <w:p w14:paraId="4027775B" w14:textId="77777777" w:rsidR="00B4740A" w:rsidRDefault="00B4740A" w:rsidP="00B4740A">
      <w:pPr>
        <w:spacing w:line="360" w:lineRule="auto"/>
        <w:rPr>
          <w:rFonts w:ascii="Times New Roman" w:hAnsi="Times New Roman" w:cs="Times New Roman"/>
        </w:rPr>
      </w:pPr>
    </w:p>
    <w:p w14:paraId="451AA5EA"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 Topics were compared to each other using Semantic Similarity with Sentence Transformers with a Threshold of 0.6.</w:t>
      </w:r>
    </w:p>
    <w:p w14:paraId="2A5BE344"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Examples of matches with the lowest Threshold:</w:t>
      </w:r>
      <w:r>
        <w:rPr>
          <w:rFonts w:ascii="Times New Roman" w:hAnsi="Times New Roman" w:cs="Times New Roman"/>
        </w:rPr>
        <w:br/>
      </w:r>
      <w:r w:rsidRPr="000622C4">
        <w:t>"a potential Brexit"</w:t>
      </w:r>
      <w:r>
        <w:t xml:space="preserve"> &lt;-&gt; </w:t>
      </w:r>
      <w:r w:rsidRPr="000622C4">
        <w:t>"The so-called 'Brexit' decision"</w:t>
      </w:r>
      <w:r>
        <w:t xml:space="preserve"> , score: </w:t>
      </w:r>
      <w:r w:rsidRPr="000622C4">
        <w:t>0.6003</w:t>
      </w:r>
      <w:r>
        <w:br/>
      </w:r>
      <w:r w:rsidRPr="000622C4">
        <w:t>"a political crisis"</w:t>
      </w:r>
      <w:r>
        <w:t xml:space="preserve"> &lt;-&gt; </w:t>
      </w:r>
      <w:r w:rsidRPr="000622C4">
        <w:t>"economic and political uncertainty"</w:t>
      </w:r>
      <w:r>
        <w:t xml:space="preserve"> , score: </w:t>
      </w:r>
      <w:r w:rsidRPr="000622C4">
        <w:t>0.60</w:t>
      </w:r>
      <w:r>
        <w:t>9</w:t>
      </w:r>
    </w:p>
    <w:p w14:paraId="222A78B4" w14:textId="77777777" w:rsidR="00B4740A" w:rsidRDefault="00B4740A" w:rsidP="00B4740A">
      <w:pPr>
        <w:spacing w:line="360" w:lineRule="auto"/>
        <w:rPr>
          <w:rFonts w:ascii="Times New Roman" w:hAnsi="Times New Roman" w:cs="Times New Roman"/>
        </w:rPr>
      </w:pPr>
    </w:p>
    <w:p w14:paraId="5265526D"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6.2.4.2 Pair Frequency</w:t>
      </w:r>
    </w:p>
    <w:p w14:paraId="141812EA"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Utilizing the results gathered from comparing each individual Sample, we gathered every unique mention of a Pair in every Sample for both Entity/Topical fields and counted every time each Pair is mentioned in both the Predicted Data and the Ground Truth Data.</w:t>
      </w:r>
      <w:r>
        <w:rPr>
          <w:rFonts w:ascii="Times New Roman" w:hAnsi="Times New Roman" w:cs="Times New Roman"/>
        </w:rPr>
        <w:br/>
        <w:t>Then we Normalized and Lemmatized every pair and ran them through a manual list of aliases so that the pairs were more similar, since many pairs meant the same thing but had their own pairing: (Barack Obama -&gt; Brexit) =/= (Obama -&gt; Brexit)</w:t>
      </w:r>
    </w:p>
    <w:p w14:paraId="7A9A6363"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After that we grouped up every mention of each pair as well as every time this pair was mentioned in both the Ground Truth set and the Predicted set, as well as every time this pair was declared as Positive, Neutral or Negative.</w:t>
      </w:r>
    </w:p>
    <w:p w14:paraId="0FE3B8A4"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 xml:space="preserve">It is important to note that this step was not done using Semantic Similarity to compare the pairs due to Time Constraints, since to accurately and fairly compare every pair with every pair using </w:t>
      </w:r>
      <w:r>
        <w:rPr>
          <w:rFonts w:ascii="Times New Roman" w:hAnsi="Times New Roman" w:cs="Times New Roman"/>
        </w:rPr>
        <w:lastRenderedPageBreak/>
        <w:t>Semantic Similarity would take multiple days non-stop, however would likely yield better results.</w:t>
      </w:r>
    </w:p>
    <w:p w14:paraId="2E2F1FCE" w14:textId="77777777" w:rsidR="00B4740A" w:rsidRDefault="00B4740A" w:rsidP="00B4740A">
      <w:pPr>
        <w:spacing w:line="360" w:lineRule="auto"/>
        <w:rPr>
          <w:rFonts w:ascii="Times New Roman" w:hAnsi="Times New Roman" w:cs="Times New Roman"/>
        </w:rPr>
      </w:pPr>
    </w:p>
    <w:p w14:paraId="60E3EC76"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6.2.4.2.1 Overlapping Entity Pairs</w:t>
      </w:r>
    </w:p>
    <w:p w14:paraId="22F367C6"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Overlapping Entity Pairs (113) == Top 10</w:t>
      </w:r>
    </w:p>
    <w:p w14:paraId="6EE0E8E6"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Pairs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True_Attitudes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Pred_Attitudes</w:t>
      </w:r>
    </w:p>
    <w:tbl>
      <w:tblPr>
        <w:tblStyle w:val="TableGrid"/>
        <w:tblW w:w="11790" w:type="dxa"/>
        <w:tblInd w:w="-1175" w:type="dxa"/>
        <w:tblLook w:val="04A0" w:firstRow="1" w:lastRow="0" w:firstColumn="1" w:lastColumn="0" w:noHBand="0" w:noVBand="1"/>
      </w:tblPr>
      <w:tblGrid>
        <w:gridCol w:w="4291"/>
        <w:gridCol w:w="3117"/>
        <w:gridCol w:w="4382"/>
      </w:tblGrid>
      <w:tr w:rsidR="00B4740A" w:rsidRPr="00FD6E64" w14:paraId="4B290E8C" w14:textId="77777777" w:rsidTr="00DF2DE8">
        <w:tc>
          <w:tcPr>
            <w:tcW w:w="4291" w:type="dxa"/>
          </w:tcPr>
          <w:p w14:paraId="4553B4D1" w14:textId="77777777" w:rsidR="00B4740A" w:rsidRPr="00FD6E64" w:rsidRDefault="00B4740A" w:rsidP="00DF2DE8">
            <w:pPr>
              <w:rPr>
                <w:sz w:val="22"/>
                <w:szCs w:val="22"/>
              </w:rPr>
            </w:pPr>
            <w:r w:rsidRPr="00FD6E64">
              <w:rPr>
                <w:sz w:val="22"/>
                <w:szCs w:val="22"/>
              </w:rPr>
              <w:t>('european union', 'united kingdom')</w:t>
            </w:r>
          </w:p>
          <w:p w14:paraId="374C9A1B" w14:textId="77777777" w:rsidR="00B4740A" w:rsidRPr="00FD6E64" w:rsidRDefault="00B4740A" w:rsidP="00DF2DE8">
            <w:pPr>
              <w:rPr>
                <w:sz w:val="22"/>
                <w:szCs w:val="22"/>
              </w:rPr>
            </w:pPr>
          </w:p>
        </w:tc>
        <w:tc>
          <w:tcPr>
            <w:tcW w:w="3117" w:type="dxa"/>
          </w:tcPr>
          <w:p w14:paraId="10C0D208" w14:textId="77777777" w:rsidR="00B4740A" w:rsidRPr="00FD6E64" w:rsidRDefault="00B4740A" w:rsidP="00DF2DE8">
            <w:pPr>
              <w:rPr>
                <w:sz w:val="22"/>
                <w:szCs w:val="22"/>
              </w:rPr>
            </w:pPr>
            <w:r w:rsidRPr="00FD6E64">
              <w:rPr>
                <w:sz w:val="22"/>
                <w:szCs w:val="22"/>
              </w:rPr>
              <w:t>TRUE: 72 (Neg: 47, Neu: 18, Pos: 7)</w:t>
            </w:r>
          </w:p>
          <w:p w14:paraId="504636AD" w14:textId="77777777" w:rsidR="00B4740A" w:rsidRPr="00FD6E64" w:rsidRDefault="00B4740A" w:rsidP="00DF2DE8">
            <w:pPr>
              <w:rPr>
                <w:sz w:val="22"/>
                <w:szCs w:val="22"/>
              </w:rPr>
            </w:pPr>
          </w:p>
        </w:tc>
        <w:tc>
          <w:tcPr>
            <w:tcW w:w="4382" w:type="dxa"/>
          </w:tcPr>
          <w:p w14:paraId="30AC6669" w14:textId="77777777" w:rsidR="00B4740A" w:rsidRPr="00FD6E64" w:rsidRDefault="00B4740A" w:rsidP="00DF2DE8">
            <w:pPr>
              <w:rPr>
                <w:sz w:val="22"/>
                <w:szCs w:val="22"/>
              </w:rPr>
            </w:pPr>
            <w:r w:rsidRPr="00FD6E64">
              <w:rPr>
                <w:sz w:val="22"/>
                <w:szCs w:val="22"/>
              </w:rPr>
              <w:t>PRED: 109 (Neg: 14, Neu: 80, Pos: 15)</w:t>
            </w:r>
          </w:p>
          <w:p w14:paraId="60E1A2A2" w14:textId="77777777" w:rsidR="00B4740A" w:rsidRPr="00FD6E64" w:rsidRDefault="00B4740A" w:rsidP="00DF2DE8">
            <w:pPr>
              <w:rPr>
                <w:sz w:val="22"/>
                <w:szCs w:val="22"/>
              </w:rPr>
            </w:pPr>
          </w:p>
        </w:tc>
      </w:tr>
      <w:tr w:rsidR="00B4740A" w:rsidRPr="00FD6E64" w14:paraId="06FF4C93" w14:textId="77777777" w:rsidTr="00DF2DE8">
        <w:tc>
          <w:tcPr>
            <w:tcW w:w="4291" w:type="dxa"/>
          </w:tcPr>
          <w:p w14:paraId="011FE7B5" w14:textId="77777777" w:rsidR="00B4740A" w:rsidRPr="00FD6E64" w:rsidRDefault="00B4740A" w:rsidP="00DF2DE8">
            <w:pPr>
              <w:rPr>
                <w:sz w:val="22"/>
                <w:szCs w:val="22"/>
              </w:rPr>
            </w:pPr>
            <w:r w:rsidRPr="00FD6E64">
              <w:rPr>
                <w:sz w:val="22"/>
                <w:szCs w:val="22"/>
              </w:rPr>
              <w:t>('brexit', 'european union')</w:t>
            </w:r>
          </w:p>
          <w:p w14:paraId="4008ABDF" w14:textId="77777777" w:rsidR="00B4740A" w:rsidRPr="00FD6E64" w:rsidRDefault="00B4740A" w:rsidP="00DF2DE8">
            <w:pPr>
              <w:rPr>
                <w:sz w:val="22"/>
                <w:szCs w:val="22"/>
              </w:rPr>
            </w:pPr>
          </w:p>
        </w:tc>
        <w:tc>
          <w:tcPr>
            <w:tcW w:w="3117" w:type="dxa"/>
          </w:tcPr>
          <w:p w14:paraId="27B66ECB" w14:textId="77777777" w:rsidR="00B4740A" w:rsidRPr="00FD6E64" w:rsidRDefault="00B4740A" w:rsidP="00DF2DE8">
            <w:pPr>
              <w:rPr>
                <w:sz w:val="22"/>
                <w:szCs w:val="22"/>
              </w:rPr>
            </w:pPr>
            <w:r w:rsidRPr="00FD6E64">
              <w:rPr>
                <w:sz w:val="22"/>
                <w:szCs w:val="22"/>
              </w:rPr>
              <w:t>TRUE: 7 (Neg: 7, Neu: 0, Pos: 0)</w:t>
            </w:r>
          </w:p>
          <w:p w14:paraId="1CC52C74" w14:textId="77777777" w:rsidR="00B4740A" w:rsidRPr="00FD6E64" w:rsidRDefault="00B4740A" w:rsidP="00DF2DE8">
            <w:pPr>
              <w:rPr>
                <w:sz w:val="22"/>
                <w:szCs w:val="22"/>
              </w:rPr>
            </w:pPr>
          </w:p>
        </w:tc>
        <w:tc>
          <w:tcPr>
            <w:tcW w:w="4382" w:type="dxa"/>
          </w:tcPr>
          <w:p w14:paraId="53471549" w14:textId="77777777" w:rsidR="00B4740A" w:rsidRPr="00FD6E64" w:rsidRDefault="00B4740A" w:rsidP="00DF2DE8">
            <w:pPr>
              <w:rPr>
                <w:sz w:val="22"/>
                <w:szCs w:val="22"/>
              </w:rPr>
            </w:pPr>
            <w:r w:rsidRPr="00FD6E64">
              <w:rPr>
                <w:sz w:val="22"/>
                <w:szCs w:val="22"/>
              </w:rPr>
              <w:t>PRED: 44 (Neg: 10, Neu: 24, Pos: 10)</w:t>
            </w:r>
          </w:p>
          <w:p w14:paraId="690885BB" w14:textId="77777777" w:rsidR="00B4740A" w:rsidRPr="00FD6E64" w:rsidRDefault="00B4740A" w:rsidP="00DF2DE8">
            <w:pPr>
              <w:rPr>
                <w:sz w:val="22"/>
                <w:szCs w:val="22"/>
              </w:rPr>
            </w:pPr>
          </w:p>
        </w:tc>
      </w:tr>
      <w:tr w:rsidR="00B4740A" w:rsidRPr="00FD6E64" w14:paraId="0DA3E21F" w14:textId="77777777" w:rsidTr="00DF2DE8">
        <w:tc>
          <w:tcPr>
            <w:tcW w:w="4291" w:type="dxa"/>
          </w:tcPr>
          <w:p w14:paraId="0B295DA0" w14:textId="77777777" w:rsidR="00B4740A" w:rsidRPr="00FD6E64" w:rsidRDefault="00B4740A" w:rsidP="00DF2DE8">
            <w:pPr>
              <w:rPr>
                <w:sz w:val="22"/>
                <w:szCs w:val="22"/>
              </w:rPr>
            </w:pPr>
            <w:r w:rsidRPr="00FD6E64">
              <w:rPr>
                <w:sz w:val="22"/>
                <w:szCs w:val="22"/>
              </w:rPr>
              <w:t>('brexit', 'united kingdom')</w:t>
            </w:r>
          </w:p>
          <w:p w14:paraId="4CF97BC5" w14:textId="77777777" w:rsidR="00B4740A" w:rsidRPr="00FD6E64" w:rsidRDefault="00B4740A" w:rsidP="00DF2DE8">
            <w:pPr>
              <w:rPr>
                <w:sz w:val="22"/>
                <w:szCs w:val="22"/>
              </w:rPr>
            </w:pPr>
          </w:p>
        </w:tc>
        <w:tc>
          <w:tcPr>
            <w:tcW w:w="3117" w:type="dxa"/>
          </w:tcPr>
          <w:p w14:paraId="1A0E1AB2" w14:textId="77777777" w:rsidR="00B4740A" w:rsidRPr="00FD6E64" w:rsidRDefault="00B4740A" w:rsidP="00DF2DE8">
            <w:pPr>
              <w:rPr>
                <w:sz w:val="22"/>
                <w:szCs w:val="22"/>
              </w:rPr>
            </w:pPr>
            <w:r w:rsidRPr="00FD6E64">
              <w:rPr>
                <w:sz w:val="22"/>
                <w:szCs w:val="22"/>
              </w:rPr>
              <w:t>TRUE: 5 (Neg: 1, Neu: 2, Pos: 2)</w:t>
            </w:r>
          </w:p>
          <w:p w14:paraId="2A22E83F" w14:textId="77777777" w:rsidR="00B4740A" w:rsidRPr="00FD6E64" w:rsidRDefault="00B4740A" w:rsidP="00DF2DE8">
            <w:pPr>
              <w:rPr>
                <w:sz w:val="22"/>
                <w:szCs w:val="22"/>
              </w:rPr>
            </w:pPr>
          </w:p>
        </w:tc>
        <w:tc>
          <w:tcPr>
            <w:tcW w:w="4382" w:type="dxa"/>
          </w:tcPr>
          <w:p w14:paraId="18347A9A" w14:textId="77777777" w:rsidR="00B4740A" w:rsidRPr="00FD6E64" w:rsidRDefault="00B4740A" w:rsidP="00DF2DE8">
            <w:pPr>
              <w:rPr>
                <w:sz w:val="22"/>
                <w:szCs w:val="22"/>
              </w:rPr>
            </w:pPr>
            <w:r w:rsidRPr="00FD6E64">
              <w:rPr>
                <w:sz w:val="22"/>
                <w:szCs w:val="22"/>
              </w:rPr>
              <w:t>PRED: 43 (Neg: 9, Neu: 28, Pos: 6)</w:t>
            </w:r>
          </w:p>
          <w:p w14:paraId="305024E3" w14:textId="77777777" w:rsidR="00B4740A" w:rsidRPr="00FD6E64" w:rsidRDefault="00B4740A" w:rsidP="00DF2DE8">
            <w:pPr>
              <w:rPr>
                <w:sz w:val="22"/>
                <w:szCs w:val="22"/>
              </w:rPr>
            </w:pPr>
          </w:p>
        </w:tc>
      </w:tr>
      <w:tr w:rsidR="00B4740A" w:rsidRPr="00FD6E64" w14:paraId="5FEF386A" w14:textId="77777777" w:rsidTr="00DF2DE8">
        <w:tc>
          <w:tcPr>
            <w:tcW w:w="4291" w:type="dxa"/>
          </w:tcPr>
          <w:p w14:paraId="632687F1" w14:textId="77777777" w:rsidR="00B4740A" w:rsidRPr="00FD6E64" w:rsidRDefault="00B4740A" w:rsidP="00DF2DE8">
            <w:pPr>
              <w:rPr>
                <w:sz w:val="22"/>
                <w:szCs w:val="22"/>
              </w:rPr>
            </w:pPr>
            <w:r w:rsidRPr="00FD6E64">
              <w:rPr>
                <w:sz w:val="22"/>
                <w:szCs w:val="22"/>
              </w:rPr>
              <w:t>('united kingdom', 'united states')</w:t>
            </w:r>
          </w:p>
          <w:p w14:paraId="583A09BB" w14:textId="77777777" w:rsidR="00B4740A" w:rsidRPr="00FD6E64" w:rsidRDefault="00B4740A" w:rsidP="00DF2DE8">
            <w:pPr>
              <w:rPr>
                <w:sz w:val="22"/>
                <w:szCs w:val="22"/>
              </w:rPr>
            </w:pPr>
          </w:p>
        </w:tc>
        <w:tc>
          <w:tcPr>
            <w:tcW w:w="3117" w:type="dxa"/>
          </w:tcPr>
          <w:p w14:paraId="45943B53" w14:textId="77777777" w:rsidR="00B4740A" w:rsidRPr="00FD6E64" w:rsidRDefault="00B4740A" w:rsidP="00DF2DE8">
            <w:pPr>
              <w:rPr>
                <w:sz w:val="22"/>
                <w:szCs w:val="22"/>
              </w:rPr>
            </w:pPr>
            <w:r w:rsidRPr="00FD6E64">
              <w:rPr>
                <w:sz w:val="22"/>
                <w:szCs w:val="22"/>
              </w:rPr>
              <w:t>TRUE: 29 (Neg: 5, Neu: 6, Pos: 18)</w:t>
            </w:r>
          </w:p>
          <w:p w14:paraId="62B4CAAC" w14:textId="77777777" w:rsidR="00B4740A" w:rsidRPr="00FD6E64" w:rsidRDefault="00B4740A" w:rsidP="00DF2DE8">
            <w:pPr>
              <w:rPr>
                <w:sz w:val="22"/>
                <w:szCs w:val="22"/>
              </w:rPr>
            </w:pPr>
          </w:p>
        </w:tc>
        <w:tc>
          <w:tcPr>
            <w:tcW w:w="4382" w:type="dxa"/>
          </w:tcPr>
          <w:p w14:paraId="4CD01B6D" w14:textId="77777777" w:rsidR="00B4740A" w:rsidRPr="00FD6E64" w:rsidRDefault="00B4740A" w:rsidP="00DF2DE8">
            <w:pPr>
              <w:rPr>
                <w:sz w:val="22"/>
                <w:szCs w:val="22"/>
              </w:rPr>
            </w:pPr>
            <w:r w:rsidRPr="00FD6E64">
              <w:rPr>
                <w:sz w:val="22"/>
                <w:szCs w:val="22"/>
              </w:rPr>
              <w:t>PRED: 6 (Neg: 0, Neu: 5, Pos: 1)</w:t>
            </w:r>
          </w:p>
          <w:p w14:paraId="66B8F07F" w14:textId="77777777" w:rsidR="00B4740A" w:rsidRPr="00FD6E64" w:rsidRDefault="00B4740A" w:rsidP="00DF2DE8">
            <w:pPr>
              <w:rPr>
                <w:sz w:val="22"/>
                <w:szCs w:val="22"/>
              </w:rPr>
            </w:pPr>
          </w:p>
        </w:tc>
      </w:tr>
      <w:tr w:rsidR="00B4740A" w:rsidRPr="00FD6E64" w14:paraId="01105169" w14:textId="77777777" w:rsidTr="00DF2DE8">
        <w:tc>
          <w:tcPr>
            <w:tcW w:w="4291" w:type="dxa"/>
          </w:tcPr>
          <w:p w14:paraId="77541325" w14:textId="77777777" w:rsidR="00B4740A" w:rsidRPr="00FD6E64" w:rsidRDefault="00B4740A" w:rsidP="00DF2DE8">
            <w:pPr>
              <w:rPr>
                <w:sz w:val="22"/>
                <w:szCs w:val="22"/>
              </w:rPr>
            </w:pPr>
            <w:r w:rsidRPr="00FD6E64">
              <w:rPr>
                <w:sz w:val="22"/>
                <w:szCs w:val="22"/>
              </w:rPr>
              <w:t>('barack obama', 'european union')</w:t>
            </w:r>
          </w:p>
          <w:p w14:paraId="6F6F6E12" w14:textId="77777777" w:rsidR="00B4740A" w:rsidRPr="00FD6E64" w:rsidRDefault="00B4740A" w:rsidP="00DF2DE8">
            <w:pPr>
              <w:rPr>
                <w:sz w:val="22"/>
                <w:szCs w:val="22"/>
              </w:rPr>
            </w:pPr>
          </w:p>
        </w:tc>
        <w:tc>
          <w:tcPr>
            <w:tcW w:w="3117" w:type="dxa"/>
          </w:tcPr>
          <w:p w14:paraId="20DE9DA7" w14:textId="77777777" w:rsidR="00B4740A" w:rsidRPr="00FD6E64" w:rsidRDefault="00B4740A" w:rsidP="00DF2DE8">
            <w:pPr>
              <w:rPr>
                <w:sz w:val="22"/>
                <w:szCs w:val="22"/>
              </w:rPr>
            </w:pPr>
            <w:r w:rsidRPr="00FD6E64">
              <w:rPr>
                <w:sz w:val="22"/>
                <w:szCs w:val="22"/>
              </w:rPr>
              <w:t>TRUE: 11 (Neg: 1, Neu: 4, Pos: 6)</w:t>
            </w:r>
          </w:p>
          <w:p w14:paraId="1752E5EA" w14:textId="77777777" w:rsidR="00B4740A" w:rsidRPr="00FD6E64" w:rsidRDefault="00B4740A" w:rsidP="00DF2DE8">
            <w:pPr>
              <w:rPr>
                <w:sz w:val="22"/>
                <w:szCs w:val="22"/>
              </w:rPr>
            </w:pPr>
          </w:p>
        </w:tc>
        <w:tc>
          <w:tcPr>
            <w:tcW w:w="4382" w:type="dxa"/>
          </w:tcPr>
          <w:p w14:paraId="624AF81B" w14:textId="77777777" w:rsidR="00B4740A" w:rsidRPr="00FD6E64" w:rsidRDefault="00B4740A" w:rsidP="00DF2DE8">
            <w:pPr>
              <w:rPr>
                <w:sz w:val="22"/>
                <w:szCs w:val="22"/>
              </w:rPr>
            </w:pPr>
            <w:r w:rsidRPr="00FD6E64">
              <w:rPr>
                <w:sz w:val="22"/>
                <w:szCs w:val="22"/>
              </w:rPr>
              <w:t>PRED: 13 (Neg: 4, Neu: 6, Pos: 3)</w:t>
            </w:r>
          </w:p>
          <w:p w14:paraId="711D0331" w14:textId="77777777" w:rsidR="00B4740A" w:rsidRPr="00FD6E64" w:rsidRDefault="00B4740A" w:rsidP="00DF2DE8">
            <w:pPr>
              <w:rPr>
                <w:sz w:val="22"/>
                <w:szCs w:val="22"/>
              </w:rPr>
            </w:pPr>
          </w:p>
        </w:tc>
      </w:tr>
      <w:tr w:rsidR="00B4740A" w:rsidRPr="00FD6E64" w14:paraId="57941EB9" w14:textId="77777777" w:rsidTr="00DF2DE8">
        <w:tc>
          <w:tcPr>
            <w:tcW w:w="4291" w:type="dxa"/>
          </w:tcPr>
          <w:p w14:paraId="6A0FDE1E" w14:textId="77777777" w:rsidR="00B4740A" w:rsidRPr="00FD6E64" w:rsidRDefault="00B4740A" w:rsidP="00DF2DE8">
            <w:pPr>
              <w:rPr>
                <w:sz w:val="22"/>
                <w:szCs w:val="22"/>
              </w:rPr>
            </w:pPr>
            <w:r w:rsidRPr="00FD6E64">
              <w:rPr>
                <w:sz w:val="22"/>
                <w:szCs w:val="22"/>
              </w:rPr>
              <w:t>('barack obama', 'united kingdom')</w:t>
            </w:r>
          </w:p>
          <w:p w14:paraId="7DC90ED8" w14:textId="77777777" w:rsidR="00B4740A" w:rsidRPr="00FD6E64" w:rsidRDefault="00B4740A" w:rsidP="00DF2DE8">
            <w:pPr>
              <w:rPr>
                <w:sz w:val="22"/>
                <w:szCs w:val="22"/>
              </w:rPr>
            </w:pPr>
          </w:p>
        </w:tc>
        <w:tc>
          <w:tcPr>
            <w:tcW w:w="3117" w:type="dxa"/>
          </w:tcPr>
          <w:p w14:paraId="254B79FE" w14:textId="77777777" w:rsidR="00B4740A" w:rsidRPr="00FD6E64" w:rsidRDefault="00B4740A" w:rsidP="00DF2DE8">
            <w:pPr>
              <w:rPr>
                <w:sz w:val="22"/>
                <w:szCs w:val="22"/>
              </w:rPr>
            </w:pPr>
            <w:r w:rsidRPr="00FD6E64">
              <w:rPr>
                <w:sz w:val="22"/>
                <w:szCs w:val="22"/>
              </w:rPr>
              <w:t>TRUE: 16 (Neg: 5, Neu: 4, Pos: 7)</w:t>
            </w:r>
          </w:p>
          <w:p w14:paraId="5B93D31F" w14:textId="77777777" w:rsidR="00B4740A" w:rsidRPr="00FD6E64" w:rsidRDefault="00B4740A" w:rsidP="00DF2DE8">
            <w:pPr>
              <w:rPr>
                <w:sz w:val="22"/>
                <w:szCs w:val="22"/>
              </w:rPr>
            </w:pPr>
          </w:p>
        </w:tc>
        <w:tc>
          <w:tcPr>
            <w:tcW w:w="4382" w:type="dxa"/>
          </w:tcPr>
          <w:p w14:paraId="511741E6" w14:textId="77777777" w:rsidR="00B4740A" w:rsidRPr="00FD6E64" w:rsidRDefault="00B4740A" w:rsidP="00DF2DE8">
            <w:pPr>
              <w:rPr>
                <w:sz w:val="22"/>
                <w:szCs w:val="22"/>
              </w:rPr>
            </w:pPr>
            <w:r w:rsidRPr="00FD6E64">
              <w:rPr>
                <w:sz w:val="22"/>
                <w:szCs w:val="22"/>
              </w:rPr>
              <w:t>PRED: 8 (Neg: 1, Neu: 4, Pos: 3)</w:t>
            </w:r>
          </w:p>
          <w:p w14:paraId="0447F524" w14:textId="77777777" w:rsidR="00B4740A" w:rsidRPr="00FD6E64" w:rsidRDefault="00B4740A" w:rsidP="00DF2DE8">
            <w:pPr>
              <w:rPr>
                <w:sz w:val="22"/>
                <w:szCs w:val="22"/>
              </w:rPr>
            </w:pPr>
          </w:p>
        </w:tc>
      </w:tr>
      <w:tr w:rsidR="00B4740A" w:rsidRPr="00FD6E64" w14:paraId="007F03F5" w14:textId="77777777" w:rsidTr="00DF2DE8">
        <w:tc>
          <w:tcPr>
            <w:tcW w:w="4291" w:type="dxa"/>
          </w:tcPr>
          <w:p w14:paraId="686B8555" w14:textId="77777777" w:rsidR="00B4740A" w:rsidRPr="00FD6E64" w:rsidRDefault="00B4740A" w:rsidP="00DF2DE8">
            <w:pPr>
              <w:rPr>
                <w:sz w:val="22"/>
                <w:szCs w:val="22"/>
              </w:rPr>
            </w:pPr>
            <w:r w:rsidRPr="00FD6E64">
              <w:rPr>
                <w:sz w:val="22"/>
                <w:szCs w:val="22"/>
              </w:rPr>
              <w:t>('donald trump', 'hillary clinton')</w:t>
            </w:r>
          </w:p>
          <w:p w14:paraId="7FE6FDD1" w14:textId="77777777" w:rsidR="00B4740A" w:rsidRPr="00FD6E64" w:rsidRDefault="00B4740A" w:rsidP="00DF2DE8">
            <w:pPr>
              <w:rPr>
                <w:sz w:val="22"/>
                <w:szCs w:val="22"/>
              </w:rPr>
            </w:pPr>
          </w:p>
        </w:tc>
        <w:tc>
          <w:tcPr>
            <w:tcW w:w="3117" w:type="dxa"/>
          </w:tcPr>
          <w:p w14:paraId="5BA4495D" w14:textId="77777777" w:rsidR="00B4740A" w:rsidRPr="00FD6E64" w:rsidRDefault="00B4740A" w:rsidP="00DF2DE8">
            <w:pPr>
              <w:rPr>
                <w:sz w:val="22"/>
                <w:szCs w:val="22"/>
              </w:rPr>
            </w:pPr>
            <w:r w:rsidRPr="00FD6E64">
              <w:rPr>
                <w:sz w:val="22"/>
                <w:szCs w:val="22"/>
              </w:rPr>
              <w:t>TRUE: 21 (Neg: 19, Neu: 0, Pos: 2)</w:t>
            </w:r>
          </w:p>
          <w:p w14:paraId="489F5A2A" w14:textId="77777777" w:rsidR="00B4740A" w:rsidRPr="00FD6E64" w:rsidRDefault="00B4740A" w:rsidP="00DF2DE8">
            <w:pPr>
              <w:rPr>
                <w:sz w:val="22"/>
                <w:szCs w:val="22"/>
              </w:rPr>
            </w:pPr>
          </w:p>
        </w:tc>
        <w:tc>
          <w:tcPr>
            <w:tcW w:w="4382" w:type="dxa"/>
          </w:tcPr>
          <w:p w14:paraId="2452CDE2" w14:textId="77777777" w:rsidR="00B4740A" w:rsidRPr="00FD6E64" w:rsidRDefault="00B4740A" w:rsidP="00DF2DE8">
            <w:pPr>
              <w:rPr>
                <w:sz w:val="22"/>
                <w:szCs w:val="22"/>
              </w:rPr>
            </w:pPr>
            <w:r w:rsidRPr="00FD6E64">
              <w:rPr>
                <w:sz w:val="22"/>
                <w:szCs w:val="22"/>
              </w:rPr>
              <w:t>PRED: 1 (Neg: 0, Neu: 1, Pos: 0)</w:t>
            </w:r>
          </w:p>
          <w:p w14:paraId="17B11BAA" w14:textId="77777777" w:rsidR="00B4740A" w:rsidRPr="00FD6E64" w:rsidRDefault="00B4740A" w:rsidP="00DF2DE8">
            <w:pPr>
              <w:rPr>
                <w:sz w:val="22"/>
                <w:szCs w:val="22"/>
              </w:rPr>
            </w:pPr>
          </w:p>
        </w:tc>
      </w:tr>
      <w:tr w:rsidR="00B4740A" w:rsidRPr="00FD6E64" w14:paraId="7AF1188C" w14:textId="77777777" w:rsidTr="00DF2DE8">
        <w:tc>
          <w:tcPr>
            <w:tcW w:w="4291" w:type="dxa"/>
          </w:tcPr>
          <w:p w14:paraId="23C76E26" w14:textId="77777777" w:rsidR="00B4740A" w:rsidRPr="00FD6E64" w:rsidRDefault="00B4740A" w:rsidP="00DF2DE8">
            <w:pPr>
              <w:rPr>
                <w:sz w:val="22"/>
                <w:szCs w:val="22"/>
              </w:rPr>
            </w:pPr>
            <w:r w:rsidRPr="00FD6E64">
              <w:rPr>
                <w:sz w:val="22"/>
                <w:szCs w:val="22"/>
              </w:rPr>
              <w:t>('brexit', 'donald trump')</w:t>
            </w:r>
          </w:p>
          <w:p w14:paraId="34D97EB9" w14:textId="77777777" w:rsidR="00B4740A" w:rsidRPr="00FD6E64" w:rsidRDefault="00B4740A" w:rsidP="00DF2DE8">
            <w:pPr>
              <w:rPr>
                <w:sz w:val="22"/>
                <w:szCs w:val="22"/>
              </w:rPr>
            </w:pPr>
          </w:p>
        </w:tc>
        <w:tc>
          <w:tcPr>
            <w:tcW w:w="3117" w:type="dxa"/>
          </w:tcPr>
          <w:p w14:paraId="16DF5929" w14:textId="77777777" w:rsidR="00B4740A" w:rsidRPr="00FD6E64" w:rsidRDefault="00B4740A" w:rsidP="00DF2DE8">
            <w:pPr>
              <w:rPr>
                <w:sz w:val="22"/>
                <w:szCs w:val="22"/>
              </w:rPr>
            </w:pPr>
            <w:r w:rsidRPr="00FD6E64">
              <w:rPr>
                <w:sz w:val="22"/>
                <w:szCs w:val="22"/>
              </w:rPr>
              <w:t>TRUE: 13  (Neg: 5, Neu: 2, Pos: 6)</w:t>
            </w:r>
          </w:p>
          <w:p w14:paraId="116C42D7" w14:textId="77777777" w:rsidR="00B4740A" w:rsidRPr="00FD6E64" w:rsidRDefault="00B4740A" w:rsidP="00DF2DE8">
            <w:pPr>
              <w:rPr>
                <w:sz w:val="22"/>
                <w:szCs w:val="22"/>
              </w:rPr>
            </w:pPr>
          </w:p>
        </w:tc>
        <w:tc>
          <w:tcPr>
            <w:tcW w:w="4382" w:type="dxa"/>
          </w:tcPr>
          <w:p w14:paraId="014CF223" w14:textId="77777777" w:rsidR="00B4740A" w:rsidRPr="00FD6E64" w:rsidRDefault="00B4740A" w:rsidP="00DF2DE8">
            <w:pPr>
              <w:rPr>
                <w:sz w:val="22"/>
                <w:szCs w:val="22"/>
              </w:rPr>
            </w:pPr>
            <w:r w:rsidRPr="00FD6E64">
              <w:rPr>
                <w:sz w:val="22"/>
                <w:szCs w:val="22"/>
              </w:rPr>
              <w:t>PRED: 7 (Neg: 0, Neu: 6, Pos: 1)</w:t>
            </w:r>
          </w:p>
          <w:p w14:paraId="7FF1D123" w14:textId="77777777" w:rsidR="00B4740A" w:rsidRPr="00FD6E64" w:rsidRDefault="00B4740A" w:rsidP="00DF2DE8">
            <w:pPr>
              <w:rPr>
                <w:sz w:val="22"/>
                <w:szCs w:val="22"/>
              </w:rPr>
            </w:pPr>
          </w:p>
        </w:tc>
      </w:tr>
      <w:tr w:rsidR="00B4740A" w:rsidRPr="00FD6E64" w14:paraId="05680AD4" w14:textId="77777777" w:rsidTr="00DF2DE8">
        <w:tc>
          <w:tcPr>
            <w:tcW w:w="4291" w:type="dxa"/>
          </w:tcPr>
          <w:p w14:paraId="0E47A4FB" w14:textId="77777777" w:rsidR="00B4740A" w:rsidRPr="00FD6E64" w:rsidRDefault="00B4740A" w:rsidP="00DF2DE8">
            <w:pPr>
              <w:rPr>
                <w:sz w:val="22"/>
                <w:szCs w:val="22"/>
              </w:rPr>
            </w:pPr>
            <w:r w:rsidRPr="00FD6E64">
              <w:rPr>
                <w:sz w:val="22"/>
                <w:szCs w:val="22"/>
              </w:rPr>
              <w:t>('nato', 'russia')</w:t>
            </w:r>
          </w:p>
          <w:p w14:paraId="6D90D6DF" w14:textId="77777777" w:rsidR="00B4740A" w:rsidRPr="00FD6E64" w:rsidRDefault="00B4740A" w:rsidP="00DF2DE8">
            <w:pPr>
              <w:rPr>
                <w:sz w:val="22"/>
                <w:szCs w:val="22"/>
              </w:rPr>
            </w:pPr>
          </w:p>
        </w:tc>
        <w:tc>
          <w:tcPr>
            <w:tcW w:w="3117" w:type="dxa"/>
          </w:tcPr>
          <w:p w14:paraId="689010DC" w14:textId="77777777" w:rsidR="00B4740A" w:rsidRPr="00FD6E64" w:rsidRDefault="00B4740A" w:rsidP="00DF2DE8">
            <w:pPr>
              <w:rPr>
                <w:sz w:val="22"/>
                <w:szCs w:val="22"/>
              </w:rPr>
            </w:pPr>
            <w:r w:rsidRPr="00FD6E64">
              <w:rPr>
                <w:sz w:val="22"/>
                <w:szCs w:val="22"/>
              </w:rPr>
              <w:t>TRUE: 15 (Neg: 11, Neu: 2, Pos: 2)</w:t>
            </w:r>
          </w:p>
          <w:p w14:paraId="79E3BED4" w14:textId="77777777" w:rsidR="00B4740A" w:rsidRPr="00FD6E64" w:rsidRDefault="00B4740A" w:rsidP="00DF2DE8">
            <w:pPr>
              <w:rPr>
                <w:sz w:val="22"/>
                <w:szCs w:val="22"/>
              </w:rPr>
            </w:pPr>
          </w:p>
        </w:tc>
        <w:tc>
          <w:tcPr>
            <w:tcW w:w="4382" w:type="dxa"/>
          </w:tcPr>
          <w:p w14:paraId="311CD556" w14:textId="77777777" w:rsidR="00B4740A" w:rsidRPr="00FD6E64" w:rsidRDefault="00B4740A" w:rsidP="00DF2DE8">
            <w:pPr>
              <w:rPr>
                <w:sz w:val="22"/>
                <w:szCs w:val="22"/>
              </w:rPr>
            </w:pPr>
            <w:r w:rsidRPr="00FD6E64">
              <w:rPr>
                <w:sz w:val="22"/>
                <w:szCs w:val="22"/>
              </w:rPr>
              <w:t>PRED: 3 (Neg: 0, Neu: 2, Pos: 1)</w:t>
            </w:r>
          </w:p>
          <w:p w14:paraId="3A3103B5" w14:textId="77777777" w:rsidR="00B4740A" w:rsidRPr="00FD6E64" w:rsidRDefault="00B4740A" w:rsidP="00DF2DE8">
            <w:pPr>
              <w:rPr>
                <w:sz w:val="22"/>
                <w:szCs w:val="22"/>
              </w:rPr>
            </w:pPr>
          </w:p>
        </w:tc>
      </w:tr>
      <w:tr w:rsidR="00B4740A" w:rsidRPr="00FD6E64" w14:paraId="78E16ECB" w14:textId="77777777" w:rsidTr="00DF2DE8">
        <w:tc>
          <w:tcPr>
            <w:tcW w:w="4291" w:type="dxa"/>
          </w:tcPr>
          <w:p w14:paraId="037412DA" w14:textId="77777777" w:rsidR="00B4740A" w:rsidRPr="00FD6E64" w:rsidRDefault="00B4740A" w:rsidP="00DF2DE8">
            <w:pPr>
              <w:rPr>
                <w:sz w:val="22"/>
                <w:szCs w:val="22"/>
              </w:rPr>
            </w:pPr>
            <w:r w:rsidRPr="00FD6E64">
              <w:rPr>
                <w:sz w:val="22"/>
                <w:szCs w:val="22"/>
              </w:rPr>
              <w:t>('barack obama', 'brexit')</w:t>
            </w:r>
          </w:p>
          <w:p w14:paraId="1703F2A4" w14:textId="77777777" w:rsidR="00B4740A" w:rsidRPr="00FD6E64" w:rsidRDefault="00B4740A" w:rsidP="00DF2DE8">
            <w:pPr>
              <w:rPr>
                <w:sz w:val="22"/>
                <w:szCs w:val="22"/>
              </w:rPr>
            </w:pPr>
          </w:p>
        </w:tc>
        <w:tc>
          <w:tcPr>
            <w:tcW w:w="3117" w:type="dxa"/>
          </w:tcPr>
          <w:p w14:paraId="0D802EF6" w14:textId="77777777" w:rsidR="00B4740A" w:rsidRPr="00FD6E64" w:rsidRDefault="00B4740A" w:rsidP="00DF2DE8">
            <w:pPr>
              <w:rPr>
                <w:sz w:val="22"/>
                <w:szCs w:val="22"/>
              </w:rPr>
            </w:pPr>
            <w:r w:rsidRPr="00FD6E64">
              <w:rPr>
                <w:sz w:val="22"/>
                <w:szCs w:val="22"/>
              </w:rPr>
              <w:t>TRUE: 6 (Neg: 3, Neu: 2, Pos: 1)</w:t>
            </w:r>
          </w:p>
          <w:p w14:paraId="09963B62" w14:textId="77777777" w:rsidR="00B4740A" w:rsidRPr="00FD6E64" w:rsidRDefault="00B4740A" w:rsidP="00DF2DE8">
            <w:pPr>
              <w:rPr>
                <w:sz w:val="22"/>
                <w:szCs w:val="22"/>
              </w:rPr>
            </w:pPr>
          </w:p>
        </w:tc>
        <w:tc>
          <w:tcPr>
            <w:tcW w:w="4382" w:type="dxa"/>
          </w:tcPr>
          <w:p w14:paraId="6370D1ED" w14:textId="77777777" w:rsidR="00B4740A" w:rsidRPr="00FD6E64" w:rsidRDefault="00B4740A" w:rsidP="00DF2DE8">
            <w:pPr>
              <w:rPr>
                <w:sz w:val="22"/>
                <w:szCs w:val="22"/>
              </w:rPr>
            </w:pPr>
            <w:r w:rsidRPr="00FD6E64">
              <w:rPr>
                <w:sz w:val="22"/>
                <w:szCs w:val="22"/>
              </w:rPr>
              <w:t>PRED: 10 (Neg: 3, Neu: 4, Pos: 3)</w:t>
            </w:r>
          </w:p>
          <w:p w14:paraId="7A325B31" w14:textId="77777777" w:rsidR="00B4740A" w:rsidRPr="00FD6E64" w:rsidRDefault="00B4740A" w:rsidP="00DF2DE8">
            <w:pPr>
              <w:rPr>
                <w:sz w:val="22"/>
                <w:szCs w:val="22"/>
              </w:rPr>
            </w:pPr>
          </w:p>
        </w:tc>
      </w:tr>
    </w:tbl>
    <w:p w14:paraId="7B6455A8" w14:textId="77777777" w:rsidR="00B4740A" w:rsidRDefault="00B4740A" w:rsidP="00B4740A">
      <w:pPr>
        <w:spacing w:line="360" w:lineRule="auto"/>
        <w:rPr>
          <w:rFonts w:ascii="Times New Roman" w:hAnsi="Times New Roman" w:cs="Times New Roman"/>
        </w:rPr>
      </w:pPr>
    </w:p>
    <w:p w14:paraId="53370E3C" w14:textId="77777777" w:rsidR="00B4740A" w:rsidRDefault="00B4740A" w:rsidP="00B4740A">
      <w:pPr>
        <w:spacing w:line="360" w:lineRule="auto"/>
      </w:pPr>
      <w:r>
        <w:t xml:space="preserve">Given the topic of Brexit and the general timeframe of the articles of it happening </w:t>
      </w:r>
      <w:r w:rsidRPr="00822CF2">
        <w:t>2016/6-7/22-10</w:t>
      </w:r>
      <w:r>
        <w:t xml:space="preserve">, ( European Union &lt;-&gt; United Kingdom ) is the most represented pair and that lines </w:t>
      </w:r>
      <w:r>
        <w:lastRenderedPageBreak/>
        <w:t>up with the topic perfectly, with 72 mentions from GPT and 109 from Polar, same reasoning for the 2</w:t>
      </w:r>
      <w:r w:rsidRPr="00822CF2">
        <w:rPr>
          <w:vertAlign w:val="superscript"/>
        </w:rPr>
        <w:t>nd</w:t>
      </w:r>
      <w:r>
        <w:t xml:space="preserve"> and 3</w:t>
      </w:r>
      <w:r w:rsidRPr="00822CF2">
        <w:rPr>
          <w:vertAlign w:val="superscript"/>
        </w:rPr>
        <w:t>rd</w:t>
      </w:r>
      <w:r>
        <w:t>, a small oversight being that Brexit should have been considered a topic rather than an Entity.</w:t>
      </w:r>
    </w:p>
    <w:p w14:paraId="0229E58C" w14:textId="77777777" w:rsidR="00B4740A" w:rsidRDefault="00B4740A" w:rsidP="00B4740A">
      <w:pPr>
        <w:spacing w:line="360" w:lineRule="auto"/>
      </w:pPr>
      <w:r>
        <w:t>The actual topics that are matched are accurate to the topic, however as stated before, the Attitudes associated with it are as mentioned in Section 6.2.2.2. POLAR’s Attitudes are primarily Neutral, even with the predominantly Negative nature of these Pairs, like the Pair:</w:t>
      </w:r>
      <w:r>
        <w:br/>
        <w:t>(European Union  &lt;-&gt; United Kingdom), should be the most polarizing pair, given real world scenarios of what happened, and GPT encapsulates that by having 65.27% of these pairs be Negative, followed by 25% Neutral and only 9.7% Positive. Meanwhile POLAR has 73.39% of these pairs be classified as Neutral, with 13.76% Positive and only 12.84% Negative.</w:t>
      </w:r>
    </w:p>
    <w:p w14:paraId="1C57E5DB" w14:textId="77777777" w:rsidR="00B4740A" w:rsidRDefault="00B4740A" w:rsidP="00B4740A">
      <w:pPr>
        <w:spacing w:line="360" w:lineRule="auto"/>
        <w:rPr>
          <w:rFonts w:ascii="Times New Roman" w:hAnsi="Times New Roman" w:cs="Times New Roman"/>
        </w:rPr>
      </w:pPr>
      <w:r>
        <w:t>Regardless of whether these pairs were found in the same Sample or not, they were found in the same Dataset, so the pairs being Neutral focused is due to POLAR rather than the dataset, since GPT found a majority of them as Negative.</w:t>
      </w:r>
    </w:p>
    <w:p w14:paraId="7319CCAA" w14:textId="77777777" w:rsidR="00B4740A" w:rsidRDefault="00B4740A" w:rsidP="00B4740A">
      <w:pPr>
        <w:spacing w:line="360" w:lineRule="auto"/>
        <w:rPr>
          <w:rFonts w:ascii="Times New Roman" w:hAnsi="Times New Roman" w:cs="Times New Roman"/>
        </w:rPr>
      </w:pPr>
    </w:p>
    <w:p w14:paraId="3FCD78E3" w14:textId="77777777" w:rsidR="00B4740A" w:rsidRDefault="00B4740A" w:rsidP="00B4740A">
      <w:pPr>
        <w:spacing w:line="360" w:lineRule="auto"/>
        <w:rPr>
          <w:rFonts w:ascii="Times New Roman" w:hAnsi="Times New Roman" w:cs="Times New Roman"/>
        </w:rPr>
      </w:pPr>
    </w:p>
    <w:p w14:paraId="48A3824B" w14:textId="77777777" w:rsidR="00B4740A" w:rsidRDefault="00B4740A" w:rsidP="00B4740A">
      <w:pPr>
        <w:spacing w:line="360" w:lineRule="auto"/>
        <w:rPr>
          <w:rFonts w:ascii="Times New Roman" w:hAnsi="Times New Roman" w:cs="Times New Roman"/>
        </w:rPr>
      </w:pPr>
    </w:p>
    <w:p w14:paraId="43CA4B51"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6.2.4.2.2 Overlapping Topical Pairs</w:t>
      </w:r>
    </w:p>
    <w:p w14:paraId="42B8349F"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Overlapping Topical Pairs (45) == Top 10</w:t>
      </w:r>
    </w:p>
    <w:p w14:paraId="2FC79B91"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Pairs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True_Attitudes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Pred_Attitudes</w:t>
      </w:r>
    </w:p>
    <w:tbl>
      <w:tblPr>
        <w:tblStyle w:val="TableGrid"/>
        <w:tblW w:w="11790" w:type="dxa"/>
        <w:tblInd w:w="-1175" w:type="dxa"/>
        <w:tblLook w:val="04A0" w:firstRow="1" w:lastRow="0" w:firstColumn="1" w:lastColumn="0" w:noHBand="0" w:noVBand="1"/>
      </w:tblPr>
      <w:tblGrid>
        <w:gridCol w:w="4291"/>
        <w:gridCol w:w="3117"/>
        <w:gridCol w:w="4382"/>
      </w:tblGrid>
      <w:tr w:rsidR="00B4740A" w:rsidRPr="00FD6E64" w14:paraId="51627BD0" w14:textId="77777777" w:rsidTr="00DF2DE8">
        <w:tc>
          <w:tcPr>
            <w:tcW w:w="4291" w:type="dxa"/>
          </w:tcPr>
          <w:p w14:paraId="17A7E16B" w14:textId="77777777" w:rsidR="00B4740A" w:rsidRPr="009A4D2E" w:rsidRDefault="00B4740A" w:rsidP="00DF2DE8">
            <w:pPr>
              <w:rPr>
                <w:sz w:val="22"/>
                <w:szCs w:val="22"/>
              </w:rPr>
            </w:pPr>
            <w:r w:rsidRPr="009A4D2E">
              <w:rPr>
                <w:sz w:val="22"/>
                <w:szCs w:val="22"/>
              </w:rPr>
              <w:t>('brexit', 'european union')</w:t>
            </w:r>
          </w:p>
          <w:p w14:paraId="1E7F9440" w14:textId="77777777" w:rsidR="00B4740A" w:rsidRPr="00FD6E64" w:rsidRDefault="00B4740A" w:rsidP="00DF2DE8">
            <w:pPr>
              <w:rPr>
                <w:sz w:val="22"/>
                <w:szCs w:val="22"/>
              </w:rPr>
            </w:pPr>
          </w:p>
        </w:tc>
        <w:tc>
          <w:tcPr>
            <w:tcW w:w="3117" w:type="dxa"/>
          </w:tcPr>
          <w:p w14:paraId="1F670E94" w14:textId="77777777" w:rsidR="00B4740A" w:rsidRPr="009A4D2E" w:rsidRDefault="00B4740A" w:rsidP="00DF2DE8">
            <w:pPr>
              <w:rPr>
                <w:sz w:val="22"/>
                <w:szCs w:val="22"/>
              </w:rPr>
            </w:pPr>
            <w:r w:rsidRPr="009A4D2E">
              <w:rPr>
                <w:sz w:val="22"/>
                <w:szCs w:val="22"/>
              </w:rPr>
              <w:t>TRUE: 70 (Neg: 58, Neu: 10, Pos: 2)</w:t>
            </w:r>
          </w:p>
          <w:p w14:paraId="4FA70780" w14:textId="77777777" w:rsidR="00B4740A" w:rsidRPr="00FD6E64" w:rsidRDefault="00B4740A" w:rsidP="00DF2DE8">
            <w:pPr>
              <w:rPr>
                <w:sz w:val="22"/>
                <w:szCs w:val="22"/>
              </w:rPr>
            </w:pPr>
          </w:p>
        </w:tc>
        <w:tc>
          <w:tcPr>
            <w:tcW w:w="4382" w:type="dxa"/>
          </w:tcPr>
          <w:p w14:paraId="55D79B21" w14:textId="77777777" w:rsidR="00B4740A" w:rsidRPr="009A4D2E" w:rsidRDefault="00B4740A" w:rsidP="00DF2DE8">
            <w:pPr>
              <w:rPr>
                <w:sz w:val="22"/>
                <w:szCs w:val="22"/>
              </w:rPr>
            </w:pPr>
            <w:r w:rsidRPr="009A4D2E">
              <w:rPr>
                <w:sz w:val="22"/>
                <w:szCs w:val="22"/>
              </w:rPr>
              <w:t>PRED: 20 (Neg: 6, Neu: 14, Pos: 0)</w:t>
            </w:r>
          </w:p>
          <w:p w14:paraId="4B6734D4" w14:textId="77777777" w:rsidR="00B4740A" w:rsidRPr="00FD6E64" w:rsidRDefault="00B4740A" w:rsidP="00DF2DE8">
            <w:pPr>
              <w:rPr>
                <w:sz w:val="22"/>
                <w:szCs w:val="22"/>
              </w:rPr>
            </w:pPr>
          </w:p>
        </w:tc>
      </w:tr>
      <w:tr w:rsidR="00B4740A" w:rsidRPr="00FD6E64" w14:paraId="5E24FF99" w14:textId="77777777" w:rsidTr="00DF2DE8">
        <w:tc>
          <w:tcPr>
            <w:tcW w:w="4291" w:type="dxa"/>
          </w:tcPr>
          <w:p w14:paraId="4A34A963" w14:textId="77777777" w:rsidR="00B4740A" w:rsidRPr="009A4D2E" w:rsidRDefault="00B4740A" w:rsidP="00DF2DE8">
            <w:pPr>
              <w:rPr>
                <w:sz w:val="22"/>
                <w:szCs w:val="22"/>
              </w:rPr>
            </w:pPr>
            <w:r w:rsidRPr="009A4D2E">
              <w:rPr>
                <w:sz w:val="22"/>
                <w:szCs w:val="22"/>
              </w:rPr>
              <w:t xml:space="preserve">('european union', 'united kingdom') </w:t>
            </w:r>
          </w:p>
          <w:p w14:paraId="61531819" w14:textId="77777777" w:rsidR="00B4740A" w:rsidRPr="00FD6E64" w:rsidRDefault="00B4740A" w:rsidP="00DF2DE8">
            <w:pPr>
              <w:rPr>
                <w:sz w:val="22"/>
                <w:szCs w:val="22"/>
              </w:rPr>
            </w:pPr>
          </w:p>
        </w:tc>
        <w:tc>
          <w:tcPr>
            <w:tcW w:w="3117" w:type="dxa"/>
          </w:tcPr>
          <w:p w14:paraId="4BD06ED1" w14:textId="77777777" w:rsidR="00B4740A" w:rsidRPr="009A4D2E" w:rsidRDefault="00B4740A" w:rsidP="00DF2DE8">
            <w:pPr>
              <w:rPr>
                <w:sz w:val="22"/>
                <w:szCs w:val="22"/>
              </w:rPr>
            </w:pPr>
            <w:r w:rsidRPr="009A4D2E">
              <w:rPr>
                <w:sz w:val="22"/>
                <w:szCs w:val="22"/>
              </w:rPr>
              <w:t>TRUE: 12 (Neg: 7, Neu: 5, Pos: 0)</w:t>
            </w:r>
          </w:p>
          <w:p w14:paraId="16382BCF" w14:textId="77777777" w:rsidR="00B4740A" w:rsidRPr="00FD6E64" w:rsidRDefault="00B4740A" w:rsidP="00DF2DE8">
            <w:pPr>
              <w:rPr>
                <w:sz w:val="22"/>
                <w:szCs w:val="22"/>
              </w:rPr>
            </w:pPr>
          </w:p>
        </w:tc>
        <w:tc>
          <w:tcPr>
            <w:tcW w:w="4382" w:type="dxa"/>
          </w:tcPr>
          <w:p w14:paraId="03F55C8D" w14:textId="77777777" w:rsidR="00B4740A" w:rsidRPr="009A4D2E" w:rsidRDefault="00B4740A" w:rsidP="00DF2DE8">
            <w:pPr>
              <w:rPr>
                <w:sz w:val="22"/>
                <w:szCs w:val="22"/>
              </w:rPr>
            </w:pPr>
            <w:r w:rsidRPr="009A4D2E">
              <w:rPr>
                <w:sz w:val="22"/>
                <w:szCs w:val="22"/>
              </w:rPr>
              <w:t> PRED: 47 (Neg: 6, Neu: 34, Pos: 7)</w:t>
            </w:r>
          </w:p>
          <w:p w14:paraId="76EC311C" w14:textId="77777777" w:rsidR="00B4740A" w:rsidRPr="00FD6E64" w:rsidRDefault="00B4740A" w:rsidP="00DF2DE8">
            <w:pPr>
              <w:rPr>
                <w:sz w:val="22"/>
                <w:szCs w:val="22"/>
              </w:rPr>
            </w:pPr>
          </w:p>
        </w:tc>
      </w:tr>
      <w:tr w:rsidR="00B4740A" w:rsidRPr="00FD6E64" w14:paraId="6520475B" w14:textId="77777777" w:rsidTr="00DF2DE8">
        <w:tc>
          <w:tcPr>
            <w:tcW w:w="4291" w:type="dxa"/>
          </w:tcPr>
          <w:p w14:paraId="4C6E774F" w14:textId="77777777" w:rsidR="00B4740A" w:rsidRPr="009A4D2E" w:rsidRDefault="00B4740A" w:rsidP="00DF2DE8">
            <w:pPr>
              <w:rPr>
                <w:sz w:val="22"/>
                <w:szCs w:val="22"/>
              </w:rPr>
            </w:pPr>
            <w:r w:rsidRPr="009A4D2E">
              <w:rPr>
                <w:sz w:val="22"/>
                <w:szCs w:val="22"/>
              </w:rPr>
              <w:t>('brexit', 'united kingdom')</w:t>
            </w:r>
          </w:p>
          <w:p w14:paraId="44E3ECAA" w14:textId="77777777" w:rsidR="00B4740A" w:rsidRPr="00FD6E64" w:rsidRDefault="00B4740A" w:rsidP="00DF2DE8">
            <w:pPr>
              <w:rPr>
                <w:sz w:val="22"/>
                <w:szCs w:val="22"/>
              </w:rPr>
            </w:pPr>
          </w:p>
        </w:tc>
        <w:tc>
          <w:tcPr>
            <w:tcW w:w="3117" w:type="dxa"/>
          </w:tcPr>
          <w:p w14:paraId="76FAFCDD" w14:textId="77777777" w:rsidR="00B4740A" w:rsidRPr="009A4D2E" w:rsidRDefault="00B4740A" w:rsidP="00DF2DE8">
            <w:pPr>
              <w:rPr>
                <w:sz w:val="22"/>
                <w:szCs w:val="22"/>
              </w:rPr>
            </w:pPr>
            <w:r w:rsidRPr="009A4D2E">
              <w:rPr>
                <w:sz w:val="22"/>
                <w:szCs w:val="22"/>
              </w:rPr>
              <w:t>TRUE: 34 (Neg: 22, Neu: 9, Pos: 3)</w:t>
            </w:r>
          </w:p>
          <w:p w14:paraId="15C39297" w14:textId="77777777" w:rsidR="00B4740A" w:rsidRPr="00FD6E64" w:rsidRDefault="00B4740A" w:rsidP="00DF2DE8">
            <w:pPr>
              <w:rPr>
                <w:sz w:val="22"/>
                <w:szCs w:val="22"/>
              </w:rPr>
            </w:pPr>
          </w:p>
        </w:tc>
        <w:tc>
          <w:tcPr>
            <w:tcW w:w="4382" w:type="dxa"/>
          </w:tcPr>
          <w:p w14:paraId="0ADB5857" w14:textId="77777777" w:rsidR="00B4740A" w:rsidRPr="009A4D2E" w:rsidRDefault="00B4740A" w:rsidP="00DF2DE8">
            <w:pPr>
              <w:rPr>
                <w:sz w:val="22"/>
                <w:szCs w:val="22"/>
              </w:rPr>
            </w:pPr>
            <w:r w:rsidRPr="009A4D2E">
              <w:rPr>
                <w:sz w:val="22"/>
                <w:szCs w:val="22"/>
              </w:rPr>
              <w:t>PRED: 21 (Neg: 2, Neu: 16, Pos: 3)</w:t>
            </w:r>
          </w:p>
          <w:p w14:paraId="1BD8BEE6" w14:textId="77777777" w:rsidR="00B4740A" w:rsidRPr="00FD6E64" w:rsidRDefault="00B4740A" w:rsidP="00DF2DE8">
            <w:pPr>
              <w:rPr>
                <w:sz w:val="22"/>
                <w:szCs w:val="22"/>
              </w:rPr>
            </w:pPr>
          </w:p>
        </w:tc>
      </w:tr>
      <w:tr w:rsidR="00B4740A" w:rsidRPr="00FD6E64" w14:paraId="40F4F626" w14:textId="77777777" w:rsidTr="00DF2DE8">
        <w:tc>
          <w:tcPr>
            <w:tcW w:w="4291" w:type="dxa"/>
          </w:tcPr>
          <w:p w14:paraId="225E6B0B" w14:textId="77777777" w:rsidR="00B4740A" w:rsidRPr="009A4D2E" w:rsidRDefault="00B4740A" w:rsidP="00DF2DE8">
            <w:pPr>
              <w:rPr>
                <w:sz w:val="22"/>
                <w:szCs w:val="22"/>
              </w:rPr>
            </w:pPr>
            <w:r w:rsidRPr="009A4D2E">
              <w:rPr>
                <w:sz w:val="22"/>
                <w:szCs w:val="22"/>
              </w:rPr>
              <w:lastRenderedPageBreak/>
              <w:t>('barack obama', 'brexit')</w:t>
            </w:r>
          </w:p>
          <w:p w14:paraId="1B3D3793" w14:textId="77777777" w:rsidR="00B4740A" w:rsidRPr="00FD6E64" w:rsidRDefault="00B4740A" w:rsidP="00DF2DE8">
            <w:pPr>
              <w:rPr>
                <w:sz w:val="22"/>
                <w:szCs w:val="22"/>
              </w:rPr>
            </w:pPr>
          </w:p>
        </w:tc>
        <w:tc>
          <w:tcPr>
            <w:tcW w:w="3117" w:type="dxa"/>
          </w:tcPr>
          <w:p w14:paraId="1689CD2F" w14:textId="77777777" w:rsidR="00B4740A" w:rsidRPr="009A4D2E" w:rsidRDefault="00B4740A" w:rsidP="00DF2DE8">
            <w:pPr>
              <w:rPr>
                <w:sz w:val="22"/>
                <w:szCs w:val="22"/>
              </w:rPr>
            </w:pPr>
            <w:r w:rsidRPr="009A4D2E">
              <w:rPr>
                <w:sz w:val="22"/>
                <w:szCs w:val="22"/>
              </w:rPr>
              <w:t>TRUE: 24 (Neg: 14, Neu: 8, Pos: 2)</w:t>
            </w:r>
          </w:p>
          <w:p w14:paraId="3F914231" w14:textId="77777777" w:rsidR="00B4740A" w:rsidRPr="00FD6E64" w:rsidRDefault="00B4740A" w:rsidP="00DF2DE8">
            <w:pPr>
              <w:rPr>
                <w:sz w:val="22"/>
                <w:szCs w:val="22"/>
              </w:rPr>
            </w:pPr>
          </w:p>
        </w:tc>
        <w:tc>
          <w:tcPr>
            <w:tcW w:w="4382" w:type="dxa"/>
          </w:tcPr>
          <w:p w14:paraId="42A51B88" w14:textId="77777777" w:rsidR="00B4740A" w:rsidRPr="009A4D2E" w:rsidRDefault="00B4740A" w:rsidP="00DF2DE8">
            <w:pPr>
              <w:rPr>
                <w:sz w:val="22"/>
                <w:szCs w:val="22"/>
              </w:rPr>
            </w:pPr>
            <w:r w:rsidRPr="009A4D2E">
              <w:rPr>
                <w:sz w:val="22"/>
                <w:szCs w:val="22"/>
              </w:rPr>
              <w:t>PRED: 1 (Neg: 0, Neu: 1, Pos: 0)</w:t>
            </w:r>
          </w:p>
          <w:p w14:paraId="531E000E" w14:textId="77777777" w:rsidR="00B4740A" w:rsidRPr="00FD6E64" w:rsidRDefault="00B4740A" w:rsidP="00DF2DE8">
            <w:pPr>
              <w:rPr>
                <w:sz w:val="22"/>
                <w:szCs w:val="22"/>
              </w:rPr>
            </w:pPr>
          </w:p>
        </w:tc>
      </w:tr>
      <w:tr w:rsidR="00B4740A" w:rsidRPr="00FD6E64" w14:paraId="4C21498A" w14:textId="77777777" w:rsidTr="00DF2DE8">
        <w:tc>
          <w:tcPr>
            <w:tcW w:w="4291" w:type="dxa"/>
          </w:tcPr>
          <w:p w14:paraId="1093DA36" w14:textId="77777777" w:rsidR="00B4740A" w:rsidRPr="009A4D2E" w:rsidRDefault="00B4740A" w:rsidP="00DF2DE8">
            <w:pPr>
              <w:rPr>
                <w:sz w:val="22"/>
                <w:szCs w:val="22"/>
              </w:rPr>
            </w:pPr>
            <w:r w:rsidRPr="009A4D2E">
              <w:rPr>
                <w:sz w:val="22"/>
                <w:szCs w:val="22"/>
              </w:rPr>
              <w:t>('brexit', 'united states')</w:t>
            </w:r>
          </w:p>
          <w:p w14:paraId="13270B42" w14:textId="77777777" w:rsidR="00B4740A" w:rsidRPr="00FD6E64" w:rsidRDefault="00B4740A" w:rsidP="00DF2DE8">
            <w:pPr>
              <w:rPr>
                <w:sz w:val="22"/>
                <w:szCs w:val="22"/>
              </w:rPr>
            </w:pPr>
          </w:p>
        </w:tc>
        <w:tc>
          <w:tcPr>
            <w:tcW w:w="3117" w:type="dxa"/>
          </w:tcPr>
          <w:p w14:paraId="5BE79AF2" w14:textId="77777777" w:rsidR="00B4740A" w:rsidRPr="009A4D2E" w:rsidRDefault="00B4740A" w:rsidP="00DF2DE8">
            <w:pPr>
              <w:rPr>
                <w:sz w:val="22"/>
                <w:szCs w:val="22"/>
              </w:rPr>
            </w:pPr>
            <w:r>
              <w:rPr>
                <w:sz w:val="22"/>
                <w:szCs w:val="22"/>
              </w:rPr>
              <w:t>T</w:t>
            </w:r>
            <w:r w:rsidRPr="009A4D2E">
              <w:rPr>
                <w:sz w:val="22"/>
                <w:szCs w:val="22"/>
              </w:rPr>
              <w:t>RUE: 15 (Neg: 8, Neu: 4, Pos: 3)</w:t>
            </w:r>
          </w:p>
          <w:p w14:paraId="5F302A0D" w14:textId="77777777" w:rsidR="00B4740A" w:rsidRPr="00FD6E64" w:rsidRDefault="00B4740A" w:rsidP="00DF2DE8">
            <w:pPr>
              <w:rPr>
                <w:sz w:val="22"/>
                <w:szCs w:val="22"/>
              </w:rPr>
            </w:pPr>
          </w:p>
        </w:tc>
        <w:tc>
          <w:tcPr>
            <w:tcW w:w="4382" w:type="dxa"/>
          </w:tcPr>
          <w:p w14:paraId="55CA2364" w14:textId="77777777" w:rsidR="00B4740A" w:rsidRPr="009A4D2E" w:rsidRDefault="00B4740A" w:rsidP="00DF2DE8">
            <w:pPr>
              <w:rPr>
                <w:sz w:val="22"/>
                <w:szCs w:val="22"/>
              </w:rPr>
            </w:pPr>
            <w:r w:rsidRPr="009A4D2E">
              <w:rPr>
                <w:sz w:val="22"/>
                <w:szCs w:val="22"/>
              </w:rPr>
              <w:t>PRED: 9 (Neg: 1, Neu: 4, Pos: 4)</w:t>
            </w:r>
          </w:p>
          <w:p w14:paraId="46BC9808" w14:textId="77777777" w:rsidR="00B4740A" w:rsidRPr="00FD6E64" w:rsidRDefault="00B4740A" w:rsidP="00DF2DE8">
            <w:pPr>
              <w:rPr>
                <w:sz w:val="22"/>
                <w:szCs w:val="22"/>
              </w:rPr>
            </w:pPr>
          </w:p>
        </w:tc>
      </w:tr>
      <w:tr w:rsidR="00B4740A" w:rsidRPr="00FD6E64" w14:paraId="174CFD28" w14:textId="77777777" w:rsidTr="00DF2DE8">
        <w:tc>
          <w:tcPr>
            <w:tcW w:w="4291" w:type="dxa"/>
          </w:tcPr>
          <w:p w14:paraId="340F1CC8" w14:textId="77777777" w:rsidR="00B4740A" w:rsidRPr="009A4D2E" w:rsidRDefault="00B4740A" w:rsidP="00DF2DE8">
            <w:pPr>
              <w:rPr>
                <w:sz w:val="22"/>
                <w:szCs w:val="22"/>
              </w:rPr>
            </w:pPr>
            <w:r w:rsidRPr="009A4D2E">
              <w:rPr>
                <w:sz w:val="22"/>
                <w:szCs w:val="22"/>
              </w:rPr>
              <w:t xml:space="preserve">('european union', 'united states') </w:t>
            </w:r>
          </w:p>
          <w:p w14:paraId="42D002D7" w14:textId="77777777" w:rsidR="00B4740A" w:rsidRPr="00FD6E64" w:rsidRDefault="00B4740A" w:rsidP="00DF2DE8">
            <w:pPr>
              <w:rPr>
                <w:sz w:val="22"/>
                <w:szCs w:val="22"/>
              </w:rPr>
            </w:pPr>
          </w:p>
        </w:tc>
        <w:tc>
          <w:tcPr>
            <w:tcW w:w="3117" w:type="dxa"/>
          </w:tcPr>
          <w:p w14:paraId="4109D84F" w14:textId="77777777" w:rsidR="00B4740A" w:rsidRPr="009A4D2E" w:rsidRDefault="00B4740A" w:rsidP="00DF2DE8">
            <w:pPr>
              <w:rPr>
                <w:sz w:val="22"/>
                <w:szCs w:val="22"/>
              </w:rPr>
            </w:pPr>
            <w:r w:rsidRPr="009A4D2E">
              <w:rPr>
                <w:sz w:val="22"/>
                <w:szCs w:val="22"/>
              </w:rPr>
              <w:t>TRUE: 4 (Neg: 1, Neu: 0, Pos: 3)</w:t>
            </w:r>
          </w:p>
          <w:p w14:paraId="31BC1F40" w14:textId="77777777" w:rsidR="00B4740A" w:rsidRPr="00FD6E64" w:rsidRDefault="00B4740A" w:rsidP="00DF2DE8">
            <w:pPr>
              <w:rPr>
                <w:sz w:val="22"/>
                <w:szCs w:val="22"/>
              </w:rPr>
            </w:pPr>
          </w:p>
        </w:tc>
        <w:tc>
          <w:tcPr>
            <w:tcW w:w="4382" w:type="dxa"/>
          </w:tcPr>
          <w:p w14:paraId="190797D8" w14:textId="77777777" w:rsidR="00B4740A" w:rsidRPr="009A4D2E" w:rsidRDefault="00B4740A" w:rsidP="00DF2DE8">
            <w:pPr>
              <w:rPr>
                <w:sz w:val="22"/>
                <w:szCs w:val="22"/>
              </w:rPr>
            </w:pPr>
            <w:r w:rsidRPr="009A4D2E">
              <w:rPr>
                <w:sz w:val="22"/>
                <w:szCs w:val="22"/>
              </w:rPr>
              <w:t>PRED: 5 (Neg: 1, Neu: 4, Pos: 0)</w:t>
            </w:r>
          </w:p>
          <w:p w14:paraId="5358F8C8" w14:textId="77777777" w:rsidR="00B4740A" w:rsidRPr="00FD6E64" w:rsidRDefault="00B4740A" w:rsidP="00DF2DE8">
            <w:pPr>
              <w:rPr>
                <w:sz w:val="22"/>
                <w:szCs w:val="22"/>
              </w:rPr>
            </w:pPr>
          </w:p>
        </w:tc>
      </w:tr>
      <w:tr w:rsidR="00B4740A" w:rsidRPr="00FD6E64" w14:paraId="259D926B" w14:textId="77777777" w:rsidTr="00DF2DE8">
        <w:tc>
          <w:tcPr>
            <w:tcW w:w="4291" w:type="dxa"/>
          </w:tcPr>
          <w:p w14:paraId="7F989B9A" w14:textId="77777777" w:rsidR="00B4740A" w:rsidRPr="009A4D2E" w:rsidRDefault="00B4740A" w:rsidP="00DF2DE8">
            <w:pPr>
              <w:rPr>
                <w:sz w:val="22"/>
                <w:szCs w:val="22"/>
              </w:rPr>
            </w:pPr>
            <w:r w:rsidRPr="009A4D2E">
              <w:rPr>
                <w:sz w:val="22"/>
                <w:szCs w:val="22"/>
              </w:rPr>
              <w:t>('boris johnson', 'brexit')</w:t>
            </w:r>
          </w:p>
          <w:p w14:paraId="1C966C5E" w14:textId="77777777" w:rsidR="00B4740A" w:rsidRPr="00FD6E64" w:rsidRDefault="00B4740A" w:rsidP="00DF2DE8">
            <w:pPr>
              <w:rPr>
                <w:sz w:val="22"/>
                <w:szCs w:val="22"/>
              </w:rPr>
            </w:pPr>
          </w:p>
        </w:tc>
        <w:tc>
          <w:tcPr>
            <w:tcW w:w="3117" w:type="dxa"/>
          </w:tcPr>
          <w:p w14:paraId="51C80AB8" w14:textId="77777777" w:rsidR="00B4740A" w:rsidRPr="009A4D2E" w:rsidRDefault="00B4740A" w:rsidP="00DF2DE8">
            <w:pPr>
              <w:rPr>
                <w:sz w:val="22"/>
                <w:szCs w:val="22"/>
              </w:rPr>
            </w:pPr>
            <w:r w:rsidRPr="009A4D2E">
              <w:rPr>
                <w:sz w:val="22"/>
                <w:szCs w:val="22"/>
              </w:rPr>
              <w:t>TRUE: 8 (Neg: 1, Neu: 0, Pos: 7)</w:t>
            </w:r>
          </w:p>
          <w:p w14:paraId="02501402" w14:textId="77777777" w:rsidR="00B4740A" w:rsidRPr="00FD6E64" w:rsidRDefault="00B4740A" w:rsidP="00DF2DE8">
            <w:pPr>
              <w:rPr>
                <w:sz w:val="22"/>
                <w:szCs w:val="22"/>
              </w:rPr>
            </w:pPr>
          </w:p>
        </w:tc>
        <w:tc>
          <w:tcPr>
            <w:tcW w:w="4382" w:type="dxa"/>
          </w:tcPr>
          <w:p w14:paraId="551C3810" w14:textId="77777777" w:rsidR="00B4740A" w:rsidRPr="009A4D2E" w:rsidRDefault="00B4740A" w:rsidP="00DF2DE8">
            <w:pPr>
              <w:rPr>
                <w:sz w:val="22"/>
                <w:szCs w:val="22"/>
              </w:rPr>
            </w:pPr>
            <w:r w:rsidRPr="009A4D2E">
              <w:rPr>
                <w:sz w:val="22"/>
                <w:szCs w:val="22"/>
              </w:rPr>
              <w:t>PRED: 1 (Neg: 0, Neu: 1, Pos: 0)</w:t>
            </w:r>
          </w:p>
          <w:p w14:paraId="369FA584" w14:textId="77777777" w:rsidR="00B4740A" w:rsidRPr="00FD6E64" w:rsidRDefault="00B4740A" w:rsidP="00DF2DE8">
            <w:pPr>
              <w:rPr>
                <w:sz w:val="22"/>
                <w:szCs w:val="22"/>
              </w:rPr>
            </w:pPr>
          </w:p>
        </w:tc>
      </w:tr>
      <w:tr w:rsidR="00B4740A" w:rsidRPr="00FD6E64" w14:paraId="015B7C72" w14:textId="77777777" w:rsidTr="00DF2DE8">
        <w:tc>
          <w:tcPr>
            <w:tcW w:w="4291" w:type="dxa"/>
          </w:tcPr>
          <w:p w14:paraId="2906E811" w14:textId="77777777" w:rsidR="00B4740A" w:rsidRPr="009A4D2E" w:rsidRDefault="00B4740A" w:rsidP="00DF2DE8">
            <w:pPr>
              <w:rPr>
                <w:sz w:val="22"/>
                <w:szCs w:val="22"/>
              </w:rPr>
            </w:pPr>
            <w:r w:rsidRPr="009A4D2E">
              <w:rPr>
                <w:sz w:val="22"/>
                <w:szCs w:val="22"/>
              </w:rPr>
              <w:t>('brexit', 'david cameron')</w:t>
            </w:r>
          </w:p>
          <w:p w14:paraId="09019BD0" w14:textId="77777777" w:rsidR="00B4740A" w:rsidRPr="00FD6E64" w:rsidRDefault="00B4740A" w:rsidP="00DF2DE8">
            <w:pPr>
              <w:rPr>
                <w:sz w:val="22"/>
                <w:szCs w:val="22"/>
              </w:rPr>
            </w:pPr>
          </w:p>
        </w:tc>
        <w:tc>
          <w:tcPr>
            <w:tcW w:w="3117" w:type="dxa"/>
          </w:tcPr>
          <w:p w14:paraId="1DC3208E" w14:textId="77777777" w:rsidR="00B4740A" w:rsidRPr="009A4D2E" w:rsidRDefault="00B4740A" w:rsidP="00DF2DE8">
            <w:pPr>
              <w:rPr>
                <w:sz w:val="22"/>
                <w:szCs w:val="22"/>
              </w:rPr>
            </w:pPr>
            <w:r w:rsidRPr="009A4D2E">
              <w:rPr>
                <w:sz w:val="22"/>
                <w:szCs w:val="22"/>
              </w:rPr>
              <w:t>TRUE: 8 (Neg: 7, Neu: 1, Pos: 0)</w:t>
            </w:r>
          </w:p>
          <w:p w14:paraId="61C49E95" w14:textId="77777777" w:rsidR="00B4740A" w:rsidRPr="00FD6E64" w:rsidRDefault="00B4740A" w:rsidP="00DF2DE8">
            <w:pPr>
              <w:rPr>
                <w:sz w:val="22"/>
                <w:szCs w:val="22"/>
              </w:rPr>
            </w:pPr>
          </w:p>
        </w:tc>
        <w:tc>
          <w:tcPr>
            <w:tcW w:w="4382" w:type="dxa"/>
          </w:tcPr>
          <w:p w14:paraId="4F04A068" w14:textId="77777777" w:rsidR="00B4740A" w:rsidRPr="009A4D2E" w:rsidRDefault="00B4740A" w:rsidP="00DF2DE8">
            <w:pPr>
              <w:rPr>
                <w:sz w:val="22"/>
                <w:szCs w:val="22"/>
              </w:rPr>
            </w:pPr>
            <w:r w:rsidRPr="009A4D2E">
              <w:rPr>
                <w:sz w:val="22"/>
                <w:szCs w:val="22"/>
              </w:rPr>
              <w:t>PRED: 1 (Neg: 0, Neu: 1, Pos: 0)</w:t>
            </w:r>
          </w:p>
          <w:p w14:paraId="7F8A8D4B" w14:textId="77777777" w:rsidR="00B4740A" w:rsidRPr="00FD6E64" w:rsidRDefault="00B4740A" w:rsidP="00DF2DE8">
            <w:pPr>
              <w:rPr>
                <w:sz w:val="22"/>
                <w:szCs w:val="22"/>
              </w:rPr>
            </w:pPr>
          </w:p>
        </w:tc>
      </w:tr>
      <w:tr w:rsidR="00B4740A" w:rsidRPr="00FD6E64" w14:paraId="453AF658" w14:textId="77777777" w:rsidTr="00DF2DE8">
        <w:tc>
          <w:tcPr>
            <w:tcW w:w="4291" w:type="dxa"/>
          </w:tcPr>
          <w:p w14:paraId="2DC1E12E" w14:textId="77777777" w:rsidR="00B4740A" w:rsidRPr="009A4D2E" w:rsidRDefault="00B4740A" w:rsidP="00DF2DE8">
            <w:pPr>
              <w:rPr>
                <w:sz w:val="22"/>
                <w:szCs w:val="22"/>
              </w:rPr>
            </w:pPr>
            <w:r w:rsidRPr="009A4D2E">
              <w:rPr>
                <w:sz w:val="22"/>
                <w:szCs w:val="22"/>
              </w:rPr>
              <w:t>('barack obama', 'european union')</w:t>
            </w:r>
          </w:p>
          <w:p w14:paraId="01E86B4C" w14:textId="77777777" w:rsidR="00B4740A" w:rsidRPr="00FD6E64" w:rsidRDefault="00B4740A" w:rsidP="00DF2DE8">
            <w:pPr>
              <w:rPr>
                <w:sz w:val="22"/>
                <w:szCs w:val="22"/>
              </w:rPr>
            </w:pPr>
          </w:p>
        </w:tc>
        <w:tc>
          <w:tcPr>
            <w:tcW w:w="3117" w:type="dxa"/>
          </w:tcPr>
          <w:p w14:paraId="4C68E976" w14:textId="77777777" w:rsidR="00B4740A" w:rsidRPr="009A4D2E" w:rsidRDefault="00B4740A" w:rsidP="00DF2DE8">
            <w:pPr>
              <w:rPr>
                <w:sz w:val="22"/>
                <w:szCs w:val="22"/>
              </w:rPr>
            </w:pPr>
            <w:r w:rsidRPr="009A4D2E">
              <w:rPr>
                <w:sz w:val="22"/>
                <w:szCs w:val="22"/>
              </w:rPr>
              <w:t>TRUE: 5 (Neg: 1, Neu: 2, Pos: 2)</w:t>
            </w:r>
          </w:p>
          <w:p w14:paraId="6FD12175" w14:textId="77777777" w:rsidR="00B4740A" w:rsidRPr="00FD6E64" w:rsidRDefault="00B4740A" w:rsidP="00DF2DE8">
            <w:pPr>
              <w:rPr>
                <w:sz w:val="22"/>
                <w:szCs w:val="22"/>
              </w:rPr>
            </w:pPr>
          </w:p>
        </w:tc>
        <w:tc>
          <w:tcPr>
            <w:tcW w:w="4382" w:type="dxa"/>
          </w:tcPr>
          <w:p w14:paraId="44FD6689" w14:textId="77777777" w:rsidR="00B4740A" w:rsidRPr="009A4D2E" w:rsidRDefault="00B4740A" w:rsidP="00DF2DE8">
            <w:pPr>
              <w:rPr>
                <w:sz w:val="22"/>
                <w:szCs w:val="22"/>
              </w:rPr>
            </w:pPr>
            <w:r w:rsidRPr="009A4D2E">
              <w:rPr>
                <w:sz w:val="22"/>
                <w:szCs w:val="22"/>
              </w:rPr>
              <w:t>PRED: 3 (Neg: 1, Neu: 1, Pos: 1)</w:t>
            </w:r>
          </w:p>
          <w:p w14:paraId="4853784D" w14:textId="77777777" w:rsidR="00B4740A" w:rsidRPr="00FD6E64" w:rsidRDefault="00B4740A" w:rsidP="00DF2DE8">
            <w:pPr>
              <w:rPr>
                <w:sz w:val="22"/>
                <w:szCs w:val="22"/>
              </w:rPr>
            </w:pPr>
          </w:p>
        </w:tc>
      </w:tr>
      <w:tr w:rsidR="00B4740A" w:rsidRPr="00FD6E64" w14:paraId="0087E456" w14:textId="77777777" w:rsidTr="00DF2DE8">
        <w:tc>
          <w:tcPr>
            <w:tcW w:w="4291" w:type="dxa"/>
          </w:tcPr>
          <w:p w14:paraId="020955AE" w14:textId="77777777" w:rsidR="00B4740A" w:rsidRPr="009A4D2E" w:rsidRDefault="00B4740A" w:rsidP="00DF2DE8">
            <w:pPr>
              <w:rPr>
                <w:sz w:val="22"/>
                <w:szCs w:val="22"/>
              </w:rPr>
            </w:pPr>
            <w:r w:rsidRPr="009A4D2E">
              <w:rPr>
                <w:sz w:val="22"/>
                <w:szCs w:val="22"/>
              </w:rPr>
              <w:t>('united kingdom', 'united states')</w:t>
            </w:r>
          </w:p>
          <w:p w14:paraId="3B28A12B" w14:textId="77777777" w:rsidR="00B4740A" w:rsidRPr="00FD6E64" w:rsidRDefault="00B4740A" w:rsidP="00DF2DE8">
            <w:pPr>
              <w:rPr>
                <w:sz w:val="22"/>
                <w:szCs w:val="22"/>
              </w:rPr>
            </w:pPr>
          </w:p>
        </w:tc>
        <w:tc>
          <w:tcPr>
            <w:tcW w:w="3117" w:type="dxa"/>
          </w:tcPr>
          <w:p w14:paraId="20BBC7DE" w14:textId="77777777" w:rsidR="00B4740A" w:rsidRPr="009A4D2E" w:rsidRDefault="00B4740A" w:rsidP="00DF2DE8">
            <w:pPr>
              <w:rPr>
                <w:sz w:val="22"/>
                <w:szCs w:val="22"/>
              </w:rPr>
            </w:pPr>
            <w:r w:rsidRPr="009A4D2E">
              <w:rPr>
                <w:sz w:val="22"/>
                <w:szCs w:val="22"/>
              </w:rPr>
              <w:t>TRUE: 2 (Neg: 1, Neu: 1, Pos: 0)</w:t>
            </w:r>
          </w:p>
          <w:p w14:paraId="5EEF4093" w14:textId="77777777" w:rsidR="00B4740A" w:rsidRPr="00FD6E64" w:rsidRDefault="00B4740A" w:rsidP="00DF2DE8">
            <w:pPr>
              <w:rPr>
                <w:sz w:val="22"/>
                <w:szCs w:val="22"/>
              </w:rPr>
            </w:pPr>
          </w:p>
        </w:tc>
        <w:tc>
          <w:tcPr>
            <w:tcW w:w="4382" w:type="dxa"/>
          </w:tcPr>
          <w:p w14:paraId="1B8D38B2" w14:textId="77777777" w:rsidR="00B4740A" w:rsidRPr="009A4D2E" w:rsidRDefault="00B4740A" w:rsidP="00DF2DE8">
            <w:pPr>
              <w:rPr>
                <w:sz w:val="22"/>
                <w:szCs w:val="22"/>
              </w:rPr>
            </w:pPr>
            <w:r w:rsidRPr="009A4D2E">
              <w:rPr>
                <w:sz w:val="22"/>
                <w:szCs w:val="22"/>
              </w:rPr>
              <w:t>PRED: 5 (Neg: 1, Neu: 3, Pos: 1)</w:t>
            </w:r>
          </w:p>
          <w:p w14:paraId="13C4D0B8" w14:textId="77777777" w:rsidR="00B4740A" w:rsidRPr="00FD6E64" w:rsidRDefault="00B4740A" w:rsidP="00DF2DE8">
            <w:pPr>
              <w:rPr>
                <w:sz w:val="22"/>
                <w:szCs w:val="22"/>
              </w:rPr>
            </w:pPr>
          </w:p>
        </w:tc>
      </w:tr>
    </w:tbl>
    <w:p w14:paraId="784F6146" w14:textId="77777777" w:rsidR="00B4740A" w:rsidRDefault="00B4740A" w:rsidP="00B4740A">
      <w:pPr>
        <w:spacing w:line="360" w:lineRule="auto"/>
        <w:rPr>
          <w:rFonts w:ascii="Times New Roman" w:hAnsi="Times New Roman" w:cs="Times New Roman"/>
        </w:rPr>
      </w:pPr>
    </w:p>
    <w:p w14:paraId="1853B6D1" w14:textId="77777777" w:rsidR="00B4740A" w:rsidRDefault="00B4740A" w:rsidP="00B4740A">
      <w:pPr>
        <w:rPr>
          <w:sz w:val="22"/>
          <w:szCs w:val="22"/>
        </w:rPr>
      </w:pPr>
      <w:r>
        <w:t xml:space="preserve">The Topical pairs are once again accurate to the events of Brexit, the Outliers again are the pairs consisting of 2 entities instead of an entity and a topic, example: </w:t>
      </w:r>
      <w:r>
        <w:br/>
      </w:r>
      <w:r w:rsidRPr="009A4D2E">
        <w:rPr>
          <w:sz w:val="22"/>
          <w:szCs w:val="22"/>
        </w:rPr>
        <w:t xml:space="preserve">('european union', 'united kingdom') </w:t>
      </w:r>
      <w:r>
        <w:rPr>
          <w:sz w:val="22"/>
          <w:szCs w:val="22"/>
        </w:rPr>
        <w:br/>
      </w:r>
      <w:r w:rsidRPr="009A4D2E">
        <w:rPr>
          <w:sz w:val="22"/>
          <w:szCs w:val="22"/>
        </w:rPr>
        <w:t>('united kingdom', 'united states')</w:t>
      </w:r>
    </w:p>
    <w:p w14:paraId="5E991CA8" w14:textId="77777777" w:rsidR="00B4740A" w:rsidRPr="009A4D2E" w:rsidRDefault="00B4740A" w:rsidP="00B4740A">
      <w:pPr>
        <w:rPr>
          <w:sz w:val="22"/>
          <w:szCs w:val="22"/>
        </w:rPr>
      </w:pPr>
      <w:r>
        <w:rPr>
          <w:sz w:val="22"/>
          <w:szCs w:val="22"/>
        </w:rPr>
        <w:t>These same pairs sare found above in the Entity Pairs</w:t>
      </w:r>
    </w:p>
    <w:p w14:paraId="32ED43BB" w14:textId="77777777" w:rsidR="00B4740A" w:rsidRDefault="00B4740A" w:rsidP="00B4740A">
      <w:pPr>
        <w:spacing w:line="360" w:lineRule="auto"/>
        <w:rPr>
          <w:rFonts w:ascii="Times New Roman" w:hAnsi="Times New Roman" w:cs="Times New Roman"/>
        </w:rPr>
      </w:pPr>
    </w:p>
    <w:p w14:paraId="534C2996" w14:textId="77777777" w:rsidR="00B4740A" w:rsidRDefault="00B4740A" w:rsidP="00B4740A">
      <w:pPr>
        <w:spacing w:line="360" w:lineRule="auto"/>
        <w:rPr>
          <w:rFonts w:ascii="Times New Roman" w:hAnsi="Times New Roman" w:cs="Times New Roman"/>
        </w:rPr>
      </w:pPr>
    </w:p>
    <w:p w14:paraId="2BE4325D"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6.3 Fine-Tuned Mistral Evaluation</w:t>
      </w:r>
    </w:p>
    <w:p w14:paraId="6C6CEF93"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This evaluation aims to measure how well the fine-tuned Mistral-7B model replicates the outputs of GPT3.5. The GPT responses were set as the Ground Truth, with the Mistral responses acting as the prediction, the comparisons were focused on entity/topic pair identification, attitude classification on the true pairs and justification quality.</w:t>
      </w:r>
    </w:p>
    <w:p w14:paraId="2A2FD9C8"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It is important to note that the Dataset that was compared was a dataset excluded from the fine-tuning dataset of the model.</w:t>
      </w:r>
    </w:p>
    <w:p w14:paraId="08C29F68" w14:textId="77777777" w:rsidR="00B4740A" w:rsidRDefault="00B4740A" w:rsidP="00B4740A">
      <w:pPr>
        <w:spacing w:line="360" w:lineRule="auto"/>
        <w:rPr>
          <w:rFonts w:ascii="Times New Roman" w:hAnsi="Times New Roman" w:cs="Times New Roman"/>
        </w:rPr>
      </w:pPr>
      <w:r>
        <w:rPr>
          <w:rFonts w:ascii="Times New Roman" w:hAnsi="Times New Roman" w:cs="Times New Roman"/>
        </w:rPr>
        <w:lastRenderedPageBreak/>
        <w:t>6.3.1 Evaluation</w:t>
      </w:r>
    </w:p>
    <w:p w14:paraId="2D6A12C7"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“Entity”</w:t>
      </w:r>
    </w:p>
    <w:p w14:paraId="595F2665" w14:textId="77777777" w:rsidR="00B4740A" w:rsidRDefault="00B4740A" w:rsidP="00B4740A">
      <w:pPr>
        <w:spacing w:line="360" w:lineRule="auto"/>
        <w:rPr>
          <w:rFonts w:ascii="Times New Roman" w:hAnsi="Times New Roman" w:cs="Times New Roman"/>
        </w:rPr>
      </w:pPr>
      <w:r>
        <w:rPr>
          <w:noProof/>
        </w:rPr>
        <w:drawing>
          <wp:inline distT="0" distB="0" distL="0" distR="0" wp14:anchorId="758D83F9" wp14:editId="510CDF1E">
            <wp:extent cx="3133725" cy="4019550"/>
            <wp:effectExtent l="0" t="0" r="9525" b="0"/>
            <wp:docPr id="8696289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28942" name="Picture 1" descr="A screen shot of a computer&#10;&#10;AI-generated content may be incorrect."/>
                    <pic:cNvPicPr/>
                  </pic:nvPicPr>
                  <pic:blipFill>
                    <a:blip r:embed="rId33"/>
                    <a:stretch>
                      <a:fillRect/>
                    </a:stretch>
                  </pic:blipFill>
                  <pic:spPr>
                    <a:xfrm>
                      <a:off x="0" y="0"/>
                      <a:ext cx="3133725" cy="4019550"/>
                    </a:xfrm>
                    <a:prstGeom prst="rect">
                      <a:avLst/>
                    </a:prstGeom>
                  </pic:spPr>
                </pic:pic>
              </a:graphicData>
            </a:graphic>
          </wp:inline>
        </w:drawing>
      </w:r>
    </w:p>
    <w:p w14:paraId="3250E32F"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From this data, we can see that from the evaluated dataset,  Mistral Successfully manages to predict 664 pairs from the 705 pairs in the Ground Truth dataset  == roughly 94.18% of the pairs in Ground Truth were accurately predicted.</w:t>
      </w:r>
      <w:r>
        <w:rPr>
          <w:rFonts w:ascii="Times New Roman" w:hAnsi="Times New Roman" w:cs="Times New Roman"/>
        </w:rPr>
        <w:br/>
        <w:t>Of those 664 pairs, 699 attitudes were compared between the Ground Truth and the Predicted Dataset, with Mistral correctly predicting 683 of them == roughly 97.71% pairs were correctly attributed.</w:t>
      </w:r>
      <w:r>
        <w:rPr>
          <w:rFonts w:ascii="Times New Roman" w:hAnsi="Times New Roman" w:cs="Times New Roman"/>
        </w:rPr>
        <w:br/>
        <w:t>Of those 664 pairs, the justification was successfully matched using ROUGE-L similarity roughly 85.81% of the time.</w:t>
      </w:r>
    </w:p>
    <w:p w14:paraId="64284A87"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“Topical”:</w:t>
      </w:r>
    </w:p>
    <w:p w14:paraId="78C00FAE" w14:textId="77777777" w:rsidR="00B4740A" w:rsidRDefault="00B4740A" w:rsidP="00B4740A">
      <w:pPr>
        <w:spacing w:line="360" w:lineRule="auto"/>
        <w:rPr>
          <w:rFonts w:ascii="Times New Roman" w:hAnsi="Times New Roman" w:cs="Times New Roman"/>
        </w:rPr>
      </w:pPr>
      <w:r>
        <w:rPr>
          <w:noProof/>
        </w:rPr>
        <w:lastRenderedPageBreak/>
        <w:drawing>
          <wp:inline distT="0" distB="0" distL="0" distR="0" wp14:anchorId="75D85EE2" wp14:editId="08BCEDE7">
            <wp:extent cx="3467100" cy="3990975"/>
            <wp:effectExtent l="0" t="0" r="0" b="9525"/>
            <wp:docPr id="1993211662"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11662" name="Picture 1" descr="A computer screen shot of a program&#10;&#10;AI-generated content may be incorrect."/>
                    <pic:cNvPicPr/>
                  </pic:nvPicPr>
                  <pic:blipFill>
                    <a:blip r:embed="rId34"/>
                    <a:stretch>
                      <a:fillRect/>
                    </a:stretch>
                  </pic:blipFill>
                  <pic:spPr>
                    <a:xfrm>
                      <a:off x="0" y="0"/>
                      <a:ext cx="3467100" cy="3990975"/>
                    </a:xfrm>
                    <a:prstGeom prst="rect">
                      <a:avLst/>
                    </a:prstGeom>
                  </pic:spPr>
                </pic:pic>
              </a:graphicData>
            </a:graphic>
          </wp:inline>
        </w:drawing>
      </w:r>
    </w:p>
    <w:p w14:paraId="7B2682F7"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From this data, we can see that from the evaluated dataset,  Mistral Successfully manages to predict 826 pairs from the 882 pairs in the Ground Truth dataset  == roughly 93.65% of the pairs in Ground Truth were accurately predicted.</w:t>
      </w:r>
      <w:r>
        <w:rPr>
          <w:rFonts w:ascii="Times New Roman" w:hAnsi="Times New Roman" w:cs="Times New Roman"/>
        </w:rPr>
        <w:br/>
        <w:t>Of those 826 pairs, 841 attitudes were compared between the Ground Truth and the Predicted Dataset, with Mistral correctly predicting 820 of them == roughly 97.50% pairs were correctly attributed.</w:t>
      </w:r>
      <w:r>
        <w:rPr>
          <w:rFonts w:ascii="Times New Roman" w:hAnsi="Times New Roman" w:cs="Times New Roman"/>
        </w:rPr>
        <w:br/>
        <w:t>Of those 826 pairs, the justification was successfully matched using ROUGE-L similarity roughly 87.85% of the time.</w:t>
      </w:r>
    </w:p>
    <w:p w14:paraId="0F7B2835" w14:textId="77777777" w:rsidR="00B4740A" w:rsidRDefault="00B4740A" w:rsidP="00B4740A">
      <w:pPr>
        <w:spacing w:line="360" w:lineRule="auto"/>
        <w:rPr>
          <w:rFonts w:ascii="Times New Roman" w:hAnsi="Times New Roman" w:cs="Times New Roman"/>
        </w:rPr>
      </w:pPr>
    </w:p>
    <w:p w14:paraId="02C23114"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6.3.2 Conclusion</w:t>
      </w:r>
    </w:p>
    <w:p w14:paraId="6EE18C1A"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 xml:space="preserve">From this dataset we can confidently state that Mistral replicates GPT remarkably well, Accurately guessing GPT’s Entity / Topical Pairs around 93-94% of the time, with a precision of around 86-87%, meaning that at any point that Mistral locates a pair, there is an 86-87% chance that it is included in the GPT results. This is incredible results, especially since Mistral is a </w:t>
      </w:r>
      <w:r>
        <w:rPr>
          <w:rFonts w:ascii="Times New Roman" w:hAnsi="Times New Roman" w:cs="Times New Roman"/>
        </w:rPr>
        <w:lastRenderedPageBreak/>
        <w:t>marginally smaller model than GPT 3.5.</w:t>
      </w:r>
      <w:r>
        <w:rPr>
          <w:rFonts w:ascii="Times New Roman" w:hAnsi="Times New Roman" w:cs="Times New Roman"/>
        </w:rPr>
        <w:br/>
        <w:t>Mistral is also incredibly accurate at predicting the Attitudes of the calculated pairs, accurately guessing around 97% of the pairs in the same way that GPT would.</w:t>
      </w:r>
    </w:p>
    <w:p w14:paraId="5DC8B85B" w14:textId="77777777" w:rsidR="00B4740A" w:rsidRDefault="00B4740A" w:rsidP="00B4740A">
      <w:pPr>
        <w:spacing w:line="360" w:lineRule="auto"/>
        <w:rPr>
          <w:rFonts w:ascii="Times New Roman" w:hAnsi="Times New Roman" w:cs="Times New Roman"/>
        </w:rPr>
      </w:pPr>
      <w:r>
        <w:rPr>
          <w:rFonts w:ascii="Times New Roman" w:hAnsi="Times New Roman" w:cs="Times New Roman"/>
        </w:rPr>
        <w:t>These results show that Mistral is a very accurate model for replicating GPT and could be used as a viable replacement, providing nearly all of GPT’s outputs as well as a few extra pairs for both Entity/Topical relationships, from this dataset we can see 97 extra Entity Pairs () and 128 extra Topical pairs () that were not matched to GPT, due to the  nature of polarization and uncertainty of what a “correct” pair is, this can be seen as a positive (More informative output with more details) or a negative (Noisy output with extra bogus relationships).</w:t>
      </w:r>
    </w:p>
    <w:p w14:paraId="78557603" w14:textId="77777777" w:rsidR="00B4740A" w:rsidRDefault="00B4740A" w:rsidP="00B4740A">
      <w:pPr>
        <w:spacing w:line="360" w:lineRule="auto"/>
        <w:rPr>
          <w:rFonts w:ascii="Times New Roman" w:hAnsi="Times New Roman" w:cs="Times New Roman"/>
        </w:rPr>
      </w:pPr>
    </w:p>
    <w:p w14:paraId="019D5412" w14:textId="77777777" w:rsidR="00B4740A" w:rsidRDefault="00B4740A" w:rsidP="00B4740A">
      <w:pPr>
        <w:spacing w:line="360" w:lineRule="auto"/>
        <w:rPr>
          <w:rFonts w:ascii="Times New Roman" w:hAnsi="Times New Roman" w:cs="Times New Roman"/>
        </w:rPr>
      </w:pPr>
    </w:p>
    <w:p w14:paraId="0BAED723" w14:textId="77777777" w:rsidR="00B4740A" w:rsidRDefault="00B4740A" w:rsidP="00B4740A">
      <w:pPr>
        <w:spacing w:line="360" w:lineRule="auto"/>
        <w:rPr>
          <w:rFonts w:ascii="Times New Roman" w:hAnsi="Times New Roman" w:cs="Times New Roman"/>
        </w:rPr>
      </w:pPr>
    </w:p>
    <w:bookmarkEnd w:id="0"/>
    <w:p w14:paraId="4D800DB7" w14:textId="77777777" w:rsidR="00B4740A" w:rsidRPr="00700260" w:rsidRDefault="00B4740A" w:rsidP="00B4740A">
      <w:pPr>
        <w:spacing w:line="360" w:lineRule="auto"/>
        <w:rPr>
          <w:rFonts w:ascii="Times New Roman" w:hAnsi="Times New Roman" w:cs="Times New Roman"/>
        </w:rPr>
      </w:pPr>
    </w:p>
    <w:p w14:paraId="13BEE5F4" w14:textId="77777777" w:rsidR="00B4740A" w:rsidRPr="00D37F11" w:rsidRDefault="00B4740A" w:rsidP="0097735D">
      <w:pPr>
        <w:spacing w:line="360" w:lineRule="auto"/>
        <w:rPr>
          <w:rFonts w:ascii="Times New Roman" w:hAnsi="Times New Roman" w:cs="Times New Roman"/>
        </w:rPr>
      </w:pPr>
    </w:p>
    <w:sectPr w:rsidR="00B4740A" w:rsidRPr="00D37F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0D50"/>
    <w:multiLevelType w:val="hybridMultilevel"/>
    <w:tmpl w:val="6930F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5756E3"/>
    <w:multiLevelType w:val="hybridMultilevel"/>
    <w:tmpl w:val="2AECF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2F36C4"/>
    <w:multiLevelType w:val="hybridMultilevel"/>
    <w:tmpl w:val="98301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7740205">
    <w:abstractNumId w:val="1"/>
  </w:num>
  <w:num w:numId="2" w16cid:durableId="1883132112">
    <w:abstractNumId w:val="2"/>
  </w:num>
  <w:num w:numId="3" w16cid:durableId="572199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AA"/>
    <w:rsid w:val="000A4D00"/>
    <w:rsid w:val="00122EF4"/>
    <w:rsid w:val="00333372"/>
    <w:rsid w:val="003A08B0"/>
    <w:rsid w:val="003D5D4B"/>
    <w:rsid w:val="004A3554"/>
    <w:rsid w:val="004E20D5"/>
    <w:rsid w:val="0055652F"/>
    <w:rsid w:val="00593935"/>
    <w:rsid w:val="005E6EF0"/>
    <w:rsid w:val="007229DD"/>
    <w:rsid w:val="007B3D55"/>
    <w:rsid w:val="0097735D"/>
    <w:rsid w:val="00B4740A"/>
    <w:rsid w:val="00CA6044"/>
    <w:rsid w:val="00D37F11"/>
    <w:rsid w:val="00D70740"/>
    <w:rsid w:val="00F354AA"/>
    <w:rsid w:val="00F76AE5"/>
    <w:rsid w:val="00F96B5A"/>
    <w:rsid w:val="00FA7C07"/>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1D595"/>
  <w15:chartTrackingRefBased/>
  <w15:docId w15:val="{7AD70199-AAB2-448E-904A-6F28CDBB3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0740"/>
  </w:style>
  <w:style w:type="paragraph" w:styleId="Heading1">
    <w:name w:val="heading 1"/>
    <w:basedOn w:val="Normal"/>
    <w:next w:val="Normal"/>
    <w:link w:val="Heading1Char"/>
    <w:uiPriority w:val="9"/>
    <w:qFormat/>
    <w:rsid w:val="00F354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54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54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54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54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54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4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4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4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4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54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54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54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54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54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4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4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4AA"/>
    <w:rPr>
      <w:rFonts w:eastAsiaTheme="majorEastAsia" w:cstheme="majorBidi"/>
      <w:color w:val="272727" w:themeColor="text1" w:themeTint="D8"/>
    </w:rPr>
  </w:style>
  <w:style w:type="paragraph" w:styleId="Title">
    <w:name w:val="Title"/>
    <w:basedOn w:val="Normal"/>
    <w:next w:val="Normal"/>
    <w:link w:val="TitleChar"/>
    <w:uiPriority w:val="10"/>
    <w:qFormat/>
    <w:rsid w:val="00F354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4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4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4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4AA"/>
    <w:pPr>
      <w:spacing w:before="160"/>
      <w:jc w:val="center"/>
    </w:pPr>
    <w:rPr>
      <w:i/>
      <w:iCs/>
      <w:color w:val="404040" w:themeColor="text1" w:themeTint="BF"/>
    </w:rPr>
  </w:style>
  <w:style w:type="character" w:customStyle="1" w:styleId="QuoteChar">
    <w:name w:val="Quote Char"/>
    <w:basedOn w:val="DefaultParagraphFont"/>
    <w:link w:val="Quote"/>
    <w:uiPriority w:val="29"/>
    <w:rsid w:val="00F354AA"/>
    <w:rPr>
      <w:i/>
      <w:iCs/>
      <w:color w:val="404040" w:themeColor="text1" w:themeTint="BF"/>
    </w:rPr>
  </w:style>
  <w:style w:type="paragraph" w:styleId="ListParagraph">
    <w:name w:val="List Paragraph"/>
    <w:basedOn w:val="Normal"/>
    <w:uiPriority w:val="34"/>
    <w:qFormat/>
    <w:rsid w:val="00F354AA"/>
    <w:pPr>
      <w:ind w:left="720"/>
      <w:contextualSpacing/>
    </w:pPr>
  </w:style>
  <w:style w:type="character" w:styleId="IntenseEmphasis">
    <w:name w:val="Intense Emphasis"/>
    <w:basedOn w:val="DefaultParagraphFont"/>
    <w:uiPriority w:val="21"/>
    <w:qFormat/>
    <w:rsid w:val="00F354AA"/>
    <w:rPr>
      <w:i/>
      <w:iCs/>
      <w:color w:val="0F4761" w:themeColor="accent1" w:themeShade="BF"/>
    </w:rPr>
  </w:style>
  <w:style w:type="paragraph" w:styleId="IntenseQuote">
    <w:name w:val="Intense Quote"/>
    <w:basedOn w:val="Normal"/>
    <w:next w:val="Normal"/>
    <w:link w:val="IntenseQuoteChar"/>
    <w:uiPriority w:val="30"/>
    <w:qFormat/>
    <w:rsid w:val="00F354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4AA"/>
    <w:rPr>
      <w:i/>
      <w:iCs/>
      <w:color w:val="0F4761" w:themeColor="accent1" w:themeShade="BF"/>
    </w:rPr>
  </w:style>
  <w:style w:type="character" w:styleId="IntenseReference">
    <w:name w:val="Intense Reference"/>
    <w:basedOn w:val="DefaultParagraphFont"/>
    <w:uiPriority w:val="32"/>
    <w:qFormat/>
    <w:rsid w:val="00F354AA"/>
    <w:rPr>
      <w:b/>
      <w:bCs/>
      <w:smallCaps/>
      <w:color w:val="0F4761" w:themeColor="accent1" w:themeShade="BF"/>
      <w:spacing w:val="5"/>
    </w:rPr>
  </w:style>
  <w:style w:type="character" w:styleId="Hyperlink">
    <w:name w:val="Hyperlink"/>
    <w:basedOn w:val="DefaultParagraphFont"/>
    <w:uiPriority w:val="99"/>
    <w:unhideWhenUsed/>
    <w:rsid w:val="00D70740"/>
    <w:rPr>
      <w:color w:val="467886" w:themeColor="hyperlink"/>
      <w:u w:val="single"/>
    </w:rPr>
  </w:style>
  <w:style w:type="paragraph" w:styleId="Caption">
    <w:name w:val="caption"/>
    <w:basedOn w:val="Normal"/>
    <w:next w:val="Normal"/>
    <w:uiPriority w:val="35"/>
    <w:unhideWhenUsed/>
    <w:qFormat/>
    <w:rsid w:val="007B3D55"/>
    <w:pPr>
      <w:spacing w:after="200" w:line="240" w:lineRule="auto"/>
    </w:pPr>
    <w:rPr>
      <w:i/>
      <w:iCs/>
      <w:color w:val="0E2841" w:themeColor="text2"/>
      <w:sz w:val="18"/>
      <w:szCs w:val="18"/>
    </w:rPr>
  </w:style>
  <w:style w:type="table" w:styleId="TableGrid">
    <w:name w:val="Table Grid"/>
    <w:basedOn w:val="TableNormal"/>
    <w:uiPriority w:val="39"/>
    <w:rsid w:val="00B474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hyperlink" Target="http://dbpedia.org/resource/Monetary_policy_of_the_United_States"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hyperlink" Target="http://dbpedia.org/resource/Schneider_Electric"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sv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hyperlink" Target="http://dbpedia.org/resource/United_Kingd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41</Pages>
  <Words>6106</Words>
  <Characters>34806</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12</cp:revision>
  <dcterms:created xsi:type="dcterms:W3CDTF">2025-05-07T00:25:00Z</dcterms:created>
  <dcterms:modified xsi:type="dcterms:W3CDTF">2025-05-09T00:00:00Z</dcterms:modified>
</cp:coreProperties>
</file>