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00"/>
        <w:jc w:val="center"/>
      </w:pPr>
      <w:r>
        <w:rPr>
          <w:rFonts w:ascii="맑은 고딕" w:cs="맑은 고딕" w:eastAsia="맑은 고딕" w:hAnsi="맑은 고딕"/>
          <w:b/>
          <w:bCs/>
          <w:color w:val="2E75B6"/>
          <w:sz w:val="36"/>
          <w:szCs w:val="36"/>
        </w:rPr>
        <w:t xml:space="preserve">트리니티 아카데미</w:t>
      </w:r>
    </w:p>
    <w:p>
      <w:pPr>
        <w:spacing w:after="120"/>
        <w:jc w:val="center"/>
      </w:pPr>
      <w:r>
        <w:rPr>
          <w:rFonts w:ascii="맑은 고딕" w:cs="맑은 고딕" w:eastAsia="맑은 고딕" w:hAnsi="맑은 고딕"/>
          <w:b/>
          <w:bCs/>
          <w:color w:val="1F4E79"/>
          <w:sz w:val="56"/>
          <w:szCs w:val="56"/>
        </w:rPr>
        <w:t xml:space="preserve">통합 교육 운영 솔루션</w:t>
      </w:r>
    </w:p>
    <w:p>
      <w:pPr>
        <w:spacing w:after="200"/>
        <w:jc w:val="center"/>
      </w:pPr>
      <w:r>
        <w:rPr>
          <w:rFonts w:ascii="맑은 고딕" w:cs="맑은 고딕" w:eastAsia="맑은 고딕" w:hAnsi="맑은 고딕"/>
          <w:b/>
          <w:bCs/>
          <w:color w:val="1F4E79"/>
          <w:sz w:val="56"/>
          <w:szCs w:val="56"/>
        </w:rPr>
        <w:t xml:space="preserve">개발계획서</w:t>
      </w:r>
    </w:p>
    <w:p>
      <w:pPr>
        <w:spacing w:after="1600"/>
        <w:jc w:val="center"/>
      </w:pPr>
      <w:r>
        <w:rPr>
          <w:rFonts w:ascii="맑은 고딕" w:cs="맑은 고딕" w:eastAsia="맑은 고딕" w:hAnsi="맑은 고딕"/>
          <w:i/>
          <w:iCs/>
          <w:color w:val="595959"/>
          <w:sz w:val="24"/>
          <w:szCs w:val="24"/>
        </w:rPr>
        <w:t xml:space="preserve">Trinity Academy Integrated Education Platform — Development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default">구분</w:t>
            </w:r>
          </w:p>
        </w:tc>
        <w:tc>
          <w:tcPr>
            <w:tcW w:type="dxa" w:w="696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default">내용</w:t>
            </w:r>
          </w:p>
        </w:tc>
      </w:tr>
      <w:tr>
        <w:tc>
          <w:tcPr>
            <w:tcW w:type="dxa" w:w="24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pPr>
            <w:r>
              <w:rPr>
                <w:rFonts w:ascii="맑은 고딕" w:cs="맑은 고딕" w:eastAsia="맑은 고딕" w:hAnsi="맑은 고딕"/>
                <w:b/>
                <w:bCs/>
                <w:sz w:val="20"/>
                <w:szCs w:val="20"/>
              </w:rPr>
              <w:t xml:space="preserve">문서명</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트리니티 아카데미 통합 교육 운영 솔루션 개발계획서</w:t>
            </w:r>
          </w:p>
        </w:tc>
      </w:tr>
      <w:tr>
        <w:tc>
          <w:tcPr>
            <w:tcW w:type="dxa" w:w="24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pPr>
            <w:r>
              <w:rPr>
                <w:rFonts w:ascii="맑은 고딕" w:cs="맑은 고딕" w:eastAsia="맑은 고딕" w:hAnsi="맑은 고딕"/>
                <w:b/>
                <w:bCs/>
                <w:sz w:val="20"/>
                <w:szCs w:val="20"/>
              </w:rPr>
              <w:t xml:space="preserve">문서 ID</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TA-DEV-PLAN-v1.0.0</w:t>
            </w:r>
          </w:p>
        </w:tc>
      </w:tr>
      <w:tr>
        <w:tc>
          <w:tcPr>
            <w:tcW w:type="dxa" w:w="24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pPr>
            <w:r>
              <w:rPr>
                <w:rFonts w:ascii="맑은 고딕" w:cs="맑은 고딕" w:eastAsia="맑은 고딕" w:hAnsi="맑은 고딕"/>
                <w:b/>
                <w:bCs/>
                <w:sz w:val="20"/>
                <w:szCs w:val="20"/>
              </w:rPr>
              <w:t xml:space="preserve">작성일</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2026-04-18</w:t>
            </w:r>
          </w:p>
        </w:tc>
      </w:tr>
      <w:tr>
        <w:tc>
          <w:tcPr>
            <w:tcW w:type="dxa" w:w="24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pPr>
            <w:r>
              <w:rPr>
                <w:rFonts w:ascii="맑은 고딕" w:cs="맑은 고딕" w:eastAsia="맑은 고딕" w:hAnsi="맑은 고딕"/>
                <w:b/>
                <w:bCs/>
                <w:sz w:val="20"/>
                <w:szCs w:val="20"/>
              </w:rPr>
              <w:t xml:space="preserve">작성자</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Amoeba Group</w:t>
            </w:r>
          </w:p>
        </w:tc>
      </w:tr>
      <w:tr>
        <w:tc>
          <w:tcPr>
            <w:tcW w:type="dxa" w:w="24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pPr>
            <w:r>
              <w:rPr>
                <w:rFonts w:ascii="맑은 고딕" w:cs="맑은 고딕" w:eastAsia="맑은 고딕" w:hAnsi="맑은 고딕"/>
                <w:b/>
                <w:bCs/>
                <w:sz w:val="20"/>
                <w:szCs w:val="20"/>
              </w:rPr>
              <w:t xml:space="preserve">대상 고객</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트리니티 아카데미 (Trinity Academy)</w:t>
            </w:r>
          </w:p>
        </w:tc>
      </w:tr>
      <w:tr>
        <w:tc>
          <w:tcPr>
            <w:tcW w:type="dxa" w:w="24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pPr>
            <w:r>
              <w:rPr>
                <w:rFonts w:ascii="맑은 고딕" w:cs="맑은 고딕" w:eastAsia="맑은 고딕" w:hAnsi="맑은 고딕"/>
                <w:b/>
                <w:bCs/>
                <w:sz w:val="20"/>
                <w:szCs w:val="20"/>
              </w:rPr>
              <w:t xml:space="preserve">문서 버전</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v1.0.0 (Draft)</w:t>
            </w:r>
          </w:p>
        </w:tc>
      </w:tr>
      <w:tr>
        <w:tc>
          <w:tcPr>
            <w:tcW w:type="dxa" w:w="24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pPr>
            <w:r>
              <w:rPr>
                <w:rFonts w:ascii="맑은 고딕" w:cs="맑은 고딕" w:eastAsia="맑은 고딕" w:hAnsi="맑은 고딕"/>
                <w:b/>
                <w:bCs/>
                <w:sz w:val="20"/>
                <w:szCs w:val="20"/>
              </w:rPr>
              <w:t xml:space="preserve">보안 등급</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대외비 (Confidential)</w:t>
            </w:r>
          </w:p>
        </w:tc>
      </w:tr>
    </w:tbl>
    <w:p>
      <w:r>
        <w:br w:type="page"/>
      </w:r>
    </w:p>
    <w:p>
      <w:pPr>
        <w:pStyle w:val="Heading1"/>
        <w:pBdr>
          <w:bottom w:val="single" w:color="1F4E79" w:sz="12" w:space="4"/>
        </w:pBdr>
        <w:spacing w:after="240" w:before="480"/>
      </w:pPr>
      <w:r>
        <w:rPr>
          <w:rFonts w:ascii="맑은 고딕" w:cs="맑은 고딕" w:eastAsia="맑은 고딕" w:hAnsi="맑은 고딕"/>
          <w:b/>
          <w:bCs/>
          <w:color w:val="1F4E79"/>
          <w:sz w:val="36"/>
          <w:szCs w:val="36"/>
        </w:rPr>
        <w:t xml:space="preserve">문서 개정 이력 (Revision History)</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800"/>
        <w:gridCol w:w="5160"/>
      </w:tblGrid>
      <w:tr>
        <w:trPr>
          <w:tblHeader/>
        </w:trPr>
        <w:tc>
          <w:tcPr>
            <w:tcW w:type="dxa" w:w="12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버전</w:t>
            </w:r>
          </w:p>
        </w:tc>
        <w:tc>
          <w:tcPr>
            <w:tcW w:type="dxa" w:w="14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일자</w:t>
            </w:r>
          </w:p>
        </w:tc>
        <w:tc>
          <w:tcPr>
            <w:tcW w:type="dxa" w:w="18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작성자</w:t>
            </w:r>
          </w:p>
        </w:tc>
        <w:tc>
          <w:tcPr>
            <w:tcW w:type="dxa" w:w="516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변경 내용</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1.0.0</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2026-04-18</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Amoeba Group</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최초 작성 (트리니티 아카데미 현황 분석 및 솔루션 제안)</w:t>
            </w:r>
          </w:p>
        </w:tc>
      </w:tr>
    </w:tbl>
    <w:p>
      <w:r>
        <w:br w:type="page"/>
      </w:r>
    </w:p>
    <w:p>
      <w:pPr>
        <w:pStyle w:val="Heading1"/>
        <w:pBdr>
          <w:bottom w:val="single" w:color="1F4E79" w:sz="12" w:space="4"/>
        </w:pBdr>
        <w:spacing w:after="240" w:before="480"/>
      </w:pPr>
      <w:r>
        <w:rPr>
          <w:rFonts w:ascii="맑은 고딕" w:cs="맑은 고딕" w:eastAsia="맑은 고딕" w:hAnsi="맑은 고딕"/>
          <w:b/>
          <w:bCs/>
          <w:color w:val="1F4E79"/>
          <w:sz w:val="36"/>
          <w:szCs w:val="36"/>
        </w:rPr>
        <w:t xml:space="preserve">목차 (Table of Contents)</w:t>
      </w:r>
    </w:p>
    <w:p>
      <w:pPr>
        <w:pStyle w:val="ListParagraph"/>
        <w:numPr>
          <w:ilvl w:val="0"/>
          <w:numId w:val="2"/>
        </w:numPr>
        <w:spacing w:after="40" w:before="40"/>
      </w:pPr>
      <w:r>
        <w:rPr>
          <w:rFonts w:ascii="맑은 고딕" w:cs="맑은 고딕" w:eastAsia="맑은 고딕" w:hAnsi="맑은 고딕"/>
          <w:sz w:val="22"/>
          <w:szCs w:val="22"/>
        </w:rPr>
        <w:t xml:space="preserve">1. 프로젝트 개요 (Project Overview)</w:t>
      </w:r>
    </w:p>
    <w:p>
      <w:pPr>
        <w:pStyle w:val="ListParagraph"/>
        <w:numPr>
          <w:ilvl w:val="0"/>
          <w:numId w:val="2"/>
        </w:numPr>
        <w:spacing w:after="40" w:before="40"/>
      </w:pPr>
      <w:r>
        <w:rPr>
          <w:rFonts w:ascii="맑은 고딕" w:cs="맑은 고딕" w:eastAsia="맑은 고딕" w:hAnsi="맑은 고딕"/>
          <w:sz w:val="22"/>
          <w:szCs w:val="22"/>
        </w:rPr>
        <w:t xml:space="preserve">2. 현황 분석 (AS-IS Analysis)</w:t>
      </w:r>
    </w:p>
    <w:p>
      <w:pPr>
        <w:pStyle w:val="ListParagraph"/>
        <w:numPr>
          <w:ilvl w:val="0"/>
          <w:numId w:val="2"/>
        </w:numPr>
        <w:spacing w:after="40" w:before="40"/>
      </w:pPr>
      <w:r>
        <w:rPr>
          <w:rFonts w:ascii="맑은 고딕" w:cs="맑은 고딕" w:eastAsia="맑은 고딕" w:hAnsi="맑은 고딕"/>
          <w:sz w:val="22"/>
          <w:szCs w:val="22"/>
        </w:rPr>
        <w:t xml:space="preserve">3. 솔루션 제안 (TO-BE Proposal)</w:t>
      </w:r>
    </w:p>
    <w:p>
      <w:pPr>
        <w:pStyle w:val="ListParagraph"/>
        <w:numPr>
          <w:ilvl w:val="0"/>
          <w:numId w:val="2"/>
        </w:numPr>
        <w:spacing w:after="40" w:before="40"/>
      </w:pPr>
      <w:r>
        <w:rPr>
          <w:rFonts w:ascii="맑은 고딕" w:cs="맑은 고딕" w:eastAsia="맑은 고딕" w:hAnsi="맑은 고딕"/>
          <w:sz w:val="22"/>
          <w:szCs w:val="22"/>
        </w:rPr>
        <w:t xml:space="preserve">4. 시스템 아키텍처 (System Architecture)</w:t>
      </w:r>
    </w:p>
    <w:p>
      <w:pPr>
        <w:pStyle w:val="ListParagraph"/>
        <w:numPr>
          <w:ilvl w:val="0"/>
          <w:numId w:val="2"/>
        </w:numPr>
        <w:spacing w:after="40" w:before="40"/>
      </w:pPr>
      <w:r>
        <w:rPr>
          <w:rFonts w:ascii="맑은 고딕" w:cs="맑은 고딕" w:eastAsia="맑은 고딕" w:hAnsi="맑은 고딕"/>
          <w:sz w:val="22"/>
          <w:szCs w:val="22"/>
        </w:rPr>
        <w:t xml:space="preserve">5. 주요 기능 명세 (Key Feature Specifications)</w:t>
      </w:r>
    </w:p>
    <w:p>
      <w:pPr>
        <w:pStyle w:val="ListParagraph"/>
        <w:numPr>
          <w:ilvl w:val="0"/>
          <w:numId w:val="2"/>
        </w:numPr>
        <w:spacing w:after="40" w:before="40"/>
      </w:pPr>
      <w:r>
        <w:rPr>
          <w:rFonts w:ascii="맑은 고딕" w:cs="맑은 고딕" w:eastAsia="맑은 고딕" w:hAnsi="맑은 고딕"/>
          <w:sz w:val="22"/>
          <w:szCs w:val="22"/>
        </w:rPr>
        <w:t xml:space="preserve">6. 기술 스택 및 개발 환경 (Tech Stack &amp; Development Environment)</w:t>
      </w:r>
    </w:p>
    <w:p>
      <w:pPr>
        <w:pStyle w:val="ListParagraph"/>
        <w:numPr>
          <w:ilvl w:val="0"/>
          <w:numId w:val="2"/>
        </w:numPr>
        <w:spacing w:after="40" w:before="40"/>
      </w:pPr>
      <w:r>
        <w:rPr>
          <w:rFonts w:ascii="맑은 고딕" w:cs="맑은 고딕" w:eastAsia="맑은 고딕" w:hAnsi="맑은 고딕"/>
          <w:sz w:val="22"/>
          <w:szCs w:val="22"/>
        </w:rPr>
        <w:t xml:space="preserve">7. 개발 일정 (Development Schedule)</w:t>
      </w:r>
    </w:p>
    <w:p>
      <w:pPr>
        <w:pStyle w:val="ListParagraph"/>
        <w:numPr>
          <w:ilvl w:val="0"/>
          <w:numId w:val="2"/>
        </w:numPr>
        <w:spacing w:after="40" w:before="40"/>
      </w:pPr>
      <w:r>
        <w:rPr>
          <w:rFonts w:ascii="맑은 고딕" w:cs="맑은 고딕" w:eastAsia="맑은 고딕" w:hAnsi="맑은 고딕"/>
          <w:sz w:val="22"/>
          <w:szCs w:val="22"/>
        </w:rPr>
        <w:t xml:space="preserve">8. WBS (Work Breakdown Structure)</w:t>
      </w:r>
    </w:p>
    <w:p>
      <w:pPr>
        <w:pStyle w:val="ListParagraph"/>
        <w:numPr>
          <w:ilvl w:val="0"/>
          <w:numId w:val="2"/>
        </w:numPr>
        <w:spacing w:after="40" w:before="40"/>
      </w:pPr>
      <w:r>
        <w:rPr>
          <w:rFonts w:ascii="맑은 고딕" w:cs="맑은 고딕" w:eastAsia="맑은 고딕" w:hAnsi="맑은 고딕"/>
          <w:sz w:val="22"/>
          <w:szCs w:val="22"/>
        </w:rPr>
        <w:t xml:space="preserve">9. 리스크 관리 (Risk Management)</w:t>
      </w:r>
    </w:p>
    <w:p>
      <w:pPr>
        <w:pStyle w:val="ListParagraph"/>
        <w:numPr>
          <w:ilvl w:val="0"/>
          <w:numId w:val="2"/>
        </w:numPr>
        <w:spacing w:after="40" w:before="40"/>
      </w:pPr>
      <w:r>
        <w:rPr>
          <w:rFonts w:ascii="맑은 고딕" w:cs="맑은 고딕" w:eastAsia="맑은 고딕" w:hAnsi="맑은 고딕"/>
          <w:sz w:val="22"/>
          <w:szCs w:val="22"/>
        </w:rPr>
        <w:t xml:space="preserve">10. 테스트 전략 (Test Strategy)</w:t>
      </w:r>
    </w:p>
    <w:p>
      <w:pPr>
        <w:pStyle w:val="ListParagraph"/>
        <w:numPr>
          <w:ilvl w:val="0"/>
          <w:numId w:val="2"/>
        </w:numPr>
        <w:spacing w:after="40" w:before="40"/>
      </w:pPr>
      <w:r>
        <w:rPr>
          <w:rFonts w:ascii="맑은 고딕" w:cs="맑은 고딕" w:eastAsia="맑은 고딕" w:hAnsi="맑은 고딕"/>
          <w:sz w:val="22"/>
          <w:szCs w:val="22"/>
        </w:rPr>
        <w:t xml:space="preserve">11. 운영 및 유지보수 계획 (Operations &amp; Maintenance)</w:t>
      </w:r>
    </w:p>
    <w:p>
      <w:pPr>
        <w:pStyle w:val="ListParagraph"/>
        <w:numPr>
          <w:ilvl w:val="0"/>
          <w:numId w:val="2"/>
        </w:numPr>
        <w:spacing w:after="40" w:before="40"/>
      </w:pPr>
      <w:r>
        <w:rPr>
          <w:rFonts w:ascii="맑은 고딕" w:cs="맑은 고딕" w:eastAsia="맑은 고딕" w:hAnsi="맑은 고딕"/>
          <w:sz w:val="22"/>
          <w:szCs w:val="22"/>
        </w:rPr>
        <w:t xml:space="preserve">12. 기대 효과 (Expected Benefits)</w:t>
      </w:r>
    </w:p>
    <w:p>
      <w:r>
        <w:br w:type="page"/>
      </w:r>
    </w:p>
    <w:p>
      <w:pPr>
        <w:pStyle w:val="Heading1"/>
        <w:pBdr>
          <w:bottom w:val="single" w:color="1F4E79" w:sz="12" w:space="4"/>
        </w:pBdr>
        <w:spacing w:after="240" w:before="480"/>
      </w:pPr>
      <w:r>
        <w:rPr>
          <w:rFonts w:ascii="맑은 고딕" w:cs="맑은 고딕" w:eastAsia="맑은 고딕" w:hAnsi="맑은 고딕"/>
          <w:b/>
          <w:bCs/>
          <w:color w:val="1F4E79"/>
          <w:sz w:val="36"/>
          <w:szCs w:val="36"/>
        </w:rPr>
        <w:t xml:space="preserve">1. 프로젝트 개요 (Project Overview)</w:t>
      </w:r>
    </w:p>
    <w:p>
      <w:pPr>
        <w:pStyle w:val="Heading2"/>
        <w:spacing w:after="160" w:before="320"/>
      </w:pPr>
      <w:r>
        <w:rPr>
          <w:rFonts w:ascii="맑은 고딕" w:cs="맑은 고딕" w:eastAsia="맑은 고딕" w:hAnsi="맑은 고딕"/>
          <w:b/>
          <w:bCs/>
          <w:color w:val="1F4E79"/>
          <w:sz w:val="28"/>
          <w:szCs w:val="28"/>
        </w:rPr>
        <w:t xml:space="preserve">1.1 프로젝트 배경 (Background)</w:t>
      </w:r>
    </w:p>
    <w:p>
      <w:pPr>
        <w:spacing w:after="80" w:before="80"/>
      </w:pPr>
      <w:r>
        <w:rPr>
          <w:rFonts w:ascii="맑은 고딕" w:cs="맑은 고딕" w:eastAsia="맑은 고딕" w:hAnsi="맑은 고딕"/>
          <w:sz w:val="22"/>
          <w:szCs w:val="22"/>
        </w:rPr>
        <w:t xml:space="preserve">트리니티 아카데미는 2020년 설립 이후 230명 이상의 국제학교 합격생을 배출한 NWEA MAP TEST 공식 기관으로서, 제주 영어교육도시 본원과 서울 압구정 도산공원 센터를 운영하며 국제학교 입학 준비 교육을 제공하고 있다. 또한 엄선된 교사진을 통한 온라인 1:1 수업을 병행하여 전국의 학생들에게 체계적인 학습 서비스를 제공하고 있다.</w:t>
      </w:r>
    </w:p>
    <w:p>
      <w:pPr>
        <w:spacing w:after="80" w:before="80"/>
      </w:pPr>
      <w:r>
        <w:rPr>
          <w:rFonts w:ascii="맑은 고딕" w:cs="맑은 고딕" w:eastAsia="맑은 고딕" w:hAnsi="맑은 고딕"/>
          <w:sz w:val="22"/>
          <w:szCs w:val="22"/>
        </w:rPr>
        <w:t xml:space="preserve">그러나 현재의 업무 운영은 Google Workspace(Calendar, Meet, Forms, Drive)와 Excel 파일에 의존하는 수작업 중심의 프로세스로 구성되어 있어, 성장하는 학생 수와 증가하는 데이터 규모에 효율적으로 대응하기 어려운 구조적 한계를 보이고 있다. 특히 시험(MAP Test) 응시, 수업 피드백 관리, 학부모 커뮤니케이션, 합격 데이터 축적 및 활용 측면에서 디지털 전환(Digital Transformation)의 필요성이 명확하게 도출된다.</w:t>
      </w:r>
    </w:p>
    <w:p>
      <w:pPr>
        <w:spacing w:after="80" w:before="80"/>
      </w:pPr>
      <w:r>
        <w:rPr>
          <w:rFonts w:ascii="맑은 고딕" w:cs="맑은 고딕" w:eastAsia="맑은 고딕" w:hAnsi="맑은 고딕"/>
          <w:sz w:val="22"/>
          <w:szCs w:val="22"/>
        </w:rPr>
        <w:t xml:space="preserve">본 프로젝트는 트리니티 아카데미의 검증된 교육 노하우와 축적된 합격 데이터를 체계적으로 관리·활용할 수 있는 통합 교육 운영 솔루션을 구축하여, 학생·학부모에게는 투명하고 데이터 기반의 학습 경험을, 교사·운영진에게는 효율적인 업무 환경을 제공하는 것을 목적으로 한다.</w:t>
      </w:r>
    </w:p>
    <w:p>
      <w:pPr>
        <w:pStyle w:val="Heading2"/>
        <w:spacing w:after="160" w:before="320"/>
      </w:pPr>
      <w:r>
        <w:rPr>
          <w:rFonts w:ascii="맑은 고딕" w:cs="맑은 고딕" w:eastAsia="맑은 고딕" w:hAnsi="맑은 고딕"/>
          <w:b/>
          <w:bCs/>
          <w:color w:val="1F4E79"/>
          <w:sz w:val="28"/>
          <w:szCs w:val="28"/>
        </w:rPr>
        <w:t xml:space="preserve">1.2 프로젝트 목적 (Objectives)</w:t>
      </w:r>
    </w:p>
    <w:p>
      <w:pPr>
        <w:spacing w:after="80" w:before="80"/>
      </w:pPr>
      <w:r>
        <w:rPr>
          <w:rFonts w:ascii="맑은 고딕" w:cs="맑은 고딕" w:eastAsia="맑은 고딕" w:hAnsi="맑은 고딕"/>
          <w:b/>
          <w:bCs/>
          <w:sz w:val="22"/>
          <w:szCs w:val="22"/>
        </w:rPr>
        <w:t xml:space="preserve">본 프로젝트의 핵심 목적은 다음과 같다.</w:t>
      </w:r>
    </w:p>
    <w:p>
      <w:pPr>
        <w:pStyle w:val="ListParagraph"/>
        <w:numPr>
          <w:ilvl w:val="0"/>
          <w:numId w:val="3"/>
        </w:numPr>
        <w:spacing w:after="40" w:before="40"/>
      </w:pPr>
      <w:r>
        <w:rPr>
          <w:rFonts w:ascii="맑은 고딕" w:cs="맑은 고딕" w:eastAsia="맑은 고딕" w:hAnsi="맑은 고딕"/>
          <w:sz w:val="22"/>
          <w:szCs w:val="22"/>
        </w:rPr>
        <w:t xml:space="preserve">수작업 기반 업무 프로세스의 시스템화를 통한 운영 효율성 극대화</w:t>
      </w:r>
    </w:p>
    <w:p>
      <w:pPr>
        <w:pStyle w:val="ListParagraph"/>
        <w:numPr>
          <w:ilvl w:val="0"/>
          <w:numId w:val="3"/>
        </w:numPr>
        <w:spacing w:after="40" w:before="40"/>
      </w:pPr>
      <w:r>
        <w:rPr>
          <w:rFonts w:ascii="맑은 고딕" w:cs="맑은 고딕" w:eastAsia="맑은 고딕" w:hAnsi="맑은 고딕"/>
          <w:sz w:val="22"/>
          <w:szCs w:val="22"/>
        </w:rPr>
        <w:t xml:space="preserve">NWEA MAP Test 온라인 시험 응시 및 자동 채점·분석 체계 구축</w:t>
      </w:r>
    </w:p>
    <w:p>
      <w:pPr>
        <w:pStyle w:val="ListParagraph"/>
        <w:numPr>
          <w:ilvl w:val="0"/>
          <w:numId w:val="3"/>
        </w:numPr>
        <w:spacing w:after="40" w:before="40"/>
      </w:pPr>
      <w:r>
        <w:rPr>
          <w:rFonts w:ascii="맑은 고딕" w:cs="맑은 고딕" w:eastAsia="맑은 고딕" w:hAnsi="맑은 고딕"/>
          <w:sz w:val="22"/>
          <w:szCs w:val="22"/>
        </w:rPr>
        <w:t xml:space="preserve">학생별 학습 이력·피드백·평가 데이터의 중앙 집중화 및 추적 가능한 관리 체계 확립</w:t>
      </w:r>
    </w:p>
    <w:p>
      <w:pPr>
        <w:pStyle w:val="ListParagraph"/>
        <w:numPr>
          <w:ilvl w:val="0"/>
          <w:numId w:val="3"/>
        </w:numPr>
        <w:spacing w:after="40" w:before="40"/>
      </w:pPr>
      <w:r>
        <w:rPr>
          <w:rFonts w:ascii="맑은 고딕" w:cs="맑은 고딕" w:eastAsia="맑은 고딕" w:hAnsi="맑은 고딕"/>
          <w:sz w:val="22"/>
          <w:szCs w:val="22"/>
        </w:rPr>
        <w:t xml:space="preserve">학부모 대상 투명한 학습 현황 공유 포털 제공을 통한 신뢰도 제고</w:t>
      </w:r>
    </w:p>
    <w:p>
      <w:pPr>
        <w:pStyle w:val="ListParagraph"/>
        <w:numPr>
          <w:ilvl w:val="0"/>
          <w:numId w:val="3"/>
        </w:numPr>
        <w:spacing w:after="40" w:before="40"/>
      </w:pPr>
      <w:r>
        <w:rPr>
          <w:rFonts w:ascii="맑은 고딕" w:cs="맑은 고딕" w:eastAsia="맑은 고딕" w:hAnsi="맑은 고딕"/>
          <w:sz w:val="22"/>
          <w:szCs w:val="22"/>
        </w:rPr>
        <w:t xml:space="preserve">230+ 합격 데이터의 체계적 축적을 통한 데이터 기반 합격 예측 및 로드맵 제공</w:t>
      </w:r>
    </w:p>
    <w:p>
      <w:pPr>
        <w:pStyle w:val="ListParagraph"/>
        <w:numPr>
          <w:ilvl w:val="0"/>
          <w:numId w:val="3"/>
        </w:numPr>
        <w:spacing w:after="40" w:before="40"/>
      </w:pPr>
      <w:r>
        <w:rPr>
          <w:rFonts w:ascii="맑은 고딕" w:cs="맑은 고딕" w:eastAsia="맑은 고딕" w:hAnsi="맑은 고딕"/>
          <w:sz w:val="22"/>
          <w:szCs w:val="22"/>
        </w:rPr>
        <w:t xml:space="preserve">강사·어드바이저·원장의 역할별 맞춤형 업무 환경 제공</w:t>
      </w:r>
    </w:p>
    <w:p>
      <w:pPr>
        <w:pStyle w:val="Heading2"/>
        <w:spacing w:after="160" w:before="320"/>
      </w:pPr>
      <w:r>
        <w:rPr>
          <w:rFonts w:ascii="맑은 고딕" w:cs="맑은 고딕" w:eastAsia="맑은 고딕" w:hAnsi="맑은 고딕"/>
          <w:b/>
          <w:bCs/>
          <w:color w:val="1F4E79"/>
          <w:sz w:val="28"/>
          <w:szCs w:val="28"/>
        </w:rPr>
        <w:t xml:space="preserve">1.3 프로젝트 범위 (Scope)</w:t>
      </w:r>
    </w:p>
    <w:p>
      <w:pPr>
        <w:pStyle w:val="Heading3"/>
        <w:spacing w:after="120" w:before="240"/>
      </w:pPr>
      <w:r>
        <w:rPr>
          <w:rFonts w:ascii="맑은 고딕" w:cs="맑은 고딕" w:eastAsia="맑은 고딕" w:hAnsi="맑은 고딕"/>
          <w:b/>
          <w:bCs/>
          <w:color w:val="2E75B6"/>
          <w:sz w:val="24"/>
          <w:szCs w:val="24"/>
        </w:rPr>
        <w:t xml:space="preserve">1.3.1 포함 범위 (In-Scope)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영역</w:t>
            </w:r>
          </w:p>
        </w:tc>
        <w:tc>
          <w:tcPr>
            <w:tcW w:type="dxa" w:w="756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상세 내용</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학생 관리</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학생 기본 정보, 학부모 정보, 학력 사항, 수강 이력, 진학 목표 관리</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시험/평가 플랫폼</w:t>
            </w:r>
          </w:p>
        </w:tc>
        <w:tc>
          <w:tcPr>
            <w:tcW w:type="dxa" w:w="7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NWEA MAP Test 온라인 응시 시스템, 자동 채점, 성적 리포트, 영역별 강약점 분석</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수업 관리</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Google Meet 연동 수업 운영, 출석 관리, 수업 자료 배포, 숙제 관리</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일정 관리</w:t>
            </w:r>
          </w:p>
        </w:tc>
        <w:tc>
          <w:tcPr>
            <w:tcW w:type="dxa" w:w="7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Google Calendar 연동 수업 일정, 보강/휴강 관리, 자동 알림</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피드백 시스템</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정형화된 피드백 양식, 수업 피드백, 데모 피드백, 학부모 리포트 자동 생성</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학부모 포털</w:t>
            </w:r>
          </w:p>
        </w:tc>
        <w:tc>
          <w:tcPr>
            <w:tcW w:type="dxa" w:w="7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자녀 학습 현황, 시험 성적, 피드백 조회, 상담 신청</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강사 포털</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담당 학생 관리, 수업 진행, 피드백 작성, 자료 요청</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관리자 대시보드</w:t>
            </w:r>
          </w:p>
        </w:tc>
        <w:tc>
          <w:tcPr>
            <w:tcW w:type="dxa" w:w="7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전체 운영 현황, 합격/성과 분석, 재무 리포트, KPI 모니터링</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상담/입학 관리</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상담 신청, 레벨 테스트 예약, 원서 지원 가이드 관리</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공지/알림</w:t>
            </w:r>
          </w:p>
        </w:tc>
        <w:tc>
          <w:tcPr>
            <w:tcW w:type="dxa" w:w="7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공지사항, 카카오 알림톡 연동, 이메일 자동 발송</w:t>
            </w:r>
          </w:p>
        </w:tc>
      </w:tr>
    </w:tbl>
    <w:p>
      <w:pPr>
        <w:pStyle w:val="Heading3"/>
        <w:spacing w:after="120" w:before="240"/>
      </w:pPr>
      <w:r>
        <w:rPr>
          <w:rFonts w:ascii="맑은 고딕" w:cs="맑은 고딕" w:eastAsia="맑은 고딕" w:hAnsi="맑은 고딕"/>
          <w:b/>
          <w:bCs/>
          <w:color w:val="2E75B6"/>
          <w:sz w:val="24"/>
          <w:szCs w:val="24"/>
        </w:rPr>
        <w:t xml:space="preserve">1.3.2 제외 범위 (Out-of-Scope)</w:t>
      </w:r>
    </w:p>
    <w:p>
      <w:pPr>
        <w:pStyle w:val="ListParagraph"/>
        <w:numPr>
          <w:ilvl w:val="0"/>
          <w:numId w:val="2"/>
        </w:numPr>
        <w:spacing w:after="40" w:before="40"/>
      </w:pPr>
      <w:r>
        <w:rPr>
          <w:rFonts w:ascii="맑은 고딕" w:cs="맑은 고딕" w:eastAsia="맑은 고딕" w:hAnsi="맑은 고딕"/>
          <w:sz w:val="22"/>
          <w:szCs w:val="22"/>
        </w:rPr>
        <w:t xml:space="preserve">본 프로젝트에서는 기존 마케팅 웹사이트(imweb.me 기반)의 전면 리뉴얼은 포함하지 않으며, 신규 솔루션과의 연계(로그인, 상담 신청 연동)만 구현</w:t>
      </w:r>
    </w:p>
    <w:p>
      <w:pPr>
        <w:pStyle w:val="ListParagraph"/>
        <w:numPr>
          <w:ilvl w:val="0"/>
          <w:numId w:val="2"/>
        </w:numPr>
        <w:spacing w:after="40" w:before="40"/>
      </w:pPr>
      <w:r>
        <w:rPr>
          <w:rFonts w:ascii="맑은 고딕" w:cs="맑은 고딕" w:eastAsia="맑은 고딕" w:hAnsi="맑은 고딕"/>
          <w:sz w:val="22"/>
          <w:szCs w:val="22"/>
        </w:rPr>
        <w:t xml:space="preserve">결제/정산 시스템(수강료 결제)은 1차 구축 범위에서 제외하고, 2차 고도화 단계에서 PG 연동으로 구현 검토</w:t>
      </w:r>
    </w:p>
    <w:p>
      <w:pPr>
        <w:pStyle w:val="ListParagraph"/>
        <w:numPr>
          <w:ilvl w:val="0"/>
          <w:numId w:val="2"/>
        </w:numPr>
        <w:spacing w:after="40" w:before="40"/>
      </w:pPr>
      <w:r>
        <w:rPr>
          <w:rFonts w:ascii="맑은 고딕" w:cs="맑은 고딕" w:eastAsia="맑은 고딕" w:hAnsi="맑은 고딕"/>
          <w:sz w:val="22"/>
          <w:szCs w:val="22"/>
        </w:rPr>
        <w:t xml:space="preserve">기존 Google Drive 내 자료의 일괄 마이그레이션은 고객의 데이터 정제 완료 후 별도 프로젝트로 진행</w:t>
      </w:r>
    </w:p>
    <w:p>
      <w:pPr>
        <w:pStyle w:val="ListParagraph"/>
        <w:numPr>
          <w:ilvl w:val="0"/>
          <w:numId w:val="2"/>
        </w:numPr>
        <w:spacing w:after="40" w:before="40"/>
      </w:pPr>
      <w:r>
        <w:rPr>
          <w:rFonts w:ascii="맑은 고딕" w:cs="맑은 고딕" w:eastAsia="맑은 고딕" w:hAnsi="맑은 고딕"/>
          <w:sz w:val="22"/>
          <w:szCs w:val="22"/>
        </w:rPr>
        <w:t xml:space="preserve">모바일 네이티브 앱(iOS/Android)은 1차에서 제외하며, PWA(Progressive Web App)로 대응</w:t>
      </w:r>
    </w:p>
    <w:p>
      <w:r>
        <w:br w:type="page"/>
      </w:r>
    </w:p>
    <w:p>
      <w:pPr>
        <w:pStyle w:val="Heading1"/>
        <w:pBdr>
          <w:bottom w:val="single" w:color="1F4E79" w:sz="12" w:space="4"/>
        </w:pBdr>
        <w:spacing w:after="240" w:before="480"/>
      </w:pPr>
      <w:r>
        <w:rPr>
          <w:rFonts w:ascii="맑은 고딕" w:cs="맑은 고딕" w:eastAsia="맑은 고딕" w:hAnsi="맑은 고딕"/>
          <w:b/>
          <w:bCs/>
          <w:color w:val="1F4E79"/>
          <w:sz w:val="36"/>
          <w:szCs w:val="36"/>
        </w:rPr>
        <w:t xml:space="preserve">2. 현황 분석 (AS-IS Analysis)</w:t>
      </w:r>
    </w:p>
    <w:p>
      <w:pPr>
        <w:pStyle w:val="Heading2"/>
        <w:spacing w:after="160" w:before="320"/>
      </w:pPr>
      <w:r>
        <w:rPr>
          <w:rFonts w:ascii="맑은 고딕" w:cs="맑은 고딕" w:eastAsia="맑은 고딕" w:hAnsi="맑은 고딕"/>
          <w:b/>
          <w:bCs/>
          <w:color w:val="1F4E79"/>
          <w:sz w:val="28"/>
          <w:szCs w:val="28"/>
        </w:rPr>
        <w:t xml:space="preserve">2.1 비즈니스 현황 (Business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항목</w:t>
            </w:r>
          </w:p>
        </w:tc>
        <w:tc>
          <w:tcPr>
            <w:tcW w:type="dxa" w:w="716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내용</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설립</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2020년</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운영 센터</w:t>
            </w:r>
          </w:p>
        </w:tc>
        <w:tc>
          <w:tcPr>
            <w:tcW w:type="dxa" w:w="7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제주 영어교육도시 본원, 서울 압구정 도산공원 센터</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누적 합격 실적</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국제학교 144명 합격 (채드윅, DIS, 비인가 포함) / 230명 이상 배출</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인증</w:t>
            </w:r>
          </w:p>
        </w:tc>
        <w:tc>
          <w:tcPr>
            <w:tcW w:type="dxa" w:w="7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NWEA MAP TEST 공식 기관</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주요 서비스</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국제학교 입학 준비 (MAP Test 대비, Writing/Speaking, 원서 지원, 인터뷰 대비)</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수업 형태</w:t>
            </w:r>
          </w:p>
        </w:tc>
        <w:tc>
          <w:tcPr>
            <w:tcW w:type="dxa" w:w="7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오프라인 그룹·개인 수업 / 온라인 1:1 Google Meet 수업</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운영 시간</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상담 14:00~22:00 / 정규 수업 14:30~21:30</w:t>
            </w:r>
          </w:p>
        </w:tc>
      </w:tr>
    </w:tbl>
    <w:p>
      <w:pPr>
        <w:pStyle w:val="Heading2"/>
        <w:spacing w:after="160" w:before="320"/>
      </w:pPr>
      <w:r>
        <w:rPr>
          <w:rFonts w:ascii="맑은 고딕" w:cs="맑은 고딕" w:eastAsia="맑은 고딕" w:hAnsi="맑은 고딕"/>
          <w:b/>
          <w:bCs/>
          <w:color w:val="1F4E79"/>
          <w:sz w:val="28"/>
          <w:szCs w:val="28"/>
        </w:rPr>
        <w:t xml:space="preserve">2.2 현재 업무 프로세스 분석 (Current Process Analysis)</w:t>
      </w:r>
    </w:p>
    <w:p>
      <w:pPr>
        <w:pStyle w:val="Heading3"/>
        <w:spacing w:after="120" w:before="240"/>
      </w:pPr>
      <w:r>
        <w:rPr>
          <w:rFonts w:ascii="맑은 고딕" w:cs="맑은 고딕" w:eastAsia="맑은 고딕" w:hAnsi="맑은 고딕"/>
          <w:b/>
          <w:bCs/>
          <w:color w:val="2E75B6"/>
          <w:sz w:val="24"/>
          <w:szCs w:val="24"/>
        </w:rPr>
        <w:t xml:space="preserve">2.2.1 수업 운영 프로세스</w:t>
      </w:r>
    </w:p>
    <w:p>
      <w:pPr>
        <w:spacing w:after="80" w:before="80"/>
      </w:pPr>
      <w:r>
        <w:rPr>
          <w:rFonts w:ascii="맑은 고딕" w:cs="맑은 고딕" w:eastAsia="맑은 고딕" w:hAnsi="맑은 고딕"/>
          <w:b/>
          <w:bCs/>
          <w:sz w:val="22"/>
          <w:szCs w:val="22"/>
        </w:rPr>
        <w:t xml:space="preserve">현재 수업 운영은 다음과 같은 도구 조합으로 수행되고 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업무 단계</w:t>
            </w:r>
          </w:p>
        </w:tc>
        <w:tc>
          <w:tcPr>
            <w:tcW w:type="dxa" w:w="32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사용 도구</w:t>
            </w:r>
          </w:p>
        </w:tc>
        <w:tc>
          <w:tcPr>
            <w:tcW w:type="dxa" w:w="416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현재 운영 방식</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수업 일정 관리</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Google Calendar</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학생별 캘린더 일정으로 관리, 강사가 일정 확인</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수업 링크 전달</w:t>
            </w:r>
          </w:p>
        </w:tc>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Email (수동)</w:t>
            </w:r>
          </w:p>
        </w:tc>
        <w:tc>
          <w:tcPr>
            <w:tcW w:type="dxa" w:w="4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수업 1시간 전 강사가 학생 메일로 수업 링크 발송, 링크 오류 사전 점검 필수</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실제 수업</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Google Meet</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온라인 1:1 수업 진행</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출석 확인</w:t>
            </w:r>
          </w:p>
        </w:tc>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수업 확인표 Excel</w:t>
            </w:r>
          </w:p>
        </w:tc>
        <w:tc>
          <w:tcPr>
            <w:tcW w:type="dxa" w:w="4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매 수업 종료 후 Excel 시트에 진행 사항 수동 기입</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피드백 작성</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Google Calendar 이벤트 메모</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각 학생 캘린더 일정 하단 회색박스에 텍스트로 작성 (수업 일시, 학생명, [수업진도], [수업피드백], [숙제] 양식)</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학부모 전달</w:t>
            </w:r>
          </w:p>
        </w:tc>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어드바이저 경유</w:t>
            </w:r>
          </w:p>
        </w:tc>
        <w:tc>
          <w:tcPr>
            <w:tcW w:type="dxa" w:w="4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강사가 직접 학부모 응대 불가, 어드바이저를 통해서만 전달</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숙제 관리</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수업 중 구두 + 텍스트</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피드백에 범위 포함되어도 수업 당일 별도 안내 필요</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자료 요청</w:t>
            </w:r>
          </w:p>
        </w:tc>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강사 간 수동 요청</w:t>
            </w:r>
          </w:p>
        </w:tc>
        <w:tc>
          <w:tcPr>
            <w:tcW w:type="dxa" w:w="4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담당 선생님께 학생 정보와 함께 요청, 일정 시간 소요</w:t>
            </w:r>
          </w:p>
        </w:tc>
      </w:tr>
    </w:tbl>
    <w:p>
      <w:pPr>
        <w:pStyle w:val="Heading3"/>
        <w:spacing w:after="120" w:before="240"/>
      </w:pPr>
      <w:r>
        <w:rPr>
          <w:rFonts w:ascii="맑은 고딕" w:cs="맑은 고딕" w:eastAsia="맑은 고딕" w:hAnsi="맑은 고딕"/>
          <w:b/>
          <w:bCs/>
          <w:color w:val="2E75B6"/>
          <w:sz w:val="24"/>
          <w:szCs w:val="24"/>
        </w:rPr>
        <w:t xml:space="preserve">2.2.2 시험(MAP Test) 운영 프로세스</w:t>
      </w:r>
    </w:p>
    <w:p>
      <w:pPr>
        <w:spacing w:after="80" w:before="80"/>
      </w:pPr>
      <w:r>
        <w:rPr>
          <w:rFonts w:ascii="맑은 고딕" w:cs="맑은 고딕" w:eastAsia="맑은 고딕" w:hAnsi="맑은 고딕"/>
          <w:b/>
          <w:bCs/>
          <w:sz w:val="22"/>
          <w:szCs w:val="22"/>
        </w:rPr>
        <w:t xml:space="preserve">NWEA MAP Test는 현재 Google Forms를 이용하여 운영되고 있다.</w:t>
      </w:r>
    </w:p>
    <w:p>
      <w:pPr>
        <w:pStyle w:val="ListParagraph"/>
        <w:numPr>
          <w:ilvl w:val="0"/>
          <w:numId w:val="2"/>
        </w:numPr>
        <w:spacing w:after="40" w:before="40"/>
      </w:pPr>
      <w:r>
        <w:rPr>
          <w:rFonts w:ascii="맑은 고딕" w:cs="맑은 고딕" w:eastAsia="맑은 고딕" w:hAnsi="맑은 고딕"/>
          <w:sz w:val="22"/>
          <w:szCs w:val="22"/>
        </w:rPr>
        <w:t xml:space="preserve">학생은 Google Form에 이메일, 학생 성명(한/영), 성별, 재학 중인 학교/학년, 생년월일, 학생/학부모 이메일을 직접 입력</w:t>
      </w:r>
    </w:p>
    <w:p>
      <w:pPr>
        <w:pStyle w:val="ListParagraph"/>
        <w:numPr>
          <w:ilvl w:val="0"/>
          <w:numId w:val="2"/>
        </w:numPr>
        <w:spacing w:after="40" w:before="40"/>
      </w:pPr>
      <w:r>
        <w:rPr>
          <w:rFonts w:ascii="맑은 고딕" w:cs="맑은 고딕" w:eastAsia="맑은 고딕" w:hAnsi="맑은 고딕"/>
          <w:sz w:val="22"/>
          <w:szCs w:val="22"/>
        </w:rPr>
        <w:t xml:space="preserve">60분 내 30개 문항 풀이 (G2-5 기준 Reading Comprehension)</w:t>
      </w:r>
    </w:p>
    <w:p>
      <w:pPr>
        <w:pStyle w:val="ListParagraph"/>
        <w:numPr>
          <w:ilvl w:val="0"/>
          <w:numId w:val="2"/>
        </w:numPr>
        <w:spacing w:after="40" w:before="40"/>
      </w:pPr>
      <w:r>
        <w:rPr>
          <w:rFonts w:ascii="맑은 고딕" w:cs="맑은 고딕" w:eastAsia="맑은 고딕" w:hAnsi="맑은 고딕"/>
          <w:sz w:val="22"/>
          <w:szCs w:val="22"/>
        </w:rPr>
        <w:t xml:space="preserve">객관식 4지선다 방식 (1~4번 선택)</w:t>
      </w:r>
    </w:p>
    <w:p>
      <w:pPr>
        <w:pStyle w:val="ListParagraph"/>
        <w:numPr>
          <w:ilvl w:val="0"/>
          <w:numId w:val="2"/>
        </w:numPr>
        <w:spacing w:after="40" w:before="40"/>
      </w:pPr>
      <w:r>
        <w:rPr>
          <w:rFonts w:ascii="맑은 고딕" w:cs="맑은 고딕" w:eastAsia="맑은 고딕" w:hAnsi="맑은 고딕"/>
          <w:sz w:val="22"/>
          <w:szCs w:val="22"/>
        </w:rPr>
        <w:t xml:space="preserve">문항별 배점이 상이함 (1~3점, 일부 0점 보너스 문항)</w:t>
      </w:r>
    </w:p>
    <w:p>
      <w:pPr>
        <w:pStyle w:val="ListParagraph"/>
        <w:numPr>
          <w:ilvl w:val="0"/>
          <w:numId w:val="2"/>
        </w:numPr>
        <w:spacing w:after="40" w:before="40"/>
      </w:pPr>
      <w:r>
        <w:rPr>
          <w:rFonts w:ascii="맑은 고딕" w:cs="맑은 고딕" w:eastAsia="맑은 고딕" w:hAnsi="맑은 고딕"/>
          <w:sz w:val="22"/>
          <w:szCs w:val="22"/>
        </w:rPr>
        <w:t xml:space="preserve">채점은 별도 Answer Key Excel 파일과 수동 대조</w:t>
      </w:r>
    </w:p>
    <w:p>
      <w:pPr>
        <w:pStyle w:val="ListParagraph"/>
        <w:numPr>
          <w:ilvl w:val="0"/>
          <w:numId w:val="2"/>
        </w:numPr>
        <w:spacing w:after="40" w:before="40"/>
      </w:pPr>
      <w:r>
        <w:rPr>
          <w:rFonts w:ascii="맑은 고딕" w:cs="맑은 고딕" w:eastAsia="맑은 고딕" w:hAnsi="맑은 고딕"/>
          <w:sz w:val="22"/>
          <w:szCs w:val="22"/>
        </w:rPr>
        <w:t xml:space="preserve">성적 결과는 강사/어드바이저가 수동으로 분석 후 학부모에게 전달</w:t>
      </w:r>
    </w:p>
    <w:p>
      <w:pPr>
        <w:pStyle w:val="Heading3"/>
        <w:spacing w:after="120" w:before="240"/>
      </w:pPr>
      <w:r>
        <w:rPr>
          <w:rFonts w:ascii="맑은 고딕" w:cs="맑은 고딕" w:eastAsia="맑은 고딕" w:hAnsi="맑은 고딕"/>
          <w:b/>
          <w:bCs/>
          <w:color w:val="2E75B6"/>
          <w:sz w:val="24"/>
          <w:szCs w:val="24"/>
        </w:rPr>
        <w:t xml:space="preserve">2.2.3 학생 정보 관리</w:t>
      </w:r>
    </w:p>
    <w:p>
      <w:pPr>
        <w:pStyle w:val="ListParagraph"/>
        <w:numPr>
          <w:ilvl w:val="0"/>
          <w:numId w:val="2"/>
        </w:numPr>
        <w:spacing w:after="40" w:before="40"/>
      </w:pPr>
      <w:r>
        <w:rPr>
          <w:rFonts w:ascii="맑은 고딕" w:cs="맑은 고딕" w:eastAsia="맑은 고딕" w:hAnsi="맑은 고딕"/>
          <w:sz w:val="22"/>
          <w:szCs w:val="22"/>
        </w:rPr>
        <w:t xml:space="preserve">TPI 학생 정보.xlsx: 학생 개인 정보 및 학습 이력 관리</w:t>
      </w:r>
    </w:p>
    <w:p>
      <w:pPr>
        <w:pStyle w:val="ListParagraph"/>
        <w:numPr>
          <w:ilvl w:val="0"/>
          <w:numId w:val="2"/>
        </w:numPr>
        <w:spacing w:after="40" w:before="40"/>
      </w:pPr>
      <w:r>
        <w:rPr>
          <w:rFonts w:ascii="맑은 고딕" w:cs="맑은 고딕" w:eastAsia="맑은 고딕" w:hAnsi="맑은 고딕"/>
          <w:sz w:val="22"/>
          <w:szCs w:val="22"/>
        </w:rPr>
        <w:t xml:space="preserve">TPI Master.xlsx: 전체 학생 통합 관리 마스터 파일</w:t>
      </w:r>
    </w:p>
    <w:p>
      <w:pPr>
        <w:pStyle w:val="ListParagraph"/>
        <w:numPr>
          <w:ilvl w:val="0"/>
          <w:numId w:val="2"/>
        </w:numPr>
        <w:spacing w:after="40" w:before="40"/>
      </w:pPr>
      <w:r>
        <w:rPr>
          <w:rFonts w:ascii="맑은 고딕" w:cs="맑은 고딕" w:eastAsia="맑은 고딕" w:hAnsi="맑은 고딕"/>
          <w:sz w:val="22"/>
          <w:szCs w:val="22"/>
        </w:rPr>
        <w:t xml:space="preserve">수업 확인표.xlsx: 강사별 담당 학생 수업 진행 기록 (김태윤 강사 예시)</w:t>
      </w:r>
    </w:p>
    <w:p>
      <w:pPr>
        <w:pStyle w:val="ListParagraph"/>
        <w:numPr>
          <w:ilvl w:val="0"/>
          <w:numId w:val="2"/>
        </w:numPr>
        <w:spacing w:after="40" w:before="40"/>
      </w:pPr>
      <w:r>
        <w:rPr>
          <w:rFonts w:ascii="맑은 고딕" w:cs="맑은 고딕" w:eastAsia="맑은 고딕" w:hAnsi="맑은 고딕"/>
          <w:sz w:val="22"/>
          <w:szCs w:val="22"/>
        </w:rPr>
        <w:t xml:space="preserve">Excel 파일은 강사·어드바이저별로 개별 관리되어 데이터 통합성 확보가 어려움</w:t>
      </w:r>
    </w:p>
    <w:p>
      <w:pPr>
        <w:pStyle w:val="Heading3"/>
        <w:spacing w:after="120" w:before="240"/>
      </w:pPr>
      <w:r>
        <w:rPr>
          <w:rFonts w:ascii="맑은 고딕" w:cs="맑은 고딕" w:eastAsia="맑은 고딕" w:hAnsi="맑은 고딕"/>
          <w:b/>
          <w:bCs/>
          <w:color w:val="2E75B6"/>
          <w:sz w:val="24"/>
          <w:szCs w:val="24"/>
        </w:rPr>
        <w:t xml:space="preserve">2.2.4 학부모 커뮤니케이션</w:t>
      </w:r>
    </w:p>
    <w:p>
      <w:pPr>
        <w:pStyle w:val="ListParagraph"/>
        <w:numPr>
          <w:ilvl w:val="0"/>
          <w:numId w:val="2"/>
        </w:numPr>
        <w:spacing w:after="40" w:before="40"/>
      </w:pPr>
      <w:r>
        <w:rPr>
          <w:rFonts w:ascii="맑은 고딕" w:cs="맑은 고딕" w:eastAsia="맑은 고딕" w:hAnsi="맑은 고딕"/>
          <w:sz w:val="22"/>
          <w:szCs w:val="22"/>
        </w:rPr>
        <w:t xml:space="preserve">강사의 학부모 직접 응대 금지 (카카오톡, 전화번호 개인 공유 금지)</w:t>
      </w:r>
    </w:p>
    <w:p>
      <w:pPr>
        <w:pStyle w:val="ListParagraph"/>
        <w:numPr>
          <w:ilvl w:val="0"/>
          <w:numId w:val="2"/>
        </w:numPr>
        <w:spacing w:after="40" w:before="40"/>
      </w:pPr>
      <w:r>
        <w:rPr>
          <w:rFonts w:ascii="맑은 고딕" w:cs="맑은 고딕" w:eastAsia="맑은 고딕" w:hAnsi="맑은 고딕"/>
          <w:sz w:val="22"/>
          <w:szCs w:val="22"/>
        </w:rPr>
        <w:t xml:space="preserve">모든 메일 문의는 어드바이저에게 사전 공유 후 대응</w:t>
      </w:r>
    </w:p>
    <w:p>
      <w:pPr>
        <w:pStyle w:val="ListParagraph"/>
        <w:numPr>
          <w:ilvl w:val="0"/>
          <w:numId w:val="2"/>
        </w:numPr>
        <w:spacing w:after="40" w:before="40"/>
      </w:pPr>
      <w:r>
        <w:rPr>
          <w:rFonts w:ascii="맑은 고딕" w:cs="맑은 고딕" w:eastAsia="맑은 고딕" w:hAnsi="맑은 고딕"/>
          <w:sz w:val="22"/>
          <w:szCs w:val="22"/>
        </w:rPr>
        <w:t xml:space="preserve">피드백은 어드바이저를 통해 학부모에게 전달</w:t>
      </w:r>
    </w:p>
    <w:p>
      <w:pPr>
        <w:pStyle w:val="ListParagraph"/>
        <w:numPr>
          <w:ilvl w:val="0"/>
          <w:numId w:val="2"/>
        </w:numPr>
        <w:spacing w:after="40" w:before="40"/>
      </w:pPr>
      <w:r>
        <w:rPr>
          <w:rFonts w:ascii="맑은 고딕" w:cs="맑은 고딕" w:eastAsia="맑은 고딕" w:hAnsi="맑은 고딕"/>
          <w:sz w:val="22"/>
          <w:szCs w:val="22"/>
        </w:rPr>
        <w:t xml:space="preserve">상담은 카카오톡 채널 또는 전화 (064-792-1906, 010-6703-1906)</w:t>
      </w:r>
    </w:p>
    <w:p>
      <w:pPr>
        <w:pStyle w:val="Heading2"/>
        <w:spacing w:after="160" w:before="320"/>
      </w:pPr>
      <w:r>
        <w:rPr>
          <w:rFonts w:ascii="맑은 고딕" w:cs="맑은 고딕" w:eastAsia="맑은 고딕" w:hAnsi="맑은 고딕"/>
          <w:b/>
          <w:bCs/>
          <w:color w:val="1F4E79"/>
          <w:sz w:val="28"/>
          <w:szCs w:val="28"/>
        </w:rPr>
        <w:t xml:space="preserve">2.3 문제점 및 개선 요구사항 (Pain Points &amp;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200"/>
        <w:gridCol w:w="1960"/>
      </w:tblGrid>
      <w:tr>
        <w:trPr>
          <w:tblHeader/>
        </w:trPr>
        <w:tc>
          <w:tcPr>
            <w:tcW w:type="dxa" w:w="14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구분</w:t>
            </w:r>
          </w:p>
        </w:tc>
        <w:tc>
          <w:tcPr>
            <w:tcW w:type="dxa" w:w="28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현재 문제점</w:t>
            </w:r>
          </w:p>
        </w:tc>
        <w:tc>
          <w:tcPr>
            <w:tcW w:type="dxa" w:w="32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비즈니스 영향</w:t>
            </w:r>
          </w:p>
        </w:tc>
        <w:tc>
          <w:tcPr>
            <w:tcW w:type="dxa" w:w="196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개선 시급도</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시험 운영</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Google Forms 기반 수동 채점, 문항 섞기·타이머 기능 부재, 문제 노출 우려</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채점 지연, 시험 부정 위험, 운영 공수 과다</w:t>
            </w:r>
          </w:p>
        </w:tc>
        <w:tc>
          <w:tcPr>
            <w:tcW w:type="dxa" w:w="1960"/>
            <w:tcBorders>
              <w:top w:val="single" w:color="BFBFBF" w:sz="4"/>
              <w:left w:val="single" w:color="BFBFBF" w:sz="4"/>
              <w:bottom w:val="single" w:color="BFBFBF" w:sz="4"/>
              <w:right w:val="single" w:color="BFBFBF" w:sz="4"/>
            </w:tcBorders>
            <w:shd w:fill="FFD9D9"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sz w:val="20"/>
                <w:szCs w:val="20"/>
              </w:rPr>
              <w:t xml:space="preserve">높음</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데이터 분산</w:t>
            </w:r>
          </w:p>
        </w:tc>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Google Calendar, Excel, Drive로 분산되어 학생별 데이터 통합 조회 불가</w:t>
            </w:r>
          </w:p>
        </w:tc>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의사결정 지연, 데이터 기반 분석 불가능</w:t>
            </w:r>
          </w:p>
        </w:tc>
        <w:tc>
          <w:tcPr>
            <w:tcW w:type="dxa" w:w="1960"/>
            <w:tcBorders>
              <w:top w:val="single" w:color="BFBFBF" w:sz="4"/>
              <w:left w:val="single" w:color="BFBFBF" w:sz="4"/>
              <w:bottom w:val="single" w:color="BFBFBF" w:sz="4"/>
              <w:right w:val="single" w:color="BFBFBF" w:sz="4"/>
            </w:tcBorders>
            <w:shd w:fill="FFD9D9"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sz w:val="20"/>
                <w:szCs w:val="20"/>
              </w:rPr>
              <w:t xml:space="preserve">높음</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피드백 관리</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Calendar 이벤트 메모에 텍스트로 저장되어 검색·추적 불가</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히스토리 유실, 학습 이력 분석 불가</w:t>
            </w:r>
          </w:p>
        </w:tc>
        <w:tc>
          <w:tcPr>
            <w:tcW w:type="dxa" w:w="1960"/>
            <w:tcBorders>
              <w:top w:val="single" w:color="BFBFBF" w:sz="4"/>
              <w:left w:val="single" w:color="BFBFBF" w:sz="4"/>
              <w:bottom w:val="single" w:color="BFBFBF" w:sz="4"/>
              <w:right w:val="single" w:color="BFBFBF" w:sz="4"/>
            </w:tcBorders>
            <w:shd w:fill="FFD9D9"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sz w:val="20"/>
                <w:szCs w:val="20"/>
              </w:rPr>
              <w:t xml:space="preserve">높음</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수업 링크 발송</w:t>
            </w:r>
          </w:p>
        </w:tc>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강사가 매 수업 1시간 전 수동으로 링크 발송, 링크 오류 이슈 발생</w:t>
            </w:r>
          </w:p>
        </w:tc>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강사 업무 부담, 학생 불편</w:t>
            </w:r>
          </w:p>
        </w:tc>
        <w:tc>
          <w:tcPr>
            <w:tcW w:type="dxa" w:w="1960"/>
            <w:tcBorders>
              <w:top w:val="single" w:color="BFBFBF" w:sz="4"/>
              <w:left w:val="single" w:color="BFBFBF" w:sz="4"/>
              <w:bottom w:val="single" w:color="BFBFBF" w:sz="4"/>
              <w:right w:val="single" w:color="BFBFBF" w:sz="4"/>
            </w:tcBorders>
            <w:shd w:fill="FFF2CC"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sz w:val="20"/>
                <w:szCs w:val="20"/>
              </w:rPr>
              <w:t xml:space="preserve">중간</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학부모 포털 부재</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학부모가 자녀 학습 현황을 실시간으로 확인할 수 있는 채널 없음</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고객 만족도·신뢰도 저하</w:t>
            </w:r>
          </w:p>
        </w:tc>
        <w:tc>
          <w:tcPr>
            <w:tcW w:type="dxa" w:w="1960"/>
            <w:tcBorders>
              <w:top w:val="single" w:color="BFBFBF" w:sz="4"/>
              <w:left w:val="single" w:color="BFBFBF" w:sz="4"/>
              <w:bottom w:val="single" w:color="BFBFBF" w:sz="4"/>
              <w:right w:val="single" w:color="BFBFBF" w:sz="4"/>
            </w:tcBorders>
            <w:shd w:fill="FFF2CC"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sz w:val="20"/>
                <w:szCs w:val="20"/>
              </w:rPr>
              <w:t xml:space="preserve">중간</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합격 데이터 활용</w:t>
            </w:r>
          </w:p>
        </w:tc>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230+ 합격 사례가 있으나 체계적으로 구조화되어 있지 않음</w:t>
            </w:r>
          </w:p>
        </w:tc>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데이터 기반 로드맵 제공 한계</w:t>
            </w:r>
          </w:p>
        </w:tc>
        <w:tc>
          <w:tcPr>
            <w:tcW w:type="dxa" w:w="1960"/>
            <w:tcBorders>
              <w:top w:val="single" w:color="BFBFBF" w:sz="4"/>
              <w:left w:val="single" w:color="BFBFBF" w:sz="4"/>
              <w:bottom w:val="single" w:color="BFBFBF" w:sz="4"/>
              <w:right w:val="single" w:color="BFBFBF" w:sz="4"/>
            </w:tcBorders>
            <w:shd w:fill="FFF2CC"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sz w:val="20"/>
                <w:szCs w:val="20"/>
              </w:rPr>
              <w:t xml:space="preserve">중간</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자료 요청 프로세스</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강사 간 수동 요청으로 배정 시간 지연</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수업 준비 차질</w:t>
            </w:r>
          </w:p>
        </w:tc>
        <w:tc>
          <w:tcPr>
            <w:tcW w:type="dxa" w:w="196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sz w:val="20"/>
                <w:szCs w:val="20"/>
              </w:rPr>
              <w:t xml:space="preserve">낮음</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보강/휴강 조율</w:t>
            </w:r>
          </w:p>
        </w:tc>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어드바이저 수작업 중재로 커뮤니케이션 오버헤드</w:t>
            </w:r>
          </w:p>
        </w:tc>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일정 조정 지연</w:t>
            </w:r>
          </w:p>
        </w:tc>
        <w:tc>
          <w:tcPr>
            <w:tcW w:type="dxa" w:w="196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sz w:val="20"/>
                <w:szCs w:val="20"/>
              </w:rPr>
              <w:t xml:space="preserve">낮음</w:t>
            </w:r>
          </w:p>
        </w:tc>
      </w:tr>
    </w:tbl>
    <w:p>
      <w:r>
        <w:br w:type="page"/>
      </w:r>
    </w:p>
    <w:p>
      <w:pPr>
        <w:pStyle w:val="Heading1"/>
        <w:pBdr>
          <w:bottom w:val="single" w:color="1F4E79" w:sz="12" w:space="4"/>
        </w:pBdr>
        <w:spacing w:after="240" w:before="480"/>
      </w:pPr>
      <w:r>
        <w:rPr>
          <w:rFonts w:ascii="맑은 고딕" w:cs="맑은 고딕" w:eastAsia="맑은 고딕" w:hAnsi="맑은 고딕"/>
          <w:b/>
          <w:bCs/>
          <w:color w:val="1F4E79"/>
          <w:sz w:val="36"/>
          <w:szCs w:val="36"/>
        </w:rPr>
        <w:t xml:space="preserve">3. 솔루션 제안 (TO-BE Proposal)</w:t>
      </w:r>
    </w:p>
    <w:p>
      <w:pPr>
        <w:pStyle w:val="Heading2"/>
        <w:spacing w:after="160" w:before="320"/>
      </w:pPr>
      <w:r>
        <w:rPr>
          <w:rFonts w:ascii="맑은 고딕" w:cs="맑은 고딕" w:eastAsia="맑은 고딕" w:hAnsi="맑은 고딕"/>
          <w:b/>
          <w:bCs/>
          <w:color w:val="1F4E79"/>
          <w:sz w:val="28"/>
          <w:szCs w:val="28"/>
        </w:rPr>
        <w:t xml:space="preserve">3.1 솔루션 개요 (Solution Overview)</w:t>
      </w:r>
    </w:p>
    <w:p>
      <w:pPr>
        <w:spacing w:after="80" w:before="80"/>
      </w:pPr>
      <w:r>
        <w:rPr>
          <w:rFonts w:ascii="맑은 고딕" w:cs="맑은 고딕" w:eastAsia="맑은 고딕" w:hAnsi="맑은 고딕"/>
          <w:sz w:val="22"/>
          <w:szCs w:val="22"/>
        </w:rPr>
        <w:t xml:space="preserve">트리니티 아카데미 통합 교육 운영 솔루션(가칭: Trinity LMS)은 학생·학부모·강사·어드바이저·원장을 위한 역할 기반 웹 플랫폼으로, 현재 Google Workspace와 Excel에 분산된 업무를 하나의 시스템으로 통합한다. 본 솔루션은 MAP Test 온라인 응시 엔진, 학습 이력 관리 CRM, 자동화된 피드백·리포트 생성, 학부모 포털, 데이터 기반 합격 분석 대시보드의 5대 핵심 축으로 구성된다.</w:t>
      </w:r>
    </w:p>
    <w:p>
      <w:pPr>
        <w:pStyle w:val="Heading2"/>
        <w:spacing w:after="160" w:before="320"/>
      </w:pPr>
      <w:r>
        <w:rPr>
          <w:rFonts w:ascii="맑은 고딕" w:cs="맑은 고딕" w:eastAsia="맑은 고딕" w:hAnsi="맑은 고딕"/>
          <w:b/>
          <w:bCs/>
          <w:color w:val="1F4E79"/>
          <w:sz w:val="28"/>
          <w:szCs w:val="28"/>
        </w:rPr>
        <w:t xml:space="preserve">3.2 핵심 가치 제안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Value</w:t>
            </w:r>
          </w:p>
        </w:tc>
        <w:tc>
          <w:tcPr>
            <w:tcW w:type="dxa" w:w="34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설명</w:t>
            </w:r>
          </w:p>
        </w:tc>
        <w:tc>
          <w:tcPr>
            <w:tcW w:type="dxa" w:w="376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기대 효과</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Digitalization</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수작업 → 시스템화</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운영 공수 50% 이상 절감</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Data-Driven</w:t>
            </w:r>
          </w:p>
        </w:tc>
        <w:tc>
          <w:tcPr>
            <w:tcW w:type="dxa" w:w="3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축적된 합격 데이터 기반 분석</w:t>
            </w:r>
          </w:p>
        </w:tc>
        <w:tc>
          <w:tcPr>
            <w:tcW w:type="dxa" w:w="3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학교별 합격 예측 정확도 향상</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Transparency</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학부모에게 실시간 학습 현황 투명 공개</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고객 만족도 및 재등록률 상승</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Automation</w:t>
            </w:r>
          </w:p>
        </w:tc>
        <w:tc>
          <w:tcPr>
            <w:tcW w:type="dxa" w:w="3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자동 채점, 자동 알림, 자동 리포트</w:t>
            </w:r>
          </w:p>
        </w:tc>
        <w:tc>
          <w:tcPr>
            <w:tcW w:type="dxa" w:w="3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응답 시간 단축, 실수 방지</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Scalability</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클라우드 기반 확장 가능한 아키텍처</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학생 수 증가에도 안정적 운영</w:t>
            </w:r>
          </w:p>
        </w:tc>
      </w:tr>
    </w:tbl>
    <w:p>
      <w:pPr>
        <w:pStyle w:val="Heading2"/>
        <w:spacing w:after="160" w:before="320"/>
      </w:pPr>
      <w:r>
        <w:rPr>
          <w:rFonts w:ascii="맑은 고딕" w:cs="맑은 고딕" w:eastAsia="맑은 고딕" w:hAnsi="맑은 고딕"/>
          <w:b/>
          <w:bCs/>
          <w:color w:val="1F4E79"/>
          <w:sz w:val="28"/>
          <w:szCs w:val="28"/>
        </w:rPr>
        <w:t xml:space="preserve">3.3 주요 기능 구성 (Feature Composition)</w:t>
      </w:r>
    </w:p>
    <w:p>
      <w:pPr>
        <w:spacing w:after="80" w:before="80"/>
      </w:pPr>
      <w:r>
        <w:rPr>
          <w:rFonts w:ascii="맑은 고딕" w:cs="맑은 고딕" w:eastAsia="맑은 고딕" w:hAnsi="맑은 고딕"/>
          <w:b/>
          <w:bCs/>
          <w:sz w:val="22"/>
          <w:szCs w:val="22"/>
        </w:rPr>
        <w:t xml:space="preserve">본 솔루션은 총 9개 핵심 모듈로 구성된다.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w:t>
            </w:r>
          </w:p>
        </w:tc>
        <w:tc>
          <w:tcPr>
            <w:tcW w:type="dxa" w:w="22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모듈명</w:t>
            </w:r>
          </w:p>
        </w:tc>
        <w:tc>
          <w:tcPr>
            <w:tcW w:type="dxa" w:w="636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주요 기능</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M1</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학생 관리 (Student Mgmt)</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학생/학부모 정보, 학력, 수강 이력, 목표 학교, 진행 상태 관리</w:t>
            </w:r>
          </w:p>
        </w:tc>
      </w:tr>
      <w:tr>
        <w:tc>
          <w:tcPr>
            <w:tcW w:type="dxa" w:w="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M2</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평가 플랫폼 (Assessment)</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MAP Test 온라인 응시, 자동 채점, 성적 리포트, 영역별 분석</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M3</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수업 관리 (Class Mgmt)</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수업 편성, Google Meet 자동 링크 생성, 출석, 숙제, 자료 배포</w:t>
            </w:r>
          </w:p>
        </w:tc>
      </w:tr>
      <w:tr>
        <w:tc>
          <w:tcPr>
            <w:tcW w:type="dxa" w:w="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M4</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일정 관리 (Schedule)</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수업 일정, 보강/휴강, 자동 알림 (카카오/이메일/SMS)</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M5</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피드백·리포트 (Feedback)</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정형화된 피드백 입력, 자동 학부모 리포트 생성·발송</w:t>
            </w:r>
          </w:p>
        </w:tc>
      </w:tr>
      <w:tr>
        <w:tc>
          <w:tcPr>
            <w:tcW w:type="dxa" w:w="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M6</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학부모 포털 (Parent)</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자녀 학습 현황, 시험 성적, 피드백 조회, 상담 신청</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M7</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강사 포털 (Teacher)</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담당 학생, 수업 준비, 피드백 작성, 자료 요청</w:t>
            </w:r>
          </w:p>
        </w:tc>
      </w:tr>
      <w:tr>
        <w:tc>
          <w:tcPr>
            <w:tcW w:type="dxa" w:w="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M8</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관리자 대시보드 (Admin)</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운영 현황, 합격 통계, 강사 성과, KPI 모니터링</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M9</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상담·입학 관리 (Admissions)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상담 신청, 레벨테스트 예약, 원서 지원, 합격 관리</w:t>
            </w:r>
          </w:p>
        </w:tc>
      </w:tr>
    </w:tbl>
    <w:p>
      <w:r>
        <w:br w:type="page"/>
      </w:r>
    </w:p>
    <w:p>
      <w:pPr>
        <w:pStyle w:val="Heading1"/>
        <w:pBdr>
          <w:bottom w:val="single" w:color="1F4E79" w:sz="12" w:space="4"/>
        </w:pBdr>
        <w:spacing w:after="240" w:before="480"/>
      </w:pPr>
      <w:r>
        <w:rPr>
          <w:rFonts w:ascii="맑은 고딕" w:cs="맑은 고딕" w:eastAsia="맑은 고딕" w:hAnsi="맑은 고딕"/>
          <w:b/>
          <w:bCs/>
          <w:color w:val="1F4E79"/>
          <w:sz w:val="36"/>
          <w:szCs w:val="36"/>
        </w:rPr>
        <w:t xml:space="preserve">4. 시스템 아키텍처 (System Architecture)</w:t>
      </w:r>
    </w:p>
    <w:p>
      <w:pPr>
        <w:pStyle w:val="Heading2"/>
        <w:spacing w:after="160" w:before="320"/>
      </w:pPr>
      <w:r>
        <w:rPr>
          <w:rFonts w:ascii="맑은 고딕" w:cs="맑은 고딕" w:eastAsia="맑은 고딕" w:hAnsi="맑은 고딕"/>
          <w:b/>
          <w:bCs/>
          <w:color w:val="1F4E79"/>
          <w:sz w:val="28"/>
          <w:szCs w:val="28"/>
        </w:rPr>
        <w:t xml:space="preserve">4.1 아키텍처 개요 (Architecture Overview)</w:t>
      </w:r>
    </w:p>
    <w:p>
      <w:pPr>
        <w:spacing w:after="80" w:before="80"/>
      </w:pPr>
      <w:r>
        <w:rPr>
          <w:rFonts w:ascii="맑은 고딕" w:cs="맑은 고딕" w:eastAsia="맑은 고딕" w:hAnsi="맑은 고딕"/>
          <w:sz w:val="22"/>
          <w:szCs w:val="22"/>
        </w:rPr>
        <w:t xml:space="preserve">본 솔루션은 클라우드 기반의 3-Tier 아키텍처로 설계하며, 프론트엔드·백엔드·데이터베이스의 계층적 분리와 외부 서비스 연동 레이어를 별도 구성한다.</w:t>
      </w:r>
    </w:p>
    <w:p>
      <w:pPr>
        <w:pStyle w:val="Heading3"/>
        <w:spacing w:after="120" w:before="240"/>
      </w:pPr>
      <w:r>
        <w:rPr>
          <w:rFonts w:ascii="맑은 고딕" w:cs="맑은 고딕" w:eastAsia="맑은 고딕" w:hAnsi="맑은 고딕"/>
          <w:b/>
          <w:bCs/>
          <w:color w:val="2E75B6"/>
          <w:sz w:val="24"/>
          <w:szCs w:val="24"/>
        </w:rPr>
        <w:t xml:space="preserve">4.1.1 논리 구조 (Logical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계층</w:t>
            </w:r>
          </w:p>
        </w:tc>
        <w:tc>
          <w:tcPr>
            <w:tcW w:type="dxa" w:w="30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구성 요소</w:t>
            </w:r>
          </w:p>
        </w:tc>
        <w:tc>
          <w:tcPr>
            <w:tcW w:type="dxa" w:w="456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역할</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Presentation Layer</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Web (Parent/Teacher/Admin/Student)</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역할별 UI, PWA 지원, 반응형 웹</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API Gateway</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REST API / WebSocket</w:t>
            </w:r>
          </w:p>
        </w:tc>
        <w:tc>
          <w:tcPr>
            <w:tcW w:type="dxa" w:w="4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인증, 요청 라우팅, Rate Limiting</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Application Layer</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Next.js / NestJS Services</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비즈니스 로직, 권한 제어, 트랜잭션 관리</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Integration Layer</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External API Connectors</w:t>
            </w:r>
          </w:p>
        </w:tc>
        <w:tc>
          <w:tcPr>
            <w:tcW w:type="dxa" w:w="4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Google Calendar/Meet, 카카오 알림톡, SMS, Email 연동</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Data Layer</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MySQL (Primary) / Redis (Cache)</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학생/수업/시험 데이터, 세션/캐시 관리</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Storage Layer</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Object Storage (S3 호환)</w:t>
            </w:r>
          </w:p>
        </w:tc>
        <w:tc>
          <w:tcPr>
            <w:tcW w:type="dxa" w:w="4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수업 자료, 문제 이미지, 리포트 PDF</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Analytics Layer</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Data Warehouse / BI</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합격 통계, 성적 추이, KPI 분석</w:t>
            </w:r>
          </w:p>
        </w:tc>
      </w:tr>
    </w:tbl>
    <w:p>
      <w:pPr>
        <w:pStyle w:val="Heading3"/>
        <w:spacing w:after="120" w:before="240"/>
      </w:pPr>
      <w:r>
        <w:rPr>
          <w:rFonts w:ascii="맑은 고딕" w:cs="맑은 고딕" w:eastAsia="맑은 고딕" w:hAnsi="맑은 고딕"/>
          <w:b/>
          <w:bCs/>
          <w:color w:val="2E75B6"/>
          <w:sz w:val="24"/>
          <w:szCs w:val="24"/>
        </w:rPr>
        <w:t xml:space="preserve">4.1.2 주요 외부 연동 (External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외부 서비스</w:t>
            </w:r>
          </w:p>
        </w:tc>
        <w:tc>
          <w:tcPr>
            <w:tcW w:type="dxa" w:w="30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연동 목적</w:t>
            </w:r>
          </w:p>
        </w:tc>
        <w:tc>
          <w:tcPr>
            <w:tcW w:type="dxa" w:w="396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연동 방식</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Google Calendar API</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수업 일정 동기화 (양방향)</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OAuth 2.0 + REST API</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Google Meet API</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수업 링크 자동 생성</w:t>
            </w:r>
          </w:p>
        </w:tc>
        <w:tc>
          <w:tcPr>
            <w:tcW w:type="dxa" w:w="3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Calendar Event 생성 시 Meet 링크 자동 발급</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Gmail API (선택)</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수업 링크 자동 발송</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Service Account 기반 발송</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카카오 알림톡</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수업/피드백/성적 알림</w:t>
            </w:r>
          </w:p>
        </w:tc>
        <w:tc>
          <w:tcPr>
            <w:tcW w:type="dxa" w:w="3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카카오 비즈니스 채널 API</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SMS Gateway</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긴급 공지, 본인 확인</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국내 SMS 서비스 (NHN Cloud, 알리고 등)</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Email (SMTP)</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리포트 PDF 발송</w:t>
            </w:r>
          </w:p>
        </w:tc>
        <w:tc>
          <w:tcPr>
            <w:tcW w:type="dxa" w:w="3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SendGrid, AWS SES 등</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이미웹 사이트 (현재)</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상담 신청 데이터 수신</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Webhook 또는 주기적 크롤링</w:t>
            </w:r>
          </w:p>
        </w:tc>
      </w:tr>
    </w:tbl>
    <w:p>
      <w:pPr>
        <w:pStyle w:val="Heading2"/>
        <w:spacing w:after="160" w:before="320"/>
      </w:pPr>
      <w:r>
        <w:rPr>
          <w:rFonts w:ascii="맑은 고딕" w:cs="맑은 고딕" w:eastAsia="맑은 고딕" w:hAnsi="맑은 고딕"/>
          <w:b/>
          <w:bCs/>
          <w:color w:val="1F4E79"/>
          <w:sz w:val="28"/>
          <w:szCs w:val="28"/>
        </w:rPr>
        <w:t xml:space="preserve">4.2 주요 사용자 역할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역할 (Role)</w:t>
            </w:r>
          </w:p>
        </w:tc>
        <w:tc>
          <w:tcPr>
            <w:tcW w:type="dxa" w:w="20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영문</w:t>
            </w:r>
          </w:p>
        </w:tc>
        <w:tc>
          <w:tcPr>
            <w:tcW w:type="dxa" w:w="556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주요 권한</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학생</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Student</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시험 응시, 숙제 제출, 수업 링크 접속, 본인 성적 조회</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학부모</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Parent</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자녀 학습 현황 조회, 피드백/리포트 조회, 상담 신청</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강사</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Teacher</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담당 학생 조회, 수업 진행, 피드백 작성, 자료 요청</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어드바이저</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Advisor</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학생-강사-학부모 중개, 상담, 일정 조정, 피드백 검수</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원장/관리자</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Admin</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전체 운영 관리, 통계·분석, 사용자 관리, 시스템 설정</w:t>
            </w:r>
          </w:p>
        </w:tc>
      </w:tr>
    </w:tbl>
    <w:p>
      <w:r>
        <w:br w:type="page"/>
      </w:r>
    </w:p>
    <w:p>
      <w:pPr>
        <w:pStyle w:val="Heading1"/>
        <w:pBdr>
          <w:bottom w:val="single" w:color="1F4E79" w:sz="12" w:space="4"/>
        </w:pBdr>
        <w:spacing w:after="240" w:before="480"/>
      </w:pPr>
      <w:r>
        <w:rPr>
          <w:rFonts w:ascii="맑은 고딕" w:cs="맑은 고딕" w:eastAsia="맑은 고딕" w:hAnsi="맑은 고딕"/>
          <w:b/>
          <w:bCs/>
          <w:color w:val="1F4E79"/>
          <w:sz w:val="36"/>
          <w:szCs w:val="36"/>
        </w:rPr>
        <w:t xml:space="preserve">5. 주요 기능 명세 (Key Feature Specifications)</w:t>
      </w:r>
    </w:p>
    <w:p>
      <w:pPr>
        <w:pStyle w:val="Heading2"/>
        <w:spacing w:after="160" w:before="320"/>
      </w:pPr>
      <w:r>
        <w:rPr>
          <w:rFonts w:ascii="맑은 고딕" w:cs="맑은 고딕" w:eastAsia="맑은 고딕" w:hAnsi="맑은 고딕"/>
          <w:b/>
          <w:bCs/>
          <w:color w:val="1F4E79"/>
          <w:sz w:val="28"/>
          <w:szCs w:val="28"/>
        </w:rPr>
        <w:t xml:space="preserve">5.1 M1. 학생 관리 모듈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ID</w:t>
            </w:r>
          </w:p>
        </w:tc>
        <w:tc>
          <w:tcPr>
            <w:tcW w:type="dxa" w:w="24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기능명</w:t>
            </w:r>
          </w:p>
        </w:tc>
        <w:tc>
          <w:tcPr>
            <w:tcW w:type="dxa" w:w="556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상세 내용</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FR-M1-001</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학생 프로필</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기본 정보, 가족 정보, 현 재학교/학년, 학력 이력</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FR-M1-002</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학부모 정보</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학부모 연락처, 이메일, 관계, 알림 수신 설정</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FR-M1-003</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목표 관리</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지원 희망 학교(NLCS, SJA, KIS, Chadwick 등), 목표 시기, 준비 단계</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FR-M1-004</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수강 이력</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과거·현재 수강 과목, 강사, 수업 형태(오프/온라인, 개인/그룹)</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FR-M1-005</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학습 상태</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신규/재원/휴원/수료 상태 관리, 상태 변경 이력</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FR-M1-006</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검색·필터</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학교, 학년, 강사, 상태, 목표 학교별 검색 및 리스트 출력</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FR-M1-007</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엑셀 Import/Export</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기존 Excel 데이터 일괄 등록 및 리포트 다운로드</w:t>
            </w:r>
          </w:p>
        </w:tc>
      </w:tr>
    </w:tbl>
    <w:p>
      <w:pPr>
        <w:pStyle w:val="Heading2"/>
        <w:spacing w:after="160" w:before="320"/>
      </w:pPr>
      <w:r>
        <w:rPr>
          <w:rFonts w:ascii="맑은 고딕" w:cs="맑은 고딕" w:eastAsia="맑은 고딕" w:hAnsi="맑은 고딕"/>
          <w:b/>
          <w:bCs/>
          <w:color w:val="1F4E79"/>
          <w:sz w:val="28"/>
          <w:szCs w:val="28"/>
        </w:rPr>
        <w:t xml:space="preserve">5.2 M2. 평가 플랫폼 (MAP Test Engine)</w:t>
      </w:r>
    </w:p>
    <w:p>
      <w:pPr>
        <w:spacing w:after="80" w:before="80"/>
      </w:pPr>
      <w:r>
        <w:rPr>
          <w:rFonts w:ascii="맑은 고딕" w:cs="맑은 고딕" w:eastAsia="맑은 고딕" w:hAnsi="맑은 고딕"/>
          <w:b/>
          <w:bCs/>
          <w:sz w:val="22"/>
          <w:szCs w:val="22"/>
        </w:rPr>
        <w:t xml:space="preserve">현재 Google Forms로 운영 중인 NWEA MAP Test를 전용 온라인 시험 플랫폼으로 대체한다. 문제 은행, 자동 채점, 타이머, 부정 방지, 자동 리포트가 핵심 차별화 요소이다.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ID</w:t>
            </w:r>
          </w:p>
        </w:tc>
        <w:tc>
          <w:tcPr>
            <w:tcW w:type="dxa" w:w="24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기능명</w:t>
            </w:r>
          </w:p>
        </w:tc>
        <w:tc>
          <w:tcPr>
            <w:tcW w:type="dxa" w:w="556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상세 내용</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FR-M2-001</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문제 은행</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G2-5 / G6-8 수준별 문제 관리, Reading/Language/Math 영역, 배점·정답 관리</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FR-M2-002</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시험 응시</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60분 타이머, 30문항, 문항별 배점 표시, 자동 저장(3초 간격)</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FR-M2-003</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부정 방지</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탭 전환 감지, 복사/붙여넣기 차단, 우클릭 차단</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FR-M2-004</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자동 채점</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응시 완료 즉시 자동 채점 및 총점·영역별 점수 산출</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FR-M2-005</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성적 리포트</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문항별 정오, 난이도별 분석, NWEA MAP 점수 변환, PDF 출력</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FR-M2-006</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영역별 분석</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Literature, Informational Text, Vocabulary 등 영역별 강약점 시각화</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FR-M2-007</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이력 관리</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응시 이력, 성적 추이 그래프, 동급 학생 대비 백분위</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FR-M2-008</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모의고사 예약</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학부모가 시험 응시 예약, 담당 어드바이저 승인 후 확정</w:t>
            </w:r>
          </w:p>
        </w:tc>
      </w:tr>
    </w:tbl>
    <w:p>
      <w:pPr>
        <w:pStyle w:val="Heading2"/>
        <w:spacing w:after="160" w:before="320"/>
      </w:pPr>
      <w:r>
        <w:rPr>
          <w:rFonts w:ascii="맑은 고딕" w:cs="맑은 고딕" w:eastAsia="맑은 고딕" w:hAnsi="맑은 고딕"/>
          <w:b/>
          <w:bCs/>
          <w:color w:val="1F4E79"/>
          <w:sz w:val="28"/>
          <w:szCs w:val="28"/>
        </w:rPr>
        <w:t xml:space="preserve">5.3 M3. 수업 관리 모듈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ID</w:t>
            </w:r>
          </w:p>
        </w:tc>
        <w:tc>
          <w:tcPr>
            <w:tcW w:type="dxa" w:w="24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기능명</w:t>
            </w:r>
          </w:p>
        </w:tc>
        <w:tc>
          <w:tcPr>
            <w:tcW w:type="dxa" w:w="556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상세 내용</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FR-M3-001</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수업 편성</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정규 수업 등록, 강사·학생·요일·시간·교재 지정</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FR-M3-002</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Meet 자동 생성</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수업 등록 시 Google Meet 링크 자동 발급 및 캘린더 이벤트 생성</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FR-M3-003</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자동 링크 발송</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수업 1시간 전 학생·학부모에게 수업 링크 자동 이메일·카카오톡 발송</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FR-M3-004</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출석 체크</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강사가 수업 종료 시 출석/결석/지각 체크, 결석 시 자동 알림</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FR-M3-005</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숙제 관리</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수업별 숙제 등록, 범위·마감일 지정, 학생·학부모 알림 자동 발송</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FR-M3-006</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자료 배포</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수업 자료 업로드, 학생별 접근 권한 설정</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FR-M3-007</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자료 요청</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강사 → 어드바이저 자료 요청 티켓 생성, 배정 추적</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FR-M3-008</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수업 확인표</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현재 Excel 수업 확인표를 온라인 화면으로 대체, 자동 집계</w:t>
            </w:r>
          </w:p>
        </w:tc>
      </w:tr>
    </w:tbl>
    <w:p>
      <w:pPr>
        <w:pStyle w:val="Heading2"/>
        <w:spacing w:after="160" w:before="320"/>
      </w:pPr>
      <w:r>
        <w:rPr>
          <w:rFonts w:ascii="맑은 고딕" w:cs="맑은 고딕" w:eastAsia="맑은 고딕" w:hAnsi="맑은 고딕"/>
          <w:b/>
          <w:bCs/>
          <w:color w:val="1F4E79"/>
          <w:sz w:val="28"/>
          <w:szCs w:val="28"/>
        </w:rPr>
        <w:t xml:space="preserve">5.4 M4. 일정 관리 모듈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ID</w:t>
            </w:r>
          </w:p>
        </w:tc>
        <w:tc>
          <w:tcPr>
            <w:tcW w:type="dxa" w:w="24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기능명</w:t>
            </w:r>
          </w:p>
        </w:tc>
        <w:tc>
          <w:tcPr>
            <w:tcW w:type="dxa" w:w="556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상세 내용</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FR-M4-001</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캘린더 뷰</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주간/월간/일간 뷰, 강사별·학생별·센터별 필터링</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FR-M4-002</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Google Calendar 동기화</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양방향 동기화 (시스템 → Google, Google → 시스템)</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FR-M4-003</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보강 신청</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학생·강사 사유별 보강 신청, 어드바이저 승인 워크플로우</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FR-M4-004</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휴강 처리</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공휴일/사유별 휴강 등록, 자동 안내 발송</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FR-M4-005</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일정 알림</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수업 24시간/1시간 전 자동 알림 (학생·학부모·강사)</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FR-M4-006</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충돌 감지</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강사 이중 배정, 학생 일정 중복 시 경고</w:t>
            </w:r>
          </w:p>
        </w:tc>
      </w:tr>
    </w:tbl>
    <w:p>
      <w:pPr>
        <w:pStyle w:val="Heading2"/>
        <w:spacing w:after="160" w:before="320"/>
      </w:pPr>
      <w:r>
        <w:rPr>
          <w:rFonts w:ascii="맑은 고딕" w:cs="맑은 고딕" w:eastAsia="맑은 고딕" w:hAnsi="맑은 고딕"/>
          <w:b/>
          <w:bCs/>
          <w:color w:val="1F4E79"/>
          <w:sz w:val="28"/>
          <w:szCs w:val="28"/>
        </w:rPr>
        <w:t xml:space="preserve">5.5 M5. 피드백 &amp; 리포트 모듈</w:t>
      </w:r>
    </w:p>
    <w:p>
      <w:pPr>
        <w:spacing w:after="80" w:before="80"/>
      </w:pPr>
      <w:r>
        <w:rPr>
          <w:rFonts w:ascii="맑은 고딕" w:cs="맑은 고딕" w:eastAsia="맑은 고딕" w:hAnsi="맑은 고딕"/>
          <w:b/>
          <w:bCs/>
          <w:sz w:val="22"/>
          <w:szCs w:val="22"/>
        </w:rPr>
        <w:t xml:space="preserve">현재 Google Calendar 이벤트 메모에 텍스트로 작성되는 피드백을 구조화된 양식으로 전환하여 검색·분석·자동 리포트 생성이 가능하도록 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ID</w:t>
            </w:r>
          </w:p>
        </w:tc>
        <w:tc>
          <w:tcPr>
            <w:tcW w:type="dxa" w:w="24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기능명</w:t>
            </w:r>
          </w:p>
        </w:tc>
        <w:tc>
          <w:tcPr>
            <w:tcW w:type="dxa" w:w="556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상세 내용</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FR-M5-001</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정규 피드백 양식</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수업 일시, 학생명, [수업진도], [수업피드백], [숙제] 구조화 입력</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FR-M5-002</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데모 피드백 양식</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[수업 진도], [수업 피드백], [약점 및 발전 방향], [학업 플랜 제안] 구조화</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FR-M5-003</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피드백 검수</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어드바이저가 강사 작성 피드백을 검수·수정·승인</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FR-M5-004</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학부모 리포트</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주간/월간 자동 리포트 PDF 생성 및 발송</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FR-M5-005</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피드백 이력 검색</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학생별/기간별/키워드별 피드백 전문 검색</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FR-M5-006</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AI 피드백 지원</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(옵션) AI 기반 피드백 초안 생성 및 문장 개선 제안</w:t>
            </w:r>
          </w:p>
        </w:tc>
      </w:tr>
    </w:tbl>
    <w:p>
      <w:pPr>
        <w:pStyle w:val="Heading2"/>
        <w:spacing w:after="160" w:before="320"/>
      </w:pPr>
      <w:r>
        <w:rPr>
          <w:rFonts w:ascii="맑은 고딕" w:cs="맑은 고딕" w:eastAsia="맑은 고딕" w:hAnsi="맑은 고딕"/>
          <w:b/>
          <w:bCs/>
          <w:color w:val="1F4E79"/>
          <w:sz w:val="28"/>
          <w:szCs w:val="28"/>
        </w:rPr>
        <w:t xml:space="preserve">5.6 M6. 학부모 포털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ID</w:t>
            </w:r>
          </w:p>
        </w:tc>
        <w:tc>
          <w:tcPr>
            <w:tcW w:type="dxa" w:w="24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기능명</w:t>
            </w:r>
          </w:p>
        </w:tc>
        <w:tc>
          <w:tcPr>
            <w:tcW w:type="dxa" w:w="556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상세 내용</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FR-M6-001</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대시보드</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자녀 학습 현황 요약 (수업 횟수, 출석률, 최근 시험 성적, 다음 수업)</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FR-M6-002</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성적 조회</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MAP Test 응시 이력 및 성적 추이 그래프</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FR-M6-003</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피드백 조회</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강사·어드바이저 피드백 전체 이력 조회</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FR-M6-004</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수업 일정</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향후 수업 일정, 보강/휴강 내역</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FR-M6-005</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상담 신청</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어드바이저 상담 신청, 희망 일시 등록</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FR-M6-006</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공지 수신</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공지사항, 알림 수신 설정 (카카오/이메일/SMS 선택)</w:t>
            </w:r>
          </w:p>
        </w:tc>
      </w:tr>
    </w:tbl>
    <w:p>
      <w:pPr>
        <w:pStyle w:val="Heading2"/>
        <w:spacing w:after="160" w:before="320"/>
      </w:pPr>
      <w:r>
        <w:rPr>
          <w:rFonts w:ascii="맑은 고딕" w:cs="맑은 고딕" w:eastAsia="맑은 고딕" w:hAnsi="맑은 고딕"/>
          <w:b/>
          <w:bCs/>
          <w:color w:val="1F4E79"/>
          <w:sz w:val="28"/>
          <w:szCs w:val="28"/>
        </w:rPr>
        <w:t xml:space="preserve">5.7 M7. 강사 포털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ID</w:t>
            </w:r>
          </w:p>
        </w:tc>
        <w:tc>
          <w:tcPr>
            <w:tcW w:type="dxa" w:w="24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기능명</w:t>
            </w:r>
          </w:p>
        </w:tc>
        <w:tc>
          <w:tcPr>
            <w:tcW w:type="dxa" w:w="556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상세 내용</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FR-M7-001</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담당 학생 리스트</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담당 학생 전체 조회, 학습 이력, 최근 피드백 확인</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FR-M7-002</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오늘의 수업</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당일 수업 일정, Meet 링크 원클릭 접속</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FR-M7-003</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피드백 작성</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정형화된 양식으로 수업 종료 즉시 피드백 입력</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FR-M7-004</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숙제 등록</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수업별 숙제 등록, 범위·마감일 설정</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FR-M7-005</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자료 요청</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필요 자료 요청 티켓 생성 및 배정 상태 추적</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FR-M7-006</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스케줄 조정 요청</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개인 사정 시 휴강/보강 요청, 어드바이저 승인 대기</w:t>
            </w:r>
          </w:p>
        </w:tc>
      </w:tr>
    </w:tbl>
    <w:p>
      <w:pPr>
        <w:pStyle w:val="Heading2"/>
        <w:spacing w:after="160" w:before="320"/>
      </w:pPr>
      <w:r>
        <w:rPr>
          <w:rFonts w:ascii="맑은 고딕" w:cs="맑은 고딕" w:eastAsia="맑은 고딕" w:hAnsi="맑은 고딕"/>
          <w:b/>
          <w:bCs/>
          <w:color w:val="1F4E79"/>
          <w:sz w:val="28"/>
          <w:szCs w:val="28"/>
        </w:rPr>
        <w:t xml:space="preserve">5.8 M8. 관리자 대시보드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ID</w:t>
            </w:r>
          </w:p>
        </w:tc>
        <w:tc>
          <w:tcPr>
            <w:tcW w:type="dxa" w:w="24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기능명</w:t>
            </w:r>
          </w:p>
        </w:tc>
        <w:tc>
          <w:tcPr>
            <w:tcW w:type="dxa" w:w="556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상세 내용</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FR-M8-001</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운영 현황</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재원생 수, 수업 건수, 출석률, 신규·휴원·수료 추이</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FR-M8-002</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강사 성과</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강사별 담당 학생 수, 피드백 작성률, 학부모 만족도</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FR-M8-003</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합격 통계</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학교별·연도별 합격 수, 합격생 프로파일, 학습 기간</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FR-M8-004</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MAP 점수 분포</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재원생 MAP 점수 분포, 목표 학교 합격선 대비 위치</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FR-M8-005</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매출 대시보드</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(옵션) 수강료 납부 현황, 미납 관리</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FR-M8-006</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사용자 관리</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계정 생성/수정/삭제, 역할 권한 관리</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FR-M8-007</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시스템 설정</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공지사항, 알림 템플릿, 문제 은행, 피드백 양식 관리</w:t>
            </w:r>
          </w:p>
        </w:tc>
      </w:tr>
    </w:tbl>
    <w:p>
      <w:pPr>
        <w:pStyle w:val="Heading2"/>
        <w:spacing w:after="160" w:before="320"/>
      </w:pPr>
      <w:r>
        <w:rPr>
          <w:rFonts w:ascii="맑은 고딕" w:cs="맑은 고딕" w:eastAsia="맑은 고딕" w:hAnsi="맑은 고딕"/>
          <w:b/>
          <w:bCs/>
          <w:color w:val="1F4E79"/>
          <w:sz w:val="28"/>
          <w:szCs w:val="28"/>
        </w:rPr>
        <w:t xml:space="preserve">5.9 M9. 상담·입학 관리 모듈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ID</w:t>
            </w:r>
          </w:p>
        </w:tc>
        <w:tc>
          <w:tcPr>
            <w:tcW w:type="dxa" w:w="24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기능명</w:t>
            </w:r>
          </w:p>
        </w:tc>
        <w:tc>
          <w:tcPr>
            <w:tcW w:type="dxa" w:w="556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상세 내용</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FR-M9-001</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상담 신청 관리</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웹사이트 상담 신청 자동 수집, 담당자 배정</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FR-M9-002</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레벨테스트 예약</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MAP Test 응시 예약, 체험수업(Writing/Speaking) 예약</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FR-M9-003</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상담 일지</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상담 내용 기록, 학생 상태 변경 히스토리</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FR-M9-004</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학교 매칭 전략</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진단 결과 기반 목표 학교 추천 및 로드맵 생성</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FR-M9-005</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원서 지원 체크리스트</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학교별 필요 서류 체크리스트, 제출 상태 추적</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FR-M9-006</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합격 관리</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합격/불합격 결과 등록, 합격 데이터베이스 축적</w:t>
            </w:r>
          </w:p>
        </w:tc>
      </w:tr>
    </w:tbl>
    <w:p>
      <w:r>
        <w:br w:type="page"/>
      </w:r>
    </w:p>
    <w:p>
      <w:pPr>
        <w:pStyle w:val="Heading1"/>
        <w:pBdr>
          <w:bottom w:val="single" w:color="1F4E79" w:sz="12" w:space="4"/>
        </w:pBdr>
        <w:spacing w:after="240" w:before="480"/>
      </w:pPr>
      <w:r>
        <w:rPr>
          <w:rFonts w:ascii="맑은 고딕" w:cs="맑은 고딕" w:eastAsia="맑은 고딕" w:hAnsi="맑은 고딕"/>
          <w:b/>
          <w:bCs/>
          <w:color w:val="1F4E79"/>
          <w:sz w:val="36"/>
          <w:szCs w:val="36"/>
        </w:rPr>
        <w:t xml:space="preserve">6. 기술 스택 및 개발 환경 (Tech Stack &amp; Development Environment)</w:t>
      </w:r>
    </w:p>
    <w:p>
      <w:pPr>
        <w:pStyle w:val="Heading2"/>
        <w:spacing w:after="160" w:before="320"/>
      </w:pPr>
      <w:r>
        <w:rPr>
          <w:rFonts w:ascii="맑은 고딕" w:cs="맑은 고딕" w:eastAsia="맑은 고딕" w:hAnsi="맑은 고딕"/>
          <w:b/>
          <w:bCs/>
          <w:color w:val="1F4E79"/>
          <w:sz w:val="28"/>
          <w:szCs w:val="28"/>
        </w:rPr>
        <w:t xml:space="preserve">6.1 기술 스택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계층</w:t>
            </w:r>
          </w:p>
        </w:tc>
        <w:tc>
          <w:tcPr>
            <w:tcW w:type="dxa" w:w="22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기술</w:t>
            </w:r>
          </w:p>
        </w:tc>
        <w:tc>
          <w:tcPr>
            <w:tcW w:type="dxa" w:w="536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선정 사유</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Frontend</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React 18 + TypeScript + Next.js 14</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SSR 지원, SEO, PWA 가능, 아메바 그룹 신규 서비스 표준</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UI Framework</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Tailwind CSS + shadcn/ui</w:t>
            </w:r>
          </w:p>
        </w:tc>
        <w:tc>
          <w:tcPr>
            <w:tcW w:type="dxa" w:w="5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빠른 개발, 일관된 디자인 시스템</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State Management</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Zustand / TanStack Query</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가벼운 상태 관리, 서버 상태 캐싱</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Backend</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NestJS (Node.js)</w:t>
            </w:r>
          </w:p>
        </w:tc>
        <w:tc>
          <w:tcPr>
            <w:tcW w:type="dxa" w:w="5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모듈화 구조, TypeScript 일관성, 아메바 표준</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Database (Primary)</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MySQL 8.0</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안정성, 관계형 데이터 적합, 아메바 표준</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Cache/Session</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Redis 7.x</w:t>
            </w:r>
          </w:p>
        </w:tc>
        <w:tc>
          <w:tcPr>
            <w:tcW w:type="dxa" w:w="5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세션 관리, 자동 알림 큐, 캐시</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Message Queue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RabbitMQ</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비동기 작업 (알림 발송, 리포트 생성)</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File Storage</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AWS S3 (또는 호환)</w:t>
            </w:r>
          </w:p>
        </w:tc>
        <w:tc>
          <w:tcPr>
            <w:tcW w:type="dxa" w:w="5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수업 자료, 리포트 PDF, 이미지 저장</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CDN</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CloudFront</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자료 배포 성능 최적화</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Authentication</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NextAuth.js + JWT</w:t>
            </w:r>
          </w:p>
        </w:tc>
        <w:tc>
          <w:tcPr>
            <w:tcW w:type="dxa" w:w="5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Google 소셜 로그인 지원</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API Style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REST + WebSocket</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실시간 알림은 WebSocket, CRUD는 REST</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DevOps</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Docker + GitHub Actions + AWS ECS</w:t>
            </w:r>
          </w:p>
        </w:tc>
        <w:tc>
          <w:tcPr>
            <w:tcW w:type="dxa" w:w="5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컨테이너 기반 배포, CI/CD</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Monitoring</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CloudWatch + Sentry</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성능 모니터링, 에러 추적</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Version Control</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Git / GitHub</w:t>
            </w:r>
          </w:p>
        </w:tc>
        <w:tc>
          <w:tcPr>
            <w:tcW w:type="dxa" w:w="5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PR 기반 리뷰, GitHub Projects WBS</w:t>
            </w:r>
          </w:p>
        </w:tc>
      </w:tr>
    </w:tbl>
    <w:p>
      <w:pPr>
        <w:pStyle w:val="Heading2"/>
        <w:spacing w:after="160" w:before="320"/>
      </w:pPr>
      <w:r>
        <w:rPr>
          <w:rFonts w:ascii="맑은 고딕" w:cs="맑은 고딕" w:eastAsia="맑은 고딕" w:hAnsi="맑은 고딕"/>
          <w:b/>
          <w:bCs/>
          <w:color w:val="1F4E79"/>
          <w:sz w:val="28"/>
          <w:szCs w:val="28"/>
        </w:rPr>
        <w:t xml:space="preserve">6.2 개발 환경 (Development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환경</w:t>
            </w:r>
          </w:p>
        </w:tc>
        <w:tc>
          <w:tcPr>
            <w:tcW w:type="dxa" w:w="22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용도</w:t>
            </w:r>
          </w:p>
        </w:tc>
        <w:tc>
          <w:tcPr>
            <w:tcW w:type="dxa" w:w="536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구성</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Local</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개발자 로컬 개발</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Docker Compose (DB, Redis, RabbitMQ 포함)</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Development</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기능 개발·통합</w:t>
            </w:r>
          </w:p>
        </w:tc>
        <w:tc>
          <w:tcPr>
            <w:tcW w:type="dxa" w:w="5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AWS ECS Dev, dev.trinity-lms.com</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Staging</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고객 검수, UAT</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AWS ECS Stage, 운영 환경과 동일 구성</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Production</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실서비스</w:t>
            </w:r>
          </w:p>
        </w:tc>
        <w:tc>
          <w:tcPr>
            <w:tcW w:type="dxa" w:w="5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AWS ECS Prod, Multi-AZ, Auto Scaling</w:t>
            </w:r>
          </w:p>
        </w:tc>
      </w:tr>
    </w:tbl>
    <w:p>
      <w:pPr>
        <w:pStyle w:val="Heading2"/>
        <w:spacing w:after="160" w:before="320"/>
      </w:pPr>
      <w:r>
        <w:rPr>
          <w:rFonts w:ascii="맑은 고딕" w:cs="맑은 고딕" w:eastAsia="맑은 고딕" w:hAnsi="맑은 고딕"/>
          <w:b/>
          <w:bCs/>
          <w:color w:val="1F4E79"/>
          <w:sz w:val="28"/>
          <w:szCs w:val="28"/>
        </w:rPr>
        <w:t xml:space="preserve">6.3 Git 브랜치 전략 (Branch Strategy)</w:t>
      </w:r>
    </w:p>
    <w:p>
      <w:pPr>
        <w:pStyle w:val="ListParagraph"/>
        <w:numPr>
          <w:ilvl w:val="0"/>
          <w:numId w:val="2"/>
        </w:numPr>
        <w:spacing w:after="40" w:before="40"/>
      </w:pPr>
      <w:r>
        <w:rPr>
          <w:rFonts w:ascii="맑은 고딕" w:cs="맑은 고딕" w:eastAsia="맑은 고딕" w:hAnsi="맑은 고딕"/>
          <w:sz w:val="22"/>
          <w:szCs w:val="22"/>
        </w:rPr>
        <w:t xml:space="preserve">main — 프로덕션 배포 브랜치 (배포 태그 기준)</w:t>
      </w:r>
    </w:p>
    <w:p>
      <w:pPr>
        <w:pStyle w:val="ListParagraph"/>
        <w:numPr>
          <w:ilvl w:val="0"/>
          <w:numId w:val="2"/>
        </w:numPr>
        <w:spacing w:after="40" w:before="40"/>
      </w:pPr>
      <w:r>
        <w:rPr>
          <w:rFonts w:ascii="맑은 고딕" w:cs="맑은 고딕" w:eastAsia="맑은 고딕" w:hAnsi="맑은 고딕"/>
          <w:sz w:val="22"/>
          <w:szCs w:val="22"/>
        </w:rPr>
        <w:t xml:space="preserve">develop — 통합 개발 브랜치</w:t>
      </w:r>
    </w:p>
    <w:p>
      <w:pPr>
        <w:pStyle w:val="ListParagraph"/>
        <w:numPr>
          <w:ilvl w:val="0"/>
          <w:numId w:val="2"/>
        </w:numPr>
        <w:spacing w:after="40" w:before="40"/>
      </w:pPr>
      <w:r>
        <w:rPr>
          <w:rFonts w:ascii="맑은 고딕" w:cs="맑은 고딕" w:eastAsia="맑은 고딕" w:hAnsi="맑은 고딕"/>
          <w:sz w:val="22"/>
          <w:szCs w:val="22"/>
        </w:rPr>
        <w:t xml:space="preserve">feature/{issue-no}-{desc} — 기능 개발 브랜치 (GitHub Issue 번호 기반)</w:t>
      </w:r>
    </w:p>
    <w:p>
      <w:pPr>
        <w:pStyle w:val="ListParagraph"/>
        <w:numPr>
          <w:ilvl w:val="0"/>
          <w:numId w:val="2"/>
        </w:numPr>
        <w:spacing w:after="40" w:before="40"/>
      </w:pPr>
      <w:r>
        <w:rPr>
          <w:rFonts w:ascii="맑은 고딕" w:cs="맑은 고딕" w:eastAsia="맑은 고딕" w:hAnsi="맑은 고딕"/>
          <w:sz w:val="22"/>
          <w:szCs w:val="22"/>
        </w:rPr>
        <w:t xml:space="preserve">bugfix/{issue-no}-{desc} — 버그 수정 브랜치</w:t>
      </w:r>
    </w:p>
    <w:p>
      <w:pPr>
        <w:pStyle w:val="ListParagraph"/>
        <w:numPr>
          <w:ilvl w:val="0"/>
          <w:numId w:val="2"/>
        </w:numPr>
        <w:spacing w:after="40" w:before="40"/>
      </w:pPr>
      <w:r>
        <w:rPr>
          <w:rFonts w:ascii="맑은 고딕" w:cs="맑은 고딕" w:eastAsia="맑은 고딕" w:hAnsi="맑은 고딕"/>
          <w:sz w:val="22"/>
          <w:szCs w:val="22"/>
        </w:rPr>
        <w:t xml:space="preserve">release/{version} — 릴리즈 준비 브랜치</w:t>
      </w:r>
    </w:p>
    <w:p>
      <w:pPr>
        <w:pStyle w:val="ListParagraph"/>
        <w:numPr>
          <w:ilvl w:val="0"/>
          <w:numId w:val="2"/>
        </w:numPr>
        <w:spacing w:after="40" w:before="40"/>
      </w:pPr>
      <w:r>
        <w:rPr>
          <w:rFonts w:ascii="맑은 고딕" w:cs="맑은 고딕" w:eastAsia="맑은 고딕" w:hAnsi="맑은 고딕"/>
          <w:sz w:val="22"/>
          <w:szCs w:val="22"/>
        </w:rPr>
        <w:t xml:space="preserve">hotfix/{issue-no}-{desc} — 긴급 수정 브랜치</w:t>
      </w:r>
    </w:p>
    <w:p>
      <w:r>
        <w:br w:type="page"/>
      </w:r>
    </w:p>
    <w:p>
      <w:pPr>
        <w:pStyle w:val="Heading1"/>
        <w:pBdr>
          <w:bottom w:val="single" w:color="1F4E79" w:sz="12" w:space="4"/>
        </w:pBdr>
        <w:spacing w:after="240" w:before="480"/>
      </w:pPr>
      <w:r>
        <w:rPr>
          <w:rFonts w:ascii="맑은 고딕" w:cs="맑은 고딕" w:eastAsia="맑은 고딕" w:hAnsi="맑은 고딕"/>
          <w:b/>
          <w:bCs/>
          <w:color w:val="1F4E79"/>
          <w:sz w:val="36"/>
          <w:szCs w:val="36"/>
        </w:rPr>
        <w:t xml:space="preserve">7. 개발 일정 (Development Schedule)</w:t>
      </w:r>
    </w:p>
    <w:p>
      <w:pPr>
        <w:pStyle w:val="Heading2"/>
        <w:spacing w:after="160" w:before="320"/>
      </w:pPr>
      <w:r>
        <w:rPr>
          <w:rFonts w:ascii="맑은 고딕" w:cs="맑은 고딕" w:eastAsia="맑은 고딕" w:hAnsi="맑은 고딕"/>
          <w:b/>
          <w:bCs/>
          <w:color w:val="1F4E79"/>
          <w:sz w:val="28"/>
          <w:szCs w:val="28"/>
        </w:rPr>
        <w:t xml:space="preserve">7.1 전체 일정 요약 (Overall Timeline)</w:t>
      </w:r>
    </w:p>
    <w:p>
      <w:pPr>
        <w:spacing w:after="80" w:before="80"/>
      </w:pPr>
      <w:r>
        <w:rPr>
          <w:rFonts w:ascii="맑은 고딕" w:cs="맑은 고딕" w:eastAsia="맑은 고딕" w:hAnsi="맑은 고딕"/>
          <w:b/>
          <w:bCs/>
          <w:sz w:val="22"/>
          <w:szCs w:val="22"/>
        </w:rPr>
        <w:t xml:space="preserve">총 개발 기간: 약 7개월 (2026년 5월 ~ 2026년 11월 기준)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600"/>
        <w:gridCol w:w="2000"/>
        <w:gridCol w:w="2760"/>
      </w:tblGrid>
      <w:tr>
        <w:trPr>
          <w:tblHeader/>
        </w:trPr>
        <w:tc>
          <w:tcPr>
            <w:tcW w:type="dxa" w:w="8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단계</w:t>
            </w:r>
          </w:p>
        </w:tc>
        <w:tc>
          <w:tcPr>
            <w:tcW w:type="dxa" w:w="22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Phase</w:t>
            </w:r>
          </w:p>
        </w:tc>
        <w:tc>
          <w:tcPr>
            <w:tcW w:type="dxa" w:w="16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기간</w:t>
            </w:r>
          </w:p>
        </w:tc>
        <w:tc>
          <w:tcPr>
            <w:tcW w:type="dxa" w:w="20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주요 산출물</w:t>
            </w:r>
          </w:p>
        </w:tc>
        <w:tc>
          <w:tcPr>
            <w:tcW w:type="dxa" w:w="276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마일스톤</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Phase 1</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요구사항 분석·설계</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M1 (4주)</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요구사항 정의서, UI/UX 시안, ERD, API 스펙</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설계 승인</w:t>
            </w:r>
          </w:p>
        </w:tc>
      </w:tr>
      <w:tr>
        <w:tc>
          <w:tcPr>
            <w:tcW w:type="dxa" w:w="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Phase 2</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개발 환경 구축</w:t>
            </w:r>
          </w:p>
        </w:tc>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M2 1~2주</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인프라, CI/CD, 프로젝트 스켈레톤</w:t>
            </w:r>
          </w:p>
        </w:tc>
        <w:tc>
          <w:tcPr>
            <w:tcW w:type="dxa" w:w="2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환경 구축 완료</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Phase 3</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MVP 개발 (Core)</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M2~M4 (10주)</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학생/수업/일정/피드백 모듈</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MVP 릴리즈</w:t>
            </w:r>
          </w:p>
        </w:tc>
      </w:tr>
      <w:tr>
        <w:tc>
          <w:tcPr>
            <w:tcW w:type="dxa" w:w="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Phase 4</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MAP Test 엔진</w:t>
            </w:r>
          </w:p>
        </w:tc>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M5 (4주)</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시험 응시·채점·리포트</w:t>
            </w:r>
          </w:p>
        </w:tc>
        <w:tc>
          <w:tcPr>
            <w:tcW w:type="dxa" w:w="2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Assessment 릴리즈</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Phase 5</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포털·대시보드</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M6 (4주)</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학부모·강사·관리자 포털</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Portal 릴리즈</w:t>
            </w:r>
          </w:p>
        </w:tc>
      </w:tr>
      <w:tr>
        <w:tc>
          <w:tcPr>
            <w:tcW w:type="dxa" w:w="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Phase 6</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연동·통합 테스트</w:t>
            </w:r>
          </w:p>
        </w:tc>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M7 1~2주</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Google/카카오/SMS 연동, UAT</w:t>
            </w:r>
          </w:p>
        </w:tc>
        <w:tc>
          <w:tcPr>
            <w:tcW w:type="dxa" w:w="2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UAT 통과</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Phase 7</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오픈 베타·안정화</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M7 3~4주</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운영 이관, 사용자 교육, 모니터링</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정식 오픈</w:t>
            </w:r>
          </w:p>
        </w:tc>
      </w:tr>
    </w:tbl>
    <w:p>
      <w:pPr>
        <w:pStyle w:val="Heading2"/>
        <w:spacing w:after="160" w:before="320"/>
      </w:pPr>
      <w:r>
        <w:rPr>
          <w:rFonts w:ascii="맑은 고딕" w:cs="맑은 고딕" w:eastAsia="맑은 고딕" w:hAnsi="맑은 고딕"/>
          <w:b/>
          <w:bCs/>
          <w:color w:val="1F4E79"/>
          <w:sz w:val="28"/>
          <w:szCs w:val="28"/>
        </w:rPr>
        <w:t xml:space="preserve">7.2 마일스톤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마일스톤</w:t>
            </w:r>
          </w:p>
        </w:tc>
        <w:tc>
          <w:tcPr>
            <w:tcW w:type="dxa" w:w="22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목표 일자</w:t>
            </w:r>
          </w:p>
        </w:tc>
        <w:tc>
          <w:tcPr>
            <w:tcW w:type="dxa" w:w="516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완료 기준</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MS-1 설계 완료</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2026-05-30</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요구사항 정의서, ERD, API 스펙, UI 시안 승인</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MS-2 MVP 릴리즈</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2026-08-15</w:t>
            </w:r>
          </w:p>
        </w:tc>
        <w:tc>
          <w:tcPr>
            <w:tcW w:type="dxa" w:w="5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학생/수업/일정/피드백 4개 모듈 기본 기능 동작</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MS-3 시험 엔진 완료</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2026-09-15</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MAP Test 응시·채점·리포트 전체 플로우 완료</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MS-4 포털 완료</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2026-10-15</w:t>
            </w:r>
          </w:p>
        </w:tc>
        <w:tc>
          <w:tcPr>
            <w:tcW w:type="dxa" w:w="5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학부모·강사·관리자 포털 전체 완료</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MS-5 UAT 통과</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2026-10-31</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고객 검수 통과, 크리티컬 버그 0건</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MS-6 정식 오픈</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2026-11-30</w:t>
            </w:r>
          </w:p>
        </w:tc>
        <w:tc>
          <w:tcPr>
            <w:tcW w:type="dxa" w:w="5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운영 환경 배포, 모든 기존 데이터 이관 완료</w:t>
            </w:r>
          </w:p>
        </w:tc>
      </w:tr>
    </w:tbl>
    <w:p>
      <w:r>
        <w:br w:type="page"/>
      </w:r>
    </w:p>
    <w:p>
      <w:pPr>
        <w:pStyle w:val="Heading1"/>
        <w:pBdr>
          <w:bottom w:val="single" w:color="1F4E79" w:sz="12" w:space="4"/>
        </w:pBdr>
        <w:spacing w:after="240" w:before="480"/>
      </w:pPr>
      <w:r>
        <w:rPr>
          <w:rFonts w:ascii="맑은 고딕" w:cs="맑은 고딕" w:eastAsia="맑은 고딕" w:hAnsi="맑은 고딕"/>
          <w:b/>
          <w:bCs/>
          <w:color w:val="1F4E79"/>
          <w:sz w:val="36"/>
          <w:szCs w:val="36"/>
        </w:rPr>
        <w:t xml:space="preserve">8. WBS (Work Breakdown Structure)</w:t>
      </w:r>
    </w:p>
    <w:p>
      <w:pPr>
        <w:spacing w:after="80" w:before="80"/>
      </w:pPr>
      <w:r>
        <w:rPr>
          <w:rFonts w:ascii="맑은 고딕" w:cs="맑은 고딕" w:eastAsia="맑은 고딕" w:hAnsi="맑은 고딕"/>
          <w:i/>
          <w:iCs/>
          <w:sz w:val="22"/>
          <w:szCs w:val="22"/>
        </w:rPr>
        <w:t xml:space="preserve">각 태스크는 GitHub Issue로 관리되며, GitHub Projects 보드에서 진행 상태를 추적한다.</w:t>
      </w:r>
    </w:p>
    <w:p>
      <w:pPr>
        <w:pStyle w:val="Heading2"/>
        <w:spacing w:after="160" w:before="320"/>
      </w:pPr>
      <w:r>
        <w:rPr>
          <w:rFonts w:ascii="맑은 고딕" w:cs="맑은 고딕" w:eastAsia="맑은 고딕" w:hAnsi="맑은 고딕"/>
          <w:b/>
          <w:bCs/>
          <w:color w:val="1F4E79"/>
          <w:sz w:val="28"/>
          <w:szCs w:val="28"/>
        </w:rPr>
        <w:t xml:space="preserve">8.1 Phase 1: 요구사항 분석 &amp; 설계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1200"/>
        <w:gridCol w:w="1400"/>
        <w:gridCol w:w="1960"/>
      </w:tblGrid>
      <w:tr>
        <w:trPr>
          <w:tblHeader/>
        </w:trPr>
        <w:tc>
          <w:tcPr>
            <w:tcW w:type="dxa" w:w="10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ID</w:t>
            </w:r>
          </w:p>
        </w:tc>
        <w:tc>
          <w:tcPr>
            <w:tcW w:type="dxa" w:w="38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태스크</w:t>
            </w:r>
          </w:p>
        </w:tc>
        <w:tc>
          <w:tcPr>
            <w:tcW w:type="dxa" w:w="12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담당</w:t>
            </w:r>
          </w:p>
        </w:tc>
        <w:tc>
          <w:tcPr>
            <w:tcW w:type="dxa" w:w="14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공수(일)</w:t>
            </w:r>
          </w:p>
        </w:tc>
        <w:tc>
          <w:tcPr>
            <w:tcW w:type="dxa" w:w="196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선행</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T-001</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현장 인터뷰 및 업무 프로세스 상세 조사</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PM/기획</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3</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w:t>
            </w:r>
          </w:p>
        </w:tc>
      </w:tr>
      <w:tr>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T-002</w:t>
            </w:r>
          </w:p>
        </w:tc>
        <w:tc>
          <w:tcPr>
            <w:tcW w:type="dxa" w:w="3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요구사항 정의서 작성 (FR-M1~M9)</w:t>
            </w:r>
          </w:p>
        </w:tc>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기획</w:t>
            </w:r>
          </w:p>
        </w:tc>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5</w:t>
            </w:r>
          </w:p>
        </w:tc>
        <w:tc>
          <w:tcPr>
            <w:tcW w:type="dxa" w:w="1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T-001</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T-003</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화면 기획서 (Wireframe/프로토타입)</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기획/디자인</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7</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T-002</w:t>
            </w:r>
          </w:p>
        </w:tc>
      </w:tr>
      <w:tr>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T-004</w:t>
            </w:r>
          </w:p>
        </w:tc>
        <w:tc>
          <w:tcPr>
            <w:tcW w:type="dxa" w:w="3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UI/UX 시안 디자인 (Figma)</w:t>
            </w:r>
          </w:p>
        </w:tc>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디자인</w:t>
            </w:r>
          </w:p>
        </w:tc>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10</w:t>
            </w:r>
          </w:p>
        </w:tc>
        <w:tc>
          <w:tcPr>
            <w:tcW w:type="dxa" w:w="1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T-003</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T-005</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ERD 및 DB 스키마 설계</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백엔드</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5</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T-002</w:t>
            </w:r>
          </w:p>
        </w:tc>
      </w:tr>
      <w:tr>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T-006</w:t>
            </w:r>
          </w:p>
        </w:tc>
        <w:tc>
          <w:tcPr>
            <w:tcW w:type="dxa" w:w="3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API 스펙 설계 (OpenAPI)</w:t>
            </w:r>
          </w:p>
        </w:tc>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백엔드</w:t>
            </w:r>
          </w:p>
        </w:tc>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5</w:t>
            </w:r>
          </w:p>
        </w:tc>
        <w:tc>
          <w:tcPr>
            <w:tcW w:type="dxa" w:w="1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T-005</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T-007</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시퀀스 다이어그램 (주요 플로우 5종)</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백엔드</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3</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T-006</w:t>
            </w:r>
          </w:p>
        </w:tc>
      </w:tr>
      <w:tr>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T-008</w:t>
            </w:r>
          </w:p>
        </w:tc>
        <w:tc>
          <w:tcPr>
            <w:tcW w:type="dxa" w:w="3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이벤트 시나리오 정의</w:t>
            </w:r>
          </w:p>
        </w:tc>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기획</w:t>
            </w:r>
          </w:p>
        </w:tc>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3</w:t>
            </w:r>
          </w:p>
        </w:tc>
        <w:tc>
          <w:tcPr>
            <w:tcW w:type="dxa" w:w="1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T-002</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T-009</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설계 산출물 검토 및 승인</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전체</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2</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T-004,T-006</w:t>
            </w:r>
          </w:p>
        </w:tc>
      </w:tr>
    </w:tbl>
    <w:p>
      <w:pPr>
        <w:pStyle w:val="Heading2"/>
        <w:spacing w:after="160" w:before="320"/>
      </w:pPr>
      <w:r>
        <w:rPr>
          <w:rFonts w:ascii="맑은 고딕" w:cs="맑은 고딕" w:eastAsia="맑은 고딕" w:hAnsi="맑은 고딕"/>
          <w:b/>
          <w:bCs/>
          <w:color w:val="1F4E79"/>
          <w:sz w:val="28"/>
          <w:szCs w:val="28"/>
        </w:rPr>
        <w:t xml:space="preserve">8.2 Phase 2: 개발 환경 구축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1200"/>
        <w:gridCol w:w="1400"/>
        <w:gridCol w:w="1960"/>
      </w:tblGrid>
      <w:tr>
        <w:trPr>
          <w:tblHeader/>
        </w:trPr>
        <w:tc>
          <w:tcPr>
            <w:tcW w:type="dxa" w:w="10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ID</w:t>
            </w:r>
          </w:p>
        </w:tc>
        <w:tc>
          <w:tcPr>
            <w:tcW w:type="dxa" w:w="38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태스크</w:t>
            </w:r>
          </w:p>
        </w:tc>
        <w:tc>
          <w:tcPr>
            <w:tcW w:type="dxa" w:w="12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담당</w:t>
            </w:r>
          </w:p>
        </w:tc>
        <w:tc>
          <w:tcPr>
            <w:tcW w:type="dxa" w:w="14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공수(일)</w:t>
            </w:r>
          </w:p>
        </w:tc>
        <w:tc>
          <w:tcPr>
            <w:tcW w:type="dxa" w:w="196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선행</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T-010</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AWS 계정·네트워크 구성 (VPC, Subnet)</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DevOps</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2</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T-009</w:t>
            </w:r>
          </w:p>
        </w:tc>
      </w:tr>
      <w:tr>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T-011</w:t>
            </w:r>
          </w:p>
        </w:tc>
        <w:tc>
          <w:tcPr>
            <w:tcW w:type="dxa" w:w="3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RDS (MySQL) / ElastiCache (Redis) 구성</w:t>
            </w:r>
          </w:p>
        </w:tc>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DevOps</w:t>
            </w:r>
          </w:p>
        </w:tc>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2</w:t>
            </w:r>
          </w:p>
        </w:tc>
        <w:tc>
          <w:tcPr>
            <w:tcW w:type="dxa" w:w="1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T-010</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T-012</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ECS 클러스터·ALB·CloudFront 구성</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DevOps</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2</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T-010</w:t>
            </w:r>
          </w:p>
        </w:tc>
      </w:tr>
      <w:tr>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T-013</w:t>
            </w:r>
          </w:p>
        </w:tc>
        <w:tc>
          <w:tcPr>
            <w:tcW w:type="dxa" w:w="3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Next.js / NestJS 프로젝트 스켈레톤</w:t>
            </w:r>
          </w:p>
        </w:tc>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프론트/백엔드</w:t>
            </w:r>
          </w:p>
        </w:tc>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2</w:t>
            </w:r>
          </w:p>
        </w:tc>
        <w:tc>
          <w:tcPr>
            <w:tcW w:type="dxa" w:w="1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T-009</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T-014</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GitHub Actions CI/CD 파이프라인</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DevOps</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2</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T-012</w:t>
            </w:r>
          </w:p>
        </w:tc>
      </w:tr>
      <w:tr>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T-015</w:t>
            </w:r>
          </w:p>
        </w:tc>
        <w:tc>
          <w:tcPr>
            <w:tcW w:type="dxa" w:w="3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공통 모듈 개발 (인증, 로깅, 에러 핸들링)</w:t>
            </w:r>
          </w:p>
        </w:tc>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백엔드</w:t>
            </w:r>
          </w:p>
        </w:tc>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3</w:t>
            </w:r>
          </w:p>
        </w:tc>
        <w:tc>
          <w:tcPr>
            <w:tcW w:type="dxa" w:w="1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T-013</w:t>
            </w:r>
          </w:p>
        </w:tc>
      </w:tr>
    </w:tbl>
    <w:p>
      <w:pPr>
        <w:pStyle w:val="Heading2"/>
        <w:spacing w:after="160" w:before="320"/>
      </w:pPr>
      <w:r>
        <w:rPr>
          <w:rFonts w:ascii="맑은 고딕" w:cs="맑은 고딕" w:eastAsia="맑은 고딕" w:hAnsi="맑은 고딕"/>
          <w:b/>
          <w:bCs/>
          <w:color w:val="1F4E79"/>
          <w:sz w:val="28"/>
          <w:szCs w:val="28"/>
        </w:rPr>
        <w:t xml:space="preserve">8.3 Phase 3: MVP 개발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1200"/>
        <w:gridCol w:w="1400"/>
        <w:gridCol w:w="1960"/>
      </w:tblGrid>
      <w:tr>
        <w:trPr>
          <w:tblHeader/>
        </w:trPr>
        <w:tc>
          <w:tcPr>
            <w:tcW w:type="dxa" w:w="10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ID</w:t>
            </w:r>
          </w:p>
        </w:tc>
        <w:tc>
          <w:tcPr>
            <w:tcW w:type="dxa" w:w="38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태스크</w:t>
            </w:r>
          </w:p>
        </w:tc>
        <w:tc>
          <w:tcPr>
            <w:tcW w:type="dxa" w:w="12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담당</w:t>
            </w:r>
          </w:p>
        </w:tc>
        <w:tc>
          <w:tcPr>
            <w:tcW w:type="dxa" w:w="14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공수(일)</w:t>
            </w:r>
          </w:p>
        </w:tc>
        <w:tc>
          <w:tcPr>
            <w:tcW w:type="dxa" w:w="196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선행</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T-020</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M1. 학생 관리 모듈 (백엔드 + UI)</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풀스택</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8</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T-015</w:t>
            </w:r>
          </w:p>
        </w:tc>
      </w:tr>
      <w:tr>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T-021</w:t>
            </w:r>
          </w:p>
        </w:tc>
        <w:tc>
          <w:tcPr>
            <w:tcW w:type="dxa" w:w="3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M3. 수업 관리 모듈 (백엔드 + UI)</w:t>
            </w:r>
          </w:p>
        </w:tc>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풀스택</w:t>
            </w:r>
          </w:p>
        </w:tc>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10</w:t>
            </w:r>
          </w:p>
        </w:tc>
        <w:tc>
          <w:tcPr>
            <w:tcW w:type="dxa" w:w="1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T-020</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T-022</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Google Calendar/Meet 연동</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백엔드</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5</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T-021</w:t>
            </w:r>
          </w:p>
        </w:tc>
      </w:tr>
      <w:tr>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T-023</w:t>
            </w:r>
          </w:p>
        </w:tc>
        <w:tc>
          <w:tcPr>
            <w:tcW w:type="dxa" w:w="3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M4. 일정 관리 모듈</w:t>
            </w:r>
          </w:p>
        </w:tc>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풀스택</w:t>
            </w:r>
          </w:p>
        </w:tc>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7</w:t>
            </w:r>
          </w:p>
        </w:tc>
        <w:tc>
          <w:tcPr>
            <w:tcW w:type="dxa" w:w="1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T-022</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T-024</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M5. 피드백·리포트 모듈 (기본)</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풀스택</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8</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T-021</w:t>
            </w:r>
          </w:p>
        </w:tc>
      </w:tr>
      <w:tr>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T-025</w:t>
            </w:r>
          </w:p>
        </w:tc>
        <w:tc>
          <w:tcPr>
            <w:tcW w:type="dxa" w:w="3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자동 알림 시스템 (이메일/카카오)</w:t>
            </w:r>
          </w:p>
        </w:tc>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백엔드</w:t>
            </w:r>
          </w:p>
        </w:tc>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5</w:t>
            </w:r>
          </w:p>
        </w:tc>
        <w:tc>
          <w:tcPr>
            <w:tcW w:type="dxa" w:w="1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T-023</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T-026</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MVP 통합 테스트 및 버그 수정</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QA/전체</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7</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T-020~T-025</w:t>
            </w:r>
          </w:p>
        </w:tc>
      </w:tr>
    </w:tbl>
    <w:p>
      <w:pPr>
        <w:pStyle w:val="Heading2"/>
        <w:spacing w:after="160" w:before="320"/>
      </w:pPr>
      <w:r>
        <w:rPr>
          <w:rFonts w:ascii="맑은 고딕" w:cs="맑은 고딕" w:eastAsia="맑은 고딕" w:hAnsi="맑은 고딕"/>
          <w:b/>
          <w:bCs/>
          <w:color w:val="1F4E79"/>
          <w:sz w:val="28"/>
          <w:szCs w:val="28"/>
        </w:rPr>
        <w:t xml:space="preserve">8.4 Phase 4: MAP Test 엔진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1200"/>
        <w:gridCol w:w="1400"/>
        <w:gridCol w:w="1960"/>
      </w:tblGrid>
      <w:tr>
        <w:trPr>
          <w:tblHeader/>
        </w:trPr>
        <w:tc>
          <w:tcPr>
            <w:tcW w:type="dxa" w:w="10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ID</w:t>
            </w:r>
          </w:p>
        </w:tc>
        <w:tc>
          <w:tcPr>
            <w:tcW w:type="dxa" w:w="38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태스크</w:t>
            </w:r>
          </w:p>
        </w:tc>
        <w:tc>
          <w:tcPr>
            <w:tcW w:type="dxa" w:w="12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담당</w:t>
            </w:r>
          </w:p>
        </w:tc>
        <w:tc>
          <w:tcPr>
            <w:tcW w:type="dxa" w:w="14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공수(일)</w:t>
            </w:r>
          </w:p>
        </w:tc>
        <w:tc>
          <w:tcPr>
            <w:tcW w:type="dxa" w:w="196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선행</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T-030</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문제 은행 관리 시스템</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풀스택</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5</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T-026</w:t>
            </w:r>
          </w:p>
        </w:tc>
      </w:tr>
      <w:tr>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T-031</w:t>
            </w:r>
          </w:p>
        </w:tc>
        <w:tc>
          <w:tcPr>
            <w:tcW w:type="dxa" w:w="3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시험 응시 엔진 (타이머, 자동 저장)</w:t>
            </w:r>
          </w:p>
        </w:tc>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풀스택</w:t>
            </w:r>
          </w:p>
        </w:tc>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7</w:t>
            </w:r>
          </w:p>
        </w:tc>
        <w:tc>
          <w:tcPr>
            <w:tcW w:type="dxa" w:w="1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T-030</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T-032</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부정 방지 로직 (탭 감지, 단축키 차단)</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프론트</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3</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T-031</w:t>
            </w:r>
          </w:p>
        </w:tc>
      </w:tr>
      <w:tr>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T-033</w:t>
            </w:r>
          </w:p>
        </w:tc>
        <w:tc>
          <w:tcPr>
            <w:tcW w:type="dxa" w:w="3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자동 채점 엔진</w:t>
            </w:r>
          </w:p>
        </w:tc>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백엔드</w:t>
            </w:r>
          </w:p>
        </w:tc>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3</w:t>
            </w:r>
          </w:p>
        </w:tc>
        <w:tc>
          <w:tcPr>
            <w:tcW w:type="dxa" w:w="1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T-031</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T-034</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성적 리포트 PDF 생성</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백엔드</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5</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T-033</w:t>
            </w:r>
          </w:p>
        </w:tc>
      </w:tr>
      <w:tr>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T-035</w:t>
            </w:r>
          </w:p>
        </w:tc>
        <w:tc>
          <w:tcPr>
            <w:tcW w:type="dxa" w:w="3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영역별 분석 대시보드</w:t>
            </w:r>
          </w:p>
        </w:tc>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프론트</w:t>
            </w:r>
          </w:p>
        </w:tc>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4</w:t>
            </w:r>
          </w:p>
        </w:tc>
        <w:tc>
          <w:tcPr>
            <w:tcW w:type="dxa" w:w="1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T-033</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T-036</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문제 은행 초기 데이터 구축 (187문항)</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기획/운영</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3</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T-030</w:t>
            </w:r>
          </w:p>
        </w:tc>
      </w:tr>
    </w:tbl>
    <w:p>
      <w:pPr>
        <w:pStyle w:val="Heading2"/>
        <w:spacing w:after="160" w:before="320"/>
      </w:pPr>
      <w:r>
        <w:rPr>
          <w:rFonts w:ascii="맑은 고딕" w:cs="맑은 고딕" w:eastAsia="맑은 고딕" w:hAnsi="맑은 고딕"/>
          <w:b/>
          <w:bCs/>
          <w:color w:val="1F4E79"/>
          <w:sz w:val="28"/>
          <w:szCs w:val="28"/>
        </w:rPr>
        <w:t xml:space="preserve">8.5 Phase 5: 포털 및 대시보드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1200"/>
        <w:gridCol w:w="1400"/>
        <w:gridCol w:w="1960"/>
      </w:tblGrid>
      <w:tr>
        <w:trPr>
          <w:tblHeader/>
        </w:trPr>
        <w:tc>
          <w:tcPr>
            <w:tcW w:type="dxa" w:w="10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ID</w:t>
            </w:r>
          </w:p>
        </w:tc>
        <w:tc>
          <w:tcPr>
            <w:tcW w:type="dxa" w:w="38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태스크</w:t>
            </w:r>
          </w:p>
        </w:tc>
        <w:tc>
          <w:tcPr>
            <w:tcW w:type="dxa" w:w="12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담당</w:t>
            </w:r>
          </w:p>
        </w:tc>
        <w:tc>
          <w:tcPr>
            <w:tcW w:type="dxa" w:w="14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공수(일)</w:t>
            </w:r>
          </w:p>
        </w:tc>
        <w:tc>
          <w:tcPr>
            <w:tcW w:type="dxa" w:w="196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선행</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T-040</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M6. 학부모 포털</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풀스택</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7</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T-036</w:t>
            </w:r>
          </w:p>
        </w:tc>
      </w:tr>
      <w:tr>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T-041</w:t>
            </w:r>
          </w:p>
        </w:tc>
        <w:tc>
          <w:tcPr>
            <w:tcW w:type="dxa" w:w="3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M7. 강사 포털</w:t>
            </w:r>
          </w:p>
        </w:tc>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풀스택</w:t>
            </w:r>
          </w:p>
        </w:tc>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6</w:t>
            </w:r>
          </w:p>
        </w:tc>
        <w:tc>
          <w:tcPr>
            <w:tcW w:type="dxa" w:w="1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T-036</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T-042</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M8. 관리자 대시보드</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풀스택</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8</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T-041</w:t>
            </w:r>
          </w:p>
        </w:tc>
      </w:tr>
      <w:tr>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T-043</w:t>
            </w:r>
          </w:p>
        </w:tc>
        <w:tc>
          <w:tcPr>
            <w:tcW w:type="dxa" w:w="3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M9. 상담·입학 관리</w:t>
            </w:r>
          </w:p>
        </w:tc>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풀스택</w:t>
            </w:r>
          </w:p>
        </w:tc>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5</w:t>
            </w:r>
          </w:p>
        </w:tc>
        <w:tc>
          <w:tcPr>
            <w:tcW w:type="dxa" w:w="1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T-042</w:t>
            </w:r>
          </w:p>
        </w:tc>
      </w:tr>
    </w:tbl>
    <w:p>
      <w:pPr>
        <w:pStyle w:val="Heading2"/>
        <w:spacing w:after="160" w:before="320"/>
      </w:pPr>
      <w:r>
        <w:rPr>
          <w:rFonts w:ascii="맑은 고딕" w:cs="맑은 고딕" w:eastAsia="맑은 고딕" w:hAnsi="맑은 고딕"/>
          <w:b/>
          <w:bCs/>
          <w:color w:val="1F4E79"/>
          <w:sz w:val="28"/>
          <w:szCs w:val="28"/>
        </w:rPr>
        <w:t xml:space="preserve">8.6 Phase 6~7: 연동·통합·오픈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1200"/>
        <w:gridCol w:w="1400"/>
        <w:gridCol w:w="1960"/>
      </w:tblGrid>
      <w:tr>
        <w:trPr>
          <w:tblHeader/>
        </w:trPr>
        <w:tc>
          <w:tcPr>
            <w:tcW w:type="dxa" w:w="10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ID</w:t>
            </w:r>
          </w:p>
        </w:tc>
        <w:tc>
          <w:tcPr>
            <w:tcW w:type="dxa" w:w="38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태스크</w:t>
            </w:r>
          </w:p>
        </w:tc>
        <w:tc>
          <w:tcPr>
            <w:tcW w:type="dxa" w:w="12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담당</w:t>
            </w:r>
          </w:p>
        </w:tc>
        <w:tc>
          <w:tcPr>
            <w:tcW w:type="dxa" w:w="14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공수(일)</w:t>
            </w:r>
          </w:p>
        </w:tc>
        <w:tc>
          <w:tcPr>
            <w:tcW w:type="dxa" w:w="196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선행</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T-050</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카카오 알림톡·SMS 통합 연동</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백엔드</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3</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T-043</w:t>
            </w:r>
          </w:p>
        </w:tc>
      </w:tr>
      <w:tr>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T-051</w:t>
            </w:r>
          </w:p>
        </w:tc>
        <w:tc>
          <w:tcPr>
            <w:tcW w:type="dxa" w:w="3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이미웹 상담 신청 Webhook 연동</w:t>
            </w:r>
          </w:p>
        </w:tc>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백엔드</w:t>
            </w:r>
          </w:p>
        </w:tc>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2</w:t>
            </w:r>
          </w:p>
        </w:tc>
        <w:tc>
          <w:tcPr>
            <w:tcW w:type="dxa" w:w="1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T-043</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T-052</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통합 테스트 (ITC-001 ~ ITC-020)</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QA</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7</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T-050</w:t>
            </w:r>
          </w:p>
        </w:tc>
      </w:tr>
      <w:tr>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T-053</w:t>
            </w:r>
          </w:p>
        </w:tc>
        <w:tc>
          <w:tcPr>
            <w:tcW w:type="dxa" w:w="3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기존 데이터 마이그레이션 (TPI Master 등)</w:t>
            </w:r>
          </w:p>
        </w:tc>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DevOps/DB</w:t>
            </w:r>
          </w:p>
        </w:tc>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5</w:t>
            </w:r>
          </w:p>
        </w:tc>
        <w:tc>
          <w:tcPr>
            <w:tcW w:type="dxa" w:w="1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T-052</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T-054</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사용자 매뉴얼 작성 및 교육</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기획/PM</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5</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T-053</w:t>
            </w:r>
          </w:p>
        </w:tc>
      </w:tr>
      <w:tr>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T-055</w:t>
            </w:r>
          </w:p>
        </w:tc>
        <w:tc>
          <w:tcPr>
            <w:tcW w:type="dxa" w:w="3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UAT 및 버그 수정</w:t>
            </w:r>
          </w:p>
        </w:tc>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전체</w:t>
            </w:r>
          </w:p>
        </w:tc>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7</w:t>
            </w:r>
          </w:p>
        </w:tc>
        <w:tc>
          <w:tcPr>
            <w:tcW w:type="dxa" w:w="1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T-052</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T-056</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프로덕션 배포 및 모니터링</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DevOps</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3</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T-055</w:t>
            </w:r>
          </w:p>
        </w:tc>
      </w:tr>
    </w:tbl>
    <w:p>
      <w:r>
        <w:br w:type="page"/>
      </w:r>
    </w:p>
    <w:p>
      <w:pPr>
        <w:pStyle w:val="Heading1"/>
        <w:pBdr>
          <w:bottom w:val="single" w:color="1F4E79" w:sz="12" w:space="4"/>
        </w:pBdr>
        <w:spacing w:after="240" w:before="480"/>
      </w:pPr>
      <w:r>
        <w:rPr>
          <w:rFonts w:ascii="맑은 고딕" w:cs="맑은 고딕" w:eastAsia="맑은 고딕" w:hAnsi="맑은 고딕"/>
          <w:b/>
          <w:bCs/>
          <w:color w:val="1F4E79"/>
          <w:sz w:val="36"/>
          <w:szCs w:val="36"/>
        </w:rPr>
        <w:t xml:space="preserve">9. 리스크 관리 (Risk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400"/>
        <w:gridCol w:w="3760"/>
      </w:tblGrid>
      <w:tr>
        <w:trPr>
          <w:tblHeader/>
        </w:trPr>
        <w:tc>
          <w:tcPr>
            <w:tcW w:type="dxa" w:w="20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리스크</w:t>
            </w:r>
          </w:p>
        </w:tc>
        <w:tc>
          <w:tcPr>
            <w:tcW w:type="dxa" w:w="22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상세 내용</w:t>
            </w:r>
          </w:p>
        </w:tc>
        <w:tc>
          <w:tcPr>
            <w:tcW w:type="dxa" w:w="14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영향도</w:t>
            </w:r>
          </w:p>
        </w:tc>
        <w:tc>
          <w:tcPr>
            <w:tcW w:type="dxa" w:w="376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대응 방안</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Google API 장애</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Calendar/Meet API 장애 시 수업 운영 차질</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High</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폴백 메커니즘 구현, 장애 시 수동 입력 UI 제공</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데이터 마이그레이션</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기존 Excel 데이터 형식 불일치, 정합성 문제</w:t>
            </w:r>
          </w:p>
        </w:tc>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High</w:t>
            </w:r>
          </w:p>
        </w:tc>
        <w:tc>
          <w:tcPr>
            <w:tcW w:type="dxa" w:w="3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사전 데이터 정제 워크숍 진행, 점진적 마이그레이션</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MAP Test 문제 유출</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온라인 시험 중 문제 캡처·공유 우려</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High</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부정 방지 로직 강화, 문항 랜덤화, 워터마크</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사용자 변화 저항</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강사·어드바이저의 기존 방식 선호</w:t>
            </w:r>
          </w:p>
        </w:tc>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Medium</w:t>
            </w:r>
          </w:p>
        </w:tc>
        <w:tc>
          <w:tcPr>
            <w:tcW w:type="dxa" w:w="3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조기 참여, 단계적 전환, 충분한 교육 제공</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일정 지연</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요구사항 변경·기술적 난제로 일정 지연</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Medium</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버퍼 20% 확보, 주간 진척 검토</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개인정보 유출</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미성년 학생 정보 유출 시 법적 리스크</w:t>
            </w:r>
          </w:p>
        </w:tc>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High</w:t>
            </w:r>
          </w:p>
        </w:tc>
        <w:tc>
          <w:tcPr>
            <w:tcW w:type="dxa" w:w="3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암호화, 접근 통제, 개인정보보호법 컴플라이언스 검토</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성능 이슈</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다수 학생 동시 시험 응시 시 부하</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Medium</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부하 테스트 (200명 동시 응시), Auto Scaling</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브라우저 호환성</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학생·학부모의 구형 브라우저 사용</w:t>
            </w:r>
          </w:p>
        </w:tc>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Low</w:t>
            </w:r>
          </w:p>
        </w:tc>
        <w:tc>
          <w:tcPr>
            <w:tcW w:type="dxa" w:w="3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IE 제외, Chrome/Edge/Safari/Firefox 최신 3 버전 지원 명시</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카카오 알림톡 템플릿</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카카오 심사 지연으로 알림 미발송</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Medium</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사전 템플릿 신청, 이메일·SMS 백업</w:t>
            </w:r>
          </w:p>
        </w:tc>
      </w:tr>
    </w:tbl>
    <w:p>
      <w:r>
        <w:br w:type="page"/>
      </w:r>
    </w:p>
    <w:p>
      <w:pPr>
        <w:pStyle w:val="Heading1"/>
        <w:pBdr>
          <w:bottom w:val="single" w:color="1F4E79" w:sz="12" w:space="4"/>
        </w:pBdr>
        <w:spacing w:after="240" w:before="480"/>
      </w:pPr>
      <w:r>
        <w:rPr>
          <w:rFonts w:ascii="맑은 고딕" w:cs="맑은 고딕" w:eastAsia="맑은 고딕" w:hAnsi="맑은 고딕"/>
          <w:b/>
          <w:bCs/>
          <w:color w:val="1F4E79"/>
          <w:sz w:val="36"/>
          <w:szCs w:val="36"/>
        </w:rPr>
        <w:t xml:space="preserve">10. 테스트 전략 (Test Strategy)</w:t>
      </w:r>
    </w:p>
    <w:p>
      <w:pPr>
        <w:pStyle w:val="Heading2"/>
        <w:spacing w:after="160" w:before="320"/>
      </w:pPr>
      <w:r>
        <w:rPr>
          <w:rFonts w:ascii="맑은 고딕" w:cs="맑은 고딕" w:eastAsia="맑은 고딕" w:hAnsi="맑은 고딕"/>
          <w:b/>
          <w:bCs/>
          <w:color w:val="1F4E79"/>
          <w:sz w:val="28"/>
          <w:szCs w:val="28"/>
        </w:rPr>
        <w:t xml:space="preserve">10.1 테스트 레벨 (Test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rPr>
          <w:tblHeader/>
        </w:trPr>
        <w:tc>
          <w:tcPr>
            <w:tcW w:type="dxa" w:w="16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레벨</w:t>
            </w:r>
          </w:p>
        </w:tc>
        <w:tc>
          <w:tcPr>
            <w:tcW w:type="dxa" w:w="20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담당</w:t>
            </w:r>
          </w:p>
        </w:tc>
        <w:tc>
          <w:tcPr>
            <w:tcW w:type="dxa" w:w="576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범위</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단위 테스트 (Unit)</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개발자</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함수/클래스 단위, Jest 기반, 커버리지 70% 이상</w:t>
            </w:r>
          </w:p>
        </w:tc>
      </w:tr>
      <w:tr>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통합 테스트 (Integration)</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개발자/QA</w:t>
            </w:r>
          </w:p>
        </w:tc>
        <w:tc>
          <w:tcPr>
            <w:tcW w:type="dxa" w:w="5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모듈 간 연동, DB 트랜잭션, 외부 API 목</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E2E 테스트</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QA</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Playwright 기반 주요 사용자 시나리오 자동화</w:t>
            </w:r>
          </w:p>
        </w:tc>
      </w:tr>
      <w:tr>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UAT (사용자 수용 테스트)</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고객 (트리니티)</w:t>
            </w:r>
          </w:p>
        </w:tc>
        <w:tc>
          <w:tcPr>
            <w:tcW w:type="dxa" w:w="5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실제 업무 시나리오 기반 검수</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성능 테스트</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DevOps/QA</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k6 기반 부하 테스트 (동시 시험 응시 200명)</w:t>
            </w:r>
          </w:p>
        </w:tc>
      </w:tr>
      <w:tr>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보안 테스트</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보안팀/외부</w:t>
            </w:r>
          </w:p>
        </w:tc>
        <w:tc>
          <w:tcPr>
            <w:tcW w:type="dxa" w:w="5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OWASP Top 10, 개인정보 보호 점검</w:t>
            </w:r>
          </w:p>
        </w:tc>
      </w:tr>
    </w:tbl>
    <w:p>
      <w:pPr>
        <w:pStyle w:val="Heading2"/>
        <w:spacing w:after="160" w:before="320"/>
      </w:pPr>
      <w:r>
        <w:rPr>
          <w:rFonts w:ascii="맑은 고딕" w:cs="맑은 고딕" w:eastAsia="맑은 고딕" w:hAnsi="맑은 고딕"/>
          <w:b/>
          <w:bCs/>
          <w:color w:val="1F4E79"/>
          <w:sz w:val="28"/>
          <w:szCs w:val="28"/>
        </w:rPr>
        <w:t xml:space="preserve">10.2 핵심 테스트 시나리오 (Key 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rPr>
          <w:tblHeader/>
        </w:trPr>
        <w:tc>
          <w:tcPr>
            <w:tcW w:type="dxa" w:w="12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ID</w:t>
            </w:r>
          </w:p>
        </w:tc>
        <w:tc>
          <w:tcPr>
            <w:tcW w:type="dxa" w:w="34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시나리오</w:t>
            </w:r>
          </w:p>
        </w:tc>
        <w:tc>
          <w:tcPr>
            <w:tcW w:type="dxa" w:w="476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검증 포인트</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ITC-001</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학생 등록부터 첫 수업까지 전체 플로우</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상담 → 레벨테스트 → 등록 → 수업 배정 → 수업 진행</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ITC-002</w:t>
            </w:r>
          </w:p>
        </w:tc>
        <w:tc>
          <w:tcPr>
            <w:tcW w:type="dxa" w:w="3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MAP Test 온라인 응시 전체 플로우</w:t>
            </w:r>
          </w:p>
        </w:tc>
        <w:tc>
          <w:tcPr>
            <w:tcW w:type="dxa" w:w="4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예약 → 응시 → 자동 채점 → 리포트 발송</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ITC-003</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수업 피드백 작성 및 학부모 전달</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강사 작성 → 어드바이저 검수 → 학부모 알림 → 조회</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ITC-004</w:t>
            </w:r>
          </w:p>
        </w:tc>
        <w:tc>
          <w:tcPr>
            <w:tcW w:type="dxa" w:w="3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보강 요청 및 승인 플로우</w:t>
            </w:r>
          </w:p>
        </w:tc>
        <w:tc>
          <w:tcPr>
            <w:tcW w:type="dxa" w:w="4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강사 요청 → 어드바이저 승인 → 캘린더 반영 → 자동 알림</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ITC-005</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Google Calendar 양방향 동기화</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시스템 → Google / Google → 시스템</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ITC-006</w:t>
            </w:r>
          </w:p>
        </w:tc>
        <w:tc>
          <w:tcPr>
            <w:tcW w:type="dxa" w:w="3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카카오 알림톡 발송</w:t>
            </w:r>
          </w:p>
        </w:tc>
        <w:tc>
          <w:tcPr>
            <w:tcW w:type="dxa" w:w="4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수업 1시간 전 알림, 템플릿 변수 치환</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ITC-007</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대량 동시 시험 응시</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200명 동시 응시, 응답 시간 3초 이내 유지</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ITC-008</w:t>
            </w:r>
          </w:p>
        </w:tc>
        <w:tc>
          <w:tcPr>
            <w:tcW w:type="dxa" w:w="3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권한 분리 검증</w:t>
            </w:r>
          </w:p>
        </w:tc>
        <w:tc>
          <w:tcPr>
            <w:tcW w:type="dxa" w:w="4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학부모가 타 학생 정보 조회 불가 확인</w:t>
            </w:r>
          </w:p>
        </w:tc>
      </w:tr>
    </w:tbl>
    <w:p>
      <w:pPr>
        <w:pStyle w:val="Heading2"/>
        <w:spacing w:after="160" w:before="320"/>
      </w:pPr>
      <w:r>
        <w:rPr>
          <w:rFonts w:ascii="맑은 고딕" w:cs="맑은 고딕" w:eastAsia="맑은 고딕" w:hAnsi="맑은 고딕"/>
          <w:b/>
          <w:bCs/>
          <w:color w:val="1F4E79"/>
          <w:sz w:val="28"/>
          <w:szCs w:val="28"/>
        </w:rPr>
        <w:t xml:space="preserve">10.3 품질 기준 (Quality Criteria)</w:t>
      </w:r>
    </w:p>
    <w:p>
      <w:pPr>
        <w:pStyle w:val="ListParagraph"/>
        <w:numPr>
          <w:ilvl w:val="0"/>
          <w:numId w:val="2"/>
        </w:numPr>
        <w:spacing w:after="40" w:before="40"/>
      </w:pPr>
      <w:r>
        <w:rPr>
          <w:rFonts w:ascii="맑은 고딕" w:cs="맑은 고딕" w:eastAsia="맑은 고딕" w:hAnsi="맑은 고딕"/>
          <w:sz w:val="22"/>
          <w:szCs w:val="22"/>
        </w:rPr>
        <w:t xml:space="preserve">통합 테스트 통과율 95% 이상</w:t>
      </w:r>
    </w:p>
    <w:p>
      <w:pPr>
        <w:pStyle w:val="ListParagraph"/>
        <w:numPr>
          <w:ilvl w:val="0"/>
          <w:numId w:val="2"/>
        </w:numPr>
        <w:spacing w:after="40" w:before="40"/>
      </w:pPr>
      <w:r>
        <w:rPr>
          <w:rFonts w:ascii="맑은 고딕" w:cs="맑은 고딕" w:eastAsia="맑은 고딕" w:hAnsi="맑은 고딕"/>
          <w:sz w:val="22"/>
          <w:szCs w:val="22"/>
        </w:rPr>
        <w:t xml:space="preserve">Critical/Major 버그 0건 (릴리즈 기준)</w:t>
      </w:r>
    </w:p>
    <w:p>
      <w:pPr>
        <w:pStyle w:val="ListParagraph"/>
        <w:numPr>
          <w:ilvl w:val="0"/>
          <w:numId w:val="2"/>
        </w:numPr>
        <w:spacing w:after="40" w:before="40"/>
      </w:pPr>
      <w:r>
        <w:rPr>
          <w:rFonts w:ascii="맑은 고딕" w:cs="맑은 고딕" w:eastAsia="맑은 고딕" w:hAnsi="맑은 고딕"/>
          <w:sz w:val="22"/>
          <w:szCs w:val="22"/>
        </w:rPr>
        <w:t xml:space="preserve">주요 API 응답 시간 p95 &lt; 500ms</w:t>
      </w:r>
    </w:p>
    <w:p>
      <w:pPr>
        <w:pStyle w:val="ListParagraph"/>
        <w:numPr>
          <w:ilvl w:val="0"/>
          <w:numId w:val="2"/>
        </w:numPr>
        <w:spacing w:after="40" w:before="40"/>
      </w:pPr>
      <w:r>
        <w:rPr>
          <w:rFonts w:ascii="맑은 고딕" w:cs="맑은 고딕" w:eastAsia="맑은 고딕" w:hAnsi="맑은 고딕"/>
          <w:sz w:val="22"/>
          <w:szCs w:val="22"/>
        </w:rPr>
        <w:t xml:space="preserve">시험 응시 페이지 응답 시간 p95 &lt; 1s</w:t>
      </w:r>
    </w:p>
    <w:p>
      <w:pPr>
        <w:pStyle w:val="ListParagraph"/>
        <w:numPr>
          <w:ilvl w:val="0"/>
          <w:numId w:val="2"/>
        </w:numPr>
        <w:spacing w:after="40" w:before="40"/>
      </w:pPr>
      <w:r>
        <w:rPr>
          <w:rFonts w:ascii="맑은 고딕" w:cs="맑은 고딕" w:eastAsia="맑은 고딕" w:hAnsi="맑은 고딕"/>
          <w:sz w:val="22"/>
          <w:szCs w:val="22"/>
        </w:rPr>
        <w:t xml:space="preserve">가용성 99.5% 이상 (월간)</w:t>
      </w:r>
    </w:p>
    <w:p>
      <w:r>
        <w:br w:type="page"/>
      </w:r>
    </w:p>
    <w:p>
      <w:pPr>
        <w:pStyle w:val="Heading1"/>
        <w:pBdr>
          <w:bottom w:val="single" w:color="1F4E79" w:sz="12" w:space="4"/>
        </w:pBdr>
        <w:spacing w:after="240" w:before="480"/>
      </w:pPr>
      <w:r>
        <w:rPr>
          <w:rFonts w:ascii="맑은 고딕" w:cs="맑은 고딕" w:eastAsia="맑은 고딕" w:hAnsi="맑은 고딕"/>
          <w:b/>
          <w:bCs/>
          <w:color w:val="1F4E79"/>
          <w:sz w:val="36"/>
          <w:szCs w:val="36"/>
        </w:rPr>
        <w:t xml:space="preserve">11. 운영 및 유지보수 계획 (Operations &amp; Maintenance)</w:t>
      </w:r>
    </w:p>
    <w:p>
      <w:pPr>
        <w:pStyle w:val="Heading2"/>
        <w:spacing w:after="160" w:before="320"/>
      </w:pPr>
      <w:r>
        <w:rPr>
          <w:rFonts w:ascii="맑은 고딕" w:cs="맑은 고딕" w:eastAsia="맑은 고딕" w:hAnsi="맑은 고딕"/>
          <w:b/>
          <w:bCs/>
          <w:color w:val="1F4E79"/>
          <w:sz w:val="28"/>
          <w:szCs w:val="28"/>
        </w:rPr>
        <w:t xml:space="preserve">11.1 운영 이관 (Handover)</w:t>
      </w:r>
    </w:p>
    <w:p>
      <w:pPr>
        <w:pStyle w:val="ListParagraph"/>
        <w:numPr>
          <w:ilvl w:val="0"/>
          <w:numId w:val="2"/>
        </w:numPr>
        <w:spacing w:after="40" w:before="40"/>
      </w:pPr>
      <w:r>
        <w:rPr>
          <w:rFonts w:ascii="맑은 고딕" w:cs="맑은 고딕" w:eastAsia="맑은 고딕" w:hAnsi="맑은 고딕"/>
          <w:sz w:val="22"/>
          <w:szCs w:val="22"/>
        </w:rPr>
        <w:t xml:space="preserve">운영 매뉴얼 제공 (관리자/강사/어드바이저 역할별)</w:t>
      </w:r>
    </w:p>
    <w:p>
      <w:pPr>
        <w:pStyle w:val="ListParagraph"/>
        <w:numPr>
          <w:ilvl w:val="0"/>
          <w:numId w:val="2"/>
        </w:numPr>
        <w:spacing w:after="40" w:before="40"/>
      </w:pPr>
      <w:r>
        <w:rPr>
          <w:rFonts w:ascii="맑은 고딕" w:cs="맑은 고딕" w:eastAsia="맑은 고딕" w:hAnsi="맑은 고딕"/>
          <w:sz w:val="22"/>
          <w:szCs w:val="22"/>
        </w:rPr>
        <w:t xml:space="preserve">시스템 관리자 교육 (2일 과정): 사용자 관리, 설정, 백업/복구</w:t>
      </w:r>
    </w:p>
    <w:p>
      <w:pPr>
        <w:pStyle w:val="ListParagraph"/>
        <w:numPr>
          <w:ilvl w:val="0"/>
          <w:numId w:val="2"/>
        </w:numPr>
        <w:spacing w:after="40" w:before="40"/>
      </w:pPr>
      <w:r>
        <w:rPr>
          <w:rFonts w:ascii="맑은 고딕" w:cs="맑은 고딕" w:eastAsia="맑은 고딕" w:hAnsi="맑은 고딕"/>
          <w:sz w:val="22"/>
          <w:szCs w:val="22"/>
        </w:rPr>
        <w:t xml:space="preserve">최종 사용자 교육 (1일 과정): 역할별 주요 기능 실습</w:t>
      </w:r>
    </w:p>
    <w:p>
      <w:pPr>
        <w:pStyle w:val="ListParagraph"/>
        <w:numPr>
          <w:ilvl w:val="0"/>
          <w:numId w:val="2"/>
        </w:numPr>
        <w:spacing w:after="40" w:before="40"/>
      </w:pPr>
      <w:r>
        <w:rPr>
          <w:rFonts w:ascii="맑은 고딕" w:cs="맑은 고딕" w:eastAsia="맑은 고딕" w:hAnsi="맑은 고딕"/>
          <w:sz w:val="22"/>
          <w:szCs w:val="22"/>
        </w:rPr>
        <w:t xml:space="preserve">릴리즈 후 4주간 하이퍼케어 (집중 대응 기간) 운영</w:t>
      </w:r>
    </w:p>
    <w:p>
      <w:pPr>
        <w:pStyle w:val="Heading2"/>
        <w:spacing w:after="160" w:before="320"/>
      </w:pPr>
      <w:r>
        <w:rPr>
          <w:rFonts w:ascii="맑은 고딕" w:cs="맑은 고딕" w:eastAsia="맑은 고딕" w:hAnsi="맑은 고딕"/>
          <w:b/>
          <w:bCs/>
          <w:color w:val="1F4E79"/>
          <w:sz w:val="28"/>
          <w:szCs w:val="28"/>
        </w:rPr>
        <w:t xml:space="preserve">11.2 유지보수 계약 (Maintenance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구분</w:t>
            </w:r>
          </w:p>
        </w:tc>
        <w:tc>
          <w:tcPr>
            <w:tcW w:type="dxa" w:w="24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범위</w:t>
            </w:r>
          </w:p>
        </w:tc>
        <w:tc>
          <w:tcPr>
            <w:tcW w:type="dxa" w:w="476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SLA</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Critical 장애</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서비스 중단, 데이터 유실</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1시간 내 대응, 4시간 내 복구</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Major 버그</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주요 기능 장애, 우회 가능</w:t>
            </w:r>
          </w:p>
        </w:tc>
        <w:tc>
          <w:tcPr>
            <w:tcW w:type="dxa" w:w="4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4시간 내 대응, 24시간 내 복구</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Minor 버그</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일부 기능 문제, 우회 가능</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1영업일 내 대응, 5영업일 내 수정</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기능 개선 요청</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신규 기능·화면 추가</w:t>
            </w:r>
          </w:p>
        </w:tc>
        <w:tc>
          <w:tcPr>
            <w:tcW w:type="dxa" w:w="4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영향도 평가 후 별도 견적</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정기 점검</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시스템 상태 점검, 백업 검증</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월 1회 점검 리포트 제공</w:t>
            </w:r>
          </w:p>
        </w:tc>
      </w:tr>
    </w:tbl>
    <w:p>
      <w:pPr>
        <w:pStyle w:val="Heading2"/>
        <w:spacing w:after="160" w:before="320"/>
      </w:pPr>
      <w:r>
        <w:rPr>
          <w:rFonts w:ascii="맑은 고딕" w:cs="맑은 고딕" w:eastAsia="맑은 고딕" w:hAnsi="맑은 고딕"/>
          <w:b/>
          <w:bCs/>
          <w:color w:val="1F4E79"/>
          <w:sz w:val="28"/>
          <w:szCs w:val="28"/>
        </w:rPr>
        <w:t xml:space="preserve">11.3 백업 및 복구 (Backup &amp; Recovery)</w:t>
      </w:r>
    </w:p>
    <w:p>
      <w:pPr>
        <w:pStyle w:val="ListParagraph"/>
        <w:numPr>
          <w:ilvl w:val="0"/>
          <w:numId w:val="2"/>
        </w:numPr>
        <w:spacing w:after="40" w:before="40"/>
      </w:pPr>
      <w:r>
        <w:rPr>
          <w:rFonts w:ascii="맑은 고딕" w:cs="맑은 고딕" w:eastAsia="맑은 고딕" w:hAnsi="맑은 고딕"/>
          <w:sz w:val="22"/>
          <w:szCs w:val="22"/>
        </w:rPr>
        <w:t xml:space="preserve">DB 백업: 일 단위 전체 백업 + 시간 단위 증분 백업 (30일 보관)</w:t>
      </w:r>
    </w:p>
    <w:p>
      <w:pPr>
        <w:pStyle w:val="ListParagraph"/>
        <w:numPr>
          <w:ilvl w:val="0"/>
          <w:numId w:val="2"/>
        </w:numPr>
        <w:spacing w:after="40" w:before="40"/>
      </w:pPr>
      <w:r>
        <w:rPr>
          <w:rFonts w:ascii="맑은 고딕" w:cs="맑은 고딕" w:eastAsia="맑은 고딕" w:hAnsi="맑은 고딕"/>
          <w:sz w:val="22"/>
          <w:szCs w:val="22"/>
        </w:rPr>
        <w:t xml:space="preserve">파일 백업: S3 버전 관리 활성화 + 교차 리전 복제</w:t>
      </w:r>
    </w:p>
    <w:p>
      <w:pPr>
        <w:pStyle w:val="ListParagraph"/>
        <w:numPr>
          <w:ilvl w:val="0"/>
          <w:numId w:val="2"/>
        </w:numPr>
        <w:spacing w:after="40" w:before="40"/>
      </w:pPr>
      <w:r>
        <w:rPr>
          <w:rFonts w:ascii="맑은 고딕" w:cs="맑은 고딕" w:eastAsia="맑은 고딕" w:hAnsi="맑은 고딕"/>
          <w:sz w:val="22"/>
          <w:szCs w:val="22"/>
        </w:rPr>
        <w:t xml:space="preserve">RPO (Recovery Point Objective): 1시간</w:t>
      </w:r>
    </w:p>
    <w:p>
      <w:pPr>
        <w:pStyle w:val="ListParagraph"/>
        <w:numPr>
          <w:ilvl w:val="0"/>
          <w:numId w:val="2"/>
        </w:numPr>
        <w:spacing w:after="40" w:before="40"/>
      </w:pPr>
      <w:r>
        <w:rPr>
          <w:rFonts w:ascii="맑은 고딕" w:cs="맑은 고딕" w:eastAsia="맑은 고딕" w:hAnsi="맑은 고딕"/>
          <w:sz w:val="22"/>
          <w:szCs w:val="22"/>
        </w:rPr>
        <w:t xml:space="preserve">RTO (Recovery Time Objective): 4시간</w:t>
      </w:r>
    </w:p>
    <w:p>
      <w:pPr>
        <w:pStyle w:val="ListParagraph"/>
        <w:numPr>
          <w:ilvl w:val="0"/>
          <w:numId w:val="2"/>
        </w:numPr>
        <w:spacing w:after="40" w:before="40"/>
      </w:pPr>
      <w:r>
        <w:rPr>
          <w:rFonts w:ascii="맑은 고딕" w:cs="맑은 고딕" w:eastAsia="맑은 고딕" w:hAnsi="맑은 고딕"/>
          <w:sz w:val="22"/>
          <w:szCs w:val="22"/>
        </w:rPr>
        <w:t xml:space="preserve">재해 복구 훈련: 연 2회 수행</w:t>
      </w:r>
    </w:p>
    <w:p>
      <w:r>
        <w:br w:type="page"/>
      </w:r>
    </w:p>
    <w:p>
      <w:pPr>
        <w:pStyle w:val="Heading1"/>
        <w:pBdr>
          <w:bottom w:val="single" w:color="1F4E79" w:sz="12" w:space="4"/>
        </w:pBdr>
        <w:spacing w:after="240" w:before="480"/>
      </w:pPr>
      <w:r>
        <w:rPr>
          <w:rFonts w:ascii="맑은 고딕" w:cs="맑은 고딕" w:eastAsia="맑은 고딕" w:hAnsi="맑은 고딕"/>
          <w:b/>
          <w:bCs/>
          <w:color w:val="1F4E79"/>
          <w:sz w:val="36"/>
          <w:szCs w:val="36"/>
        </w:rPr>
        <w:t xml:space="preserve">12. 기대 효과 (Expected Benefits)</w:t>
      </w:r>
    </w:p>
    <w:p>
      <w:pPr>
        <w:pStyle w:val="Heading2"/>
        <w:spacing w:after="160" w:before="320"/>
      </w:pPr>
      <w:r>
        <w:rPr>
          <w:rFonts w:ascii="맑은 고딕" w:cs="맑은 고딕" w:eastAsia="맑은 고딕" w:hAnsi="맑은 고딕"/>
          <w:b/>
          <w:bCs/>
          <w:color w:val="1F4E79"/>
          <w:sz w:val="28"/>
          <w:szCs w:val="28"/>
        </w:rPr>
        <w:t xml:space="preserve">12.1 정량적 효과 (Quantitative)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60"/>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지표</w:t>
            </w:r>
          </w:p>
        </w:tc>
        <w:tc>
          <w:tcPr>
            <w:tcW w:type="dxa" w:w="22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AS-IS</w:t>
            </w:r>
          </w:p>
        </w:tc>
        <w:tc>
          <w:tcPr>
            <w:tcW w:type="dxa" w:w="22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TO-BE (목표)</w:t>
            </w:r>
          </w:p>
        </w:tc>
        <w:tc>
          <w:tcPr>
            <w:tcW w:type="dxa" w:w="196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개선율</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수업 피드백 작성 시간</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평균 15분/건</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평균 7분/건</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53% 단축</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MAP Test 채점 소요</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수기 60분/건</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자동 즉시</w:t>
            </w:r>
          </w:p>
        </w:tc>
        <w:tc>
          <w:tcPr>
            <w:tcW w:type="dxa" w:w="1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100% 단축</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수업 링크 발송 공수</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강사당 30분/일</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자동화 0분</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100% 단축</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학부모 리포트 작성</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주당 4시간</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자동 생성 30분</w:t>
            </w:r>
          </w:p>
        </w:tc>
        <w:tc>
          <w:tcPr>
            <w:tcW w:type="dxa" w:w="1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87% 단축</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자료 요청 응답 시간</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평균 2일</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평균 4시간</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75% 단축</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데이터 조회 소요 시간</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평균 10분/건</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평균 30초/건</w:t>
            </w:r>
          </w:p>
        </w:tc>
        <w:tc>
          <w:tcPr>
            <w:tcW w:type="dxa" w:w="1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95% 단축</w:t>
            </w:r>
          </w:p>
        </w:tc>
      </w:tr>
    </w:tbl>
    <w:p>
      <w:pPr>
        <w:pStyle w:val="Heading2"/>
        <w:spacing w:after="160" w:before="320"/>
      </w:pPr>
      <w:r>
        <w:rPr>
          <w:rFonts w:ascii="맑은 고딕" w:cs="맑은 고딕" w:eastAsia="맑은 고딕" w:hAnsi="맑은 고딕"/>
          <w:b/>
          <w:bCs/>
          <w:color w:val="1F4E79"/>
          <w:sz w:val="28"/>
          <w:szCs w:val="28"/>
        </w:rPr>
        <w:t xml:space="preserve">12.2 정성적 효과 (Qualitative)</w:t>
      </w:r>
    </w:p>
    <w:p>
      <w:pPr>
        <w:pStyle w:val="ListParagraph"/>
        <w:numPr>
          <w:ilvl w:val="0"/>
          <w:numId w:val="2"/>
        </w:numPr>
        <w:spacing w:after="40" w:before="40"/>
      </w:pPr>
      <w:r>
        <w:rPr>
          <w:rFonts w:ascii="맑은 고딕" w:cs="맑은 고딕" w:eastAsia="맑은 고딕" w:hAnsi="맑은 고딕"/>
          <w:sz w:val="22"/>
          <w:szCs w:val="22"/>
        </w:rPr>
        <w:t xml:space="preserve">학부모: 자녀의 학습 현황을 언제든 투명하게 확인하여 신뢰도 및 재등록률 향상</w:t>
      </w:r>
    </w:p>
    <w:p>
      <w:pPr>
        <w:pStyle w:val="ListParagraph"/>
        <w:numPr>
          <w:ilvl w:val="0"/>
          <w:numId w:val="2"/>
        </w:numPr>
        <w:spacing w:after="40" w:before="40"/>
      </w:pPr>
      <w:r>
        <w:rPr>
          <w:rFonts w:ascii="맑은 고딕" w:cs="맑은 고딕" w:eastAsia="맑은 고딕" w:hAnsi="맑은 고딕"/>
          <w:sz w:val="22"/>
          <w:szCs w:val="22"/>
        </w:rPr>
        <w:t xml:space="preserve">강사: 반복 업무에서 해방되어 수업 품질 향상 및 학생 관리에 집중</w:t>
      </w:r>
    </w:p>
    <w:p>
      <w:pPr>
        <w:pStyle w:val="ListParagraph"/>
        <w:numPr>
          <w:ilvl w:val="0"/>
          <w:numId w:val="2"/>
        </w:numPr>
        <w:spacing w:after="40" w:before="40"/>
      </w:pPr>
      <w:r>
        <w:rPr>
          <w:rFonts w:ascii="맑은 고딕" w:cs="맑은 고딕" w:eastAsia="맑은 고딕" w:hAnsi="맑은 고딕"/>
          <w:sz w:val="22"/>
          <w:szCs w:val="22"/>
        </w:rPr>
        <w:t xml:space="preserve">어드바이저: 중개 업무 감소, 핵심 상담·학습 관리 업무에 집중</w:t>
      </w:r>
    </w:p>
    <w:p>
      <w:pPr>
        <w:pStyle w:val="ListParagraph"/>
        <w:numPr>
          <w:ilvl w:val="0"/>
          <w:numId w:val="2"/>
        </w:numPr>
        <w:spacing w:after="40" w:before="40"/>
      </w:pPr>
      <w:r>
        <w:rPr>
          <w:rFonts w:ascii="맑은 고딕" w:cs="맑은 고딕" w:eastAsia="맑은 고딕" w:hAnsi="맑은 고딕"/>
          <w:sz w:val="22"/>
          <w:szCs w:val="22"/>
        </w:rPr>
        <w:t xml:space="preserve">운영진: 데이터 기반 의사결정 가능, 합격 노하우의 체계적 축적·활용</w:t>
      </w:r>
    </w:p>
    <w:p>
      <w:pPr>
        <w:pStyle w:val="ListParagraph"/>
        <w:numPr>
          <w:ilvl w:val="0"/>
          <w:numId w:val="2"/>
        </w:numPr>
        <w:spacing w:after="40" w:before="40"/>
      </w:pPr>
      <w:r>
        <w:rPr>
          <w:rFonts w:ascii="맑은 고딕" w:cs="맑은 고딕" w:eastAsia="맑은 고딕" w:hAnsi="맑은 고딕"/>
          <w:sz w:val="22"/>
          <w:szCs w:val="22"/>
        </w:rPr>
        <w:t xml:space="preserve">학생: 즉각적인 시험 결과 피드백, 학습 동기 부여</w:t>
      </w:r>
    </w:p>
    <w:p>
      <w:pPr>
        <w:pStyle w:val="ListParagraph"/>
        <w:numPr>
          <w:ilvl w:val="0"/>
          <w:numId w:val="2"/>
        </w:numPr>
        <w:spacing w:after="40" w:before="40"/>
      </w:pPr>
      <w:r>
        <w:rPr>
          <w:rFonts w:ascii="맑은 고딕" w:cs="맑은 고딕" w:eastAsia="맑은 고딕" w:hAnsi="맑은 고딕"/>
          <w:sz w:val="22"/>
          <w:szCs w:val="22"/>
        </w:rPr>
        <w:t xml:space="preserve">브랜드: NWEA MAP TEST 공식 기관으로서의 기술적 위상 강화</w:t>
      </w:r>
    </w:p>
    <w:p>
      <w:pPr>
        <w:pStyle w:val="Heading2"/>
        <w:spacing w:after="160" w:before="320"/>
      </w:pPr>
      <w:r>
        <w:rPr>
          <w:rFonts w:ascii="맑은 고딕" w:cs="맑은 고딕" w:eastAsia="맑은 고딕" w:hAnsi="맑은 고딕"/>
          <w:b/>
          <w:bCs/>
          <w:color w:val="1F4E79"/>
          <w:sz w:val="28"/>
          <w:szCs w:val="28"/>
        </w:rPr>
        <w:t xml:space="preserve">12.3 장기적 기대 효과 (Long-term Impact)</w:t>
      </w:r>
    </w:p>
    <w:p>
      <w:pPr>
        <w:pStyle w:val="ListParagraph"/>
        <w:numPr>
          <w:ilvl w:val="0"/>
          <w:numId w:val="2"/>
        </w:numPr>
        <w:spacing w:after="40" w:before="40"/>
      </w:pPr>
      <w:r>
        <w:rPr>
          <w:rFonts w:ascii="맑은 고딕" w:cs="맑은 고딕" w:eastAsia="맑은 고딕" w:hAnsi="맑은 고딕"/>
          <w:sz w:val="22"/>
          <w:szCs w:val="22"/>
        </w:rPr>
        <w:t xml:space="preserve">230+ 합격 데이터의 체계화를 통한 학교별·연도별 합격 예측 모델 구축 가능</w:t>
      </w:r>
    </w:p>
    <w:p>
      <w:pPr>
        <w:pStyle w:val="ListParagraph"/>
        <w:numPr>
          <w:ilvl w:val="0"/>
          <w:numId w:val="2"/>
        </w:numPr>
        <w:spacing w:after="40" w:before="40"/>
      </w:pPr>
      <w:r>
        <w:rPr>
          <w:rFonts w:ascii="맑은 고딕" w:cs="맑은 고딕" w:eastAsia="맑은 고딕" w:hAnsi="맑은 고딕"/>
          <w:sz w:val="22"/>
          <w:szCs w:val="22"/>
        </w:rPr>
        <w:t xml:space="preserve">축적된 피드백·성적 데이터를 활용한 개인화된 학습 경로 추천 (AI 적용 여지)</w:t>
      </w:r>
    </w:p>
    <w:p>
      <w:pPr>
        <w:pStyle w:val="ListParagraph"/>
        <w:numPr>
          <w:ilvl w:val="0"/>
          <w:numId w:val="2"/>
        </w:numPr>
        <w:spacing w:after="40" w:before="40"/>
      </w:pPr>
      <w:r>
        <w:rPr>
          <w:rFonts w:ascii="맑은 고딕" w:cs="맑은 고딕" w:eastAsia="맑은 고딕" w:hAnsi="맑은 고딕"/>
          <w:sz w:val="22"/>
          <w:szCs w:val="22"/>
        </w:rPr>
        <w:t xml:space="preserve">온라인 수업 확대를 통한 지역 제약 없는 수강생 확보</w:t>
      </w:r>
    </w:p>
    <w:p>
      <w:pPr>
        <w:pStyle w:val="ListParagraph"/>
        <w:numPr>
          <w:ilvl w:val="0"/>
          <w:numId w:val="2"/>
        </w:numPr>
        <w:spacing w:after="40" w:before="40"/>
      </w:pPr>
      <w:r>
        <w:rPr>
          <w:rFonts w:ascii="맑은 고딕" w:cs="맑은 고딕" w:eastAsia="맑은 고딕" w:hAnsi="맑은 고딕"/>
          <w:sz w:val="22"/>
          <w:szCs w:val="22"/>
        </w:rPr>
        <w:t xml:space="preserve">프랜차이즈·분원 확장 시 표준 운영 시스템으로 즉시 활용 가능</w:t>
      </w:r>
    </w:p>
    <w:p>
      <w:pPr>
        <w:pStyle w:val="ListParagraph"/>
        <w:numPr>
          <w:ilvl w:val="0"/>
          <w:numId w:val="2"/>
        </w:numPr>
        <w:spacing w:after="40" w:before="40"/>
      </w:pPr>
      <w:r>
        <w:rPr>
          <w:rFonts w:ascii="맑은 고딕" w:cs="맑은 고딕" w:eastAsia="맑은 고딕" w:hAnsi="맑은 고딕"/>
          <w:sz w:val="22"/>
          <w:szCs w:val="22"/>
        </w:rPr>
        <w:t xml:space="preserve">데이터 기반 마케팅: 합격 통계·평균 점수 상승률 등 객관적 지표로 신규 상담 전환율 상승</w:t>
      </w:r>
    </w:p>
    <w:p>
      <w:r>
        <w:br w:type="page"/>
      </w:r>
    </w:p>
    <w:p>
      <w:pPr>
        <w:pStyle w:val="Heading1"/>
        <w:pBdr>
          <w:bottom w:val="single" w:color="1F4E79" w:sz="12" w:space="4"/>
        </w:pBdr>
        <w:spacing w:after="240" w:before="480"/>
      </w:pPr>
      <w:r>
        <w:rPr>
          <w:rFonts w:ascii="맑은 고딕" w:cs="맑은 고딕" w:eastAsia="맑은 고딕" w:hAnsi="맑은 고딕"/>
          <w:b/>
          <w:bCs/>
          <w:color w:val="1F4E79"/>
          <w:sz w:val="36"/>
          <w:szCs w:val="36"/>
        </w:rPr>
        <w:t xml:space="preserve">부록 A. 주요 용어 정의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용어</w:t>
            </w:r>
          </w:p>
        </w:tc>
        <w:tc>
          <w:tcPr>
            <w:tcW w:type="dxa" w:w="716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after="20" w:before="20"/>
              <w:jc w:val="center"/>
            </w:pPr>
            <w:r>
              <w:rPr>
                <w:rFonts w:ascii="맑은 고딕" w:cs="맑은 고딕" w:eastAsia="맑은 고딕" w:hAnsi="맑은 고딕"/>
                <w:b/>
                <w:bCs/>
                <w:color w:val="1F4E79"/>
                <w:sz w:val="20"/>
                <w:szCs w:val="20"/>
              </w:rPr>
              <w:t xml:space="preserve">정의</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NWEA MAP TEST</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Northwest Evaluation Association Measures of Academic Progress — 미국 공인 학업 성취도 평가</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TPI</w:t>
            </w:r>
          </w:p>
        </w:tc>
        <w:tc>
          <w:tcPr>
            <w:tcW w:type="dxa" w:w="7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Trinity Performance Index — 트리니티 아카데미 자체 성적·이력 관리 체계</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어드바이저</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학생·학부모·강사 사이의 커뮤니케이션을 중개하고 학습 진행을 총괄 관리하는 트리니티 내부 직군</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Mock Test</w:t>
            </w:r>
          </w:p>
        </w:tc>
        <w:tc>
          <w:tcPr>
            <w:tcW w:type="dxa" w:w="7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모의고사 — 실제 시험 대비 연습용 시험</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LMS</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Learning Management System — 학습 관리 시스템</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PWA</w:t>
            </w:r>
          </w:p>
        </w:tc>
        <w:tc>
          <w:tcPr>
            <w:tcW w:type="dxa" w:w="7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Progressive Web App — 모바일 앱 수준의 경험을 제공하는 웹 애플리케이션</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WBS</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Work Breakdown Structure — 작업 분해 구조</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UAT</w:t>
            </w:r>
          </w:p>
        </w:tc>
        <w:tc>
          <w:tcPr>
            <w:tcW w:type="dxa" w:w="7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User Acceptance Test — 사용자 수용 테스트</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SLA</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Service Level Agreement — 서비스 수준 협약</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RPO/RTO</w:t>
            </w:r>
          </w:p>
        </w:tc>
        <w:tc>
          <w:tcPr>
            <w:tcW w:type="dxa" w:w="7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pPr>
            <w:r>
              <w:rPr>
                <w:rFonts w:ascii="맑은 고딕" w:cs="맑은 고딕" w:eastAsia="맑은 고딕" w:hAnsi="맑은 고딕"/>
                <w:sz w:val="20"/>
                <w:szCs w:val="20"/>
              </w:rPr>
              <w:t xml:space="preserve">Recovery Point/Time Objective — 복구 시점/시간 목표</w:t>
            </w:r>
          </w:p>
        </w:tc>
      </w:tr>
    </w:tbl>
    <w:p>
      <w:pPr>
        <w:pStyle w:val="Heading1"/>
        <w:pBdr>
          <w:bottom w:val="single" w:color="1F4E79" w:sz="12" w:space="4"/>
        </w:pBdr>
        <w:spacing w:after="240" w:before="480"/>
      </w:pPr>
      <w:r>
        <w:rPr>
          <w:rFonts w:ascii="맑은 고딕" w:cs="맑은 고딕" w:eastAsia="맑은 고딕" w:hAnsi="맑은 고딕"/>
          <w:b/>
          <w:bCs/>
          <w:color w:val="1F4E79"/>
          <w:sz w:val="36"/>
          <w:szCs w:val="36"/>
        </w:rPr>
        <w:t xml:space="preserve">부록 B. 다음 단계 (Next Steps)</w:t>
      </w:r>
    </w:p>
    <w:p>
      <w:pPr>
        <w:spacing w:after="80" w:before="80"/>
      </w:pPr>
      <w:r>
        <w:rPr>
          <w:rFonts w:ascii="맑은 고딕" w:cs="맑은 고딕" w:eastAsia="맑은 고딕" w:hAnsi="맑은 고딕"/>
          <w:b/>
          <w:bCs/>
          <w:sz w:val="22"/>
          <w:szCs w:val="22"/>
        </w:rPr>
        <w:t xml:space="preserve">본 개발계획서는 초안(Draft) 문서로서, 트리니티 아카데미와의 킥오프 미팅 및 상세 인터뷰를 통해 다음 항목들을 구체화할 예정이다.</w:t>
      </w:r>
    </w:p>
    <w:p>
      <w:pPr>
        <w:pStyle w:val="ListParagraph"/>
        <w:numPr>
          <w:ilvl w:val="0"/>
          <w:numId w:val="3"/>
        </w:numPr>
        <w:spacing w:after="40" w:before="40"/>
      </w:pPr>
      <w:r>
        <w:rPr>
          <w:rFonts w:ascii="맑은 고딕" w:cs="맑은 고딕" w:eastAsia="맑은 고딕" w:hAnsi="맑은 고딕"/>
          <w:sz w:val="22"/>
          <w:szCs w:val="22"/>
        </w:rPr>
        <w:t xml:space="preserve">현장 방문 및 실제 업무 프로세스 심층 인터뷰 (원장·어드바이저·강사·학부모 대상)</w:t>
      </w:r>
    </w:p>
    <w:p>
      <w:pPr>
        <w:pStyle w:val="ListParagraph"/>
        <w:numPr>
          <w:ilvl w:val="0"/>
          <w:numId w:val="3"/>
        </w:numPr>
        <w:spacing w:after="40" w:before="40"/>
      </w:pPr>
      <w:r>
        <w:rPr>
          <w:rFonts w:ascii="맑은 고딕" w:cs="맑은 고딕" w:eastAsia="맑은 고딕" w:hAnsi="맑은 고딕"/>
          <w:sz w:val="22"/>
          <w:szCs w:val="22"/>
        </w:rPr>
        <w:t xml:space="preserve">요구사항 우선순위 조정 및 MVP 범위 최종 확정</w:t>
      </w:r>
    </w:p>
    <w:p>
      <w:pPr>
        <w:pStyle w:val="ListParagraph"/>
        <w:numPr>
          <w:ilvl w:val="0"/>
          <w:numId w:val="3"/>
        </w:numPr>
        <w:spacing w:after="40" w:before="40"/>
      </w:pPr>
      <w:r>
        <w:rPr>
          <w:rFonts w:ascii="맑은 고딕" w:cs="맑은 고딕" w:eastAsia="맑은 고딕" w:hAnsi="맑은 고딕"/>
          <w:sz w:val="22"/>
          <w:szCs w:val="22"/>
        </w:rPr>
        <w:t xml:space="preserve">디자인 시스템·브랜드 가이드라인 협의</w:t>
      </w:r>
    </w:p>
    <w:p>
      <w:pPr>
        <w:pStyle w:val="ListParagraph"/>
        <w:numPr>
          <w:ilvl w:val="0"/>
          <w:numId w:val="3"/>
        </w:numPr>
        <w:spacing w:after="40" w:before="40"/>
      </w:pPr>
      <w:r>
        <w:rPr>
          <w:rFonts w:ascii="맑은 고딕" w:cs="맑은 고딕" w:eastAsia="맑은 고딕" w:hAnsi="맑은 고딕"/>
          <w:sz w:val="22"/>
          <w:szCs w:val="22"/>
        </w:rPr>
        <w:t xml:space="preserve">상세 WBS 및 GitHub Projects 보드 구성</w:t>
      </w:r>
    </w:p>
    <w:p>
      <w:pPr>
        <w:pStyle w:val="ListParagraph"/>
        <w:numPr>
          <w:ilvl w:val="0"/>
          <w:numId w:val="3"/>
        </w:numPr>
        <w:spacing w:after="40" w:before="40"/>
      </w:pPr>
      <w:r>
        <w:rPr>
          <w:rFonts w:ascii="맑은 고딕" w:cs="맑은 고딕" w:eastAsia="맑은 고딕" w:hAnsi="맑은 고딕"/>
          <w:sz w:val="22"/>
          <w:szCs w:val="22"/>
        </w:rPr>
        <w:t xml:space="preserve">계약 및 착수 (Kick-off)</w:t>
      </w:r>
    </w:p>
    <w:p>
      <w:pPr>
        <w:spacing w:after="80" w:before="80"/>
      </w:pPr>
      <w:r>
        <w:rPr>
          <w:rFonts w:ascii="맑은 고딕" w:cs="맑은 고딕" w:eastAsia="맑은 고딕" w:hAnsi="맑은 고딕"/>
          <w:sz w:val="16"/>
          <w:szCs w:val="16"/>
        </w:rPr>
        <w:t xml:space="preserve"/>
      </w:r>
    </w:p>
    <w:p>
      <w:pPr>
        <w:spacing w:after="80" w:before="80"/>
      </w:pPr>
      <w:r>
        <w:rPr>
          <w:rFonts w:ascii="맑은 고딕" w:cs="맑은 고딕" w:eastAsia="맑은 고딕" w:hAnsi="맑은 고딕"/>
          <w:sz w:val="16"/>
          <w:szCs w:val="16"/>
        </w:rPr>
        <w:t xml:space="preserve"/>
      </w:r>
    </w:p>
    <w:p>
      <w:pPr>
        <w:spacing w:before="400"/>
        <w:jc w:val="center"/>
      </w:pPr>
      <w:r>
        <w:rPr>
          <w:rFonts w:ascii="맑은 고딕" w:cs="맑은 고딕" w:eastAsia="맑은 고딕" w:hAnsi="맑은 고딕"/>
          <w:i/>
          <w:iCs/>
          <w:color w:val="808080"/>
          <w:sz w:val="22"/>
          <w:szCs w:val="22"/>
        </w:rPr>
        <w:t xml:space="preserve">— 문서 끝 —</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808080"/>
        <w:sz w:val="18"/>
        <w:szCs w:val="18"/>
      </w:rPr>
      <w:t xml:space="preserve">Amoeba Group  |  Confidential  |  </w:t>
    </w:r>
    <w:r>
      <w:rPr>
        <w:rFonts w:ascii="맑은 고딕" w:cs="맑은 고딕" w:eastAsia="맑은 고딕" w:hAnsi="맑은 고딕"/>
        <w:color w:val="808080"/>
        <w:sz w:val="18"/>
        <w:szCs w:val="18"/>
      </w:rPr>
      <w:fldChar w:fldCharType="begin"/>
      <w:instrText xml:space="preserve">PAGE</w:instrText>
      <w:fldChar w:fldCharType="separate"/>
      <w:fldChar w:fldCharType="end"/>
    </w:r>
    <w:r>
      <w:rPr>
        <w:rFonts w:ascii="맑은 고딕" w:cs="맑은 고딕" w:eastAsia="맑은 고딕" w:hAnsi="맑은 고딕"/>
        <w:color w:val="808080"/>
        <w:sz w:val="18"/>
        <w:szCs w:val="18"/>
      </w:rPr>
      <w:t xml:space="preserve"> / </w:t>
    </w:r>
    <w:r>
      <w:rPr>
        <w:rFonts w:ascii="맑은 고딕" w:cs="맑은 고딕" w:eastAsia="맑은 고딕" w:hAnsi="맑은 고딕"/>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jc w:val="right"/>
    </w:pPr>
    <w:r>
      <w:rPr>
        <w:rFonts w:ascii="맑은 고딕" w:cs="맑은 고딕" w:eastAsia="맑은 고딕" w:hAnsi="맑은 고딕"/>
        <w:color w:val="808080"/>
        <w:sz w:val="18"/>
        <w:szCs w:val="18"/>
      </w:rPr>
      <w:t xml:space="preserve">트리니티 아카데미 통합 교육 운영 솔루션 개발계획서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맑은 고딕" w:cs="맑은 고딕" w:eastAsia="맑은 고딕" w:hAnsi="맑은 고딕"/>
      <w:b/>
      <w:bCs/>
      <w:color w:val="1F4E79"/>
      <w:sz w:val="36"/>
      <w:szCs w:val="36"/>
    </w:rPr>
  </w:style>
  <w:style w:type="paragraph" w:styleId="Heading2">
    <w:name w:val="Heading 2"/>
    <w:basedOn w:val="Normal"/>
    <w:next w:val="Normal"/>
    <w:qFormat/>
    <w:pPr>
      <w:spacing w:after="160" w:before="320"/>
      <w:outlineLvl w:val="1"/>
    </w:pPr>
    <w:rPr>
      <w:rFonts w:ascii="맑은 고딕" w:cs="맑은 고딕" w:eastAsia="맑은 고딕" w:hAnsi="맑은 고딕"/>
      <w:b/>
      <w:bCs/>
      <w:color w:val="1F4E79"/>
      <w:sz w:val="28"/>
      <w:szCs w:val="28"/>
    </w:rPr>
  </w:style>
  <w:style w:type="paragraph" w:styleId="Heading3">
    <w:name w:val="Heading 3"/>
    <w:basedOn w:val="Normal"/>
    <w:next w:val="Normal"/>
    <w:qFormat/>
    <w:pPr>
      <w:spacing w:after="120" w:before="240"/>
      <w:outlineLvl w:val="2"/>
    </w:pPr>
    <w:rPr>
      <w:rFonts w:ascii="맑은 고딕" w:cs="맑은 고딕" w:eastAsia="맑은 고딕" w:hAnsi="맑은 고딕"/>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Trinity Academy Development Plan</dc:title>
  <dc:creator>Amoeba Group</dc:creator>
  <dc:description>트리니티 아카데미 통합 교육 운영 솔루션 개발계획서</dc:description>
  <cp:lastModifiedBy>Un-named</cp:lastModifiedBy>
  <cp:revision>1</cp:revision>
  <dcterms:created xsi:type="dcterms:W3CDTF">2026-04-17T17:38:58.214Z</dcterms:created>
  <dcterms:modified xsi:type="dcterms:W3CDTF">2026-04-17T17:38:58.216Z</dcterms:modified>
</cp:coreProperties>
</file>

<file path=docProps/custom.xml><?xml version="1.0" encoding="utf-8"?>
<Properties xmlns="http://schemas.openxmlformats.org/officeDocument/2006/custom-properties" xmlns:vt="http://schemas.openxmlformats.org/officeDocument/2006/docPropsVTypes"/>
</file>