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D8648" w14:textId="77777777" w:rsidR="0046015C" w:rsidRPr="0046015C" w:rsidRDefault="00365504" w:rsidP="003B1E81">
      <w:pPr>
        <w:pStyle w:val="Rob"/>
        <w:spacing w:line="360" w:lineRule="auto"/>
        <w:rPr>
          <w:b/>
        </w:rPr>
      </w:pPr>
      <w:bookmarkStart w:id="0" w:name="_GoBack"/>
      <w:bookmarkEnd w:id="0"/>
      <w:r>
        <w:rPr>
          <w:b/>
        </w:rPr>
        <w:t>Design</w:t>
      </w:r>
      <w:r w:rsidR="0046015C" w:rsidRPr="0046015C">
        <w:rPr>
          <w:b/>
        </w:rPr>
        <w:t>:</w:t>
      </w:r>
    </w:p>
    <w:p w14:paraId="58ED8649" w14:textId="77777777" w:rsidR="00365504" w:rsidRDefault="00365504" w:rsidP="00365504">
      <w:pPr>
        <w:pStyle w:val="Rob"/>
      </w:pPr>
      <w:r>
        <w:t>Decide what Eclipse projects should be logically grouped together in your G</w:t>
      </w:r>
      <w:r w:rsidR="00B4642C">
        <w:t>it</w:t>
      </w:r>
      <w:r>
        <w:t xml:space="preserve"> </w:t>
      </w:r>
      <w:r w:rsidR="006B79DD">
        <w:t>R</w:t>
      </w:r>
      <w:r>
        <w:t xml:space="preserve">epository. </w:t>
      </w:r>
      <w:r w:rsidR="00B4642C">
        <w:t xml:space="preserve">A repository usually builds a single artifact (EAR, WAR, JAR, ZIP, etc). </w:t>
      </w:r>
      <w:r>
        <w:t>A typical JEE Application would consist of a Build, an EAR, a WAR and optionally multiple EJB</w:t>
      </w:r>
      <w:r w:rsidR="006B79DD">
        <w:t xml:space="preserve"> / Utility</w:t>
      </w:r>
      <w:r>
        <w:t xml:space="preserve"> projects.</w:t>
      </w:r>
    </w:p>
    <w:p w14:paraId="58ED864A" w14:textId="77777777" w:rsidR="00365504" w:rsidRDefault="00365504" w:rsidP="00365504">
      <w:pPr>
        <w:pStyle w:val="Rob"/>
      </w:pPr>
    </w:p>
    <w:p w14:paraId="58ED864B" w14:textId="77777777" w:rsidR="000B15DE" w:rsidRDefault="00580AA0" w:rsidP="00365504">
      <w:pPr>
        <w:pStyle w:val="Rob"/>
      </w:pPr>
      <w:r>
        <w:t xml:space="preserve">Typically, you will migrate both the short-term code path and the long-term code path into Git. </w:t>
      </w:r>
      <w:r w:rsidR="000B15DE">
        <w:t>These instructions begin with the short-term path = production = master branch in Git. Then the long-term path = develop branch in Git, will be added to the Git repository.</w:t>
      </w:r>
      <w:r w:rsidR="003A569C">
        <w:t xml:space="preserve"> A single Git repo contains both code paths.</w:t>
      </w:r>
      <w:r w:rsidR="000B15DE">
        <w:t xml:space="preserve"> </w:t>
      </w:r>
      <w:r w:rsidR="003A569C">
        <w:t>T</w:t>
      </w:r>
      <w:r w:rsidR="000B15DE">
        <w:t xml:space="preserve">hese </w:t>
      </w:r>
      <w:r w:rsidR="003A569C">
        <w:t>instructions will</w:t>
      </w:r>
      <w:r w:rsidR="000B15DE">
        <w:t xml:space="preserve"> require</w:t>
      </w:r>
      <w:r w:rsidR="003A569C">
        <w:t xml:space="preserve"> you</w:t>
      </w:r>
      <w:r w:rsidR="000B15DE">
        <w:t xml:space="preserve"> to have a local file system representation of both code paths. This will be usually achieved by doing a Harvest “check-out for browse” to a local location (e.g. C:\temp)</w:t>
      </w:r>
    </w:p>
    <w:p w14:paraId="58ED864C" w14:textId="77777777" w:rsidR="006B79DD" w:rsidRDefault="006B79DD" w:rsidP="00365504">
      <w:pPr>
        <w:pStyle w:val="Rob"/>
      </w:pPr>
    </w:p>
    <w:p w14:paraId="58ED864D" w14:textId="77777777" w:rsidR="001760F1" w:rsidRPr="001760F1" w:rsidRDefault="001760F1" w:rsidP="001760F1">
      <w:pPr>
        <w:pStyle w:val="Rob"/>
        <w:spacing w:line="360" w:lineRule="auto"/>
        <w:rPr>
          <w:b/>
        </w:rPr>
      </w:pPr>
      <w:r w:rsidRPr="001760F1">
        <w:rPr>
          <w:b/>
        </w:rPr>
        <w:t>RAD Workspace:</w:t>
      </w:r>
    </w:p>
    <w:p w14:paraId="58ED864E" w14:textId="77777777" w:rsidR="001760F1" w:rsidRDefault="001760F1" w:rsidP="00365504">
      <w:pPr>
        <w:pStyle w:val="Rob"/>
      </w:pPr>
      <w:r>
        <w:t>The recommended way of getting a Harvest code base into Git via RAD is to start with a workspace that has no knowledge/reference to the projects you wish to migrate. You can and will certainly have other projects in this workspace. The workspace doesn’t need to be completely clean, just clean with regards to the projects you are migrating.</w:t>
      </w:r>
    </w:p>
    <w:p w14:paraId="58ED864F" w14:textId="77777777" w:rsidR="001760F1" w:rsidRDefault="001760F1" w:rsidP="00365504">
      <w:pPr>
        <w:pStyle w:val="Rob"/>
      </w:pPr>
    </w:p>
    <w:p w14:paraId="58ED8650" w14:textId="77777777" w:rsidR="00365504" w:rsidRPr="00EB3B02" w:rsidRDefault="006B79DD" w:rsidP="00EB3B02">
      <w:pPr>
        <w:pStyle w:val="Rob"/>
        <w:spacing w:line="360" w:lineRule="auto"/>
        <w:rPr>
          <w:b/>
        </w:rPr>
      </w:pPr>
      <w:r w:rsidRPr="00EB3B02">
        <w:rPr>
          <w:b/>
        </w:rPr>
        <w:t>Cleanup</w:t>
      </w:r>
      <w:r w:rsidR="001760F1">
        <w:rPr>
          <w:b/>
        </w:rPr>
        <w:t xml:space="preserve"> of the Harvest code bases</w:t>
      </w:r>
      <w:r w:rsidRPr="00EB3B02">
        <w:rPr>
          <w:b/>
        </w:rPr>
        <w:t>:</w:t>
      </w:r>
    </w:p>
    <w:p w14:paraId="58ED8651" w14:textId="77777777" w:rsidR="006B79DD" w:rsidRDefault="006B79DD" w:rsidP="00365504">
      <w:pPr>
        <w:pStyle w:val="Rob"/>
      </w:pPr>
      <w:r>
        <w:t xml:space="preserve">Before putting </w:t>
      </w:r>
      <w:r w:rsidR="003A569C">
        <w:t>a</w:t>
      </w:r>
      <w:r>
        <w:t xml:space="preserve"> code base under G</w:t>
      </w:r>
      <w:r w:rsidR="00B4642C">
        <w:t>it</w:t>
      </w:r>
      <w:r>
        <w:t xml:space="preserve"> source code versioning, it’s recommended you </w:t>
      </w:r>
      <w:r w:rsidR="003A569C">
        <w:t>remove any reference to harvest from</w:t>
      </w:r>
      <w:r>
        <w:t xml:space="preserve"> th</w:t>
      </w:r>
      <w:r w:rsidR="00580AA0">
        <w:t>e</w:t>
      </w:r>
      <w:r w:rsidR="003A569C">
        <w:t>se</w:t>
      </w:r>
      <w:r>
        <w:t xml:space="preserve"> projects.</w:t>
      </w:r>
    </w:p>
    <w:p w14:paraId="58ED8652" w14:textId="77777777" w:rsidR="006B79DD" w:rsidRDefault="006B79DD" w:rsidP="00365504">
      <w:pPr>
        <w:pStyle w:val="Rob"/>
      </w:pPr>
    </w:p>
    <w:p w14:paraId="58ED8653" w14:textId="77777777" w:rsidR="006B79DD" w:rsidRDefault="006B79DD" w:rsidP="00365504">
      <w:pPr>
        <w:pStyle w:val="Rob"/>
      </w:pPr>
      <w:r>
        <w:t>At a minimum you will need to do:</w:t>
      </w:r>
    </w:p>
    <w:p w14:paraId="58ED8654" w14:textId="77777777" w:rsidR="006B79DD" w:rsidRDefault="006B79DD" w:rsidP="006B79DD">
      <w:pPr>
        <w:pStyle w:val="Rob"/>
        <w:numPr>
          <w:ilvl w:val="0"/>
          <w:numId w:val="6"/>
        </w:numPr>
      </w:pPr>
      <w:r>
        <w:t xml:space="preserve">Change the read-only flag on each file (&gt;attrib </w:t>
      </w:r>
      <w:r w:rsidR="009E603A">
        <w:t>-</w:t>
      </w:r>
      <w:r>
        <w:t>R /s)</w:t>
      </w:r>
    </w:p>
    <w:p w14:paraId="58ED8655" w14:textId="77777777" w:rsidR="006B79DD" w:rsidRDefault="006B79DD" w:rsidP="006B79DD">
      <w:pPr>
        <w:pStyle w:val="Rob"/>
        <w:numPr>
          <w:ilvl w:val="0"/>
          <w:numId w:val="6"/>
        </w:numPr>
      </w:pPr>
      <w:r>
        <w:t>Remove all harvest.sig files (&gt;</w:t>
      </w:r>
      <w:r w:rsidRPr="0063675A">
        <w:t xml:space="preserve">del </w:t>
      </w:r>
      <w:r w:rsidR="000B15DE">
        <w:t xml:space="preserve">/s [/a:h] </w:t>
      </w:r>
      <w:r w:rsidRPr="0063675A">
        <w:t>harvest.sig</w:t>
      </w:r>
      <w:r>
        <w:t>)</w:t>
      </w:r>
    </w:p>
    <w:p w14:paraId="58ED8656" w14:textId="77777777" w:rsidR="003A569C" w:rsidRDefault="003A569C" w:rsidP="006B79DD">
      <w:pPr>
        <w:pStyle w:val="Rob"/>
        <w:numPr>
          <w:ilvl w:val="0"/>
          <w:numId w:val="6"/>
        </w:numPr>
      </w:pPr>
      <w:r>
        <w:t>The .harvestignore or .scmignore files can be kept temporarily until you create a .gitignore file.</w:t>
      </w:r>
    </w:p>
    <w:p w14:paraId="58ED8657" w14:textId="77777777" w:rsidR="004F591A" w:rsidRDefault="004F591A" w:rsidP="00365504">
      <w:pPr>
        <w:pStyle w:val="Rob"/>
      </w:pPr>
    </w:p>
    <w:p w14:paraId="58ED8658" w14:textId="77777777" w:rsidR="004F591A" w:rsidRPr="00EB3B02" w:rsidRDefault="00E14443" w:rsidP="00EB3B02">
      <w:pPr>
        <w:pStyle w:val="Rob"/>
        <w:spacing w:line="360" w:lineRule="auto"/>
        <w:rPr>
          <w:b/>
        </w:rPr>
      </w:pPr>
      <w:r>
        <w:rPr>
          <w:b/>
        </w:rPr>
        <w:t>Obtain</w:t>
      </w:r>
      <w:r w:rsidR="00B4642C">
        <w:rPr>
          <w:b/>
        </w:rPr>
        <w:t xml:space="preserve"> </w:t>
      </w:r>
      <w:r w:rsidR="004F591A" w:rsidRPr="00EB3B02">
        <w:rPr>
          <w:b/>
        </w:rPr>
        <w:t>a G</w:t>
      </w:r>
      <w:r w:rsidR="00B4642C">
        <w:rPr>
          <w:b/>
        </w:rPr>
        <w:t>it</w:t>
      </w:r>
      <w:r w:rsidR="004F591A" w:rsidRPr="00EB3B02">
        <w:rPr>
          <w:b/>
        </w:rPr>
        <w:t xml:space="preserve"> Repository:</w:t>
      </w:r>
    </w:p>
    <w:p w14:paraId="58ED8659" w14:textId="77777777" w:rsidR="00E14443" w:rsidRDefault="004F591A" w:rsidP="00365504">
      <w:pPr>
        <w:pStyle w:val="Rob"/>
      </w:pPr>
      <w:r>
        <w:t xml:space="preserve">Each </w:t>
      </w:r>
      <w:r w:rsidR="00B4642C">
        <w:t>Stash project</w:t>
      </w:r>
      <w:r>
        <w:t xml:space="preserve"> </w:t>
      </w:r>
      <w:r w:rsidR="00B4642C">
        <w:t xml:space="preserve">will have one or more </w:t>
      </w:r>
      <w:r w:rsidR="00E14443">
        <w:t xml:space="preserve">“Project Administrators”. </w:t>
      </w:r>
      <w:r w:rsidR="003A569C">
        <w:t>Have one of t</w:t>
      </w:r>
      <w:r w:rsidR="00E14443">
        <w:t>hese administrators</w:t>
      </w:r>
      <w:r>
        <w:t xml:space="preserve"> create </w:t>
      </w:r>
      <w:r w:rsidR="003A569C">
        <w:t xml:space="preserve">you a Git </w:t>
      </w:r>
      <w:r>
        <w:t>repositor</w:t>
      </w:r>
      <w:r w:rsidR="003A569C">
        <w:t>y</w:t>
      </w:r>
      <w:r>
        <w:t>.</w:t>
      </w:r>
    </w:p>
    <w:p w14:paraId="58ED865A" w14:textId="77777777" w:rsidR="006B79DD" w:rsidRDefault="006B79DD" w:rsidP="00365504">
      <w:pPr>
        <w:pStyle w:val="Rob"/>
      </w:pPr>
    </w:p>
    <w:p w14:paraId="58ED865B" w14:textId="77777777" w:rsidR="00365504" w:rsidRPr="00EB3B02" w:rsidRDefault="005A1B9F" w:rsidP="00EB3B02">
      <w:pPr>
        <w:pStyle w:val="Rob"/>
        <w:spacing w:line="360" w:lineRule="auto"/>
        <w:rPr>
          <w:b/>
        </w:rPr>
      </w:pPr>
      <w:r>
        <w:rPr>
          <w:b/>
        </w:rPr>
        <w:t xml:space="preserve">Minimum </w:t>
      </w:r>
      <w:r w:rsidR="00B4642C">
        <w:rPr>
          <w:b/>
        </w:rPr>
        <w:t>Git</w:t>
      </w:r>
      <w:r w:rsidR="004F591A" w:rsidRPr="00EB3B02">
        <w:rPr>
          <w:b/>
        </w:rPr>
        <w:t xml:space="preserve"> Setup in RAD:</w:t>
      </w:r>
    </w:p>
    <w:p w14:paraId="58ED865C" w14:textId="77777777" w:rsidR="004F591A" w:rsidRDefault="004F591A" w:rsidP="003A160F">
      <w:pPr>
        <w:pStyle w:val="Rob"/>
      </w:pPr>
      <w:r>
        <w:t xml:space="preserve">Ensure you have followed the </w:t>
      </w:r>
      <w:r w:rsidR="00E14443">
        <w:t>Developer</w:t>
      </w:r>
      <w:r>
        <w:t xml:space="preserve"> </w:t>
      </w:r>
      <w:r w:rsidR="00E14443">
        <w:t>S</w:t>
      </w:r>
      <w:r>
        <w:t xml:space="preserve">etup </w:t>
      </w:r>
      <w:r w:rsidR="00E14443">
        <w:t>instructions on the Wiki.</w:t>
      </w:r>
      <w:r w:rsidR="003A569C">
        <w:t xml:space="preserve"> There are five (5) documents that you need to follow.</w:t>
      </w:r>
    </w:p>
    <w:p w14:paraId="58ED865D" w14:textId="77777777" w:rsidR="00365504" w:rsidRDefault="00365504" w:rsidP="003A160F">
      <w:pPr>
        <w:pStyle w:val="Rob"/>
      </w:pPr>
    </w:p>
    <w:p w14:paraId="58ED865E" w14:textId="77777777" w:rsidR="001760F1" w:rsidRDefault="001760F1">
      <w:pPr>
        <w:rPr>
          <w:rFonts w:ascii="Verdana" w:hAnsi="Verdana"/>
          <w:sz w:val="24"/>
        </w:rPr>
      </w:pPr>
      <w:r>
        <w:br w:type="page"/>
      </w:r>
    </w:p>
    <w:p w14:paraId="58ED865F" w14:textId="77777777" w:rsidR="005D5E1D" w:rsidRDefault="005D5E1D" w:rsidP="003A160F">
      <w:pPr>
        <w:pStyle w:val="Rob"/>
      </w:pPr>
    </w:p>
    <w:p w14:paraId="58ED8660" w14:textId="77777777" w:rsidR="00541B4B" w:rsidRPr="007151E3" w:rsidRDefault="001760F1" w:rsidP="00541B4B">
      <w:pPr>
        <w:pStyle w:val="Rob"/>
        <w:spacing w:line="360" w:lineRule="auto"/>
        <w:rPr>
          <w:b/>
        </w:rPr>
      </w:pPr>
      <w:r>
        <w:rPr>
          <w:b/>
        </w:rPr>
        <w:t>Importing the short-term code base into RAD</w:t>
      </w:r>
      <w:r w:rsidR="00541B4B" w:rsidRPr="007151E3">
        <w:rPr>
          <w:b/>
        </w:rPr>
        <w:t>:</w:t>
      </w:r>
    </w:p>
    <w:p w14:paraId="58ED8661" w14:textId="77777777" w:rsidR="00541B4B" w:rsidRDefault="00541B4B" w:rsidP="00541B4B">
      <w:pPr>
        <w:pStyle w:val="Rob"/>
        <w:numPr>
          <w:ilvl w:val="0"/>
          <w:numId w:val="8"/>
        </w:numPr>
      </w:pPr>
      <w:r>
        <w:t xml:space="preserve">File &gt; </w:t>
      </w:r>
      <w:r w:rsidR="001760F1">
        <w:t>Import</w:t>
      </w:r>
      <w:r w:rsidR="002C78C5">
        <w:t>…</w:t>
      </w:r>
    </w:p>
    <w:p w14:paraId="58ED8662" w14:textId="77777777" w:rsidR="00541B4B" w:rsidRDefault="00541B4B" w:rsidP="00541B4B">
      <w:pPr>
        <w:pStyle w:val="Rob"/>
      </w:pPr>
    </w:p>
    <w:p w14:paraId="58ED8663" w14:textId="77777777" w:rsidR="005D5E1D" w:rsidRDefault="002C78C5" w:rsidP="001760F1">
      <w:pPr>
        <w:pStyle w:val="Rob"/>
        <w:jc w:val="center"/>
      </w:pPr>
      <w:r>
        <w:rPr>
          <w:noProof/>
          <w:lang w:bidi="ta-IN"/>
        </w:rPr>
        <w:drawing>
          <wp:inline distT="0" distB="0" distL="0" distR="0" wp14:anchorId="58ED876C" wp14:editId="58ED876D">
            <wp:extent cx="4514850" cy="3705225"/>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514850" cy="3705225"/>
                    </a:xfrm>
                    <a:prstGeom prst="rect">
                      <a:avLst/>
                    </a:prstGeom>
                    <a:noFill/>
                    <a:ln w="9525">
                      <a:noFill/>
                      <a:miter lim="800000"/>
                      <a:headEnd/>
                      <a:tailEnd/>
                    </a:ln>
                  </pic:spPr>
                </pic:pic>
              </a:graphicData>
            </a:graphic>
          </wp:inline>
        </w:drawing>
      </w:r>
    </w:p>
    <w:p w14:paraId="58ED8664" w14:textId="77777777" w:rsidR="001760F1" w:rsidRDefault="001760F1" w:rsidP="00541B4B">
      <w:pPr>
        <w:pStyle w:val="Rob"/>
      </w:pPr>
    </w:p>
    <w:p w14:paraId="58ED8665" w14:textId="77777777" w:rsidR="001760F1" w:rsidRDefault="002C78C5" w:rsidP="00541B4B">
      <w:pPr>
        <w:pStyle w:val="Rob"/>
      </w:pPr>
      <w:r>
        <w:t>Click Next.</w:t>
      </w:r>
    </w:p>
    <w:p w14:paraId="58ED8666" w14:textId="77777777" w:rsidR="002C78C5" w:rsidRDefault="002C78C5" w:rsidP="00541B4B">
      <w:pPr>
        <w:pStyle w:val="Rob"/>
      </w:pPr>
    </w:p>
    <w:p w14:paraId="58ED8667" w14:textId="77777777" w:rsidR="002C78C5" w:rsidRDefault="002C78C5">
      <w:pPr>
        <w:rPr>
          <w:rFonts w:ascii="Verdana" w:hAnsi="Verdana"/>
          <w:sz w:val="24"/>
        </w:rPr>
      </w:pPr>
      <w:r>
        <w:br w:type="page"/>
      </w:r>
    </w:p>
    <w:p w14:paraId="58ED8668" w14:textId="77777777" w:rsidR="002C78C5" w:rsidRDefault="002C78C5" w:rsidP="00541B4B">
      <w:pPr>
        <w:pStyle w:val="Rob"/>
      </w:pPr>
      <w:r>
        <w:lastRenderedPageBreak/>
        <w:t xml:space="preserve">In the dialog below, the </w:t>
      </w:r>
      <w:r w:rsidRPr="002C78C5">
        <w:t>C:\temp\ClaimISOGateway-ST</w:t>
      </w:r>
      <w:r>
        <w:t xml:space="preserve"> represent the location on my local file system where short-term code base from Harvest has checked out and cleaned. Make sure you </w:t>
      </w:r>
      <w:r w:rsidRPr="002C78C5">
        <w:rPr>
          <w:u w:val="single"/>
        </w:rPr>
        <w:t>uncheck</w:t>
      </w:r>
      <w:r>
        <w:t xml:space="preserve"> the “Copy projects into workspace” option. This will avoid an unnecessary file system copy.</w:t>
      </w:r>
    </w:p>
    <w:p w14:paraId="58ED8669" w14:textId="77777777" w:rsidR="002C78C5" w:rsidRDefault="002C78C5" w:rsidP="00541B4B">
      <w:pPr>
        <w:pStyle w:val="Rob"/>
      </w:pPr>
    </w:p>
    <w:p w14:paraId="58ED866A" w14:textId="77777777" w:rsidR="001760F1" w:rsidRDefault="002C78C5" w:rsidP="002C78C5">
      <w:pPr>
        <w:pStyle w:val="Rob"/>
        <w:jc w:val="center"/>
      </w:pPr>
      <w:r>
        <w:rPr>
          <w:noProof/>
          <w:lang w:bidi="ta-IN"/>
        </w:rPr>
        <w:drawing>
          <wp:inline distT="0" distB="0" distL="0" distR="0" wp14:anchorId="58ED876E" wp14:editId="58ED876F">
            <wp:extent cx="4514850" cy="5467350"/>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514850" cy="5467350"/>
                    </a:xfrm>
                    <a:prstGeom prst="rect">
                      <a:avLst/>
                    </a:prstGeom>
                    <a:noFill/>
                    <a:ln w="9525">
                      <a:noFill/>
                      <a:miter lim="800000"/>
                      <a:headEnd/>
                      <a:tailEnd/>
                    </a:ln>
                  </pic:spPr>
                </pic:pic>
              </a:graphicData>
            </a:graphic>
          </wp:inline>
        </w:drawing>
      </w:r>
    </w:p>
    <w:p w14:paraId="58ED866B" w14:textId="77777777" w:rsidR="001760F1" w:rsidRDefault="001760F1" w:rsidP="00541B4B">
      <w:pPr>
        <w:pStyle w:val="Rob"/>
      </w:pPr>
    </w:p>
    <w:p w14:paraId="58ED866C" w14:textId="77777777" w:rsidR="002C78C5" w:rsidRDefault="002C78C5" w:rsidP="00541B4B">
      <w:pPr>
        <w:pStyle w:val="Rob"/>
      </w:pPr>
      <w:r>
        <w:t>Click Finish</w:t>
      </w:r>
    </w:p>
    <w:p w14:paraId="58ED866D" w14:textId="77777777" w:rsidR="001760F1" w:rsidRDefault="001760F1" w:rsidP="00541B4B">
      <w:pPr>
        <w:pStyle w:val="Rob"/>
      </w:pPr>
    </w:p>
    <w:p w14:paraId="58ED866E" w14:textId="77777777" w:rsidR="005D08A6" w:rsidRPr="005D08A6" w:rsidRDefault="005D08A6" w:rsidP="005D08A6">
      <w:pPr>
        <w:pStyle w:val="Rob"/>
        <w:spacing w:line="360" w:lineRule="auto"/>
        <w:rPr>
          <w:b/>
        </w:rPr>
      </w:pPr>
      <w:r w:rsidRPr="005D08A6">
        <w:rPr>
          <w:b/>
        </w:rPr>
        <w:t>RAD Projects:</w:t>
      </w:r>
    </w:p>
    <w:p w14:paraId="58ED866F" w14:textId="77777777" w:rsidR="005D08A6" w:rsidRDefault="005D08A6" w:rsidP="00541B4B">
      <w:pPr>
        <w:pStyle w:val="Rob"/>
      </w:pPr>
      <w:r>
        <w:t>At this point, you need to make sure your workspace builds clean. I would suggest testing your code with a build or deploying to a local server.</w:t>
      </w:r>
    </w:p>
    <w:p w14:paraId="58ED8670" w14:textId="77777777" w:rsidR="005D08A6" w:rsidRDefault="005D08A6" w:rsidP="00541B4B">
      <w:pPr>
        <w:pStyle w:val="Rob"/>
      </w:pPr>
    </w:p>
    <w:p w14:paraId="58ED8671" w14:textId="77777777" w:rsidR="005D5E1D" w:rsidRDefault="005D5E1D">
      <w:pPr>
        <w:rPr>
          <w:rFonts w:ascii="Verdana" w:hAnsi="Verdana"/>
          <w:sz w:val="24"/>
        </w:rPr>
      </w:pPr>
      <w:r>
        <w:br w:type="page"/>
      </w:r>
    </w:p>
    <w:p w14:paraId="58ED8672" w14:textId="77777777" w:rsidR="005D5E1D" w:rsidRDefault="005D5E1D" w:rsidP="00541B4B">
      <w:pPr>
        <w:pStyle w:val="Rob"/>
      </w:pPr>
    </w:p>
    <w:p w14:paraId="58ED8673" w14:textId="77777777" w:rsidR="00C56362" w:rsidRPr="007151E3" w:rsidRDefault="00C56362" w:rsidP="00C56362">
      <w:pPr>
        <w:pStyle w:val="Rob"/>
        <w:spacing w:line="360" w:lineRule="auto"/>
        <w:rPr>
          <w:b/>
        </w:rPr>
      </w:pPr>
      <w:r w:rsidRPr="007151E3">
        <w:rPr>
          <w:b/>
        </w:rPr>
        <w:t>C</w:t>
      </w:r>
      <w:r>
        <w:rPr>
          <w:b/>
        </w:rPr>
        <w:t xml:space="preserve">reate a new </w:t>
      </w:r>
      <w:r w:rsidRPr="007151E3">
        <w:rPr>
          <w:b/>
        </w:rPr>
        <w:t>Git Repository:</w:t>
      </w:r>
    </w:p>
    <w:p w14:paraId="58ED8674" w14:textId="77777777" w:rsidR="00C56362" w:rsidRDefault="00C56362" w:rsidP="00C56362">
      <w:pPr>
        <w:pStyle w:val="Rob"/>
        <w:numPr>
          <w:ilvl w:val="0"/>
          <w:numId w:val="8"/>
        </w:numPr>
      </w:pPr>
      <w:r>
        <w:t>In stash, click in the SSH URL for your repo, then Ctrl-C to copy it to the clipboard.</w:t>
      </w:r>
    </w:p>
    <w:p w14:paraId="58ED8675" w14:textId="77777777" w:rsidR="00C56362" w:rsidRDefault="00C56362" w:rsidP="00C56362">
      <w:pPr>
        <w:pStyle w:val="Rob"/>
        <w:numPr>
          <w:ilvl w:val="0"/>
          <w:numId w:val="8"/>
        </w:numPr>
      </w:pPr>
      <w:r>
        <w:t>In the Git Repository view, click “Create a new Git Repository”. The dialog should look similar to the following:</w:t>
      </w:r>
    </w:p>
    <w:p w14:paraId="58ED8676" w14:textId="77777777" w:rsidR="00C56362" w:rsidRDefault="00C56362" w:rsidP="00C56362">
      <w:pPr>
        <w:pStyle w:val="Rob"/>
        <w:numPr>
          <w:ilvl w:val="0"/>
          <w:numId w:val="8"/>
        </w:numPr>
      </w:pPr>
      <w:r>
        <w:t>Keep the name all lowercase, punctuated with dashes. This is your repository name. It doesn’t have to match your Stash repository, but often it does.</w:t>
      </w:r>
    </w:p>
    <w:p w14:paraId="58ED8677" w14:textId="77777777" w:rsidR="00C56362" w:rsidRDefault="00C56362" w:rsidP="00C56362">
      <w:pPr>
        <w:pStyle w:val="Rob"/>
      </w:pPr>
    </w:p>
    <w:p w14:paraId="58ED8678" w14:textId="77777777" w:rsidR="00C56362" w:rsidRDefault="00C56362" w:rsidP="00C56362">
      <w:pPr>
        <w:pStyle w:val="Rob"/>
        <w:jc w:val="center"/>
      </w:pPr>
      <w:r>
        <w:rPr>
          <w:noProof/>
          <w:lang w:bidi="ta-IN"/>
        </w:rPr>
        <w:drawing>
          <wp:inline distT="0" distB="0" distL="0" distR="0" wp14:anchorId="58ED8770" wp14:editId="58ED8771">
            <wp:extent cx="4210050" cy="398145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10050" cy="3981450"/>
                    </a:xfrm>
                    <a:prstGeom prst="rect">
                      <a:avLst/>
                    </a:prstGeom>
                    <a:noFill/>
                    <a:ln w="9525">
                      <a:noFill/>
                      <a:miter lim="800000"/>
                      <a:headEnd/>
                      <a:tailEnd/>
                    </a:ln>
                  </pic:spPr>
                </pic:pic>
              </a:graphicData>
            </a:graphic>
          </wp:inline>
        </w:drawing>
      </w:r>
    </w:p>
    <w:p w14:paraId="58ED8679" w14:textId="77777777" w:rsidR="00C56362" w:rsidRDefault="00C56362" w:rsidP="00C56362">
      <w:pPr>
        <w:pStyle w:val="Rob"/>
      </w:pPr>
    </w:p>
    <w:p w14:paraId="58ED867A" w14:textId="77777777" w:rsidR="00C56362" w:rsidRDefault="00C56362" w:rsidP="00C56362">
      <w:pPr>
        <w:pStyle w:val="Rob"/>
      </w:pPr>
      <w:r>
        <w:t>Finish</w:t>
      </w:r>
    </w:p>
    <w:p w14:paraId="58ED867B" w14:textId="77777777" w:rsidR="00C56362" w:rsidRDefault="00C56362" w:rsidP="00C56362">
      <w:pPr>
        <w:pStyle w:val="Rob"/>
      </w:pPr>
    </w:p>
    <w:p w14:paraId="58ED867C" w14:textId="77777777" w:rsidR="005D030E" w:rsidRDefault="00C56362" w:rsidP="005D030E">
      <w:pPr>
        <w:pStyle w:val="Rob"/>
        <w:jc w:val="center"/>
      </w:pPr>
      <w:r w:rsidRPr="00C56362">
        <w:rPr>
          <w:noProof/>
          <w:lang w:bidi="ta-IN"/>
        </w:rPr>
        <w:drawing>
          <wp:inline distT="0" distB="0" distL="0" distR="0" wp14:anchorId="58ED8772" wp14:editId="58ED8773">
            <wp:extent cx="4371975" cy="2638425"/>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71975" cy="2638425"/>
                    </a:xfrm>
                    <a:prstGeom prst="rect">
                      <a:avLst/>
                    </a:prstGeom>
                    <a:noFill/>
                    <a:ln w="9525">
                      <a:noFill/>
                      <a:miter lim="800000"/>
                      <a:headEnd/>
                      <a:tailEnd/>
                    </a:ln>
                  </pic:spPr>
                </pic:pic>
              </a:graphicData>
            </a:graphic>
          </wp:inline>
        </w:drawing>
      </w:r>
    </w:p>
    <w:p w14:paraId="58ED867D" w14:textId="77777777" w:rsidR="005D030E" w:rsidRDefault="005D030E" w:rsidP="003A160F">
      <w:pPr>
        <w:pStyle w:val="Rob"/>
      </w:pPr>
    </w:p>
    <w:p w14:paraId="58ED867E" w14:textId="77777777" w:rsidR="005D030E" w:rsidRDefault="005D030E" w:rsidP="003A160F">
      <w:pPr>
        <w:pStyle w:val="Rob"/>
      </w:pPr>
      <w:r>
        <w:t xml:space="preserve">If your Git Repository view doesn’t look similar to above, STOP, </w:t>
      </w:r>
      <w:r w:rsidR="00B07C76">
        <w:t>contact</w:t>
      </w:r>
      <w:r>
        <w:t xml:space="preserve"> your Team</w:t>
      </w:r>
      <w:r w:rsidR="00B07C76">
        <w:t>’s Git</w:t>
      </w:r>
      <w:r>
        <w:t xml:space="preserve"> Admin or </w:t>
      </w:r>
      <w:r w:rsidR="00B07C76">
        <w:t>the Architecture Team’s Git Expert to resolve / fix your differences.</w:t>
      </w:r>
    </w:p>
    <w:p w14:paraId="58ED867F" w14:textId="77777777" w:rsidR="005D030E" w:rsidRDefault="005D030E" w:rsidP="003A160F">
      <w:pPr>
        <w:pStyle w:val="Rob"/>
      </w:pPr>
    </w:p>
    <w:p w14:paraId="58ED8680" w14:textId="77777777" w:rsidR="005D030E" w:rsidRDefault="005D030E" w:rsidP="003A160F">
      <w:pPr>
        <w:pStyle w:val="Rob"/>
      </w:pPr>
    </w:p>
    <w:p w14:paraId="58ED8681" w14:textId="77777777" w:rsidR="005D030E" w:rsidRDefault="00B07C76" w:rsidP="003A160F">
      <w:pPr>
        <w:pStyle w:val="Rob"/>
      </w:pPr>
      <w:r>
        <w:t xml:space="preserve">Share the Projects with </w:t>
      </w:r>
      <w:r w:rsidR="00B4642C">
        <w:t>Git</w:t>
      </w:r>
      <w:r>
        <w:t>:</w:t>
      </w:r>
    </w:p>
    <w:p w14:paraId="58ED8682" w14:textId="77777777" w:rsidR="00B07C76" w:rsidRDefault="00B07C76" w:rsidP="003A160F">
      <w:pPr>
        <w:pStyle w:val="Rob"/>
      </w:pPr>
      <w:r>
        <w:t>Select all projects, right-mouse, Team &gt; Share</w:t>
      </w:r>
      <w:r w:rsidR="00B42F90">
        <w:t xml:space="preserve"> project…</w:t>
      </w:r>
    </w:p>
    <w:p w14:paraId="58ED8683" w14:textId="77777777" w:rsidR="005D030E" w:rsidRDefault="005D030E" w:rsidP="003A160F">
      <w:pPr>
        <w:pStyle w:val="Rob"/>
      </w:pPr>
    </w:p>
    <w:p w14:paraId="58ED8684" w14:textId="77777777" w:rsidR="005D030E" w:rsidRDefault="0061339C" w:rsidP="00B07C76">
      <w:pPr>
        <w:pStyle w:val="Rob"/>
        <w:jc w:val="center"/>
      </w:pPr>
      <w:r>
        <w:rPr>
          <w:noProof/>
          <w:lang w:bidi="ta-IN"/>
        </w:rPr>
        <w:drawing>
          <wp:inline distT="0" distB="0" distL="0" distR="0" wp14:anchorId="58ED8774" wp14:editId="58ED8775">
            <wp:extent cx="4429125" cy="273367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429125" cy="2733675"/>
                    </a:xfrm>
                    <a:prstGeom prst="rect">
                      <a:avLst/>
                    </a:prstGeom>
                    <a:noFill/>
                    <a:ln w="9525">
                      <a:noFill/>
                      <a:miter lim="800000"/>
                      <a:headEnd/>
                      <a:tailEnd/>
                    </a:ln>
                  </pic:spPr>
                </pic:pic>
              </a:graphicData>
            </a:graphic>
          </wp:inline>
        </w:drawing>
      </w:r>
    </w:p>
    <w:p w14:paraId="58ED8685" w14:textId="77777777" w:rsidR="005D030E" w:rsidRDefault="005D030E" w:rsidP="003A160F">
      <w:pPr>
        <w:pStyle w:val="Rob"/>
      </w:pPr>
    </w:p>
    <w:p w14:paraId="58ED8686" w14:textId="77777777" w:rsidR="00B07C76" w:rsidRDefault="00B07C76" w:rsidP="003A160F">
      <w:pPr>
        <w:pStyle w:val="Rob"/>
      </w:pPr>
      <w:r>
        <w:t>Make sure Git is selected. Next &gt;</w:t>
      </w:r>
    </w:p>
    <w:p w14:paraId="58ED8687" w14:textId="77777777" w:rsidR="00B07C76" w:rsidRDefault="00B07C76" w:rsidP="003A160F">
      <w:pPr>
        <w:pStyle w:val="Rob"/>
      </w:pPr>
    </w:p>
    <w:p w14:paraId="58ED8688" w14:textId="77777777" w:rsidR="00B07C76" w:rsidRDefault="00233122" w:rsidP="00B07C76">
      <w:pPr>
        <w:pStyle w:val="Rob"/>
        <w:jc w:val="center"/>
      </w:pPr>
      <w:r>
        <w:rPr>
          <w:noProof/>
          <w:lang w:bidi="ta-IN"/>
        </w:rPr>
        <w:drawing>
          <wp:inline distT="0" distB="0" distL="0" distR="0" wp14:anchorId="58ED8776" wp14:editId="58ED8777">
            <wp:extent cx="4667250" cy="425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67250" cy="4257675"/>
                    </a:xfrm>
                    <a:prstGeom prst="rect">
                      <a:avLst/>
                    </a:prstGeom>
                    <a:noFill/>
                    <a:ln w="9525">
                      <a:noFill/>
                      <a:miter lim="800000"/>
                      <a:headEnd/>
                      <a:tailEnd/>
                    </a:ln>
                  </pic:spPr>
                </pic:pic>
              </a:graphicData>
            </a:graphic>
          </wp:inline>
        </w:drawing>
      </w:r>
    </w:p>
    <w:p w14:paraId="58ED8689" w14:textId="77777777" w:rsidR="00B07C76" w:rsidRDefault="00B07C76" w:rsidP="003A160F">
      <w:pPr>
        <w:pStyle w:val="Rob"/>
      </w:pPr>
    </w:p>
    <w:p w14:paraId="58ED868A" w14:textId="77777777" w:rsidR="00B07C76" w:rsidRDefault="00B42F90" w:rsidP="003A160F">
      <w:pPr>
        <w:pStyle w:val="Rob"/>
      </w:pPr>
      <w:r>
        <w:t>Click the Repository drop-down. Select your Repository.</w:t>
      </w:r>
    </w:p>
    <w:p w14:paraId="58ED868B" w14:textId="77777777" w:rsidR="00B07C76" w:rsidRDefault="00B07C76" w:rsidP="003A160F">
      <w:pPr>
        <w:pStyle w:val="Rob"/>
      </w:pPr>
    </w:p>
    <w:p w14:paraId="58ED868C" w14:textId="77777777" w:rsidR="00B07C76" w:rsidRDefault="00233122" w:rsidP="00B42F90">
      <w:pPr>
        <w:pStyle w:val="Rob"/>
        <w:jc w:val="center"/>
      </w:pPr>
      <w:r>
        <w:rPr>
          <w:noProof/>
          <w:lang w:bidi="ta-IN"/>
        </w:rPr>
        <w:drawing>
          <wp:inline distT="0" distB="0" distL="0" distR="0" wp14:anchorId="58ED8778" wp14:editId="58ED8779">
            <wp:extent cx="5943600" cy="400118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4001189"/>
                    </a:xfrm>
                    <a:prstGeom prst="rect">
                      <a:avLst/>
                    </a:prstGeom>
                    <a:noFill/>
                    <a:ln w="9525">
                      <a:noFill/>
                      <a:miter lim="800000"/>
                      <a:headEnd/>
                      <a:tailEnd/>
                    </a:ln>
                  </pic:spPr>
                </pic:pic>
              </a:graphicData>
            </a:graphic>
          </wp:inline>
        </w:drawing>
      </w:r>
    </w:p>
    <w:p w14:paraId="58ED868D" w14:textId="77777777" w:rsidR="00B07C76" w:rsidRDefault="00B07C76" w:rsidP="003A160F">
      <w:pPr>
        <w:pStyle w:val="Rob"/>
      </w:pPr>
    </w:p>
    <w:p w14:paraId="58ED868E" w14:textId="77777777" w:rsidR="00B07C76" w:rsidRDefault="003116E4" w:rsidP="003A160F">
      <w:pPr>
        <w:pStyle w:val="Rob"/>
      </w:pPr>
      <w:r>
        <w:t>VERY IMPORTANT!!!</w:t>
      </w:r>
    </w:p>
    <w:p w14:paraId="58ED868F" w14:textId="77777777" w:rsidR="003116E4" w:rsidRDefault="003116E4" w:rsidP="003A160F">
      <w:pPr>
        <w:pStyle w:val="Rob"/>
      </w:pPr>
    </w:p>
    <w:p w14:paraId="58ED8690" w14:textId="77777777" w:rsidR="003116E4" w:rsidRDefault="003116E4" w:rsidP="003A160F">
      <w:pPr>
        <w:pStyle w:val="Rob"/>
      </w:pPr>
      <w:r>
        <w:t>Before clicking Finish, ensure the Target Location is correct. EGit is about to move your projects out of your Workspace folder into the default repository folder. Make sure it’s correct.</w:t>
      </w:r>
    </w:p>
    <w:p w14:paraId="58ED8691" w14:textId="77777777" w:rsidR="003116E4" w:rsidRDefault="003116E4" w:rsidP="003A160F">
      <w:pPr>
        <w:pStyle w:val="Rob"/>
      </w:pPr>
    </w:p>
    <w:p w14:paraId="58ED8692" w14:textId="77777777" w:rsidR="003116E4" w:rsidRDefault="003116E4" w:rsidP="003A160F">
      <w:pPr>
        <w:pStyle w:val="Rob"/>
      </w:pPr>
      <w:r>
        <w:t>Click Finish.</w:t>
      </w:r>
    </w:p>
    <w:p w14:paraId="58ED8693" w14:textId="77777777" w:rsidR="00B07C76" w:rsidRDefault="00B07C76" w:rsidP="003A160F">
      <w:pPr>
        <w:pStyle w:val="Rob"/>
      </w:pPr>
    </w:p>
    <w:p w14:paraId="58ED8694" w14:textId="77777777" w:rsidR="00B07C76" w:rsidRDefault="00233122" w:rsidP="003161AF">
      <w:pPr>
        <w:pStyle w:val="Rob"/>
        <w:jc w:val="center"/>
      </w:pPr>
      <w:r>
        <w:rPr>
          <w:noProof/>
          <w:lang w:bidi="ta-IN"/>
        </w:rPr>
        <w:drawing>
          <wp:inline distT="0" distB="0" distL="0" distR="0" wp14:anchorId="58ED877A" wp14:editId="58ED877B">
            <wp:extent cx="3009900" cy="1276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009900" cy="1276350"/>
                    </a:xfrm>
                    <a:prstGeom prst="rect">
                      <a:avLst/>
                    </a:prstGeom>
                    <a:noFill/>
                    <a:ln w="9525">
                      <a:noFill/>
                      <a:miter lim="800000"/>
                      <a:headEnd/>
                      <a:tailEnd/>
                    </a:ln>
                  </pic:spPr>
                </pic:pic>
              </a:graphicData>
            </a:graphic>
          </wp:inline>
        </w:drawing>
      </w:r>
    </w:p>
    <w:p w14:paraId="58ED8695" w14:textId="77777777" w:rsidR="00B07C76" w:rsidRDefault="00B07C76" w:rsidP="003A160F">
      <w:pPr>
        <w:pStyle w:val="Rob"/>
      </w:pPr>
    </w:p>
    <w:p w14:paraId="58ED8696" w14:textId="77777777" w:rsidR="00B07C76" w:rsidRDefault="003116E4" w:rsidP="003A160F">
      <w:pPr>
        <w:pStyle w:val="Rob"/>
      </w:pPr>
      <w:r>
        <w:t>The label decoration may show either NO-HEAD or master.</w:t>
      </w:r>
    </w:p>
    <w:p w14:paraId="58ED8697" w14:textId="77777777" w:rsidR="00B07C76" w:rsidRDefault="00B07C76" w:rsidP="003A160F">
      <w:pPr>
        <w:pStyle w:val="Rob"/>
      </w:pPr>
    </w:p>
    <w:p w14:paraId="58ED8698" w14:textId="77777777" w:rsidR="003161AF" w:rsidRDefault="003161AF">
      <w:pPr>
        <w:rPr>
          <w:rFonts w:ascii="Verdana" w:hAnsi="Verdana"/>
          <w:sz w:val="24"/>
        </w:rPr>
      </w:pPr>
      <w:r>
        <w:br w:type="page"/>
      </w:r>
    </w:p>
    <w:p w14:paraId="58ED8699" w14:textId="77777777" w:rsidR="00B07C76" w:rsidRPr="003161AF" w:rsidRDefault="003161AF" w:rsidP="003161AF">
      <w:pPr>
        <w:pStyle w:val="Rob"/>
        <w:spacing w:line="360" w:lineRule="auto"/>
        <w:rPr>
          <w:b/>
        </w:rPr>
      </w:pPr>
      <w:r w:rsidRPr="003161AF">
        <w:rPr>
          <w:b/>
        </w:rPr>
        <w:t xml:space="preserve">Stage </w:t>
      </w:r>
      <w:r w:rsidR="00B53DC2">
        <w:rPr>
          <w:b/>
        </w:rPr>
        <w:t xml:space="preserve">and Commit </w:t>
      </w:r>
      <w:r w:rsidRPr="003161AF">
        <w:rPr>
          <w:b/>
        </w:rPr>
        <w:t>your code locally:</w:t>
      </w:r>
    </w:p>
    <w:p w14:paraId="58ED869A" w14:textId="77777777" w:rsidR="00B07C76" w:rsidRDefault="003161AF" w:rsidP="003161AF">
      <w:pPr>
        <w:pStyle w:val="Rob"/>
        <w:numPr>
          <w:ilvl w:val="0"/>
          <w:numId w:val="9"/>
        </w:numPr>
      </w:pPr>
      <w:r>
        <w:t>Click on the Git Staging view</w:t>
      </w:r>
    </w:p>
    <w:p w14:paraId="58ED869B" w14:textId="77777777" w:rsidR="00B07C76" w:rsidRDefault="00B07C76" w:rsidP="003A160F">
      <w:pPr>
        <w:pStyle w:val="Rob"/>
      </w:pPr>
    </w:p>
    <w:p w14:paraId="58ED869C" w14:textId="77777777" w:rsidR="003116E4" w:rsidRDefault="003161AF" w:rsidP="003161AF">
      <w:pPr>
        <w:pStyle w:val="Rob"/>
        <w:jc w:val="center"/>
      </w:pPr>
      <w:r>
        <w:rPr>
          <w:noProof/>
          <w:lang w:bidi="ta-IN"/>
        </w:rPr>
        <w:drawing>
          <wp:inline distT="0" distB="0" distL="0" distR="0" wp14:anchorId="58ED877C" wp14:editId="58ED877D">
            <wp:extent cx="3724275" cy="37147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3724275" cy="3714750"/>
                    </a:xfrm>
                    <a:prstGeom prst="rect">
                      <a:avLst/>
                    </a:prstGeom>
                    <a:noFill/>
                    <a:ln w="9525">
                      <a:noFill/>
                      <a:miter lim="800000"/>
                      <a:headEnd/>
                      <a:tailEnd/>
                    </a:ln>
                  </pic:spPr>
                </pic:pic>
              </a:graphicData>
            </a:graphic>
          </wp:inline>
        </w:drawing>
      </w:r>
    </w:p>
    <w:p w14:paraId="58ED869D" w14:textId="77777777" w:rsidR="003116E4" w:rsidRDefault="003116E4" w:rsidP="003A160F">
      <w:pPr>
        <w:pStyle w:val="Rob"/>
      </w:pPr>
    </w:p>
    <w:p w14:paraId="58ED869E" w14:textId="77777777" w:rsidR="003116E4" w:rsidRDefault="003161AF" w:rsidP="003A160F">
      <w:pPr>
        <w:pStyle w:val="Rob"/>
      </w:pPr>
      <w:r>
        <w:t>If you see everything empty, you need to select the repository in the Git Repository view before clicking Git staging.</w:t>
      </w:r>
    </w:p>
    <w:p w14:paraId="58ED869F" w14:textId="77777777" w:rsidR="003116E4" w:rsidRDefault="003116E4" w:rsidP="003A160F">
      <w:pPr>
        <w:pStyle w:val="Rob"/>
      </w:pPr>
    </w:p>
    <w:p w14:paraId="58ED86A0" w14:textId="77777777" w:rsidR="003116E4" w:rsidRDefault="00C03408" w:rsidP="00C03408">
      <w:pPr>
        <w:pStyle w:val="Rob"/>
        <w:jc w:val="center"/>
      </w:pPr>
      <w:r>
        <w:rPr>
          <w:noProof/>
          <w:lang w:bidi="ta-IN"/>
        </w:rPr>
        <w:drawing>
          <wp:inline distT="0" distB="0" distL="0" distR="0" wp14:anchorId="58ED877E" wp14:editId="58ED877F">
            <wp:extent cx="4610100" cy="5791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610100" cy="5791200"/>
                    </a:xfrm>
                    <a:prstGeom prst="rect">
                      <a:avLst/>
                    </a:prstGeom>
                    <a:noFill/>
                    <a:ln w="9525">
                      <a:noFill/>
                      <a:miter lim="800000"/>
                      <a:headEnd/>
                      <a:tailEnd/>
                    </a:ln>
                  </pic:spPr>
                </pic:pic>
              </a:graphicData>
            </a:graphic>
          </wp:inline>
        </w:drawing>
      </w:r>
    </w:p>
    <w:p w14:paraId="58ED86A1" w14:textId="77777777" w:rsidR="003116E4" w:rsidRDefault="003116E4" w:rsidP="003A160F">
      <w:pPr>
        <w:pStyle w:val="Rob"/>
      </w:pPr>
    </w:p>
    <w:p w14:paraId="58ED86A2" w14:textId="77777777" w:rsidR="00C03408" w:rsidRDefault="00C03408" w:rsidP="003A160F">
      <w:pPr>
        <w:pStyle w:val="Rob"/>
      </w:pPr>
      <w:r>
        <w:t>At this point, you are preparing for your first commit into the Git repo.</w:t>
      </w:r>
    </w:p>
    <w:p w14:paraId="58ED86A3" w14:textId="77777777" w:rsidR="00C03408" w:rsidRDefault="00C03408" w:rsidP="003A160F">
      <w:pPr>
        <w:pStyle w:val="Rob"/>
      </w:pPr>
      <w:r>
        <w:t>Take your time and carefully select what files you want under version control.</w:t>
      </w:r>
    </w:p>
    <w:p w14:paraId="58ED86A4" w14:textId="77777777" w:rsidR="00C03408" w:rsidRDefault="00C03408" w:rsidP="003A160F">
      <w:pPr>
        <w:pStyle w:val="Rob"/>
      </w:pPr>
    </w:p>
    <w:p w14:paraId="58ED86A5" w14:textId="77777777" w:rsidR="00C03408" w:rsidRDefault="00C03408" w:rsidP="00C03408">
      <w:pPr>
        <w:pStyle w:val="Rob"/>
        <w:numPr>
          <w:ilvl w:val="0"/>
          <w:numId w:val="9"/>
        </w:numPr>
      </w:pPr>
      <w:r>
        <w:t xml:space="preserve">Files and </w:t>
      </w:r>
      <w:r w:rsidR="00233122">
        <w:t>f</w:t>
      </w:r>
      <w:r>
        <w:t>older</w:t>
      </w:r>
      <w:r w:rsidR="00233122">
        <w:t>s</w:t>
      </w:r>
      <w:r>
        <w:t xml:space="preserve"> that shouldn’t be version controlled (e.g. </w:t>
      </w:r>
      <w:r w:rsidR="00233122">
        <w:t xml:space="preserve">bin, </w:t>
      </w:r>
      <w:r>
        <w:t>dist, build, test</w:t>
      </w:r>
      <w:r w:rsidR="00233122">
        <w:t>R</w:t>
      </w:r>
      <w:r>
        <w:t xml:space="preserve">esults, etc) should </w:t>
      </w:r>
      <w:r w:rsidR="00123727">
        <w:t xml:space="preserve">be </w:t>
      </w:r>
      <w:r>
        <w:t>added to a .gitignore file. To do this return to the Package Explorer or Navigator view, right-mouse</w:t>
      </w:r>
      <w:r w:rsidR="00233122">
        <w:t xml:space="preserve"> on the specific resource to ignore</w:t>
      </w:r>
      <w:r>
        <w:t xml:space="preserve">, Team &gt; </w:t>
      </w:r>
      <w:r w:rsidR="00123727">
        <w:t>Ignore.</w:t>
      </w:r>
    </w:p>
    <w:p w14:paraId="58ED86A6" w14:textId="77777777" w:rsidR="00233122" w:rsidRDefault="00233122" w:rsidP="00C03408">
      <w:pPr>
        <w:pStyle w:val="Rob"/>
        <w:numPr>
          <w:ilvl w:val="0"/>
          <w:numId w:val="9"/>
        </w:numPr>
      </w:pPr>
      <w:r>
        <w:t>Alternatively, open the .harvestignore(s) or .scmignore file(s) with a text editor and inspect it for accuracy. Save as… .gitignore. Now you should delete the Harvest ignore files as they are no longer required.</w:t>
      </w:r>
    </w:p>
    <w:p w14:paraId="58ED86A7" w14:textId="77777777" w:rsidR="00233122" w:rsidRDefault="00233122" w:rsidP="00233122">
      <w:pPr>
        <w:pStyle w:val="Rob"/>
        <w:numPr>
          <w:ilvl w:val="0"/>
          <w:numId w:val="9"/>
        </w:numPr>
      </w:pPr>
      <w:r>
        <w:t>Drag and drop files from the “Unstaged Changes” window to the “Staged Changes” window. Alternately, select files in the “Unstaged Changes” window, right-mouse, Add toGit Index. This will move them to the lower window.</w:t>
      </w:r>
    </w:p>
    <w:p w14:paraId="58ED86A8" w14:textId="77777777" w:rsidR="00233122" w:rsidRDefault="00233122" w:rsidP="003A160F">
      <w:pPr>
        <w:pStyle w:val="Rob"/>
      </w:pPr>
    </w:p>
    <w:p w14:paraId="58ED86A9" w14:textId="77777777" w:rsidR="00233122" w:rsidRDefault="00233122" w:rsidP="003A160F">
      <w:pPr>
        <w:pStyle w:val="Rob"/>
      </w:pPr>
    </w:p>
    <w:p w14:paraId="58ED86AA" w14:textId="77777777" w:rsidR="003116E4" w:rsidRDefault="00123727" w:rsidP="00123727">
      <w:pPr>
        <w:pStyle w:val="Rob"/>
        <w:jc w:val="center"/>
      </w:pPr>
      <w:r>
        <w:rPr>
          <w:noProof/>
          <w:lang w:bidi="ta-IN"/>
        </w:rPr>
        <w:drawing>
          <wp:inline distT="0" distB="0" distL="0" distR="0" wp14:anchorId="58ED8780" wp14:editId="58ED8781">
            <wp:extent cx="4610100" cy="57912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610100" cy="5791200"/>
                    </a:xfrm>
                    <a:prstGeom prst="rect">
                      <a:avLst/>
                    </a:prstGeom>
                    <a:noFill/>
                    <a:ln w="9525">
                      <a:noFill/>
                      <a:miter lim="800000"/>
                      <a:headEnd/>
                      <a:tailEnd/>
                    </a:ln>
                  </pic:spPr>
                </pic:pic>
              </a:graphicData>
            </a:graphic>
          </wp:inline>
        </w:drawing>
      </w:r>
    </w:p>
    <w:p w14:paraId="58ED86AB" w14:textId="77777777" w:rsidR="003116E4" w:rsidRDefault="003116E4" w:rsidP="003A160F">
      <w:pPr>
        <w:pStyle w:val="Rob"/>
      </w:pPr>
    </w:p>
    <w:p w14:paraId="58ED86AC" w14:textId="77777777" w:rsidR="003116E4" w:rsidRDefault="00123727" w:rsidP="003A160F">
      <w:pPr>
        <w:pStyle w:val="Rob"/>
      </w:pPr>
      <w:r>
        <w:t>Once you have all your code staged, type a commit message (mandatory) and click the red arrow commit icon.</w:t>
      </w:r>
    </w:p>
    <w:p w14:paraId="58ED86AD" w14:textId="77777777" w:rsidR="003116E4" w:rsidRDefault="003116E4" w:rsidP="003A160F">
      <w:pPr>
        <w:pStyle w:val="Rob"/>
      </w:pPr>
    </w:p>
    <w:p w14:paraId="58ED86AE" w14:textId="77777777" w:rsidR="003116E4" w:rsidRDefault="00123727" w:rsidP="003A160F">
      <w:pPr>
        <w:pStyle w:val="Rob"/>
      </w:pPr>
      <w:r>
        <w:t xml:space="preserve">Your </w:t>
      </w:r>
      <w:r w:rsidR="00B53DC2">
        <w:t>Git R</w:t>
      </w:r>
      <w:r>
        <w:t xml:space="preserve">epository view </w:t>
      </w:r>
      <w:r w:rsidR="00B53DC2">
        <w:t xml:space="preserve">and Package Explorer view </w:t>
      </w:r>
      <w:r>
        <w:t>should now look similar to below:</w:t>
      </w:r>
    </w:p>
    <w:p w14:paraId="58ED86AF" w14:textId="77777777" w:rsidR="003116E4" w:rsidRDefault="003116E4" w:rsidP="003A160F">
      <w:pPr>
        <w:pStyle w:val="Rob"/>
      </w:pPr>
    </w:p>
    <w:p w14:paraId="58ED86B0" w14:textId="77777777" w:rsidR="003116E4" w:rsidRDefault="00C56362" w:rsidP="00123727">
      <w:pPr>
        <w:pStyle w:val="Rob"/>
        <w:jc w:val="center"/>
      </w:pPr>
      <w:r>
        <w:rPr>
          <w:noProof/>
          <w:lang w:bidi="ta-IN"/>
        </w:rPr>
        <w:drawing>
          <wp:inline distT="0" distB="0" distL="0" distR="0" wp14:anchorId="58ED8782" wp14:editId="58ED8783">
            <wp:extent cx="4533900" cy="336232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4533900" cy="3362325"/>
                    </a:xfrm>
                    <a:prstGeom prst="rect">
                      <a:avLst/>
                    </a:prstGeom>
                    <a:noFill/>
                    <a:ln w="9525">
                      <a:noFill/>
                      <a:miter lim="800000"/>
                      <a:headEnd/>
                      <a:tailEnd/>
                    </a:ln>
                  </pic:spPr>
                </pic:pic>
              </a:graphicData>
            </a:graphic>
          </wp:inline>
        </w:drawing>
      </w:r>
    </w:p>
    <w:p w14:paraId="58ED86B1" w14:textId="77777777" w:rsidR="005D030E" w:rsidRDefault="005D030E" w:rsidP="003A160F">
      <w:pPr>
        <w:pStyle w:val="Rob"/>
      </w:pPr>
    </w:p>
    <w:p w14:paraId="58ED86B2" w14:textId="77777777" w:rsidR="00123727" w:rsidRDefault="009C7E3C" w:rsidP="00B463B3">
      <w:pPr>
        <w:pStyle w:val="Rob"/>
        <w:jc w:val="center"/>
      </w:pPr>
      <w:r>
        <w:rPr>
          <w:noProof/>
          <w:lang w:bidi="ta-IN"/>
        </w:rPr>
        <w:drawing>
          <wp:inline distT="0" distB="0" distL="0" distR="0" wp14:anchorId="58ED8784" wp14:editId="58ED8785">
            <wp:extent cx="3486150" cy="1790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86150" cy="1790700"/>
                    </a:xfrm>
                    <a:prstGeom prst="rect">
                      <a:avLst/>
                    </a:prstGeom>
                    <a:noFill/>
                    <a:ln w="9525">
                      <a:noFill/>
                      <a:miter lim="800000"/>
                      <a:headEnd/>
                      <a:tailEnd/>
                    </a:ln>
                  </pic:spPr>
                </pic:pic>
              </a:graphicData>
            </a:graphic>
          </wp:inline>
        </w:drawing>
      </w:r>
    </w:p>
    <w:p w14:paraId="58ED86B3" w14:textId="77777777" w:rsidR="00B53DC2" w:rsidRDefault="00B53DC2">
      <w:pPr>
        <w:rPr>
          <w:rFonts w:ascii="Verdana" w:hAnsi="Verdana"/>
          <w:sz w:val="24"/>
        </w:rPr>
      </w:pPr>
      <w:r>
        <w:br w:type="page"/>
      </w:r>
    </w:p>
    <w:p w14:paraId="58ED86B4" w14:textId="77777777" w:rsidR="00123727" w:rsidRDefault="00123727" w:rsidP="003A160F">
      <w:pPr>
        <w:pStyle w:val="Rob"/>
      </w:pPr>
    </w:p>
    <w:p w14:paraId="58ED86B5" w14:textId="77777777" w:rsidR="00123727" w:rsidRPr="00B53DC2" w:rsidRDefault="00B53DC2" w:rsidP="00B53DC2">
      <w:pPr>
        <w:pStyle w:val="Rob"/>
        <w:spacing w:line="360" w:lineRule="auto"/>
        <w:rPr>
          <w:b/>
        </w:rPr>
      </w:pPr>
      <w:r w:rsidRPr="00B53DC2">
        <w:rPr>
          <w:b/>
        </w:rPr>
        <w:t xml:space="preserve">Create a </w:t>
      </w:r>
      <w:r w:rsidR="00ED7164">
        <w:rPr>
          <w:b/>
        </w:rPr>
        <w:t>“</w:t>
      </w:r>
      <w:r w:rsidRPr="00B53DC2">
        <w:rPr>
          <w:b/>
        </w:rPr>
        <w:t>develop” branch</w:t>
      </w:r>
      <w:r w:rsidR="00FC74ED">
        <w:rPr>
          <w:b/>
        </w:rPr>
        <w:t xml:space="preserve"> based off the “master” branch</w:t>
      </w:r>
      <w:r w:rsidRPr="00B53DC2">
        <w:rPr>
          <w:b/>
        </w:rPr>
        <w:t>:</w:t>
      </w:r>
    </w:p>
    <w:p w14:paraId="58ED86B6" w14:textId="77777777" w:rsidR="00123727" w:rsidRDefault="00B53DC2" w:rsidP="003A160F">
      <w:pPr>
        <w:pStyle w:val="Rob"/>
      </w:pPr>
      <w:r>
        <w:t>The “master” branch represents the Production code base including short-term development and hot-fixes. The “develop” branch represents long-term development.</w:t>
      </w:r>
      <w:r w:rsidR="005D5E1D">
        <w:t xml:space="preserve"> We will create the “develop” branch now, but not bring in your long-term code base until later. We will push and configure the “develop” branch.</w:t>
      </w:r>
    </w:p>
    <w:p w14:paraId="58ED86B7" w14:textId="77777777" w:rsidR="00123727" w:rsidRDefault="00123727" w:rsidP="003A160F">
      <w:pPr>
        <w:pStyle w:val="Rob"/>
      </w:pPr>
    </w:p>
    <w:p w14:paraId="58ED86B8" w14:textId="77777777" w:rsidR="00123727" w:rsidRDefault="00B53DC2" w:rsidP="00B53DC2">
      <w:pPr>
        <w:pStyle w:val="Rob"/>
        <w:numPr>
          <w:ilvl w:val="0"/>
          <w:numId w:val="10"/>
        </w:numPr>
      </w:pPr>
      <w:r>
        <w:t>In the Git Repository view, right-mouse, Local &gt; Switch To &gt; New Branch…</w:t>
      </w:r>
    </w:p>
    <w:p w14:paraId="58ED86B9" w14:textId="77777777" w:rsidR="00B53DC2" w:rsidRDefault="00B53DC2" w:rsidP="00B53DC2">
      <w:pPr>
        <w:pStyle w:val="Rob"/>
        <w:numPr>
          <w:ilvl w:val="0"/>
          <w:numId w:val="10"/>
        </w:numPr>
      </w:pPr>
      <w:r>
        <w:t>Type: develop</w:t>
      </w:r>
    </w:p>
    <w:p w14:paraId="58ED86BA" w14:textId="77777777" w:rsidR="00B53DC2" w:rsidRDefault="00B53DC2" w:rsidP="00B53DC2">
      <w:pPr>
        <w:pStyle w:val="Rob"/>
        <w:numPr>
          <w:ilvl w:val="0"/>
          <w:numId w:val="10"/>
        </w:numPr>
      </w:pPr>
      <w:r>
        <w:t>Uncheck &gt; Checkout new branch</w:t>
      </w:r>
    </w:p>
    <w:p w14:paraId="58ED86BB" w14:textId="77777777" w:rsidR="00B53DC2" w:rsidRDefault="00B53DC2" w:rsidP="00B53DC2">
      <w:pPr>
        <w:pStyle w:val="Rob"/>
        <w:numPr>
          <w:ilvl w:val="0"/>
          <w:numId w:val="10"/>
        </w:numPr>
      </w:pPr>
      <w:r>
        <w:t>Finish</w:t>
      </w:r>
    </w:p>
    <w:p w14:paraId="58ED86BC" w14:textId="77777777" w:rsidR="00123727" w:rsidRDefault="00123727" w:rsidP="003A160F">
      <w:pPr>
        <w:pStyle w:val="Rob"/>
      </w:pPr>
    </w:p>
    <w:p w14:paraId="58ED86BD" w14:textId="77777777" w:rsidR="00123727" w:rsidRDefault="00B53DC2" w:rsidP="00B53DC2">
      <w:pPr>
        <w:pStyle w:val="Rob"/>
        <w:jc w:val="center"/>
      </w:pPr>
      <w:r>
        <w:rPr>
          <w:noProof/>
          <w:lang w:bidi="ta-IN"/>
        </w:rPr>
        <w:drawing>
          <wp:inline distT="0" distB="0" distL="0" distR="0" wp14:anchorId="58ED8786" wp14:editId="58ED8787">
            <wp:extent cx="4210050" cy="39624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4210050" cy="3962400"/>
                    </a:xfrm>
                    <a:prstGeom prst="rect">
                      <a:avLst/>
                    </a:prstGeom>
                    <a:noFill/>
                    <a:ln w="9525">
                      <a:noFill/>
                      <a:miter lim="800000"/>
                      <a:headEnd/>
                      <a:tailEnd/>
                    </a:ln>
                  </pic:spPr>
                </pic:pic>
              </a:graphicData>
            </a:graphic>
          </wp:inline>
        </w:drawing>
      </w:r>
    </w:p>
    <w:p w14:paraId="58ED86BE" w14:textId="77777777" w:rsidR="00123727" w:rsidRDefault="00123727" w:rsidP="003A160F">
      <w:pPr>
        <w:pStyle w:val="Rob"/>
      </w:pPr>
    </w:p>
    <w:p w14:paraId="58ED86BF" w14:textId="77777777" w:rsidR="00772A0D" w:rsidRDefault="00772A0D">
      <w:pPr>
        <w:rPr>
          <w:rFonts w:ascii="Verdana" w:hAnsi="Verdana"/>
          <w:sz w:val="24"/>
        </w:rPr>
      </w:pPr>
      <w:r>
        <w:br w:type="page"/>
      </w:r>
    </w:p>
    <w:p w14:paraId="58ED86C0" w14:textId="77777777" w:rsidR="00695945" w:rsidRPr="00695945" w:rsidRDefault="00695945" w:rsidP="00695945">
      <w:pPr>
        <w:pStyle w:val="Rob"/>
        <w:spacing w:line="360" w:lineRule="auto"/>
        <w:rPr>
          <w:b/>
        </w:rPr>
      </w:pPr>
      <w:r w:rsidRPr="00695945">
        <w:rPr>
          <w:b/>
        </w:rPr>
        <w:t>Interactions with a Remote:</w:t>
      </w:r>
    </w:p>
    <w:p w14:paraId="58ED86C1" w14:textId="77777777" w:rsidR="00695945" w:rsidRDefault="00695945" w:rsidP="00695945">
      <w:pPr>
        <w:pStyle w:val="Rob"/>
      </w:pPr>
      <w:r>
        <w:t>There two (2) primary interactions that you will do with a Remote:</w:t>
      </w:r>
    </w:p>
    <w:p w14:paraId="58ED86C2" w14:textId="77777777" w:rsidR="00695945" w:rsidRDefault="00695945" w:rsidP="00695945">
      <w:pPr>
        <w:pStyle w:val="Rob"/>
        <w:numPr>
          <w:ilvl w:val="0"/>
          <w:numId w:val="11"/>
        </w:numPr>
      </w:pPr>
      <w:r>
        <w:t>Fetch the latest changes from</w:t>
      </w:r>
      <w:r w:rsidR="00045CE8">
        <w:t xml:space="preserve"> the Remote. Then Merge those changes into your local repository. Git provides a convenience command that combines both a Fetch and Merge called Pull.</w:t>
      </w:r>
    </w:p>
    <w:p w14:paraId="58ED86C3" w14:textId="77777777" w:rsidR="00045CE8" w:rsidRDefault="00045CE8" w:rsidP="00695945">
      <w:pPr>
        <w:pStyle w:val="Rob"/>
        <w:numPr>
          <w:ilvl w:val="0"/>
          <w:numId w:val="11"/>
        </w:numPr>
      </w:pPr>
      <w:r>
        <w:t>Push your local changes to a Remote. Since you have at a minimum two (2) branches (master and develop) you need to configure your local master to push to the remote master and similarly for the develop branch.</w:t>
      </w:r>
    </w:p>
    <w:p w14:paraId="58ED86C4" w14:textId="77777777" w:rsidR="00695945" w:rsidRDefault="00695945" w:rsidP="00695945">
      <w:pPr>
        <w:pStyle w:val="Rob"/>
      </w:pPr>
    </w:p>
    <w:p w14:paraId="58ED86C5" w14:textId="77777777" w:rsidR="00FC74ED" w:rsidRDefault="00FC74ED" w:rsidP="00FC74ED">
      <w:pPr>
        <w:pStyle w:val="Rob"/>
      </w:pPr>
      <w:r>
        <w:t>At this stage you have:</w:t>
      </w:r>
    </w:p>
    <w:p w14:paraId="58ED86C6" w14:textId="77777777" w:rsidR="00FC74ED" w:rsidRDefault="00FC74ED" w:rsidP="00FC74ED">
      <w:pPr>
        <w:pStyle w:val="Rob"/>
        <w:numPr>
          <w:ilvl w:val="0"/>
          <w:numId w:val="12"/>
        </w:numPr>
      </w:pPr>
      <w:r>
        <w:t>An empty Remote repo. Check Stash to be sure.</w:t>
      </w:r>
    </w:p>
    <w:p w14:paraId="58ED86C7" w14:textId="77777777" w:rsidR="00FC74ED" w:rsidRDefault="00FC74ED" w:rsidP="00FC74ED">
      <w:pPr>
        <w:pStyle w:val="Rob"/>
        <w:numPr>
          <w:ilvl w:val="0"/>
          <w:numId w:val="12"/>
        </w:numPr>
      </w:pPr>
      <w:r>
        <w:t>An initial commit.</w:t>
      </w:r>
    </w:p>
    <w:p w14:paraId="58ED86C8" w14:textId="77777777" w:rsidR="00FC74ED" w:rsidRDefault="00FC74ED" w:rsidP="00FC74ED">
      <w:pPr>
        <w:pStyle w:val="Rob"/>
        <w:numPr>
          <w:ilvl w:val="0"/>
          <w:numId w:val="12"/>
        </w:numPr>
      </w:pPr>
      <w:r>
        <w:t>Two (2) local branches (master and develop). The HEAD of both these branches points to the initial commit.</w:t>
      </w:r>
    </w:p>
    <w:p w14:paraId="58ED86C9" w14:textId="77777777" w:rsidR="00FC74ED" w:rsidRDefault="00FC74ED" w:rsidP="00FC74ED">
      <w:pPr>
        <w:pStyle w:val="Rob"/>
        <w:numPr>
          <w:ilvl w:val="0"/>
          <w:numId w:val="12"/>
        </w:numPr>
      </w:pPr>
      <w:r>
        <w:t>Nothing in our local Git repository ties it back to the remote Stash repository. We will setup the remote configuration now.</w:t>
      </w:r>
    </w:p>
    <w:p w14:paraId="58ED86CA" w14:textId="77777777" w:rsidR="00FC74ED" w:rsidRDefault="00FC74ED" w:rsidP="00FC74ED">
      <w:pPr>
        <w:pStyle w:val="Rob"/>
      </w:pPr>
    </w:p>
    <w:p w14:paraId="58ED86CB" w14:textId="77777777" w:rsidR="00FC74ED" w:rsidRDefault="00FC74ED" w:rsidP="00FC74ED">
      <w:pPr>
        <w:pStyle w:val="Rob"/>
      </w:pPr>
    </w:p>
    <w:p w14:paraId="58ED86CC" w14:textId="77777777" w:rsidR="00FC74ED" w:rsidRPr="00877F72" w:rsidRDefault="00FC74ED" w:rsidP="00FC74ED">
      <w:pPr>
        <w:pStyle w:val="Rob"/>
        <w:spacing w:line="360" w:lineRule="auto"/>
        <w:rPr>
          <w:b/>
        </w:rPr>
      </w:pPr>
      <w:r>
        <w:rPr>
          <w:b/>
        </w:rPr>
        <w:t>Adding a Remote</w:t>
      </w:r>
      <w:r w:rsidRPr="00877F72">
        <w:rPr>
          <w:b/>
        </w:rPr>
        <w:t>:</w:t>
      </w:r>
    </w:p>
    <w:p w14:paraId="58ED86CD" w14:textId="77777777" w:rsidR="00FC74ED" w:rsidRDefault="00FC74ED" w:rsidP="00FC74ED">
      <w:pPr>
        <w:pStyle w:val="Rob"/>
        <w:numPr>
          <w:ilvl w:val="0"/>
          <w:numId w:val="13"/>
        </w:numPr>
      </w:pPr>
      <w:r>
        <w:t>Return to Stash and copy the SSH URL of your repository to your clipboard (Ctrl-C). Return to RAD.</w:t>
      </w:r>
    </w:p>
    <w:p w14:paraId="58ED86CE" w14:textId="77777777" w:rsidR="00FC74ED" w:rsidRDefault="00FC74ED" w:rsidP="00FC74ED">
      <w:pPr>
        <w:pStyle w:val="Rob"/>
        <w:numPr>
          <w:ilvl w:val="0"/>
          <w:numId w:val="13"/>
        </w:numPr>
      </w:pPr>
      <w:r>
        <w:t>In the Git Repository view, right-mouse Remotes &gt; Create remote…</w:t>
      </w:r>
    </w:p>
    <w:p w14:paraId="58ED86CF" w14:textId="77777777" w:rsidR="00FC74ED" w:rsidRDefault="00FC74ED" w:rsidP="00FC74ED">
      <w:pPr>
        <w:pStyle w:val="Rob"/>
      </w:pPr>
    </w:p>
    <w:p w14:paraId="58ED86D0" w14:textId="77777777" w:rsidR="00FC74ED" w:rsidRDefault="00FC74ED" w:rsidP="00FC74ED">
      <w:pPr>
        <w:pStyle w:val="Rob"/>
        <w:ind w:left="360"/>
        <w:jc w:val="center"/>
      </w:pPr>
      <w:r>
        <w:rPr>
          <w:noProof/>
          <w:lang w:bidi="ta-IN"/>
        </w:rPr>
        <w:drawing>
          <wp:inline distT="0" distB="0" distL="0" distR="0" wp14:anchorId="58ED8788" wp14:editId="58ED8789">
            <wp:extent cx="4210050" cy="2362200"/>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210050" cy="2362200"/>
                    </a:xfrm>
                    <a:prstGeom prst="rect">
                      <a:avLst/>
                    </a:prstGeom>
                    <a:noFill/>
                    <a:ln w="9525">
                      <a:noFill/>
                      <a:miter lim="800000"/>
                      <a:headEnd/>
                      <a:tailEnd/>
                    </a:ln>
                  </pic:spPr>
                </pic:pic>
              </a:graphicData>
            </a:graphic>
          </wp:inline>
        </w:drawing>
      </w:r>
    </w:p>
    <w:p w14:paraId="58ED86D1" w14:textId="77777777" w:rsidR="00FC74ED" w:rsidRDefault="00FC74ED" w:rsidP="00FC74ED">
      <w:pPr>
        <w:pStyle w:val="Rob"/>
      </w:pPr>
    </w:p>
    <w:p w14:paraId="58ED86D2" w14:textId="77777777" w:rsidR="00FC74ED" w:rsidRDefault="00FC74ED" w:rsidP="00FC74ED">
      <w:pPr>
        <w:pStyle w:val="Rob"/>
      </w:pPr>
      <w:r>
        <w:t>Click OK</w:t>
      </w:r>
    </w:p>
    <w:p w14:paraId="58ED86D3" w14:textId="77777777" w:rsidR="00FC74ED" w:rsidRDefault="00FC74ED" w:rsidP="00FC74ED">
      <w:pPr>
        <w:pStyle w:val="Rob"/>
      </w:pPr>
    </w:p>
    <w:p w14:paraId="58ED86D4" w14:textId="77777777" w:rsidR="00FC74ED" w:rsidRDefault="00FC74ED" w:rsidP="00FC74ED">
      <w:pPr>
        <w:pStyle w:val="Rob"/>
        <w:ind w:left="360"/>
        <w:jc w:val="center"/>
      </w:pPr>
      <w:r>
        <w:rPr>
          <w:noProof/>
          <w:lang w:bidi="ta-IN"/>
        </w:rPr>
        <w:drawing>
          <wp:inline distT="0" distB="0" distL="0" distR="0" wp14:anchorId="58ED878A" wp14:editId="58ED878B">
            <wp:extent cx="4429125" cy="3629025"/>
            <wp:effectExtent l="19050" t="0" r="9525"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429125" cy="3629025"/>
                    </a:xfrm>
                    <a:prstGeom prst="rect">
                      <a:avLst/>
                    </a:prstGeom>
                    <a:noFill/>
                    <a:ln w="9525">
                      <a:noFill/>
                      <a:miter lim="800000"/>
                      <a:headEnd/>
                      <a:tailEnd/>
                    </a:ln>
                  </pic:spPr>
                </pic:pic>
              </a:graphicData>
            </a:graphic>
          </wp:inline>
        </w:drawing>
      </w:r>
    </w:p>
    <w:p w14:paraId="58ED86D5" w14:textId="77777777" w:rsidR="00FC74ED" w:rsidRDefault="00FC74ED" w:rsidP="00FC74ED">
      <w:pPr>
        <w:pStyle w:val="Rob"/>
      </w:pPr>
    </w:p>
    <w:p w14:paraId="58ED86D6" w14:textId="77777777" w:rsidR="00FC74ED" w:rsidRDefault="00FC74ED" w:rsidP="00FC74ED">
      <w:pPr>
        <w:pStyle w:val="Rob"/>
      </w:pPr>
      <w:r>
        <w:t>Click Change…</w:t>
      </w:r>
    </w:p>
    <w:p w14:paraId="58ED86D7" w14:textId="77777777" w:rsidR="00FC74ED" w:rsidRDefault="00FC74ED" w:rsidP="00FC74ED">
      <w:pPr>
        <w:pStyle w:val="Rob"/>
      </w:pPr>
    </w:p>
    <w:p w14:paraId="58ED86D8" w14:textId="77777777" w:rsidR="00FC74ED" w:rsidRDefault="00FC74ED" w:rsidP="00FC74ED">
      <w:pPr>
        <w:rPr>
          <w:rFonts w:ascii="Verdana" w:hAnsi="Verdana"/>
          <w:sz w:val="24"/>
        </w:rPr>
      </w:pPr>
      <w:r>
        <w:br w:type="page"/>
      </w:r>
    </w:p>
    <w:p w14:paraId="58ED86D9" w14:textId="77777777" w:rsidR="00FC74ED" w:rsidRDefault="00FC74ED" w:rsidP="00FC74ED">
      <w:pPr>
        <w:pStyle w:val="Rob"/>
      </w:pPr>
    </w:p>
    <w:p w14:paraId="58ED86DA" w14:textId="77777777" w:rsidR="00FC74ED" w:rsidRDefault="00FC74ED" w:rsidP="00FC74ED">
      <w:pPr>
        <w:pStyle w:val="Rob"/>
      </w:pPr>
      <w:r>
        <w:t>Paste the Stash repository URL into the URI: field.</w:t>
      </w:r>
    </w:p>
    <w:p w14:paraId="58ED86DB" w14:textId="77777777" w:rsidR="00FC74ED" w:rsidRDefault="00FC74ED" w:rsidP="00FC74ED">
      <w:pPr>
        <w:pStyle w:val="Rob"/>
      </w:pPr>
    </w:p>
    <w:p w14:paraId="58ED86DC" w14:textId="77777777" w:rsidR="00FC74ED" w:rsidRDefault="00FC74ED" w:rsidP="00FC74ED">
      <w:pPr>
        <w:pStyle w:val="Rob"/>
        <w:ind w:left="360"/>
        <w:jc w:val="center"/>
      </w:pPr>
      <w:r>
        <w:rPr>
          <w:noProof/>
          <w:lang w:bidi="ta-IN"/>
        </w:rPr>
        <w:drawing>
          <wp:inline distT="0" distB="0" distL="0" distR="0" wp14:anchorId="58ED878C" wp14:editId="58ED878D">
            <wp:extent cx="4429125" cy="4705350"/>
            <wp:effectExtent l="19050" t="0" r="9525"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4429125" cy="4705350"/>
                    </a:xfrm>
                    <a:prstGeom prst="rect">
                      <a:avLst/>
                    </a:prstGeom>
                    <a:noFill/>
                    <a:ln w="9525">
                      <a:noFill/>
                      <a:miter lim="800000"/>
                      <a:headEnd/>
                      <a:tailEnd/>
                    </a:ln>
                  </pic:spPr>
                </pic:pic>
              </a:graphicData>
            </a:graphic>
          </wp:inline>
        </w:drawing>
      </w:r>
    </w:p>
    <w:p w14:paraId="58ED86DD" w14:textId="77777777" w:rsidR="00FC74ED" w:rsidRDefault="00FC74ED" w:rsidP="00FC74ED">
      <w:pPr>
        <w:pStyle w:val="Rob"/>
      </w:pPr>
    </w:p>
    <w:p w14:paraId="58ED86DE" w14:textId="77777777" w:rsidR="00FC74ED" w:rsidRDefault="00FC74ED" w:rsidP="00FC74ED">
      <w:pPr>
        <w:pStyle w:val="Rob"/>
      </w:pPr>
      <w:r>
        <w:t>Click Finish</w:t>
      </w:r>
    </w:p>
    <w:p w14:paraId="58ED86DF" w14:textId="77777777" w:rsidR="00FC74ED" w:rsidRDefault="00FC74ED" w:rsidP="00FC74ED">
      <w:pPr>
        <w:pStyle w:val="Rob"/>
      </w:pPr>
    </w:p>
    <w:p w14:paraId="58ED86E0" w14:textId="77777777" w:rsidR="00FC74ED" w:rsidRDefault="00FC74ED" w:rsidP="00FC74ED">
      <w:pPr>
        <w:pStyle w:val="Rob"/>
        <w:ind w:left="360"/>
        <w:jc w:val="center"/>
      </w:pPr>
      <w:r>
        <w:rPr>
          <w:noProof/>
          <w:lang w:bidi="ta-IN"/>
        </w:rPr>
        <w:drawing>
          <wp:inline distT="0" distB="0" distL="0" distR="0" wp14:anchorId="58ED878E" wp14:editId="58ED878F">
            <wp:extent cx="4429125" cy="3629025"/>
            <wp:effectExtent l="19050" t="0" r="9525"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4429125" cy="3629025"/>
                    </a:xfrm>
                    <a:prstGeom prst="rect">
                      <a:avLst/>
                    </a:prstGeom>
                    <a:noFill/>
                    <a:ln w="9525">
                      <a:noFill/>
                      <a:miter lim="800000"/>
                      <a:headEnd/>
                      <a:tailEnd/>
                    </a:ln>
                  </pic:spPr>
                </pic:pic>
              </a:graphicData>
            </a:graphic>
          </wp:inline>
        </w:drawing>
      </w:r>
    </w:p>
    <w:p w14:paraId="58ED86E1" w14:textId="77777777" w:rsidR="00FC74ED" w:rsidRDefault="00FC74ED" w:rsidP="00FC74ED">
      <w:pPr>
        <w:pStyle w:val="Rob"/>
      </w:pPr>
    </w:p>
    <w:p w14:paraId="58ED86E2" w14:textId="77777777" w:rsidR="00FC74ED" w:rsidRDefault="00FC74ED" w:rsidP="00FC74ED">
      <w:pPr>
        <w:pStyle w:val="Rob"/>
      </w:pPr>
      <w:r>
        <w:t>Click Advanced…</w:t>
      </w:r>
    </w:p>
    <w:p w14:paraId="58ED86E3" w14:textId="77777777" w:rsidR="00FC74ED" w:rsidRDefault="00FC74ED" w:rsidP="00FC74ED">
      <w:pPr>
        <w:pStyle w:val="Rob"/>
      </w:pPr>
    </w:p>
    <w:p w14:paraId="58ED86E4" w14:textId="77777777" w:rsidR="00FC74ED" w:rsidRDefault="00FC74ED" w:rsidP="00FC74ED">
      <w:pPr>
        <w:rPr>
          <w:rFonts w:ascii="Verdana" w:hAnsi="Verdana"/>
          <w:sz w:val="24"/>
        </w:rPr>
      </w:pPr>
      <w:r>
        <w:br w:type="page"/>
      </w:r>
    </w:p>
    <w:p w14:paraId="58ED86E5" w14:textId="77777777" w:rsidR="00FC74ED" w:rsidRDefault="00FC74ED" w:rsidP="00FC74ED">
      <w:pPr>
        <w:pStyle w:val="Rob"/>
      </w:pPr>
    </w:p>
    <w:p w14:paraId="58ED86E6" w14:textId="77777777" w:rsidR="00FC74ED" w:rsidRDefault="00FC74ED" w:rsidP="00FC74ED">
      <w:pPr>
        <w:pStyle w:val="Rob"/>
      </w:pPr>
      <w:r>
        <w:t>Make your Push Ref Specification look similar to below by using the “Add create/update specification” section and the “Add All tags Spec” button.</w:t>
      </w:r>
    </w:p>
    <w:p w14:paraId="58ED86E7" w14:textId="77777777" w:rsidR="00FC74ED" w:rsidRDefault="00FC74ED" w:rsidP="00FC74ED">
      <w:pPr>
        <w:pStyle w:val="Rob"/>
      </w:pPr>
    </w:p>
    <w:p w14:paraId="58ED86E8" w14:textId="77777777" w:rsidR="00FC74ED" w:rsidRDefault="00FC74ED" w:rsidP="00FC74ED">
      <w:pPr>
        <w:pStyle w:val="Rob"/>
        <w:ind w:left="360"/>
        <w:jc w:val="center"/>
      </w:pPr>
      <w:r>
        <w:rPr>
          <w:noProof/>
          <w:lang w:bidi="ta-IN"/>
        </w:rPr>
        <w:drawing>
          <wp:inline distT="0" distB="0" distL="0" distR="0" wp14:anchorId="58ED8790" wp14:editId="58ED8791">
            <wp:extent cx="5295900" cy="5572125"/>
            <wp:effectExtent l="19050" t="0" r="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5295900" cy="5572125"/>
                    </a:xfrm>
                    <a:prstGeom prst="rect">
                      <a:avLst/>
                    </a:prstGeom>
                    <a:noFill/>
                    <a:ln w="9525">
                      <a:noFill/>
                      <a:miter lim="800000"/>
                      <a:headEnd/>
                      <a:tailEnd/>
                    </a:ln>
                  </pic:spPr>
                </pic:pic>
              </a:graphicData>
            </a:graphic>
          </wp:inline>
        </w:drawing>
      </w:r>
    </w:p>
    <w:p w14:paraId="58ED86E9" w14:textId="77777777" w:rsidR="00FC74ED" w:rsidRDefault="00FC74ED" w:rsidP="00FC74ED">
      <w:pPr>
        <w:pStyle w:val="Rob"/>
      </w:pPr>
    </w:p>
    <w:p w14:paraId="58ED86EA" w14:textId="77777777" w:rsidR="00FC74ED" w:rsidRDefault="00FC74ED" w:rsidP="00FC74ED">
      <w:pPr>
        <w:pStyle w:val="Rob"/>
      </w:pPr>
      <w:r>
        <w:t>Click Finish</w:t>
      </w:r>
    </w:p>
    <w:p w14:paraId="58ED86EB" w14:textId="77777777" w:rsidR="00FC74ED" w:rsidRDefault="00FC74ED" w:rsidP="00FC74ED">
      <w:pPr>
        <w:pStyle w:val="Rob"/>
      </w:pPr>
    </w:p>
    <w:p w14:paraId="58ED86EC" w14:textId="77777777" w:rsidR="00FC74ED" w:rsidRDefault="00FC74ED" w:rsidP="00FC74ED">
      <w:pPr>
        <w:pStyle w:val="Rob"/>
        <w:tabs>
          <w:tab w:val="left" w:pos="825"/>
        </w:tabs>
        <w:ind w:left="360"/>
        <w:jc w:val="center"/>
      </w:pPr>
      <w:r>
        <w:rPr>
          <w:noProof/>
          <w:lang w:bidi="ta-IN"/>
        </w:rPr>
        <w:drawing>
          <wp:inline distT="0" distB="0" distL="0" distR="0" wp14:anchorId="58ED8792" wp14:editId="58ED8793">
            <wp:extent cx="4429125" cy="3629025"/>
            <wp:effectExtent l="19050" t="0" r="9525" b="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4429125" cy="3629025"/>
                    </a:xfrm>
                    <a:prstGeom prst="rect">
                      <a:avLst/>
                    </a:prstGeom>
                    <a:noFill/>
                    <a:ln w="9525">
                      <a:noFill/>
                      <a:miter lim="800000"/>
                      <a:headEnd/>
                      <a:tailEnd/>
                    </a:ln>
                  </pic:spPr>
                </pic:pic>
              </a:graphicData>
            </a:graphic>
          </wp:inline>
        </w:drawing>
      </w:r>
    </w:p>
    <w:p w14:paraId="58ED86ED" w14:textId="77777777" w:rsidR="00FC74ED" w:rsidRDefault="00FC74ED" w:rsidP="00FC74ED">
      <w:pPr>
        <w:pStyle w:val="Rob"/>
      </w:pPr>
    </w:p>
    <w:p w14:paraId="58ED86EE" w14:textId="77777777" w:rsidR="00FC74ED" w:rsidRDefault="00FC74ED" w:rsidP="00FC74ED">
      <w:pPr>
        <w:pStyle w:val="Rob"/>
      </w:pPr>
      <w:r>
        <w:t>Click “Save and Push”</w:t>
      </w:r>
    </w:p>
    <w:p w14:paraId="58ED86EF" w14:textId="77777777" w:rsidR="00FC74ED" w:rsidRDefault="00FC74ED" w:rsidP="00FC74ED">
      <w:pPr>
        <w:pStyle w:val="Rob"/>
      </w:pPr>
      <w:r>
        <w:t>Click OK on any dialogs that may appear referring to SSH. This happens when you connect and use your SSH keys for the first time with a new remote.</w:t>
      </w:r>
    </w:p>
    <w:p w14:paraId="58ED86F0" w14:textId="77777777" w:rsidR="00FC74ED" w:rsidRDefault="00FC74ED" w:rsidP="00FC74ED">
      <w:pPr>
        <w:pStyle w:val="Rob"/>
      </w:pPr>
    </w:p>
    <w:p w14:paraId="58ED86F1" w14:textId="77777777" w:rsidR="00FC74ED" w:rsidRDefault="00FC74ED" w:rsidP="00FC74ED">
      <w:pPr>
        <w:pStyle w:val="Rob"/>
        <w:ind w:left="360"/>
        <w:jc w:val="center"/>
      </w:pPr>
      <w:r>
        <w:rPr>
          <w:noProof/>
          <w:lang w:bidi="ta-IN"/>
        </w:rPr>
        <w:drawing>
          <wp:inline distT="0" distB="0" distL="0" distR="0" wp14:anchorId="58ED8794" wp14:editId="58ED8795">
            <wp:extent cx="4591050" cy="4229100"/>
            <wp:effectExtent l="19050" t="0" r="0" b="0"/>
            <wp:docPr id="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4591050" cy="4229100"/>
                    </a:xfrm>
                    <a:prstGeom prst="rect">
                      <a:avLst/>
                    </a:prstGeom>
                    <a:noFill/>
                    <a:ln w="9525">
                      <a:noFill/>
                      <a:miter lim="800000"/>
                      <a:headEnd/>
                      <a:tailEnd/>
                    </a:ln>
                  </pic:spPr>
                </pic:pic>
              </a:graphicData>
            </a:graphic>
          </wp:inline>
        </w:drawing>
      </w:r>
    </w:p>
    <w:p w14:paraId="58ED86F2" w14:textId="77777777" w:rsidR="00FC74ED" w:rsidRDefault="00FC74ED" w:rsidP="00FC74ED">
      <w:pPr>
        <w:pStyle w:val="Rob"/>
      </w:pPr>
    </w:p>
    <w:p w14:paraId="58ED86F3" w14:textId="77777777" w:rsidR="00FC74ED" w:rsidRDefault="00FC74ED" w:rsidP="00FC74ED">
      <w:pPr>
        <w:pStyle w:val="Rob"/>
      </w:pPr>
      <w:r>
        <w:t>Click OK</w:t>
      </w:r>
    </w:p>
    <w:p w14:paraId="58ED86F4" w14:textId="77777777" w:rsidR="00FC74ED" w:rsidRDefault="00FC74ED" w:rsidP="00FC74ED">
      <w:pPr>
        <w:pStyle w:val="Rob"/>
      </w:pPr>
    </w:p>
    <w:p w14:paraId="58ED86F5" w14:textId="77777777" w:rsidR="00FC74ED" w:rsidRDefault="00FC74ED" w:rsidP="00FC74ED">
      <w:pPr>
        <w:pStyle w:val="Rob"/>
      </w:pPr>
      <w:r>
        <w:t>Return to Stash and refresh the page. At this point, you should see files, a single commit (initial) and two branches in the dropdown. Return to RAD.</w:t>
      </w:r>
    </w:p>
    <w:p w14:paraId="58ED86F6" w14:textId="77777777" w:rsidR="00FC74ED" w:rsidRDefault="00FC74ED" w:rsidP="00FC74ED">
      <w:pPr>
        <w:pStyle w:val="Rob"/>
      </w:pPr>
    </w:p>
    <w:p w14:paraId="58ED86F7" w14:textId="77777777" w:rsidR="00FC74ED" w:rsidRDefault="00FC74ED" w:rsidP="00FC74ED">
      <w:pPr>
        <w:pStyle w:val="Rob"/>
      </w:pPr>
    </w:p>
    <w:p w14:paraId="58ED86F8" w14:textId="77777777" w:rsidR="00FC74ED" w:rsidRDefault="00FC74ED" w:rsidP="00FC74ED">
      <w:pPr>
        <w:rPr>
          <w:rFonts w:ascii="Verdana" w:hAnsi="Verdana"/>
          <w:sz w:val="24"/>
        </w:rPr>
      </w:pPr>
      <w:r>
        <w:br w:type="page"/>
      </w:r>
    </w:p>
    <w:p w14:paraId="58ED86F9" w14:textId="77777777" w:rsidR="00FC74ED" w:rsidRDefault="00FC74ED" w:rsidP="00FC74ED">
      <w:pPr>
        <w:pStyle w:val="Rob"/>
      </w:pPr>
    </w:p>
    <w:p w14:paraId="58ED86FA" w14:textId="77777777" w:rsidR="00FC74ED" w:rsidRDefault="00FC74ED" w:rsidP="00FC74ED">
      <w:pPr>
        <w:pStyle w:val="Rob"/>
      </w:pPr>
      <w:r>
        <w:t>Your Git Repositories view should now look similar to below. Note: the Remote Tracking folder under Branches is still empty. We will now configure Git to track our local master and develop branches to Stash’s remote master and develop branches.</w:t>
      </w:r>
    </w:p>
    <w:p w14:paraId="58ED86FB" w14:textId="77777777" w:rsidR="00FC74ED" w:rsidRDefault="00FC74ED" w:rsidP="00FC74ED">
      <w:pPr>
        <w:pStyle w:val="Rob"/>
      </w:pPr>
    </w:p>
    <w:p w14:paraId="58ED86FC" w14:textId="77777777" w:rsidR="00FC74ED" w:rsidRDefault="00FC74ED" w:rsidP="00FC74ED">
      <w:pPr>
        <w:pStyle w:val="Rob"/>
        <w:jc w:val="center"/>
      </w:pPr>
      <w:r>
        <w:rPr>
          <w:noProof/>
          <w:lang w:bidi="ta-IN"/>
        </w:rPr>
        <w:drawing>
          <wp:inline distT="0" distB="0" distL="0" distR="0" wp14:anchorId="58ED8796" wp14:editId="58ED8797">
            <wp:extent cx="4191000" cy="3981450"/>
            <wp:effectExtent l="19050" t="0" r="0" b="0"/>
            <wp:docPr id="2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4191000" cy="3981450"/>
                    </a:xfrm>
                    <a:prstGeom prst="rect">
                      <a:avLst/>
                    </a:prstGeom>
                    <a:noFill/>
                    <a:ln w="9525">
                      <a:noFill/>
                      <a:miter lim="800000"/>
                      <a:headEnd/>
                      <a:tailEnd/>
                    </a:ln>
                  </pic:spPr>
                </pic:pic>
              </a:graphicData>
            </a:graphic>
          </wp:inline>
        </w:drawing>
      </w:r>
    </w:p>
    <w:p w14:paraId="58ED86FD" w14:textId="77777777" w:rsidR="00FC74ED" w:rsidRDefault="00FC74ED" w:rsidP="00FC74ED">
      <w:pPr>
        <w:pStyle w:val="Rob"/>
      </w:pPr>
    </w:p>
    <w:p w14:paraId="58ED86FE" w14:textId="77777777" w:rsidR="00FC74ED" w:rsidRDefault="00FC74ED" w:rsidP="00FC74ED">
      <w:pPr>
        <w:pStyle w:val="Rob"/>
      </w:pPr>
    </w:p>
    <w:p w14:paraId="58ED86FF" w14:textId="77777777" w:rsidR="00FC74ED" w:rsidRDefault="00FC74ED" w:rsidP="00FC74ED">
      <w:pPr>
        <w:rPr>
          <w:rFonts w:ascii="Verdana" w:hAnsi="Verdana"/>
          <w:sz w:val="24"/>
        </w:rPr>
      </w:pPr>
      <w:r>
        <w:br w:type="page"/>
      </w:r>
    </w:p>
    <w:p w14:paraId="58ED8700" w14:textId="77777777" w:rsidR="00FC74ED" w:rsidRDefault="00FC74ED" w:rsidP="00FC74ED">
      <w:pPr>
        <w:pStyle w:val="Rob"/>
      </w:pPr>
    </w:p>
    <w:p w14:paraId="58ED8701" w14:textId="77777777" w:rsidR="00FC74ED" w:rsidRPr="00877F72" w:rsidRDefault="00FC74ED" w:rsidP="00FC74ED">
      <w:pPr>
        <w:pStyle w:val="Rob"/>
        <w:spacing w:line="360" w:lineRule="auto"/>
        <w:rPr>
          <w:b/>
        </w:rPr>
      </w:pPr>
      <w:r>
        <w:rPr>
          <w:b/>
        </w:rPr>
        <w:t xml:space="preserve">Setup </w:t>
      </w:r>
      <w:r w:rsidRPr="00877F72">
        <w:rPr>
          <w:b/>
        </w:rPr>
        <w:t>Fetch Configuration:</w:t>
      </w:r>
    </w:p>
    <w:p w14:paraId="58ED8702" w14:textId="77777777" w:rsidR="00FC74ED" w:rsidRDefault="00FC74ED" w:rsidP="00FC74ED">
      <w:pPr>
        <w:pStyle w:val="Rob"/>
        <w:numPr>
          <w:ilvl w:val="0"/>
          <w:numId w:val="13"/>
        </w:numPr>
      </w:pPr>
      <w:r>
        <w:t>In the Git Repository view, expand Remotes, Expand origin</w:t>
      </w:r>
    </w:p>
    <w:p w14:paraId="58ED8703" w14:textId="77777777" w:rsidR="00FC74ED" w:rsidRDefault="00FC74ED" w:rsidP="00FC74ED">
      <w:pPr>
        <w:pStyle w:val="Rob"/>
        <w:numPr>
          <w:ilvl w:val="0"/>
          <w:numId w:val="13"/>
        </w:numPr>
      </w:pPr>
      <w:r>
        <w:t>A green Fetch URL should exist. Right-mouse, Configure Fetch…</w:t>
      </w:r>
    </w:p>
    <w:p w14:paraId="58ED8704" w14:textId="77777777" w:rsidR="00FC74ED" w:rsidRDefault="00FC74ED" w:rsidP="00FC74ED">
      <w:pPr>
        <w:pStyle w:val="Rob"/>
        <w:ind w:left="720"/>
      </w:pPr>
    </w:p>
    <w:p w14:paraId="58ED8705" w14:textId="77777777" w:rsidR="00FC74ED" w:rsidRDefault="00FC74ED" w:rsidP="00FC74ED">
      <w:pPr>
        <w:pStyle w:val="Rob"/>
      </w:pPr>
    </w:p>
    <w:p w14:paraId="58ED8706" w14:textId="77777777" w:rsidR="00FC74ED" w:rsidRDefault="00FC74ED" w:rsidP="00FC74ED">
      <w:pPr>
        <w:pStyle w:val="Rob"/>
        <w:jc w:val="center"/>
      </w:pPr>
      <w:r>
        <w:rPr>
          <w:noProof/>
          <w:lang w:bidi="ta-IN"/>
        </w:rPr>
        <w:drawing>
          <wp:inline distT="0" distB="0" distL="0" distR="0" wp14:anchorId="58ED8798" wp14:editId="58ED8799">
            <wp:extent cx="4619625" cy="35909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4619625" cy="3590925"/>
                    </a:xfrm>
                    <a:prstGeom prst="rect">
                      <a:avLst/>
                    </a:prstGeom>
                    <a:noFill/>
                    <a:ln w="9525">
                      <a:noFill/>
                      <a:miter lim="800000"/>
                      <a:headEnd/>
                      <a:tailEnd/>
                    </a:ln>
                  </pic:spPr>
                </pic:pic>
              </a:graphicData>
            </a:graphic>
          </wp:inline>
        </w:drawing>
      </w:r>
    </w:p>
    <w:p w14:paraId="58ED8707" w14:textId="77777777" w:rsidR="00FC74ED" w:rsidRDefault="00FC74ED" w:rsidP="00FC74ED">
      <w:pPr>
        <w:pStyle w:val="Rob"/>
      </w:pPr>
    </w:p>
    <w:p w14:paraId="58ED8708" w14:textId="77777777" w:rsidR="00FC74ED" w:rsidRDefault="00FC74ED" w:rsidP="00FC74ED">
      <w:pPr>
        <w:pStyle w:val="Rob"/>
      </w:pPr>
      <w:r>
        <w:t>Click Advanced…</w:t>
      </w:r>
    </w:p>
    <w:p w14:paraId="58ED8709" w14:textId="77777777" w:rsidR="00FC74ED" w:rsidRDefault="00FC74ED" w:rsidP="00FC74ED">
      <w:pPr>
        <w:pStyle w:val="Rob"/>
      </w:pPr>
    </w:p>
    <w:p w14:paraId="58ED870A" w14:textId="77777777" w:rsidR="00FC74ED" w:rsidRDefault="00FC74ED" w:rsidP="00FC74ED">
      <w:pPr>
        <w:rPr>
          <w:rFonts w:ascii="Verdana" w:hAnsi="Verdana"/>
          <w:sz w:val="24"/>
        </w:rPr>
      </w:pPr>
      <w:r>
        <w:br w:type="page"/>
      </w:r>
    </w:p>
    <w:p w14:paraId="58ED870B" w14:textId="77777777" w:rsidR="00FC74ED" w:rsidRDefault="00FC74ED" w:rsidP="00FC74ED">
      <w:pPr>
        <w:pStyle w:val="Rob"/>
      </w:pPr>
    </w:p>
    <w:p w14:paraId="58ED870C" w14:textId="77777777" w:rsidR="00FC74ED" w:rsidRDefault="00FC74ED" w:rsidP="00FC74ED">
      <w:pPr>
        <w:pStyle w:val="Rob"/>
      </w:pPr>
      <w:r>
        <w:t>Make your Fetch Ref Specification look similar to below by using the “Add All Branches Spec” and “Add All tags Spec” buttons.</w:t>
      </w:r>
    </w:p>
    <w:p w14:paraId="58ED870D" w14:textId="77777777" w:rsidR="00FC74ED" w:rsidRDefault="00FC74ED" w:rsidP="00FC74ED">
      <w:pPr>
        <w:pStyle w:val="Rob"/>
      </w:pPr>
    </w:p>
    <w:p w14:paraId="58ED870E" w14:textId="77777777" w:rsidR="00FC74ED" w:rsidRDefault="00FC74ED" w:rsidP="00FC74ED">
      <w:pPr>
        <w:pStyle w:val="Rob"/>
      </w:pPr>
      <w:r>
        <w:rPr>
          <w:noProof/>
          <w:lang w:bidi="ta-IN"/>
        </w:rPr>
        <w:drawing>
          <wp:inline distT="0" distB="0" distL="0" distR="0" wp14:anchorId="58ED879A" wp14:editId="58ED879B">
            <wp:extent cx="5143500" cy="5715000"/>
            <wp:effectExtent l="19050" t="0" r="0" b="0"/>
            <wp:docPr id="3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rcRect/>
                    <a:stretch>
                      <a:fillRect/>
                    </a:stretch>
                  </pic:blipFill>
                  <pic:spPr bwMode="auto">
                    <a:xfrm>
                      <a:off x="0" y="0"/>
                      <a:ext cx="5143500" cy="5715000"/>
                    </a:xfrm>
                    <a:prstGeom prst="rect">
                      <a:avLst/>
                    </a:prstGeom>
                    <a:noFill/>
                    <a:ln w="9525">
                      <a:noFill/>
                      <a:miter lim="800000"/>
                      <a:headEnd/>
                      <a:tailEnd/>
                    </a:ln>
                  </pic:spPr>
                </pic:pic>
              </a:graphicData>
            </a:graphic>
          </wp:inline>
        </w:drawing>
      </w:r>
    </w:p>
    <w:p w14:paraId="58ED870F" w14:textId="77777777" w:rsidR="00FC74ED" w:rsidRDefault="00FC74ED" w:rsidP="00FC74ED">
      <w:pPr>
        <w:pStyle w:val="Rob"/>
      </w:pPr>
    </w:p>
    <w:p w14:paraId="58ED8710" w14:textId="77777777" w:rsidR="00FC74ED" w:rsidRDefault="00FC74ED" w:rsidP="00FC74ED">
      <w:pPr>
        <w:pStyle w:val="Rob"/>
      </w:pPr>
      <w:r>
        <w:t>Click Finish</w:t>
      </w:r>
    </w:p>
    <w:p w14:paraId="58ED8711" w14:textId="77777777" w:rsidR="00FC74ED" w:rsidRDefault="00FC74ED" w:rsidP="00FC74ED">
      <w:pPr>
        <w:pStyle w:val="Rob"/>
      </w:pPr>
    </w:p>
    <w:p w14:paraId="58ED8712" w14:textId="77777777" w:rsidR="00FC74ED" w:rsidRDefault="00FC74ED" w:rsidP="00FC74ED">
      <w:pPr>
        <w:pStyle w:val="Rob"/>
        <w:jc w:val="center"/>
      </w:pPr>
      <w:r>
        <w:rPr>
          <w:noProof/>
          <w:lang w:bidi="ta-IN"/>
        </w:rPr>
        <w:drawing>
          <wp:inline distT="0" distB="0" distL="0" distR="0" wp14:anchorId="58ED879C" wp14:editId="58ED879D">
            <wp:extent cx="4619625" cy="35909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srcRect/>
                    <a:stretch>
                      <a:fillRect/>
                    </a:stretch>
                  </pic:blipFill>
                  <pic:spPr bwMode="auto">
                    <a:xfrm>
                      <a:off x="0" y="0"/>
                      <a:ext cx="4619625" cy="3590925"/>
                    </a:xfrm>
                    <a:prstGeom prst="rect">
                      <a:avLst/>
                    </a:prstGeom>
                    <a:noFill/>
                    <a:ln w="9525">
                      <a:noFill/>
                      <a:miter lim="800000"/>
                      <a:headEnd/>
                      <a:tailEnd/>
                    </a:ln>
                  </pic:spPr>
                </pic:pic>
              </a:graphicData>
            </a:graphic>
          </wp:inline>
        </w:drawing>
      </w:r>
    </w:p>
    <w:p w14:paraId="58ED8713" w14:textId="77777777" w:rsidR="00FC74ED" w:rsidRDefault="00FC74ED" w:rsidP="00FC74ED">
      <w:pPr>
        <w:pStyle w:val="Rob"/>
      </w:pPr>
    </w:p>
    <w:p w14:paraId="58ED8714" w14:textId="77777777" w:rsidR="00FC74ED" w:rsidRDefault="00FC74ED" w:rsidP="00FC74ED">
      <w:pPr>
        <w:pStyle w:val="Rob"/>
      </w:pPr>
      <w:r>
        <w:t>Click “Save and Fetch”</w:t>
      </w:r>
    </w:p>
    <w:p w14:paraId="58ED8715" w14:textId="77777777" w:rsidR="00FC74ED" w:rsidRDefault="00FC74ED" w:rsidP="00FC74ED">
      <w:pPr>
        <w:pStyle w:val="Rob"/>
      </w:pPr>
    </w:p>
    <w:p w14:paraId="58ED8716" w14:textId="77777777" w:rsidR="00FC74ED" w:rsidRDefault="00FC74ED" w:rsidP="00FC74ED">
      <w:pPr>
        <w:pStyle w:val="Rob"/>
        <w:jc w:val="center"/>
      </w:pPr>
      <w:r>
        <w:rPr>
          <w:noProof/>
          <w:lang w:bidi="ta-IN"/>
        </w:rPr>
        <w:drawing>
          <wp:inline distT="0" distB="0" distL="0" distR="0" wp14:anchorId="58ED879E" wp14:editId="58ED879F">
            <wp:extent cx="4095750" cy="20574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cstate="print"/>
                    <a:srcRect/>
                    <a:stretch>
                      <a:fillRect/>
                    </a:stretch>
                  </pic:blipFill>
                  <pic:spPr bwMode="auto">
                    <a:xfrm>
                      <a:off x="0" y="0"/>
                      <a:ext cx="4095750" cy="2057400"/>
                    </a:xfrm>
                    <a:prstGeom prst="rect">
                      <a:avLst/>
                    </a:prstGeom>
                    <a:noFill/>
                    <a:ln w="9525">
                      <a:noFill/>
                      <a:miter lim="800000"/>
                      <a:headEnd/>
                      <a:tailEnd/>
                    </a:ln>
                  </pic:spPr>
                </pic:pic>
              </a:graphicData>
            </a:graphic>
          </wp:inline>
        </w:drawing>
      </w:r>
    </w:p>
    <w:p w14:paraId="58ED8717" w14:textId="77777777" w:rsidR="00FC74ED" w:rsidRDefault="00FC74ED" w:rsidP="00FC74ED">
      <w:pPr>
        <w:pStyle w:val="Rob"/>
      </w:pPr>
    </w:p>
    <w:p w14:paraId="58ED8718" w14:textId="77777777" w:rsidR="00FC74ED" w:rsidRDefault="00FC74ED" w:rsidP="00FC74ED">
      <w:pPr>
        <w:pStyle w:val="Rob"/>
      </w:pPr>
      <w:r>
        <w:t>Your Git Repositories view should now look similar to below:</w:t>
      </w:r>
    </w:p>
    <w:p w14:paraId="58ED8719" w14:textId="77777777" w:rsidR="00FC74ED" w:rsidRDefault="00FC74ED" w:rsidP="00FC74ED">
      <w:pPr>
        <w:pStyle w:val="Rob"/>
      </w:pPr>
    </w:p>
    <w:p w14:paraId="58ED871A" w14:textId="77777777" w:rsidR="00FC74ED" w:rsidRDefault="00FC74ED" w:rsidP="00FC74ED">
      <w:pPr>
        <w:pStyle w:val="Rob"/>
        <w:jc w:val="center"/>
      </w:pPr>
      <w:r>
        <w:rPr>
          <w:noProof/>
          <w:lang w:bidi="ta-IN"/>
        </w:rPr>
        <w:drawing>
          <wp:inline distT="0" distB="0" distL="0" distR="0" wp14:anchorId="58ED87A0" wp14:editId="58ED87A1">
            <wp:extent cx="4181475" cy="44862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cstate="print"/>
                    <a:srcRect/>
                    <a:stretch>
                      <a:fillRect/>
                    </a:stretch>
                  </pic:blipFill>
                  <pic:spPr bwMode="auto">
                    <a:xfrm>
                      <a:off x="0" y="0"/>
                      <a:ext cx="4181475" cy="4486275"/>
                    </a:xfrm>
                    <a:prstGeom prst="rect">
                      <a:avLst/>
                    </a:prstGeom>
                    <a:noFill/>
                    <a:ln w="9525">
                      <a:noFill/>
                      <a:miter lim="800000"/>
                      <a:headEnd/>
                      <a:tailEnd/>
                    </a:ln>
                  </pic:spPr>
                </pic:pic>
              </a:graphicData>
            </a:graphic>
          </wp:inline>
        </w:drawing>
      </w:r>
    </w:p>
    <w:p w14:paraId="58ED871B" w14:textId="77777777" w:rsidR="00FC74ED" w:rsidRDefault="00FC74ED" w:rsidP="00FC74ED">
      <w:pPr>
        <w:pStyle w:val="Rob"/>
      </w:pPr>
    </w:p>
    <w:p w14:paraId="58ED871C" w14:textId="77777777" w:rsidR="00FC74ED" w:rsidRDefault="00FC74ED" w:rsidP="00FC74ED">
      <w:pPr>
        <w:rPr>
          <w:rFonts w:ascii="Verdana" w:hAnsi="Verdana"/>
          <w:sz w:val="24"/>
        </w:rPr>
      </w:pPr>
      <w:r>
        <w:br w:type="page"/>
      </w:r>
    </w:p>
    <w:p w14:paraId="58ED871D" w14:textId="77777777" w:rsidR="00FC74ED" w:rsidRPr="00877F72" w:rsidRDefault="00FC74ED" w:rsidP="00FC74ED">
      <w:pPr>
        <w:pStyle w:val="Rob"/>
        <w:spacing w:line="360" w:lineRule="auto"/>
        <w:rPr>
          <w:b/>
        </w:rPr>
      </w:pPr>
      <w:r>
        <w:rPr>
          <w:b/>
        </w:rPr>
        <w:t>Prepare each branch for Pull</w:t>
      </w:r>
      <w:r w:rsidRPr="00877F72">
        <w:rPr>
          <w:b/>
        </w:rPr>
        <w:t>:</w:t>
      </w:r>
    </w:p>
    <w:p w14:paraId="58ED871E" w14:textId="77777777" w:rsidR="00FC74ED" w:rsidRDefault="00FC74ED" w:rsidP="00FC74ED">
      <w:pPr>
        <w:pStyle w:val="Rob"/>
        <w:numPr>
          <w:ilvl w:val="0"/>
          <w:numId w:val="13"/>
        </w:numPr>
      </w:pPr>
      <w:r>
        <w:t>In the Git Repository view, expand Branches, Local, Right-mouse on the master branch, Configure Branch…</w:t>
      </w:r>
    </w:p>
    <w:p w14:paraId="58ED871F" w14:textId="77777777" w:rsidR="00FC74ED" w:rsidRDefault="00FC74ED" w:rsidP="00FC74ED">
      <w:pPr>
        <w:pStyle w:val="Rob"/>
        <w:numPr>
          <w:ilvl w:val="0"/>
          <w:numId w:val="13"/>
        </w:numPr>
      </w:pPr>
      <w:r>
        <w:t>Make your Git Branch Configuration look exactly as below.</w:t>
      </w:r>
    </w:p>
    <w:p w14:paraId="58ED8720" w14:textId="77777777" w:rsidR="00FC74ED" w:rsidRDefault="00FC74ED" w:rsidP="00FC74ED">
      <w:pPr>
        <w:pStyle w:val="Rob"/>
      </w:pPr>
    </w:p>
    <w:p w14:paraId="58ED8721" w14:textId="77777777" w:rsidR="00FC74ED" w:rsidRDefault="00FC74ED" w:rsidP="00FC74ED">
      <w:pPr>
        <w:pStyle w:val="Rob"/>
        <w:jc w:val="center"/>
      </w:pPr>
      <w:r>
        <w:rPr>
          <w:noProof/>
          <w:lang w:bidi="ta-IN"/>
        </w:rPr>
        <w:drawing>
          <wp:inline distT="0" distB="0" distL="0" distR="0" wp14:anchorId="58ED87A2" wp14:editId="58ED87A3">
            <wp:extent cx="4210050" cy="2362200"/>
            <wp:effectExtent l="19050" t="0" r="0" b="0"/>
            <wp:docPr id="3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srcRect/>
                    <a:stretch>
                      <a:fillRect/>
                    </a:stretch>
                  </pic:blipFill>
                  <pic:spPr bwMode="auto">
                    <a:xfrm>
                      <a:off x="0" y="0"/>
                      <a:ext cx="4210050" cy="2362200"/>
                    </a:xfrm>
                    <a:prstGeom prst="rect">
                      <a:avLst/>
                    </a:prstGeom>
                    <a:noFill/>
                    <a:ln w="9525">
                      <a:noFill/>
                      <a:miter lim="800000"/>
                      <a:headEnd/>
                      <a:tailEnd/>
                    </a:ln>
                  </pic:spPr>
                </pic:pic>
              </a:graphicData>
            </a:graphic>
          </wp:inline>
        </w:drawing>
      </w:r>
    </w:p>
    <w:p w14:paraId="58ED8722" w14:textId="77777777" w:rsidR="00FC74ED" w:rsidRDefault="00FC74ED" w:rsidP="00FC74ED">
      <w:pPr>
        <w:pStyle w:val="Rob"/>
      </w:pPr>
    </w:p>
    <w:p w14:paraId="58ED8723" w14:textId="77777777" w:rsidR="00FC74ED" w:rsidRDefault="00FC74ED" w:rsidP="00FC74ED">
      <w:pPr>
        <w:pStyle w:val="Rob"/>
      </w:pPr>
      <w:r>
        <w:t>Click OK</w:t>
      </w:r>
    </w:p>
    <w:p w14:paraId="58ED8724" w14:textId="77777777" w:rsidR="00FC74ED" w:rsidRDefault="00FC74ED" w:rsidP="00FC74ED">
      <w:pPr>
        <w:pStyle w:val="Rob"/>
      </w:pPr>
    </w:p>
    <w:p w14:paraId="58ED8725" w14:textId="77777777" w:rsidR="00FC74ED" w:rsidRDefault="00FC74ED" w:rsidP="00FC74ED">
      <w:pPr>
        <w:pStyle w:val="Rob"/>
      </w:pPr>
      <w:r>
        <w:t>Do the same for the develop branch</w:t>
      </w:r>
    </w:p>
    <w:p w14:paraId="58ED8726" w14:textId="77777777" w:rsidR="00FC74ED" w:rsidRDefault="00FC74ED" w:rsidP="00FC74ED">
      <w:pPr>
        <w:pStyle w:val="Rob"/>
      </w:pPr>
    </w:p>
    <w:p w14:paraId="58ED8727" w14:textId="77777777" w:rsidR="00FC74ED" w:rsidRDefault="00FC74ED" w:rsidP="00FC74ED">
      <w:pPr>
        <w:pStyle w:val="Rob"/>
        <w:jc w:val="center"/>
      </w:pPr>
      <w:r>
        <w:rPr>
          <w:noProof/>
          <w:lang w:bidi="ta-IN"/>
        </w:rPr>
        <w:drawing>
          <wp:inline distT="0" distB="0" distL="0" distR="0" wp14:anchorId="58ED87A4" wp14:editId="58ED87A5">
            <wp:extent cx="4210050" cy="2362200"/>
            <wp:effectExtent l="19050" t="0" r="0" b="0"/>
            <wp:docPr id="3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cstate="print"/>
                    <a:srcRect/>
                    <a:stretch>
                      <a:fillRect/>
                    </a:stretch>
                  </pic:blipFill>
                  <pic:spPr bwMode="auto">
                    <a:xfrm>
                      <a:off x="0" y="0"/>
                      <a:ext cx="4210050" cy="2362200"/>
                    </a:xfrm>
                    <a:prstGeom prst="rect">
                      <a:avLst/>
                    </a:prstGeom>
                    <a:noFill/>
                    <a:ln w="9525">
                      <a:noFill/>
                      <a:miter lim="800000"/>
                      <a:headEnd/>
                      <a:tailEnd/>
                    </a:ln>
                  </pic:spPr>
                </pic:pic>
              </a:graphicData>
            </a:graphic>
          </wp:inline>
        </w:drawing>
      </w:r>
    </w:p>
    <w:p w14:paraId="58ED8728" w14:textId="77777777" w:rsidR="00FC74ED" w:rsidRDefault="00FC74ED" w:rsidP="00FC74ED">
      <w:pPr>
        <w:pStyle w:val="Rob"/>
      </w:pPr>
    </w:p>
    <w:p w14:paraId="58ED8729" w14:textId="77777777" w:rsidR="00FC74ED" w:rsidRDefault="00FC74ED" w:rsidP="00FC74ED">
      <w:pPr>
        <w:pStyle w:val="Rob"/>
      </w:pPr>
      <w:r>
        <w:t>Click OK</w:t>
      </w:r>
    </w:p>
    <w:p w14:paraId="58ED872A" w14:textId="77777777" w:rsidR="00FC74ED" w:rsidRDefault="00FC74ED" w:rsidP="00FC74ED">
      <w:pPr>
        <w:pStyle w:val="Rob"/>
      </w:pPr>
    </w:p>
    <w:p w14:paraId="58ED872B" w14:textId="77777777" w:rsidR="00FC74ED" w:rsidRDefault="00FC74ED" w:rsidP="00FC74ED">
      <w:pPr>
        <w:rPr>
          <w:rFonts w:ascii="Verdana" w:hAnsi="Verdana"/>
          <w:sz w:val="24"/>
        </w:rPr>
      </w:pPr>
      <w:r>
        <w:br w:type="page"/>
      </w:r>
    </w:p>
    <w:p w14:paraId="58ED872C" w14:textId="77777777" w:rsidR="00FC74ED" w:rsidRDefault="00FC74ED" w:rsidP="00FC74ED">
      <w:pPr>
        <w:pStyle w:val="Rob"/>
      </w:pPr>
    </w:p>
    <w:p w14:paraId="58ED872D" w14:textId="77777777" w:rsidR="00FC74ED" w:rsidRPr="00877F72" w:rsidRDefault="00FC74ED" w:rsidP="00FC74ED">
      <w:pPr>
        <w:pStyle w:val="Rob"/>
        <w:spacing w:line="360" w:lineRule="auto"/>
        <w:rPr>
          <w:b/>
        </w:rPr>
      </w:pPr>
      <w:r>
        <w:rPr>
          <w:b/>
        </w:rPr>
        <w:t>Verify “Pull” is configured correctly</w:t>
      </w:r>
      <w:r w:rsidRPr="00877F72">
        <w:rPr>
          <w:b/>
        </w:rPr>
        <w:t>:</w:t>
      </w:r>
    </w:p>
    <w:p w14:paraId="58ED872E" w14:textId="77777777" w:rsidR="00FC74ED" w:rsidRDefault="00FC74ED" w:rsidP="00FC74ED">
      <w:pPr>
        <w:pStyle w:val="Rob"/>
        <w:numPr>
          <w:ilvl w:val="0"/>
          <w:numId w:val="13"/>
        </w:numPr>
      </w:pPr>
      <w:r>
        <w:t>The Pull process works at the Repo level and only fetches and merges the currently checked out branch.</w:t>
      </w:r>
    </w:p>
    <w:p w14:paraId="58ED872F" w14:textId="77777777" w:rsidR="00FC74ED" w:rsidRDefault="00FC74ED" w:rsidP="00FC74ED">
      <w:pPr>
        <w:pStyle w:val="Rob"/>
        <w:numPr>
          <w:ilvl w:val="0"/>
          <w:numId w:val="13"/>
        </w:numPr>
      </w:pPr>
      <w:r>
        <w:t>In the Git Repository view,&gt;</w:t>
      </w:r>
    </w:p>
    <w:p w14:paraId="58ED8730" w14:textId="77777777" w:rsidR="00FC74ED" w:rsidRDefault="00FC74ED" w:rsidP="00FC74ED">
      <w:pPr>
        <w:pStyle w:val="Rob"/>
        <w:numPr>
          <w:ilvl w:val="0"/>
          <w:numId w:val="13"/>
        </w:numPr>
      </w:pPr>
      <w:r>
        <w:t>Right-mouse on the Repo (top level folder), &gt; Pull</w:t>
      </w:r>
    </w:p>
    <w:p w14:paraId="58ED8731" w14:textId="77777777" w:rsidR="00FC74ED" w:rsidRDefault="00FC74ED" w:rsidP="00FC74ED">
      <w:pPr>
        <w:pStyle w:val="Rob"/>
      </w:pPr>
    </w:p>
    <w:p w14:paraId="58ED8732" w14:textId="77777777" w:rsidR="00FC74ED" w:rsidRDefault="00FC74ED" w:rsidP="00FC74ED">
      <w:pPr>
        <w:pStyle w:val="Rob"/>
      </w:pPr>
      <w:r>
        <w:t>You should see a dialog similar to below. Since there are no changes on the remote compared to locally, The “Pull Result” dialog reports that everything is up-to-date.</w:t>
      </w:r>
    </w:p>
    <w:p w14:paraId="58ED8733" w14:textId="77777777" w:rsidR="00FC74ED" w:rsidRDefault="00FC74ED" w:rsidP="00FC74ED">
      <w:pPr>
        <w:pStyle w:val="Rob"/>
      </w:pPr>
    </w:p>
    <w:p w14:paraId="58ED8734" w14:textId="77777777" w:rsidR="00FC74ED" w:rsidRDefault="00FC74ED" w:rsidP="00FC74ED">
      <w:pPr>
        <w:pStyle w:val="Rob"/>
        <w:jc w:val="center"/>
      </w:pPr>
      <w:r>
        <w:rPr>
          <w:noProof/>
          <w:lang w:bidi="ta-IN"/>
        </w:rPr>
        <w:drawing>
          <wp:inline distT="0" distB="0" distL="0" distR="0" wp14:anchorId="58ED87A6" wp14:editId="58ED87A7">
            <wp:extent cx="3676650" cy="1628775"/>
            <wp:effectExtent l="19050" t="0" r="0" b="0"/>
            <wp:docPr id="3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cstate="print"/>
                    <a:srcRect/>
                    <a:stretch>
                      <a:fillRect/>
                    </a:stretch>
                  </pic:blipFill>
                  <pic:spPr bwMode="auto">
                    <a:xfrm>
                      <a:off x="0" y="0"/>
                      <a:ext cx="3676650" cy="1628775"/>
                    </a:xfrm>
                    <a:prstGeom prst="rect">
                      <a:avLst/>
                    </a:prstGeom>
                    <a:noFill/>
                    <a:ln w="9525">
                      <a:noFill/>
                      <a:miter lim="800000"/>
                      <a:headEnd/>
                      <a:tailEnd/>
                    </a:ln>
                  </pic:spPr>
                </pic:pic>
              </a:graphicData>
            </a:graphic>
          </wp:inline>
        </w:drawing>
      </w:r>
    </w:p>
    <w:p w14:paraId="58ED8735" w14:textId="77777777" w:rsidR="00FC74ED" w:rsidRDefault="00FC74ED" w:rsidP="00FC74ED">
      <w:pPr>
        <w:pStyle w:val="Rob"/>
      </w:pPr>
    </w:p>
    <w:p w14:paraId="58ED8736" w14:textId="77777777" w:rsidR="005D5E1D" w:rsidRDefault="005D5E1D">
      <w:pPr>
        <w:rPr>
          <w:rFonts w:ascii="Verdana" w:hAnsi="Verdana"/>
          <w:sz w:val="24"/>
        </w:rPr>
      </w:pPr>
      <w:r>
        <w:br w:type="page"/>
      </w:r>
    </w:p>
    <w:p w14:paraId="58ED8737" w14:textId="77777777" w:rsidR="00FC74ED" w:rsidRDefault="00FC74ED" w:rsidP="00FC74ED">
      <w:pPr>
        <w:pStyle w:val="Rob"/>
      </w:pPr>
    </w:p>
    <w:p w14:paraId="58ED8738" w14:textId="77777777" w:rsidR="005D5E1D" w:rsidRPr="00BE284A" w:rsidRDefault="00BE284A" w:rsidP="00BE284A">
      <w:pPr>
        <w:pStyle w:val="Rob"/>
        <w:spacing w:line="360" w:lineRule="auto"/>
        <w:rPr>
          <w:b/>
        </w:rPr>
      </w:pPr>
      <w:r w:rsidRPr="00BE284A">
        <w:rPr>
          <w:b/>
        </w:rPr>
        <w:t>Bringing in the long-term code base:</w:t>
      </w:r>
    </w:p>
    <w:p w14:paraId="58ED8739" w14:textId="77777777" w:rsidR="00BE284A" w:rsidRDefault="00BE284A" w:rsidP="00FC74ED">
      <w:pPr>
        <w:pStyle w:val="Rob"/>
      </w:pPr>
      <w:r>
        <w:t>VERY IMPORTANT!!!</w:t>
      </w:r>
    </w:p>
    <w:p w14:paraId="58ED873A" w14:textId="77777777" w:rsidR="00BE284A" w:rsidRDefault="00BE284A" w:rsidP="00FC74ED">
      <w:pPr>
        <w:pStyle w:val="Rob"/>
      </w:pPr>
    </w:p>
    <w:p w14:paraId="58ED873B" w14:textId="77777777" w:rsidR="005D5E1D" w:rsidRDefault="00BE284A" w:rsidP="00FC74ED">
      <w:pPr>
        <w:pStyle w:val="Rob"/>
      </w:pPr>
      <w:r>
        <w:t>Make sure you switch to the “develop” branch (git checkout) before doing any file system changes. See below.</w:t>
      </w:r>
    </w:p>
    <w:p w14:paraId="58ED873C" w14:textId="77777777" w:rsidR="005D5E1D" w:rsidRDefault="005D5E1D" w:rsidP="00FC74ED">
      <w:pPr>
        <w:pStyle w:val="Rob"/>
      </w:pPr>
    </w:p>
    <w:p w14:paraId="58ED873D" w14:textId="77777777" w:rsidR="00BE284A" w:rsidRDefault="00BE284A" w:rsidP="00BE284A">
      <w:pPr>
        <w:pStyle w:val="Rob"/>
        <w:numPr>
          <w:ilvl w:val="0"/>
          <w:numId w:val="16"/>
        </w:numPr>
      </w:pPr>
      <w:r>
        <w:t xml:space="preserve">In the Git </w:t>
      </w:r>
      <w:r w:rsidR="00BC6281">
        <w:t>R</w:t>
      </w:r>
      <w:r>
        <w:t>epositories view,</w:t>
      </w:r>
    </w:p>
    <w:p w14:paraId="58ED873E" w14:textId="77777777" w:rsidR="00BE284A" w:rsidRDefault="00BE284A" w:rsidP="00BE284A">
      <w:pPr>
        <w:pStyle w:val="Rob"/>
        <w:numPr>
          <w:ilvl w:val="0"/>
          <w:numId w:val="16"/>
        </w:numPr>
      </w:pPr>
      <w:r>
        <w:t xml:space="preserve">Right-mouse </w:t>
      </w:r>
      <w:r w:rsidR="00BC6281">
        <w:t>the local</w:t>
      </w:r>
      <w:r>
        <w:t xml:space="preserve"> </w:t>
      </w:r>
      <w:r w:rsidR="00BC6281">
        <w:t>“</w:t>
      </w:r>
      <w:r>
        <w:t>develop</w:t>
      </w:r>
      <w:r w:rsidR="00BC6281">
        <w:t>” branch &gt; Checkout</w:t>
      </w:r>
    </w:p>
    <w:p w14:paraId="58ED873F" w14:textId="77777777" w:rsidR="00BC6281" w:rsidRDefault="00BC6281" w:rsidP="00BE284A">
      <w:pPr>
        <w:pStyle w:val="Rob"/>
        <w:numPr>
          <w:ilvl w:val="0"/>
          <w:numId w:val="16"/>
        </w:numPr>
      </w:pPr>
      <w:r>
        <w:t>The tick mark should now move to the “develop” branch.</w:t>
      </w:r>
    </w:p>
    <w:p w14:paraId="58ED8740" w14:textId="77777777" w:rsidR="00BE284A" w:rsidRDefault="00BE284A" w:rsidP="00FC74ED">
      <w:pPr>
        <w:pStyle w:val="Rob"/>
      </w:pPr>
    </w:p>
    <w:p w14:paraId="58ED8741" w14:textId="77777777" w:rsidR="00BE284A" w:rsidRDefault="00BC6281" w:rsidP="00BC6281">
      <w:pPr>
        <w:pStyle w:val="Rob"/>
        <w:jc w:val="center"/>
      </w:pPr>
      <w:r>
        <w:rPr>
          <w:noProof/>
          <w:lang w:bidi="ta-IN"/>
        </w:rPr>
        <w:drawing>
          <wp:inline distT="0" distB="0" distL="0" distR="0" wp14:anchorId="58ED87A8" wp14:editId="58ED87A9">
            <wp:extent cx="4133850" cy="2352675"/>
            <wp:effectExtent l="19050" t="0" r="0"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4133850" cy="2352675"/>
                    </a:xfrm>
                    <a:prstGeom prst="rect">
                      <a:avLst/>
                    </a:prstGeom>
                    <a:noFill/>
                    <a:ln w="9525">
                      <a:noFill/>
                      <a:miter lim="800000"/>
                      <a:headEnd/>
                      <a:tailEnd/>
                    </a:ln>
                  </pic:spPr>
                </pic:pic>
              </a:graphicData>
            </a:graphic>
          </wp:inline>
        </w:drawing>
      </w:r>
    </w:p>
    <w:p w14:paraId="58ED8742" w14:textId="77777777" w:rsidR="00BE284A" w:rsidRDefault="00BE284A" w:rsidP="00FC74ED">
      <w:pPr>
        <w:pStyle w:val="Rob"/>
      </w:pPr>
    </w:p>
    <w:p w14:paraId="58ED8743" w14:textId="77777777" w:rsidR="00BC6281" w:rsidRDefault="00BC6281" w:rsidP="00FC74ED">
      <w:pPr>
        <w:pStyle w:val="Rob"/>
      </w:pPr>
    </w:p>
    <w:p w14:paraId="58ED8744" w14:textId="77777777" w:rsidR="00BE284A" w:rsidRDefault="00BC6281" w:rsidP="00FC74ED">
      <w:pPr>
        <w:pStyle w:val="Rob"/>
      </w:pPr>
      <w:r>
        <w:t>Now bring up Windows Explorer in preparation for replacing the existing code base with the cleaned long-term code base.</w:t>
      </w:r>
    </w:p>
    <w:p w14:paraId="58ED8745" w14:textId="77777777" w:rsidR="00BC6281" w:rsidRDefault="00BC6281" w:rsidP="00FC74ED">
      <w:pPr>
        <w:pStyle w:val="Rob"/>
      </w:pPr>
    </w:p>
    <w:p w14:paraId="58ED8746" w14:textId="77777777" w:rsidR="00BE284A" w:rsidRDefault="00BC6281" w:rsidP="00BC6281">
      <w:pPr>
        <w:pStyle w:val="Rob"/>
        <w:numPr>
          <w:ilvl w:val="0"/>
          <w:numId w:val="17"/>
        </w:numPr>
      </w:pPr>
      <w:r>
        <w:t>The working directory is available in the Git Repositories view. Navigate to that location.</w:t>
      </w:r>
    </w:p>
    <w:p w14:paraId="58ED8747" w14:textId="77777777" w:rsidR="00BE284A" w:rsidRDefault="00BE284A" w:rsidP="00FC74ED">
      <w:pPr>
        <w:pStyle w:val="Rob"/>
      </w:pPr>
    </w:p>
    <w:p w14:paraId="58ED8748" w14:textId="77777777" w:rsidR="00BE284A" w:rsidRDefault="00BC6281" w:rsidP="00BC6281">
      <w:pPr>
        <w:pStyle w:val="Rob"/>
        <w:jc w:val="center"/>
      </w:pPr>
      <w:r>
        <w:rPr>
          <w:noProof/>
          <w:lang w:bidi="ta-IN"/>
        </w:rPr>
        <w:drawing>
          <wp:inline distT="0" distB="0" distL="0" distR="0" wp14:anchorId="58ED87AA" wp14:editId="58ED87AB">
            <wp:extent cx="4191000" cy="1533525"/>
            <wp:effectExtent l="19050" t="0" r="0"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4191000" cy="1533525"/>
                    </a:xfrm>
                    <a:prstGeom prst="rect">
                      <a:avLst/>
                    </a:prstGeom>
                    <a:noFill/>
                    <a:ln w="9525">
                      <a:noFill/>
                      <a:miter lim="800000"/>
                      <a:headEnd/>
                      <a:tailEnd/>
                    </a:ln>
                  </pic:spPr>
                </pic:pic>
              </a:graphicData>
            </a:graphic>
          </wp:inline>
        </w:drawing>
      </w:r>
    </w:p>
    <w:p w14:paraId="58ED8749" w14:textId="77777777" w:rsidR="00BE284A" w:rsidRDefault="00BE284A" w:rsidP="00FC74ED">
      <w:pPr>
        <w:pStyle w:val="Rob"/>
      </w:pPr>
    </w:p>
    <w:p w14:paraId="58ED874A" w14:textId="77777777" w:rsidR="00BC6281" w:rsidRDefault="00BC6281">
      <w:pPr>
        <w:rPr>
          <w:rFonts w:ascii="Verdana" w:hAnsi="Verdana"/>
          <w:sz w:val="24"/>
        </w:rPr>
      </w:pPr>
      <w:r>
        <w:br w:type="page"/>
      </w:r>
    </w:p>
    <w:p w14:paraId="58ED874B" w14:textId="77777777" w:rsidR="00BC6281" w:rsidRDefault="00BC6281" w:rsidP="00BC6281">
      <w:pPr>
        <w:pStyle w:val="Rob"/>
        <w:jc w:val="center"/>
      </w:pPr>
      <w:r>
        <w:rPr>
          <w:noProof/>
          <w:lang w:bidi="ta-IN"/>
        </w:rPr>
        <w:drawing>
          <wp:inline distT="0" distB="0" distL="0" distR="0" wp14:anchorId="58ED87AC" wp14:editId="58ED87AD">
            <wp:extent cx="5715000" cy="3124200"/>
            <wp:effectExtent l="1905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srcRect/>
                    <a:stretch>
                      <a:fillRect/>
                    </a:stretch>
                  </pic:blipFill>
                  <pic:spPr bwMode="auto">
                    <a:xfrm>
                      <a:off x="0" y="0"/>
                      <a:ext cx="5715000" cy="3124200"/>
                    </a:xfrm>
                    <a:prstGeom prst="rect">
                      <a:avLst/>
                    </a:prstGeom>
                    <a:noFill/>
                    <a:ln w="9525">
                      <a:noFill/>
                      <a:miter lim="800000"/>
                      <a:headEnd/>
                      <a:tailEnd/>
                    </a:ln>
                  </pic:spPr>
                </pic:pic>
              </a:graphicData>
            </a:graphic>
          </wp:inline>
        </w:drawing>
      </w:r>
    </w:p>
    <w:p w14:paraId="58ED874C" w14:textId="77777777" w:rsidR="00BC6281" w:rsidRDefault="00BC6281" w:rsidP="00FC74ED">
      <w:pPr>
        <w:pStyle w:val="Rob"/>
      </w:pPr>
    </w:p>
    <w:p w14:paraId="58ED874D" w14:textId="77777777" w:rsidR="00F21AB6" w:rsidRDefault="00F21AB6" w:rsidP="00FC74ED">
      <w:pPr>
        <w:pStyle w:val="Rob"/>
      </w:pPr>
      <w:r>
        <w:t>In this example, all 4 projects need to have all their contents deleted, except the .gitignore file. See below:</w:t>
      </w:r>
    </w:p>
    <w:p w14:paraId="58ED874E" w14:textId="77777777" w:rsidR="00BC6281" w:rsidRDefault="00BC6281" w:rsidP="00FC74ED">
      <w:pPr>
        <w:pStyle w:val="Rob"/>
      </w:pPr>
    </w:p>
    <w:p w14:paraId="58ED874F" w14:textId="77777777" w:rsidR="00BC6281" w:rsidRDefault="00BC6281" w:rsidP="00BC6281">
      <w:pPr>
        <w:pStyle w:val="Rob"/>
        <w:jc w:val="center"/>
      </w:pPr>
      <w:r>
        <w:rPr>
          <w:noProof/>
          <w:lang w:bidi="ta-IN"/>
        </w:rPr>
        <w:drawing>
          <wp:inline distT="0" distB="0" distL="0" distR="0" wp14:anchorId="58ED87AE" wp14:editId="58ED87AF">
            <wp:extent cx="5715000" cy="3619500"/>
            <wp:effectExtent l="19050" t="0" r="0" b="0"/>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cstate="print"/>
                    <a:srcRect/>
                    <a:stretch>
                      <a:fillRect/>
                    </a:stretch>
                  </pic:blipFill>
                  <pic:spPr bwMode="auto">
                    <a:xfrm>
                      <a:off x="0" y="0"/>
                      <a:ext cx="5715000" cy="3619500"/>
                    </a:xfrm>
                    <a:prstGeom prst="rect">
                      <a:avLst/>
                    </a:prstGeom>
                    <a:noFill/>
                    <a:ln w="9525">
                      <a:noFill/>
                      <a:miter lim="800000"/>
                      <a:headEnd/>
                      <a:tailEnd/>
                    </a:ln>
                  </pic:spPr>
                </pic:pic>
              </a:graphicData>
            </a:graphic>
          </wp:inline>
        </w:drawing>
      </w:r>
    </w:p>
    <w:p w14:paraId="58ED8750" w14:textId="77777777" w:rsidR="00BC6281" w:rsidRDefault="00BC6281" w:rsidP="00FC74ED">
      <w:pPr>
        <w:pStyle w:val="Rob"/>
      </w:pPr>
    </w:p>
    <w:p w14:paraId="58ED8751" w14:textId="77777777" w:rsidR="00BC6281" w:rsidRDefault="00F21AB6" w:rsidP="00FC74ED">
      <w:pPr>
        <w:pStyle w:val="Rob"/>
      </w:pPr>
      <w:r>
        <w:t>Delete the highlighted files.</w:t>
      </w:r>
    </w:p>
    <w:p w14:paraId="58ED8752" w14:textId="77777777" w:rsidR="00BC6281" w:rsidRDefault="00BC6281" w:rsidP="00FC74ED">
      <w:pPr>
        <w:pStyle w:val="Rob"/>
      </w:pPr>
    </w:p>
    <w:p w14:paraId="58ED8753" w14:textId="77777777" w:rsidR="00F21AB6" w:rsidRDefault="00F21AB6">
      <w:pPr>
        <w:rPr>
          <w:rFonts w:ascii="Verdana" w:hAnsi="Verdana"/>
          <w:sz w:val="24"/>
        </w:rPr>
      </w:pPr>
      <w:r>
        <w:br w:type="page"/>
      </w:r>
    </w:p>
    <w:p w14:paraId="58ED8754" w14:textId="77777777" w:rsidR="00F21AB6" w:rsidRDefault="00F21AB6" w:rsidP="00FC74ED">
      <w:pPr>
        <w:pStyle w:val="Rob"/>
      </w:pPr>
      <w:r>
        <w:t>For each project, you need to copy the long-term code base back in.</w:t>
      </w:r>
    </w:p>
    <w:p w14:paraId="58ED8755" w14:textId="77777777" w:rsidR="00F21AB6" w:rsidRDefault="00F21AB6" w:rsidP="00FC74ED">
      <w:pPr>
        <w:pStyle w:val="Rob"/>
      </w:pPr>
      <w:r>
        <w:t>You should have a location on your local file system (e.g.</w:t>
      </w:r>
      <w:r w:rsidRPr="00F21AB6">
        <w:t xml:space="preserve"> </w:t>
      </w:r>
      <w:r w:rsidRPr="002C78C5">
        <w:t>C:\temp\ClaimISOGateway-</w:t>
      </w:r>
      <w:r>
        <w:t>L</w:t>
      </w:r>
      <w:r w:rsidRPr="002C78C5">
        <w:t>T</w:t>
      </w:r>
      <w:r>
        <w:t xml:space="preserve">) where </w:t>
      </w:r>
      <w:r w:rsidR="00834386">
        <w:t xml:space="preserve">your </w:t>
      </w:r>
      <w:r>
        <w:t xml:space="preserve">long-term code base from Harvest has </w:t>
      </w:r>
      <w:r w:rsidR="00834386">
        <w:t xml:space="preserve">been </w:t>
      </w:r>
      <w:r>
        <w:t xml:space="preserve">checked out and cleaned. Copy these files </w:t>
      </w:r>
      <w:r w:rsidR="00A360D3">
        <w:t>into the appropriate pr</w:t>
      </w:r>
      <w:r w:rsidR="00834386">
        <w:t>o</w:t>
      </w:r>
      <w:r w:rsidR="00A360D3">
        <w:t>ject folders.</w:t>
      </w:r>
    </w:p>
    <w:p w14:paraId="58ED8756" w14:textId="77777777" w:rsidR="00F21AB6" w:rsidRDefault="00F21AB6" w:rsidP="00FC74ED">
      <w:pPr>
        <w:pStyle w:val="Rob"/>
      </w:pPr>
    </w:p>
    <w:p w14:paraId="58ED8757" w14:textId="77777777" w:rsidR="00F21AB6" w:rsidRDefault="00A360D3" w:rsidP="00FC74ED">
      <w:pPr>
        <w:pStyle w:val="Rob"/>
      </w:pPr>
      <w:r>
        <w:t xml:space="preserve">Now return to RAD and refresh </w:t>
      </w:r>
      <w:r w:rsidR="00834386">
        <w:t xml:space="preserve">your file system (F5) and </w:t>
      </w:r>
      <w:r>
        <w:t>every view. Your staging area should reflect all the changes from your long-term path.</w:t>
      </w:r>
    </w:p>
    <w:p w14:paraId="58ED8758" w14:textId="77777777" w:rsidR="00F21AB6" w:rsidRDefault="00F21AB6" w:rsidP="00FC74ED">
      <w:pPr>
        <w:pStyle w:val="Rob"/>
      </w:pPr>
    </w:p>
    <w:p w14:paraId="58ED8759" w14:textId="77777777" w:rsidR="00F21AB6" w:rsidRDefault="00834386" w:rsidP="00834386">
      <w:pPr>
        <w:pStyle w:val="Rob"/>
        <w:numPr>
          <w:ilvl w:val="0"/>
          <w:numId w:val="17"/>
        </w:numPr>
      </w:pPr>
      <w:r>
        <w:t>Stage the changes by dragging them from “unstaged” to “staged”.</w:t>
      </w:r>
    </w:p>
    <w:p w14:paraId="58ED875A" w14:textId="77777777" w:rsidR="00834386" w:rsidRDefault="00834386" w:rsidP="00834386">
      <w:pPr>
        <w:pStyle w:val="Rob"/>
        <w:numPr>
          <w:ilvl w:val="0"/>
          <w:numId w:val="17"/>
        </w:numPr>
      </w:pPr>
      <w:r>
        <w:t>Create a commit.</w:t>
      </w:r>
    </w:p>
    <w:p w14:paraId="58ED875B" w14:textId="77777777" w:rsidR="00834386" w:rsidRDefault="00834386" w:rsidP="00834386">
      <w:pPr>
        <w:pStyle w:val="Rob"/>
        <w:numPr>
          <w:ilvl w:val="0"/>
          <w:numId w:val="17"/>
        </w:numPr>
      </w:pPr>
      <w:r>
        <w:t>Push the branch to the remote (Stash).</w:t>
      </w:r>
    </w:p>
    <w:p w14:paraId="58ED875C" w14:textId="77777777" w:rsidR="00BC6281" w:rsidRDefault="00BC6281" w:rsidP="00FC74ED">
      <w:pPr>
        <w:pStyle w:val="Rob"/>
      </w:pPr>
    </w:p>
    <w:p w14:paraId="58ED875D" w14:textId="77777777" w:rsidR="00BC6281" w:rsidRDefault="00BC6281" w:rsidP="00FC74ED">
      <w:pPr>
        <w:pStyle w:val="Rob"/>
      </w:pPr>
    </w:p>
    <w:p w14:paraId="58ED875E" w14:textId="77777777" w:rsidR="00FC74ED" w:rsidRPr="00455B35" w:rsidRDefault="00FC74ED" w:rsidP="00FC74ED">
      <w:pPr>
        <w:pStyle w:val="Rob"/>
        <w:spacing w:line="360" w:lineRule="auto"/>
        <w:rPr>
          <w:b/>
        </w:rPr>
      </w:pPr>
      <w:r w:rsidRPr="00455B35">
        <w:rPr>
          <w:b/>
        </w:rPr>
        <w:t>Stash:</w:t>
      </w:r>
    </w:p>
    <w:p w14:paraId="58ED875F" w14:textId="77777777" w:rsidR="00FC74ED" w:rsidRDefault="00FC74ED" w:rsidP="00FC74ED">
      <w:pPr>
        <w:pStyle w:val="Rob"/>
      </w:pPr>
      <w:r>
        <w:t>Go back to Stash and refresh the repository page.</w:t>
      </w:r>
    </w:p>
    <w:p w14:paraId="58ED8760" w14:textId="77777777" w:rsidR="00FC74ED" w:rsidRDefault="00FC74ED" w:rsidP="00FC74ED">
      <w:pPr>
        <w:pStyle w:val="Rob"/>
        <w:numPr>
          <w:ilvl w:val="0"/>
          <w:numId w:val="14"/>
        </w:numPr>
      </w:pPr>
      <w:r>
        <w:t>Under Files,</w:t>
      </w:r>
    </w:p>
    <w:p w14:paraId="58ED8761" w14:textId="77777777" w:rsidR="00FC74ED" w:rsidRDefault="00FC74ED" w:rsidP="00FC74ED">
      <w:pPr>
        <w:pStyle w:val="Rob"/>
        <w:numPr>
          <w:ilvl w:val="1"/>
          <w:numId w:val="14"/>
        </w:numPr>
      </w:pPr>
      <w:r>
        <w:t>Branch drop-down with both master and develop.</w:t>
      </w:r>
    </w:p>
    <w:p w14:paraId="58ED8762" w14:textId="77777777" w:rsidR="00FC74ED" w:rsidRDefault="00FC74ED" w:rsidP="00FC74ED">
      <w:pPr>
        <w:pStyle w:val="Rob"/>
        <w:numPr>
          <w:ilvl w:val="1"/>
          <w:numId w:val="14"/>
        </w:numPr>
      </w:pPr>
      <w:r>
        <w:t>Folder structure representing your projects.</w:t>
      </w:r>
    </w:p>
    <w:p w14:paraId="58ED8763" w14:textId="77777777" w:rsidR="00FC74ED" w:rsidRDefault="00FC74ED" w:rsidP="00FC74ED">
      <w:pPr>
        <w:pStyle w:val="Rob"/>
        <w:numPr>
          <w:ilvl w:val="0"/>
          <w:numId w:val="14"/>
        </w:numPr>
      </w:pPr>
      <w:r>
        <w:t>Under Commits,</w:t>
      </w:r>
    </w:p>
    <w:p w14:paraId="58ED8764" w14:textId="77777777" w:rsidR="00FC74ED" w:rsidRDefault="00FC74ED" w:rsidP="00FC74ED">
      <w:pPr>
        <w:pStyle w:val="Rob"/>
        <w:numPr>
          <w:ilvl w:val="1"/>
          <w:numId w:val="14"/>
        </w:numPr>
      </w:pPr>
      <w:r>
        <w:t>Author, commit SHA, commit message and commit date.</w:t>
      </w:r>
    </w:p>
    <w:p w14:paraId="58ED8765" w14:textId="77777777" w:rsidR="00FC74ED" w:rsidRDefault="00FC74ED" w:rsidP="00FC74ED">
      <w:pPr>
        <w:pStyle w:val="Rob"/>
      </w:pPr>
    </w:p>
    <w:p w14:paraId="58ED8766" w14:textId="77777777" w:rsidR="00FC74ED" w:rsidRDefault="00FC74ED" w:rsidP="00FC74ED">
      <w:pPr>
        <w:rPr>
          <w:rFonts w:ascii="Verdana" w:hAnsi="Verdana"/>
          <w:sz w:val="24"/>
        </w:rPr>
      </w:pPr>
    </w:p>
    <w:p w14:paraId="58ED8767" w14:textId="77777777" w:rsidR="00FC74ED" w:rsidRPr="00D47455" w:rsidRDefault="00FC74ED" w:rsidP="00FC74ED">
      <w:pPr>
        <w:pStyle w:val="Rob"/>
        <w:spacing w:line="360" w:lineRule="auto"/>
        <w:rPr>
          <w:b/>
        </w:rPr>
      </w:pPr>
      <w:r w:rsidRPr="00D47455">
        <w:rPr>
          <w:b/>
        </w:rPr>
        <w:t>Other Considerations:</w:t>
      </w:r>
    </w:p>
    <w:p w14:paraId="58ED8768" w14:textId="77777777" w:rsidR="00FC74ED" w:rsidRDefault="00FC74ED" w:rsidP="00FC74ED">
      <w:pPr>
        <w:pStyle w:val="Rob"/>
        <w:numPr>
          <w:ilvl w:val="0"/>
          <w:numId w:val="15"/>
        </w:numPr>
      </w:pPr>
      <w:r>
        <w:rPr>
          <w:u w:val="single"/>
        </w:rPr>
        <w:t>If y</w:t>
      </w:r>
      <w:r w:rsidRPr="00D47455">
        <w:rPr>
          <w:u w:val="single"/>
        </w:rPr>
        <w:t>ou added a new Eclipse project into your workspace.</w:t>
      </w:r>
      <w:r>
        <w:t xml:space="preserve"> The project is known to RAD (compiles, tests, etc), but Git has no knowledge of it. Follow the procedures above starting with Team&gt; Share projects…</w:t>
      </w:r>
    </w:p>
    <w:p w14:paraId="58ED8769" w14:textId="77777777" w:rsidR="00FC74ED" w:rsidRDefault="00FC74ED" w:rsidP="00FC74ED">
      <w:pPr>
        <w:pStyle w:val="Rob"/>
      </w:pPr>
    </w:p>
    <w:p w14:paraId="58ED876A" w14:textId="77777777" w:rsidR="00FC74ED" w:rsidRDefault="00FC74ED" w:rsidP="00FC74ED">
      <w:pPr>
        <w:pStyle w:val="Rob"/>
      </w:pPr>
    </w:p>
    <w:p w14:paraId="58ED876B" w14:textId="77777777" w:rsidR="00D47455" w:rsidRPr="0046015C" w:rsidRDefault="00D47455" w:rsidP="00FC74ED">
      <w:pPr>
        <w:pStyle w:val="Rob"/>
      </w:pPr>
    </w:p>
    <w:sectPr w:rsidR="00D47455" w:rsidRPr="0046015C" w:rsidSect="00EF1199">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D87B2" w14:textId="77777777" w:rsidR="00236D30" w:rsidRDefault="00236D30" w:rsidP="00C9683A">
      <w:pPr>
        <w:spacing w:after="0" w:line="240" w:lineRule="auto"/>
      </w:pPr>
      <w:r>
        <w:separator/>
      </w:r>
    </w:p>
  </w:endnote>
  <w:endnote w:type="continuationSeparator" w:id="0">
    <w:p w14:paraId="58ED87B3" w14:textId="77777777" w:rsidR="00236D30" w:rsidRDefault="00236D30" w:rsidP="00C9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794314"/>
      <w:docPartObj>
        <w:docPartGallery w:val="Page Numbers (Bottom of Page)"/>
        <w:docPartUnique/>
      </w:docPartObj>
    </w:sdtPr>
    <w:sdtEndPr/>
    <w:sdtContent>
      <w:p w14:paraId="58ED87B5" w14:textId="77777777" w:rsidR="00BE284A" w:rsidRDefault="00DF468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8ED87B6" w14:textId="77777777" w:rsidR="00BE284A" w:rsidRDefault="00BE284A" w:rsidP="00C9683A">
    <w:pPr>
      <w:pStyle w:val="Footer"/>
      <w:tabs>
        <w:tab w:val="clear" w:pos="4680"/>
        <w:tab w:val="clear" w:pos="9360"/>
        <w:tab w:val="left" w:pos="39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D87B0" w14:textId="77777777" w:rsidR="00236D30" w:rsidRDefault="00236D30" w:rsidP="00C9683A">
      <w:pPr>
        <w:spacing w:after="0" w:line="240" w:lineRule="auto"/>
      </w:pPr>
      <w:r>
        <w:separator/>
      </w:r>
    </w:p>
  </w:footnote>
  <w:footnote w:type="continuationSeparator" w:id="0">
    <w:p w14:paraId="58ED87B1" w14:textId="77777777" w:rsidR="00236D30" w:rsidRDefault="00236D30" w:rsidP="00C96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D87B4" w14:textId="77777777" w:rsidR="00BE284A" w:rsidRPr="003A160F" w:rsidRDefault="00BE284A" w:rsidP="00C9683A">
    <w:pPr>
      <w:pStyle w:val="Header"/>
      <w:jc w:val="center"/>
      <w:rPr>
        <w:sz w:val="32"/>
        <w:szCs w:val="32"/>
      </w:rPr>
    </w:pPr>
    <w:r>
      <w:rPr>
        <w:noProof/>
        <w:sz w:val="32"/>
        <w:szCs w:val="32"/>
      </w:rPr>
      <w:t>Migrating Harvest Code into 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312A"/>
    <w:multiLevelType w:val="hybridMultilevel"/>
    <w:tmpl w:val="CC7C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377D"/>
    <w:multiLevelType w:val="hybridMultilevel"/>
    <w:tmpl w:val="FFA8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E2CD2"/>
    <w:multiLevelType w:val="hybridMultilevel"/>
    <w:tmpl w:val="57F2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35A88"/>
    <w:multiLevelType w:val="hybridMultilevel"/>
    <w:tmpl w:val="B08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44A49"/>
    <w:multiLevelType w:val="hybridMultilevel"/>
    <w:tmpl w:val="12FA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4315"/>
    <w:multiLevelType w:val="hybridMultilevel"/>
    <w:tmpl w:val="7E88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14989"/>
    <w:multiLevelType w:val="hybridMultilevel"/>
    <w:tmpl w:val="ACA2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548A9"/>
    <w:multiLevelType w:val="hybridMultilevel"/>
    <w:tmpl w:val="587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5353C"/>
    <w:multiLevelType w:val="hybridMultilevel"/>
    <w:tmpl w:val="EFAE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616DB"/>
    <w:multiLevelType w:val="hybridMultilevel"/>
    <w:tmpl w:val="0E6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26D70"/>
    <w:multiLevelType w:val="hybridMultilevel"/>
    <w:tmpl w:val="81CE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42083"/>
    <w:multiLevelType w:val="hybridMultilevel"/>
    <w:tmpl w:val="B71A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93BA6"/>
    <w:multiLevelType w:val="hybridMultilevel"/>
    <w:tmpl w:val="20BE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01F35"/>
    <w:multiLevelType w:val="hybridMultilevel"/>
    <w:tmpl w:val="F5D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E3FBF"/>
    <w:multiLevelType w:val="hybridMultilevel"/>
    <w:tmpl w:val="6AB4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A60FE"/>
    <w:multiLevelType w:val="hybridMultilevel"/>
    <w:tmpl w:val="9A2A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021"/>
    <w:multiLevelType w:val="hybridMultilevel"/>
    <w:tmpl w:val="E4FC2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5"/>
  </w:num>
  <w:num w:numId="4">
    <w:abstractNumId w:val="4"/>
  </w:num>
  <w:num w:numId="5">
    <w:abstractNumId w:val="13"/>
  </w:num>
  <w:num w:numId="6">
    <w:abstractNumId w:val="12"/>
  </w:num>
  <w:num w:numId="7">
    <w:abstractNumId w:val="8"/>
  </w:num>
  <w:num w:numId="8">
    <w:abstractNumId w:val="14"/>
  </w:num>
  <w:num w:numId="9">
    <w:abstractNumId w:val="11"/>
  </w:num>
  <w:num w:numId="10">
    <w:abstractNumId w:val="9"/>
  </w:num>
  <w:num w:numId="11">
    <w:abstractNumId w:val="10"/>
  </w:num>
  <w:num w:numId="12">
    <w:abstractNumId w:val="2"/>
  </w:num>
  <w:num w:numId="13">
    <w:abstractNumId w:val="6"/>
  </w:num>
  <w:num w:numId="14">
    <w:abstractNumId w:val="5"/>
  </w:num>
  <w:num w:numId="15">
    <w:abstractNumId w:val="0"/>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Y2sTS0NDW0tDS0MLZQ0lEKTi0uzszPAykwrAUAPV89PSwAAAA="/>
  </w:docVars>
  <w:rsids>
    <w:rsidRoot w:val="00C9683A"/>
    <w:rsid w:val="0002305C"/>
    <w:rsid w:val="00045CE8"/>
    <w:rsid w:val="00063D75"/>
    <w:rsid w:val="000B15DE"/>
    <w:rsid w:val="00123727"/>
    <w:rsid w:val="00130D6D"/>
    <w:rsid w:val="0013654B"/>
    <w:rsid w:val="00137DA7"/>
    <w:rsid w:val="00147539"/>
    <w:rsid w:val="00175131"/>
    <w:rsid w:val="001760F1"/>
    <w:rsid w:val="00185E15"/>
    <w:rsid w:val="00190908"/>
    <w:rsid w:val="00192D87"/>
    <w:rsid w:val="00197BC9"/>
    <w:rsid w:val="001C796C"/>
    <w:rsid w:val="001F2ACA"/>
    <w:rsid w:val="00233122"/>
    <w:rsid w:val="00236D30"/>
    <w:rsid w:val="002378C8"/>
    <w:rsid w:val="002575C6"/>
    <w:rsid w:val="0027550C"/>
    <w:rsid w:val="00290F79"/>
    <w:rsid w:val="002B0999"/>
    <w:rsid w:val="002C78C5"/>
    <w:rsid w:val="003116E4"/>
    <w:rsid w:val="003161AF"/>
    <w:rsid w:val="00365504"/>
    <w:rsid w:val="00366EF4"/>
    <w:rsid w:val="00374744"/>
    <w:rsid w:val="003A160F"/>
    <w:rsid w:val="003A569C"/>
    <w:rsid w:val="003B1E81"/>
    <w:rsid w:val="003D14BA"/>
    <w:rsid w:val="00421DD8"/>
    <w:rsid w:val="00437F2A"/>
    <w:rsid w:val="00455B35"/>
    <w:rsid w:val="0046015C"/>
    <w:rsid w:val="004A0E1F"/>
    <w:rsid w:val="004C3461"/>
    <w:rsid w:val="004F591A"/>
    <w:rsid w:val="0050779F"/>
    <w:rsid w:val="00541B4B"/>
    <w:rsid w:val="005557C4"/>
    <w:rsid w:val="00576127"/>
    <w:rsid w:val="00580AA0"/>
    <w:rsid w:val="005830E0"/>
    <w:rsid w:val="005A1B9F"/>
    <w:rsid w:val="005D030E"/>
    <w:rsid w:val="005D08A6"/>
    <w:rsid w:val="005D5E1D"/>
    <w:rsid w:val="005E0A09"/>
    <w:rsid w:val="005E77A0"/>
    <w:rsid w:val="005F1BE7"/>
    <w:rsid w:val="0061339C"/>
    <w:rsid w:val="006577DE"/>
    <w:rsid w:val="00695945"/>
    <w:rsid w:val="006B1DC7"/>
    <w:rsid w:val="006B79DD"/>
    <w:rsid w:val="006F474A"/>
    <w:rsid w:val="007151E3"/>
    <w:rsid w:val="00772A0D"/>
    <w:rsid w:val="00834386"/>
    <w:rsid w:val="008425EE"/>
    <w:rsid w:val="00846BF7"/>
    <w:rsid w:val="00846C7B"/>
    <w:rsid w:val="00877F72"/>
    <w:rsid w:val="008968D2"/>
    <w:rsid w:val="008D61E5"/>
    <w:rsid w:val="008E3CE1"/>
    <w:rsid w:val="0094325F"/>
    <w:rsid w:val="00984208"/>
    <w:rsid w:val="00996043"/>
    <w:rsid w:val="009B4150"/>
    <w:rsid w:val="009C7E3C"/>
    <w:rsid w:val="009E603A"/>
    <w:rsid w:val="00A23DBD"/>
    <w:rsid w:val="00A360D3"/>
    <w:rsid w:val="00A431E4"/>
    <w:rsid w:val="00A46AD0"/>
    <w:rsid w:val="00A6751E"/>
    <w:rsid w:val="00A73D05"/>
    <w:rsid w:val="00A86043"/>
    <w:rsid w:val="00B05C76"/>
    <w:rsid w:val="00B07C76"/>
    <w:rsid w:val="00B42F90"/>
    <w:rsid w:val="00B463B3"/>
    <w:rsid w:val="00B4642C"/>
    <w:rsid w:val="00B53DC2"/>
    <w:rsid w:val="00BB0E1A"/>
    <w:rsid w:val="00BB5383"/>
    <w:rsid w:val="00BC6281"/>
    <w:rsid w:val="00BE284A"/>
    <w:rsid w:val="00BE6A49"/>
    <w:rsid w:val="00C03408"/>
    <w:rsid w:val="00C56362"/>
    <w:rsid w:val="00C831F2"/>
    <w:rsid w:val="00C832DC"/>
    <w:rsid w:val="00C91CC4"/>
    <w:rsid w:val="00C9683A"/>
    <w:rsid w:val="00CA581C"/>
    <w:rsid w:val="00CE6A0A"/>
    <w:rsid w:val="00D060A1"/>
    <w:rsid w:val="00D2395E"/>
    <w:rsid w:val="00D30C37"/>
    <w:rsid w:val="00D47455"/>
    <w:rsid w:val="00D67432"/>
    <w:rsid w:val="00DF468B"/>
    <w:rsid w:val="00E14443"/>
    <w:rsid w:val="00E248C5"/>
    <w:rsid w:val="00E3250E"/>
    <w:rsid w:val="00E776E4"/>
    <w:rsid w:val="00EB3B02"/>
    <w:rsid w:val="00ED7164"/>
    <w:rsid w:val="00EF1199"/>
    <w:rsid w:val="00F21AB6"/>
    <w:rsid w:val="00F34EB3"/>
    <w:rsid w:val="00F77123"/>
    <w:rsid w:val="00FA5193"/>
    <w:rsid w:val="00FC74ED"/>
    <w:rsid w:val="00FE48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8648"/>
  <w15:docId w15:val="{D12881C4-A0AD-47CA-8E12-FABBBB12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b">
    <w:name w:val="Rob"/>
    <w:basedOn w:val="Normal"/>
    <w:qFormat/>
    <w:rsid w:val="004C3461"/>
    <w:pPr>
      <w:spacing w:after="0" w:line="240" w:lineRule="auto"/>
    </w:pPr>
    <w:rPr>
      <w:rFonts w:ascii="Verdana" w:hAnsi="Verdana"/>
      <w:sz w:val="24"/>
    </w:rPr>
  </w:style>
  <w:style w:type="paragraph" w:styleId="Header">
    <w:name w:val="header"/>
    <w:basedOn w:val="Normal"/>
    <w:link w:val="HeaderChar"/>
    <w:uiPriority w:val="99"/>
    <w:semiHidden/>
    <w:unhideWhenUsed/>
    <w:rsid w:val="00C968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83A"/>
  </w:style>
  <w:style w:type="paragraph" w:styleId="Footer">
    <w:name w:val="footer"/>
    <w:basedOn w:val="Normal"/>
    <w:link w:val="FooterChar"/>
    <w:uiPriority w:val="99"/>
    <w:unhideWhenUsed/>
    <w:rsid w:val="00C9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3A"/>
  </w:style>
  <w:style w:type="character" w:styleId="Hyperlink">
    <w:name w:val="Hyperlink"/>
    <w:basedOn w:val="DefaultParagraphFont"/>
    <w:uiPriority w:val="99"/>
    <w:semiHidden/>
    <w:unhideWhenUsed/>
    <w:rsid w:val="005F1BE7"/>
    <w:rPr>
      <w:color w:val="0000FF"/>
      <w:u w:val="single"/>
    </w:rPr>
  </w:style>
  <w:style w:type="paragraph" w:styleId="BalloonText">
    <w:name w:val="Balloon Text"/>
    <w:basedOn w:val="Normal"/>
    <w:link w:val="BalloonTextChar"/>
    <w:uiPriority w:val="99"/>
    <w:semiHidden/>
    <w:unhideWhenUsed/>
    <w:rsid w:val="005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97F9E70B26B043BC24B8FC0C621A8F" ma:contentTypeVersion="0" ma:contentTypeDescription="Create a new document." ma:contentTypeScope="" ma:versionID="4b617fd83d92fb36e030ab85f555bb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41190C6-A447-4C35-93E7-4E0670B6FA62}">
  <ds:schemaRefs>
    <ds:schemaRef ds:uri="http://schemas.microsoft.com/office/2006/metadata/properties"/>
  </ds:schemaRefs>
</ds:datastoreItem>
</file>

<file path=customXml/itemProps2.xml><?xml version="1.0" encoding="utf-8"?>
<ds:datastoreItem xmlns:ds="http://schemas.openxmlformats.org/officeDocument/2006/customXml" ds:itemID="{9A2EF288-83EC-4353-964A-4A317DC6E45B}">
  <ds:schemaRefs>
    <ds:schemaRef ds:uri="http://schemas.microsoft.com/sharepoint/v3/contenttype/forms"/>
  </ds:schemaRefs>
</ds:datastoreItem>
</file>

<file path=customXml/itemProps3.xml><?xml version="1.0" encoding="utf-8"?>
<ds:datastoreItem xmlns:ds="http://schemas.openxmlformats.org/officeDocument/2006/customXml" ds:itemID="{CA60568F-1C71-4FF4-AB65-101049B24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29</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amoeeba</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varadarajulu</dc:creator>
  <cp:lastModifiedBy>prakash varadarajulu</cp:lastModifiedBy>
  <cp:revision>6</cp:revision>
  <dcterms:created xsi:type="dcterms:W3CDTF">2013-06-03T19:59:00Z</dcterms:created>
  <dcterms:modified xsi:type="dcterms:W3CDTF">2016-11-11T14:46:00Z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0x0101002097F9E70B26B043BC24B8FC0C621A8F</vt:lpwstr>
  </property>
</Properties>
</file>