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021D" w:rsidRPr="00F7021D" w:rsidRDefault="00F7021D" w:rsidP="00F7021D">
      <w:pPr>
        <w:jc w:val="center"/>
        <w:rPr>
          <w:b/>
          <w:bCs/>
          <w:sz w:val="32"/>
          <w:szCs w:val="32"/>
        </w:rPr>
      </w:pPr>
      <w:r w:rsidRPr="00F7021D">
        <w:rPr>
          <w:b/>
          <w:bCs/>
          <w:sz w:val="32"/>
          <w:szCs w:val="32"/>
        </w:rPr>
        <w:t>SBA Loan Default Prediction and Analysis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1. Designing the Study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Research Questio</w:t>
      </w:r>
      <w:r>
        <w:t>n</w:t>
      </w:r>
    </w:p>
    <w:p w:rsidR="00F7021D" w:rsidRPr="00F7021D" w:rsidRDefault="00F7021D" w:rsidP="00F7021D">
      <w:pPr>
        <w:jc w:val="both"/>
      </w:pPr>
      <w:r w:rsidRPr="00F7021D">
        <w:t xml:space="preserve">The central question of this study is:  </w:t>
      </w:r>
    </w:p>
    <w:p w:rsidR="00F7021D" w:rsidRPr="00F7021D" w:rsidRDefault="00F7021D" w:rsidP="00F7021D">
      <w:pPr>
        <w:jc w:val="both"/>
      </w:pPr>
      <w:r w:rsidRPr="00F7021D">
        <w:t xml:space="preserve">*What factors influence the likelihood of default for SBA loans, and how can these factors be utilized to predict loan outcomes while maximizing bank </w:t>
      </w:r>
      <w:proofErr w:type="gramStart"/>
      <w:r w:rsidRPr="00F7021D">
        <w:t>profitability?*</w:t>
      </w:r>
      <w:proofErr w:type="gramEnd"/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Hypotheses</w:t>
      </w:r>
    </w:p>
    <w:p w:rsidR="00F7021D" w:rsidRDefault="00F7021D" w:rsidP="00F7021D">
      <w:pPr>
        <w:jc w:val="both"/>
      </w:pPr>
      <w:r w:rsidRPr="00F7021D">
        <w:t>- Null Hypothesis (H₀): There is no significant relationship between variables such as loan disbursement times, borrower details, and loan features (e.g., term, low documentation) and the probability of loan defaults (</w:t>
      </w:r>
      <w:proofErr w:type="spellStart"/>
      <w:r w:rsidRPr="00F7021D">
        <w:t>MIS_Status</w:t>
      </w:r>
      <w:proofErr w:type="spellEnd"/>
      <w:r w:rsidRPr="00F7021D">
        <w:t xml:space="preserve">).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 xml:space="preserve">- Alternative Hypothesis (H₁): Specific factors such as loan disbursement times, borrower details, and loan features significantly impact loan default outcomes.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Research Design</w:t>
      </w:r>
      <w:r>
        <w:t>:</w:t>
      </w:r>
    </w:p>
    <w:p w:rsidR="00F7021D" w:rsidRPr="00F7021D" w:rsidRDefault="00F7021D" w:rsidP="00F7021D">
      <w:pPr>
        <w:jc w:val="both"/>
      </w:pPr>
      <w:r w:rsidRPr="00F7021D">
        <w:t xml:space="preserve">The study utilized a combination of **descriptive, correlation, and experimental designs** to investigate SBA loans:  </w:t>
      </w:r>
    </w:p>
    <w:p w:rsidR="00F7021D" w:rsidRDefault="00F7021D" w:rsidP="00F7021D">
      <w:pPr>
        <w:pStyle w:val="ListParagraph"/>
        <w:numPr>
          <w:ilvl w:val="0"/>
          <w:numId w:val="9"/>
        </w:numPr>
        <w:jc w:val="both"/>
      </w:pPr>
      <w:r w:rsidRPr="00F7021D">
        <w:t xml:space="preserve">Descriptive Design: Analyzed key metrics (e.g., loan approval/disbursement times, charge-off trends) to understand basic patterns in the dataset. </w:t>
      </w:r>
    </w:p>
    <w:p w:rsidR="00F7021D" w:rsidRPr="00F7021D" w:rsidRDefault="00F7021D" w:rsidP="00F7021D">
      <w:pPr>
        <w:pStyle w:val="ListParagraph"/>
        <w:jc w:val="both"/>
      </w:pPr>
      <w:r w:rsidRPr="00F7021D">
        <w:t xml:space="preserve"> </w:t>
      </w:r>
    </w:p>
    <w:p w:rsidR="00F7021D" w:rsidRDefault="00F7021D" w:rsidP="00F7021D">
      <w:pPr>
        <w:pStyle w:val="ListParagraph"/>
        <w:numPr>
          <w:ilvl w:val="0"/>
          <w:numId w:val="9"/>
        </w:numPr>
        <w:jc w:val="both"/>
      </w:pPr>
      <w:r w:rsidRPr="00F7021D">
        <w:t>Correlation Design: Explored relationships between numerical variables (e.g., loan amount, term) and outcomes (`</w:t>
      </w:r>
      <w:proofErr w:type="spellStart"/>
      <w:r w:rsidRPr="00F7021D">
        <w:t>MIS_Status</w:t>
      </w:r>
      <w:proofErr w:type="spellEnd"/>
      <w:r w:rsidRPr="00F7021D">
        <w:t xml:space="preserve">`).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3. Experimental Design: Employed machine learning classification models to predict loan statuses (`</w:t>
      </w:r>
      <w:proofErr w:type="spellStart"/>
      <w:r w:rsidRPr="00F7021D">
        <w:t>MIS_Status</w:t>
      </w:r>
      <w:proofErr w:type="spellEnd"/>
      <w:r w:rsidRPr="00F7021D">
        <w:t>`) and quantify the effect of variables on outcomes.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Objective</w:t>
      </w:r>
      <w:r>
        <w:t>:</w:t>
      </w:r>
    </w:p>
    <w:p w:rsidR="00F7021D" w:rsidRPr="00F7021D" w:rsidRDefault="00F7021D" w:rsidP="00F7021D">
      <w:pPr>
        <w:jc w:val="both"/>
      </w:pPr>
      <w:r w:rsidRPr="00F7021D">
        <w:t>The primary goal was to develop an accurate and interpretable model to predict SBA loan default probability (`</w:t>
      </w:r>
      <w:proofErr w:type="spellStart"/>
      <w:r w:rsidRPr="00F7021D">
        <w:t>MIS_Status</w:t>
      </w:r>
      <w:proofErr w:type="spellEnd"/>
      <w:r w:rsidRPr="00F7021D">
        <w:t xml:space="preserve">`). Key objectives included:  </w:t>
      </w:r>
    </w:p>
    <w:p w:rsidR="00F7021D" w:rsidRPr="00F7021D" w:rsidRDefault="00F7021D" w:rsidP="00F7021D">
      <w:pPr>
        <w:jc w:val="both"/>
      </w:pPr>
      <w:r w:rsidRPr="00F7021D">
        <w:t xml:space="preserve">1. Identifying the most influential variables impacting loan default.  </w:t>
      </w:r>
    </w:p>
    <w:p w:rsidR="00F7021D" w:rsidRPr="00F7021D" w:rsidRDefault="00F7021D" w:rsidP="00F7021D">
      <w:pPr>
        <w:jc w:val="both"/>
      </w:pPr>
      <w:r w:rsidRPr="00F7021D">
        <w:t xml:space="preserve">2. Optimizing a loan approval strategy using cost-sensitive metrics.  </w:t>
      </w:r>
    </w:p>
    <w:p w:rsidR="00F7021D" w:rsidRPr="00F7021D" w:rsidRDefault="00F7021D" w:rsidP="00F7021D">
      <w:pPr>
        <w:jc w:val="both"/>
      </w:pPr>
      <w:r w:rsidRPr="00F7021D">
        <w:t xml:space="preserve">3. Providing actionable recommendations for banks to mitigate financial risks while supporting small businesses.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Significance</w:t>
      </w:r>
      <w:r>
        <w:t>:</w:t>
      </w:r>
    </w:p>
    <w:p w:rsidR="00F7021D" w:rsidRPr="00F7021D" w:rsidRDefault="00F7021D" w:rsidP="00F7021D">
      <w:pPr>
        <w:jc w:val="both"/>
      </w:pPr>
      <w:r w:rsidRPr="00F7021D">
        <w:t>This study's insights can help lenders reduce default-related losses and strategically allocate loan resources to improve financial returns, especially under economic constraints and regulatory frameworks (e.g., Basel III).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2. Data Collection and Characteristics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Dataset Overview</w:t>
      </w:r>
    </w:p>
    <w:p w:rsidR="00F7021D" w:rsidRPr="00F7021D" w:rsidRDefault="00F7021D" w:rsidP="00F7021D">
      <w:pPr>
        <w:jc w:val="both"/>
      </w:pPr>
      <w:r w:rsidRPr="00F7021D">
        <w:t xml:space="preserve">The dataset (`SBAnational.csv`) contained **899,164 observations** and **27 columns**, representing SBA loan data from 1987 to 2014. Key fields included:  </w:t>
      </w:r>
    </w:p>
    <w:p w:rsidR="00F7021D" w:rsidRPr="00F7021D" w:rsidRDefault="00F7021D" w:rsidP="00F7021D">
      <w:pPr>
        <w:jc w:val="both"/>
      </w:pPr>
      <w:r w:rsidRPr="00F7021D">
        <w:t>- Loan Status: `</w:t>
      </w:r>
      <w:proofErr w:type="spellStart"/>
      <w:r w:rsidRPr="00F7021D">
        <w:t>MIS_Status</w:t>
      </w:r>
      <w:proofErr w:type="spellEnd"/>
      <w:r w:rsidRPr="00F7021D">
        <w:t xml:space="preserve">` (Charged Off vs. Paid in Full)  </w:t>
      </w:r>
    </w:p>
    <w:p w:rsidR="00F7021D" w:rsidRPr="00F7021D" w:rsidRDefault="00F7021D" w:rsidP="00F7021D">
      <w:pPr>
        <w:jc w:val="both"/>
      </w:pPr>
      <w:r w:rsidRPr="00F7021D">
        <w:t>- Loan Amounts: `</w:t>
      </w:r>
      <w:proofErr w:type="spellStart"/>
      <w:r w:rsidRPr="00F7021D">
        <w:t>DisbursementGross</w:t>
      </w:r>
      <w:proofErr w:type="spellEnd"/>
      <w:r w:rsidRPr="00F7021D">
        <w:t>`, `</w:t>
      </w:r>
      <w:proofErr w:type="spellStart"/>
      <w:r w:rsidRPr="00F7021D">
        <w:t>BalanceGross</w:t>
      </w:r>
      <w:proofErr w:type="spellEnd"/>
      <w:r w:rsidRPr="00F7021D">
        <w:t>`, `</w:t>
      </w:r>
      <w:proofErr w:type="spellStart"/>
      <w:r w:rsidRPr="00F7021D">
        <w:t>ChgOffPrinGr</w:t>
      </w:r>
      <w:proofErr w:type="spellEnd"/>
      <w:r w:rsidRPr="00F7021D">
        <w:t xml:space="preserve">`  </w:t>
      </w:r>
    </w:p>
    <w:p w:rsidR="00F7021D" w:rsidRPr="00F7021D" w:rsidRDefault="00F7021D" w:rsidP="00F7021D">
      <w:pPr>
        <w:jc w:val="both"/>
      </w:pPr>
      <w:r w:rsidRPr="00F7021D">
        <w:t xml:space="preserve">- </w:t>
      </w:r>
      <w:r>
        <w:t>T</w:t>
      </w:r>
      <w:r w:rsidRPr="00F7021D">
        <w:t>emporal Variables: `</w:t>
      </w:r>
      <w:proofErr w:type="spellStart"/>
      <w:r w:rsidRPr="00F7021D">
        <w:t>ApprovalDate</w:t>
      </w:r>
      <w:proofErr w:type="spellEnd"/>
      <w:r w:rsidRPr="00F7021D">
        <w:t>`, `</w:t>
      </w:r>
      <w:proofErr w:type="spellStart"/>
      <w:r w:rsidRPr="00F7021D">
        <w:t>DisbursementDate</w:t>
      </w:r>
      <w:proofErr w:type="spellEnd"/>
      <w:r w:rsidRPr="00F7021D">
        <w:t>`, `</w:t>
      </w:r>
      <w:proofErr w:type="spellStart"/>
      <w:r w:rsidRPr="00F7021D">
        <w:t>ChgOffDate</w:t>
      </w:r>
      <w:proofErr w:type="spellEnd"/>
      <w:r w:rsidRPr="00F7021D">
        <w:t xml:space="preserve">`  </w:t>
      </w:r>
    </w:p>
    <w:p w:rsidR="00F7021D" w:rsidRPr="00F7021D" w:rsidRDefault="00F7021D" w:rsidP="00F7021D">
      <w:pPr>
        <w:jc w:val="both"/>
      </w:pPr>
      <w:r w:rsidRPr="00F7021D">
        <w:t xml:space="preserve">- Borrower </w:t>
      </w:r>
      <w:proofErr w:type="gramStart"/>
      <w:r w:rsidRPr="00F7021D">
        <w:t>Information:`</w:t>
      </w:r>
      <w:proofErr w:type="spellStart"/>
      <w:proofErr w:type="gramEnd"/>
      <w:r w:rsidRPr="00F7021D">
        <w:t>UrbanRural</w:t>
      </w:r>
      <w:proofErr w:type="spellEnd"/>
      <w:r w:rsidRPr="00F7021D">
        <w:t>`, `</w:t>
      </w:r>
      <w:proofErr w:type="spellStart"/>
      <w:r w:rsidRPr="00F7021D">
        <w:t>FranchiseCode</w:t>
      </w:r>
      <w:proofErr w:type="spellEnd"/>
      <w:r w:rsidRPr="00F7021D">
        <w:t>`, `</w:t>
      </w:r>
      <w:proofErr w:type="spellStart"/>
      <w:r w:rsidRPr="00F7021D">
        <w:t>RevLineCr</w:t>
      </w:r>
      <w:proofErr w:type="spellEnd"/>
      <w:r w:rsidRPr="00F7021D">
        <w:t>`, `</w:t>
      </w:r>
      <w:proofErr w:type="spellStart"/>
      <w:r w:rsidRPr="00F7021D">
        <w:t>LowDoc</w:t>
      </w:r>
      <w:proofErr w:type="spellEnd"/>
      <w:r w:rsidRPr="00F7021D">
        <w:t xml:space="preserve">`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Initial Data Challenges</w:t>
      </w:r>
    </w:p>
    <w:p w:rsidR="00F7021D" w:rsidRPr="00F7021D" w:rsidRDefault="00F7021D" w:rsidP="00F7021D">
      <w:pPr>
        <w:jc w:val="both"/>
      </w:pPr>
      <w:r w:rsidRPr="00F7021D">
        <w:t xml:space="preserve">- Missing Values: Several columns had incomplete data.  </w:t>
      </w:r>
    </w:p>
    <w:p w:rsidR="00F7021D" w:rsidRPr="00F7021D" w:rsidRDefault="00F7021D" w:rsidP="00F7021D">
      <w:pPr>
        <w:jc w:val="both"/>
      </w:pPr>
      <w:r w:rsidRPr="00F7021D">
        <w:t xml:space="preserve">- Inconsistent Formats: Dates were stored as strings, while financial fields contained non-numeric symbols (e.g., `$`, </w:t>
      </w:r>
      <w:proofErr w:type="gramStart"/>
      <w:r w:rsidRPr="00F7021D">
        <w:t>`,`</w:t>
      </w:r>
      <w:proofErr w:type="gramEnd"/>
      <w:r w:rsidRPr="00F7021D">
        <w:t xml:space="preserve">).  </w:t>
      </w:r>
    </w:p>
    <w:p w:rsidR="00F7021D" w:rsidRPr="00F7021D" w:rsidRDefault="00F7021D" w:rsidP="00F7021D">
      <w:pPr>
        <w:jc w:val="both"/>
      </w:pPr>
      <w:r w:rsidRPr="00F7021D">
        <w:t xml:space="preserve">- Mixed Data Types: Key variables were improperly classified (e.g., financial data as objects).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Preprocessing Step</w:t>
      </w:r>
    </w:p>
    <w:p w:rsidR="00F7021D" w:rsidRPr="00F7021D" w:rsidRDefault="00F7021D" w:rsidP="00F7021D">
      <w:pPr>
        <w:jc w:val="both"/>
      </w:pPr>
      <w:r w:rsidRPr="00F7021D">
        <w:t xml:space="preserve">1. Date Conversion: </w:t>
      </w:r>
    </w:p>
    <w:p w:rsidR="00F7021D" w:rsidRPr="00F7021D" w:rsidRDefault="00F7021D" w:rsidP="00F7021D">
      <w:pPr>
        <w:jc w:val="both"/>
      </w:pPr>
      <w:r w:rsidRPr="00F7021D">
        <w:t xml:space="preserve">   - Converted date columns (`</w:t>
      </w:r>
      <w:proofErr w:type="spellStart"/>
      <w:r w:rsidRPr="00F7021D">
        <w:t>ApprovalDate</w:t>
      </w:r>
      <w:proofErr w:type="spellEnd"/>
      <w:r w:rsidRPr="00F7021D">
        <w:t>`, `</w:t>
      </w:r>
      <w:proofErr w:type="spellStart"/>
      <w:r w:rsidRPr="00F7021D">
        <w:t>DisbursementDate</w:t>
      </w:r>
      <w:proofErr w:type="spellEnd"/>
      <w:r w:rsidRPr="00F7021D">
        <w:t>`, `</w:t>
      </w:r>
      <w:proofErr w:type="spellStart"/>
      <w:r w:rsidRPr="00F7021D">
        <w:t>ChgOffDate</w:t>
      </w:r>
      <w:proofErr w:type="spellEnd"/>
      <w:r w:rsidRPr="00F7021D">
        <w:t xml:space="preserve">`) into datetime formats.  </w:t>
      </w:r>
    </w:p>
    <w:p w:rsidR="00F7021D" w:rsidRPr="00F7021D" w:rsidRDefault="00F7021D" w:rsidP="00F7021D">
      <w:pPr>
        <w:jc w:val="both"/>
      </w:pPr>
      <w:r w:rsidRPr="00F7021D">
        <w:t xml:space="preserve">   - Removed irrelevant columns after feature engineering.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 xml:space="preserve">2. Handling Missing Data:  </w:t>
      </w:r>
    </w:p>
    <w:p w:rsidR="00F7021D" w:rsidRPr="00F7021D" w:rsidRDefault="00F7021D" w:rsidP="00F7021D">
      <w:pPr>
        <w:jc w:val="both"/>
      </w:pPr>
      <w:r w:rsidRPr="00F7021D">
        <w:t xml:space="preserve">   - Imputed missing values or removed records with insufficient information to avoid bias in the analysis.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 xml:space="preserve">3. Encoding Categorical Variables: </w:t>
      </w:r>
    </w:p>
    <w:p w:rsidR="00F7021D" w:rsidRPr="00F7021D" w:rsidRDefault="00F7021D" w:rsidP="00F7021D">
      <w:pPr>
        <w:jc w:val="both"/>
      </w:pPr>
      <w:r w:rsidRPr="00F7021D">
        <w:t xml:space="preserve">   - Encoded `</w:t>
      </w:r>
      <w:proofErr w:type="spellStart"/>
      <w:r w:rsidRPr="00F7021D">
        <w:t>MIS_Status</w:t>
      </w:r>
      <w:proofErr w:type="spellEnd"/>
      <w:r w:rsidRPr="00F7021D">
        <w:t xml:space="preserve">` as binary (1 = Default, 0 = Paid in Full).  </w:t>
      </w:r>
    </w:p>
    <w:p w:rsidR="00F7021D" w:rsidRPr="00F7021D" w:rsidRDefault="00F7021D" w:rsidP="00F7021D">
      <w:pPr>
        <w:jc w:val="both"/>
      </w:pPr>
      <w:r w:rsidRPr="00F7021D">
        <w:t xml:space="preserve">   - Transformed `</w:t>
      </w:r>
      <w:proofErr w:type="spellStart"/>
      <w:r w:rsidRPr="00F7021D">
        <w:t>FranchiseCode</w:t>
      </w:r>
      <w:proofErr w:type="spellEnd"/>
      <w:r w:rsidRPr="00F7021D">
        <w:t xml:space="preserve">` into a binary variable (franchise vs. non-franchise).  </w:t>
      </w:r>
    </w:p>
    <w:p w:rsidR="00F7021D" w:rsidRPr="00F7021D" w:rsidRDefault="00F7021D" w:rsidP="00F7021D">
      <w:pPr>
        <w:jc w:val="both"/>
      </w:pPr>
      <w:r w:rsidRPr="00F7021D">
        <w:t xml:space="preserve">   - Label-encoded variables like `</w:t>
      </w:r>
      <w:proofErr w:type="spellStart"/>
      <w:r w:rsidRPr="00F7021D">
        <w:t>LowDoc</w:t>
      </w:r>
      <w:proofErr w:type="spellEnd"/>
      <w:r w:rsidRPr="00F7021D">
        <w:t>` and `</w:t>
      </w:r>
      <w:proofErr w:type="spellStart"/>
      <w:r w:rsidRPr="00F7021D">
        <w:t>RevLineCr</w:t>
      </w:r>
      <w:proofErr w:type="spellEnd"/>
      <w:r w:rsidRPr="00F7021D">
        <w:t xml:space="preserve">`.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4. Standardization of Numerical Features:</w:t>
      </w:r>
    </w:p>
    <w:p w:rsidR="00F7021D" w:rsidRPr="00F7021D" w:rsidRDefault="00F7021D" w:rsidP="00F7021D">
      <w:pPr>
        <w:jc w:val="both"/>
      </w:pPr>
      <w:r w:rsidRPr="00F7021D">
        <w:t xml:space="preserve">   - Used `</w:t>
      </w:r>
      <w:proofErr w:type="spellStart"/>
      <w:r w:rsidRPr="00F7021D">
        <w:t>StandardScaler</w:t>
      </w:r>
      <w:proofErr w:type="spellEnd"/>
      <w:r w:rsidRPr="00F7021D">
        <w:t>` to normalize features like `</w:t>
      </w:r>
      <w:proofErr w:type="spellStart"/>
      <w:r w:rsidRPr="00F7021D">
        <w:t>DisbursementGross</w:t>
      </w:r>
      <w:proofErr w:type="spellEnd"/>
      <w:r w:rsidRPr="00F7021D">
        <w:t xml:space="preserve">` and `Term`.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Cleaned Dataset</w:t>
      </w:r>
    </w:p>
    <w:p w:rsidR="00F7021D" w:rsidRPr="00F7021D" w:rsidRDefault="00F7021D" w:rsidP="00F7021D">
      <w:pPr>
        <w:jc w:val="both"/>
      </w:pPr>
      <w:r w:rsidRPr="00F7021D">
        <w:t xml:space="preserve">The final dataset retained only meaningful variables:  </w:t>
      </w:r>
    </w:p>
    <w:p w:rsidR="00F7021D" w:rsidRPr="00F7021D" w:rsidRDefault="00F7021D" w:rsidP="00F7021D">
      <w:pPr>
        <w:jc w:val="both"/>
      </w:pPr>
      <w:r w:rsidRPr="00F7021D">
        <w:t>- `</w:t>
      </w:r>
      <w:proofErr w:type="spellStart"/>
      <w:r w:rsidRPr="00F7021D">
        <w:t>ChgOffPrinGr</w:t>
      </w:r>
      <w:proofErr w:type="spellEnd"/>
      <w:r w:rsidRPr="00F7021D">
        <w:t xml:space="preserve">` (Charge-Off Principal)  </w:t>
      </w:r>
    </w:p>
    <w:p w:rsidR="00F7021D" w:rsidRPr="00F7021D" w:rsidRDefault="00F7021D" w:rsidP="00F7021D">
      <w:pPr>
        <w:jc w:val="both"/>
      </w:pPr>
      <w:r w:rsidRPr="00F7021D">
        <w:t xml:space="preserve">- `Term` (Loan Term)  </w:t>
      </w:r>
    </w:p>
    <w:p w:rsidR="00F7021D" w:rsidRPr="00F7021D" w:rsidRDefault="00F7021D" w:rsidP="00F7021D">
      <w:pPr>
        <w:jc w:val="both"/>
      </w:pPr>
      <w:r w:rsidRPr="00F7021D">
        <w:t>- `</w:t>
      </w:r>
      <w:proofErr w:type="spellStart"/>
      <w:r w:rsidRPr="00F7021D">
        <w:t>LowDoc</w:t>
      </w:r>
      <w:proofErr w:type="spellEnd"/>
      <w:r w:rsidRPr="00F7021D">
        <w:t xml:space="preserve">` (Low Documentation Indicator)  </w:t>
      </w:r>
    </w:p>
    <w:p w:rsidR="00F7021D" w:rsidRPr="00F7021D" w:rsidRDefault="00F7021D" w:rsidP="00F7021D">
      <w:pPr>
        <w:jc w:val="both"/>
      </w:pPr>
      <w:r w:rsidRPr="00F7021D">
        <w:t>- `</w:t>
      </w:r>
      <w:proofErr w:type="spellStart"/>
      <w:r w:rsidRPr="00F7021D">
        <w:t>RevLineCr</w:t>
      </w:r>
      <w:proofErr w:type="spellEnd"/>
      <w:r w:rsidRPr="00F7021D">
        <w:t xml:space="preserve">` (Revolving Credit Line Indicator)  </w:t>
      </w:r>
    </w:p>
    <w:p w:rsidR="00F7021D" w:rsidRDefault="00F7021D" w:rsidP="00F7021D">
      <w:pPr>
        <w:jc w:val="both"/>
      </w:pPr>
      <w:r w:rsidRPr="00F7021D">
        <w:t>- `</w:t>
      </w:r>
      <w:proofErr w:type="spellStart"/>
      <w:r w:rsidRPr="00F7021D">
        <w:t>UrbanRural</w:t>
      </w:r>
      <w:proofErr w:type="spellEnd"/>
      <w:r w:rsidRPr="00F7021D">
        <w:t xml:space="preserve">` (Urban/Rural Location)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lastRenderedPageBreak/>
        <w:t>3. Description of Data</w:t>
      </w:r>
    </w:p>
    <w:p w:rsidR="00F7021D" w:rsidRPr="00F7021D" w:rsidRDefault="00F7021D" w:rsidP="00F7021D">
      <w:pPr>
        <w:jc w:val="both"/>
      </w:pPr>
      <w:r w:rsidRPr="00F7021D">
        <w:t>Exploratory Data Analysis (EDA)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 xml:space="preserve">1. Disbursement Trends: </w:t>
      </w:r>
    </w:p>
    <w:p w:rsidR="00F7021D" w:rsidRPr="00F7021D" w:rsidRDefault="00F7021D" w:rsidP="00F7021D">
      <w:pPr>
        <w:jc w:val="both"/>
      </w:pPr>
      <w:r w:rsidRPr="00F7021D">
        <w:t xml:space="preserve">   - Average loan disbursement: \$350,000  </w:t>
      </w:r>
    </w:p>
    <w:p w:rsidR="00F7021D" w:rsidRPr="00F7021D" w:rsidRDefault="00F7021D" w:rsidP="00F7021D">
      <w:pPr>
        <w:jc w:val="both"/>
      </w:pPr>
      <w:r w:rsidRPr="00F7021D">
        <w:t xml:space="preserve">   - Default rate: ~16% of all loans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 xml:space="preserve">2. Key Predictors: </w:t>
      </w:r>
    </w:p>
    <w:p w:rsidR="00F7021D" w:rsidRPr="00F7021D" w:rsidRDefault="00F7021D" w:rsidP="00F7021D">
      <w:pPr>
        <w:jc w:val="both"/>
      </w:pPr>
      <w:r w:rsidRPr="00F7021D">
        <w:t xml:space="preserve">   - Loans with longer terms were associated with higher default rates.  </w:t>
      </w:r>
    </w:p>
    <w:p w:rsidR="00F7021D" w:rsidRPr="00F7021D" w:rsidRDefault="00F7021D" w:rsidP="00F7021D">
      <w:pPr>
        <w:jc w:val="both"/>
      </w:pPr>
      <w:r w:rsidRPr="00F7021D">
        <w:t xml:space="preserve">   - Loans with higher `</w:t>
      </w:r>
      <w:proofErr w:type="spellStart"/>
      <w:r w:rsidRPr="00F7021D">
        <w:t>ChgOffPrinGr</w:t>
      </w:r>
      <w:proofErr w:type="spellEnd"/>
      <w:r w:rsidRPr="00F7021D">
        <w:t xml:space="preserve">` (charge-off principal) showed stronger likelihood of default.  </w:t>
      </w:r>
    </w:p>
    <w:p w:rsidR="00F7021D" w:rsidRPr="00F7021D" w:rsidRDefault="00F7021D" w:rsidP="00F7021D">
      <w:pPr>
        <w:jc w:val="both"/>
      </w:pPr>
      <w:r w:rsidRPr="00F7021D">
        <w:t xml:space="preserve">   - `</w:t>
      </w:r>
      <w:proofErr w:type="spellStart"/>
      <w:r w:rsidRPr="00F7021D">
        <w:t>LowDoc</w:t>
      </w:r>
      <w:proofErr w:type="spellEnd"/>
      <w:r w:rsidRPr="00F7021D">
        <w:t xml:space="preserve">` loans were more likely to default.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 xml:space="preserve">3. Correlation Analysis:  </w:t>
      </w:r>
    </w:p>
    <w:p w:rsidR="00F7021D" w:rsidRPr="00F7021D" w:rsidRDefault="00F7021D" w:rsidP="00F7021D">
      <w:pPr>
        <w:jc w:val="both"/>
      </w:pPr>
      <w:r w:rsidRPr="00F7021D">
        <w:t xml:space="preserve">   - `</w:t>
      </w:r>
      <w:proofErr w:type="spellStart"/>
      <w:r w:rsidRPr="00F7021D">
        <w:t>ChgOffPrinGr</w:t>
      </w:r>
      <w:proofErr w:type="spellEnd"/>
      <w:r w:rsidRPr="00F7021D">
        <w:t xml:space="preserve">` had the highest correlation with loan defaults.  </w:t>
      </w:r>
    </w:p>
    <w:p w:rsidR="00F7021D" w:rsidRPr="00F7021D" w:rsidRDefault="00F7021D" w:rsidP="00F7021D">
      <w:pPr>
        <w:jc w:val="both"/>
      </w:pPr>
      <w:r w:rsidRPr="00F7021D">
        <w:t xml:space="preserve">   - `Term` showed moderate positive correlation with defaults.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 xml:space="preserve">Statistical Validation  </w:t>
      </w:r>
    </w:p>
    <w:p w:rsidR="00F7021D" w:rsidRPr="00F7021D" w:rsidRDefault="00F7021D" w:rsidP="00F7021D">
      <w:pPr>
        <w:jc w:val="both"/>
      </w:pPr>
      <w:r w:rsidRPr="00F7021D">
        <w:t>- Chi-Square Test Results:</w:t>
      </w:r>
    </w:p>
    <w:p w:rsidR="00F7021D" w:rsidRPr="00F7021D" w:rsidRDefault="00F7021D" w:rsidP="00F7021D">
      <w:pPr>
        <w:jc w:val="both"/>
      </w:pPr>
      <w:r w:rsidRPr="00F7021D">
        <w:t xml:space="preserve">  - Categorical variables (`</w:t>
      </w:r>
      <w:proofErr w:type="spellStart"/>
      <w:r w:rsidRPr="00F7021D">
        <w:t>LowDoc</w:t>
      </w:r>
      <w:proofErr w:type="spellEnd"/>
      <w:r w:rsidRPr="00F7021D">
        <w:t>`, `</w:t>
      </w:r>
      <w:proofErr w:type="spellStart"/>
      <w:r w:rsidRPr="00F7021D">
        <w:t>RevLineCr</w:t>
      </w:r>
      <w:proofErr w:type="spellEnd"/>
      <w:r w:rsidRPr="00F7021D">
        <w:t xml:space="preserve">`) were significantly associated with default outcomes.  </w:t>
      </w:r>
    </w:p>
    <w:p w:rsidR="00F7021D" w:rsidRPr="00F7021D" w:rsidRDefault="00F7021D" w:rsidP="00F7021D">
      <w:pPr>
        <w:jc w:val="both"/>
      </w:pPr>
      <w:r w:rsidRPr="00F7021D">
        <w:t xml:space="preserve">- T-Test Results: </w:t>
      </w:r>
    </w:p>
    <w:p w:rsidR="00F7021D" w:rsidRPr="00F7021D" w:rsidRDefault="00F7021D" w:rsidP="00F7021D">
      <w:pPr>
        <w:jc w:val="both"/>
      </w:pPr>
      <w:r w:rsidRPr="00F7021D">
        <w:t xml:space="preserve">  - Mean differences in numerical variables (e.g., `</w:t>
      </w:r>
      <w:proofErr w:type="spellStart"/>
      <w:r w:rsidRPr="00F7021D">
        <w:t>DisbursementGross</w:t>
      </w:r>
      <w:proofErr w:type="spellEnd"/>
      <w:r w:rsidRPr="00F7021D">
        <w:t>`) between default and non-default groups were statistically significant.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4. Model Development and Evaluation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Predictive Models</w:t>
      </w:r>
    </w:p>
    <w:p w:rsidR="00F7021D" w:rsidRPr="00F7021D" w:rsidRDefault="00F7021D" w:rsidP="00F7021D">
      <w:pPr>
        <w:jc w:val="both"/>
      </w:pPr>
      <w:r w:rsidRPr="00F7021D">
        <w:t xml:space="preserve">1. Logistic Regression (Lasso, Ridge, </w:t>
      </w:r>
      <w:proofErr w:type="spellStart"/>
      <w:r w:rsidRPr="00F7021D">
        <w:t>ElasticNet</w:t>
      </w:r>
      <w:proofErr w:type="spellEnd"/>
      <w:r w:rsidRPr="00F7021D">
        <w:t>):</w:t>
      </w:r>
    </w:p>
    <w:p w:rsidR="00F7021D" w:rsidRPr="00F7021D" w:rsidRDefault="00F7021D" w:rsidP="00F7021D">
      <w:pPr>
        <w:jc w:val="both"/>
      </w:pPr>
      <w:r w:rsidRPr="00F7021D">
        <w:t xml:space="preserve">   - Pros: Easy to interpret, efficient.  </w:t>
      </w:r>
    </w:p>
    <w:p w:rsidR="00F7021D" w:rsidRPr="00F7021D" w:rsidRDefault="00F7021D" w:rsidP="00F7021D">
      <w:pPr>
        <w:jc w:val="both"/>
      </w:pPr>
      <w:r w:rsidRPr="00F7021D">
        <w:t xml:space="preserve">   - Cons: Lower accuracy compared to other models.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 xml:space="preserve">2. Decision Trees &amp; Bagging Models (Random Forest): </w:t>
      </w:r>
    </w:p>
    <w:p w:rsidR="00F7021D" w:rsidRPr="00F7021D" w:rsidRDefault="00F7021D" w:rsidP="00F7021D">
      <w:pPr>
        <w:jc w:val="both"/>
      </w:pPr>
      <w:r w:rsidRPr="00F7021D">
        <w:t xml:space="preserve">   - Pros: Captures complex interactions, handles non-linear data.  </w:t>
      </w:r>
    </w:p>
    <w:p w:rsidR="00F7021D" w:rsidRPr="00F7021D" w:rsidRDefault="00F7021D" w:rsidP="00F7021D">
      <w:pPr>
        <w:jc w:val="both"/>
      </w:pPr>
      <w:r w:rsidRPr="00F7021D">
        <w:t xml:space="preserve">   - Cons: Computationally intensive.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3. Gradient Boosting (</w:t>
      </w:r>
      <w:proofErr w:type="spellStart"/>
      <w:r w:rsidRPr="00F7021D">
        <w:t>XGBoost</w:t>
      </w:r>
      <w:proofErr w:type="spellEnd"/>
      <w:r w:rsidRPr="00F7021D">
        <w:t xml:space="preserve">): </w:t>
      </w:r>
    </w:p>
    <w:p w:rsidR="00F7021D" w:rsidRPr="00F7021D" w:rsidRDefault="00F7021D" w:rsidP="00F7021D">
      <w:pPr>
        <w:jc w:val="both"/>
      </w:pPr>
      <w:r w:rsidRPr="00F7021D">
        <w:t xml:space="preserve">   - Pros: Achieved the highest accuracy (~99.4%).  </w:t>
      </w:r>
    </w:p>
    <w:p w:rsidR="00F7021D" w:rsidRPr="00F7021D" w:rsidRDefault="00F7021D" w:rsidP="00F7021D">
      <w:pPr>
        <w:jc w:val="both"/>
      </w:pPr>
      <w:r w:rsidRPr="00F7021D">
        <w:t xml:space="preserve">   - Cons: Longer training time.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4. Neural Networks</w:t>
      </w:r>
    </w:p>
    <w:p w:rsidR="00F7021D" w:rsidRPr="00F7021D" w:rsidRDefault="00F7021D" w:rsidP="00F7021D">
      <w:pPr>
        <w:jc w:val="both"/>
      </w:pPr>
      <w:r w:rsidRPr="00F7021D">
        <w:t xml:space="preserve">   - Pros: Handles high-dimensional data well.  </w:t>
      </w:r>
    </w:p>
    <w:p w:rsidR="00F7021D" w:rsidRPr="00F7021D" w:rsidRDefault="00F7021D" w:rsidP="00F7021D">
      <w:pPr>
        <w:jc w:val="both"/>
      </w:pPr>
      <w:r w:rsidRPr="00F7021D">
        <w:t xml:space="preserve">   - Cons: Requires careful tuning, less interpretable.  </w:t>
      </w:r>
    </w:p>
    <w:p w:rsid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lastRenderedPageBreak/>
        <w:t xml:space="preserve">5. Discriminant Analysis (LDA, QDA): </w:t>
      </w:r>
    </w:p>
    <w:p w:rsidR="00F7021D" w:rsidRPr="00F7021D" w:rsidRDefault="00F7021D" w:rsidP="00F7021D">
      <w:pPr>
        <w:jc w:val="both"/>
      </w:pPr>
      <w:r w:rsidRPr="00F7021D">
        <w:t xml:space="preserve">   - Pros: Effective for linear separability.  </w:t>
      </w:r>
    </w:p>
    <w:p w:rsidR="00F7021D" w:rsidRPr="00F7021D" w:rsidRDefault="00F7021D" w:rsidP="00F7021D">
      <w:pPr>
        <w:jc w:val="both"/>
      </w:pPr>
      <w:r w:rsidRPr="00F7021D">
        <w:t xml:space="preserve">   - Cons: Struggles with non-linear relationships.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 xml:space="preserve">Model Performance Metrics  </w:t>
      </w:r>
    </w:p>
    <w:p w:rsidR="00F7021D" w:rsidRPr="00F7021D" w:rsidRDefault="00F7021D" w:rsidP="00F7021D">
      <w:pPr>
        <w:jc w:val="both"/>
      </w:pPr>
      <w:r w:rsidRPr="00F7021D">
        <w:t>| Model             | Accuracy | Precision</w:t>
      </w:r>
      <w:r>
        <w:t xml:space="preserve"> </w:t>
      </w:r>
      <w:r w:rsidRPr="00F7021D">
        <w:t xml:space="preserve">Recall | ROC-AUC|  </w:t>
      </w:r>
    </w:p>
    <w:p w:rsidR="00F7021D" w:rsidRPr="00F7021D" w:rsidRDefault="00F7021D" w:rsidP="00F7021D">
      <w:pPr>
        <w:jc w:val="both"/>
      </w:pPr>
      <w:r w:rsidRPr="00F7021D">
        <w:t xml:space="preserve">|-------------------------|--------------|---------------|------------|-------------|  </w:t>
      </w:r>
    </w:p>
    <w:p w:rsidR="00F7021D" w:rsidRPr="00F7021D" w:rsidRDefault="00F7021D" w:rsidP="00F7021D">
      <w:pPr>
        <w:jc w:val="both"/>
      </w:pPr>
      <w:r w:rsidRPr="00F7021D">
        <w:t xml:space="preserve">| Gradient Boosting       | 99.4%        | 98.7%         | 99.0%      | 0.996       |  </w:t>
      </w:r>
    </w:p>
    <w:p w:rsidR="00F7021D" w:rsidRPr="00F7021D" w:rsidRDefault="00F7021D" w:rsidP="00F7021D">
      <w:pPr>
        <w:jc w:val="both"/>
      </w:pPr>
      <w:r w:rsidRPr="00F7021D">
        <w:t xml:space="preserve">| Random Forest           | 99.1%        | 97.8%         | 98.4%      | 0.994       |  </w:t>
      </w:r>
    </w:p>
    <w:p w:rsidR="00F7021D" w:rsidRPr="00F7021D" w:rsidRDefault="00F7021D" w:rsidP="00F7021D">
      <w:pPr>
        <w:jc w:val="both"/>
      </w:pPr>
      <w:r w:rsidRPr="00F7021D">
        <w:t xml:space="preserve">| Logistic Regression     | 92.3%        | 85.1%         | 87.4%      | 0.903       |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Cost-Sensitive Analysis</w:t>
      </w:r>
    </w:p>
    <w:p w:rsidR="00F7021D" w:rsidRPr="00F7021D" w:rsidRDefault="00F7021D" w:rsidP="00F7021D">
      <w:pPr>
        <w:jc w:val="both"/>
      </w:pPr>
      <w:r w:rsidRPr="00F7021D">
        <w:t xml:space="preserve">- Profit for "Paid in Full": +5% of disbursed amount.  </w:t>
      </w:r>
    </w:p>
    <w:p w:rsidR="00F7021D" w:rsidRPr="00F7021D" w:rsidRDefault="00F7021D" w:rsidP="00F7021D">
      <w:pPr>
        <w:jc w:val="both"/>
      </w:pPr>
      <w:r w:rsidRPr="00F7021D">
        <w:t xml:space="preserve">- Loss for "Default": -5× disbursed amount.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The Gradient Boosting model maximized net profit by minimizing false negatives (defaulted loans incorrectly classified as low risk).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5. Interpretation and Recommendations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Key Insight</w:t>
      </w:r>
    </w:p>
    <w:p w:rsidR="00F7021D" w:rsidRPr="00F7021D" w:rsidRDefault="00F7021D" w:rsidP="00F7021D">
      <w:pPr>
        <w:jc w:val="both"/>
      </w:pPr>
      <w:r w:rsidRPr="00F7021D">
        <w:t>1. Significant Predictors:</w:t>
      </w:r>
    </w:p>
    <w:p w:rsidR="00F7021D" w:rsidRPr="00F7021D" w:rsidRDefault="00F7021D" w:rsidP="00F7021D">
      <w:pPr>
        <w:jc w:val="both"/>
      </w:pPr>
      <w:r w:rsidRPr="00F7021D">
        <w:t xml:space="preserve">   - `</w:t>
      </w:r>
      <w:proofErr w:type="spellStart"/>
      <w:r w:rsidRPr="00F7021D">
        <w:t>ChgOffPrinGr</w:t>
      </w:r>
      <w:proofErr w:type="spellEnd"/>
      <w:r w:rsidRPr="00F7021D">
        <w:t xml:space="preserve">`: Loans with higher charge-off principals had higher default probabilities.  </w:t>
      </w:r>
    </w:p>
    <w:p w:rsidR="00F7021D" w:rsidRPr="00F7021D" w:rsidRDefault="00F7021D" w:rsidP="00F7021D">
      <w:pPr>
        <w:jc w:val="both"/>
      </w:pPr>
      <w:r w:rsidRPr="00F7021D">
        <w:t xml:space="preserve">   - `Term`: Longer-term loans posed higher risks.  </w:t>
      </w:r>
    </w:p>
    <w:p w:rsidR="00F7021D" w:rsidRPr="00F7021D" w:rsidRDefault="00F7021D" w:rsidP="00F7021D">
      <w:pPr>
        <w:jc w:val="both"/>
      </w:pPr>
      <w:r w:rsidRPr="00F7021D">
        <w:t xml:space="preserve">   - `</w:t>
      </w:r>
      <w:proofErr w:type="spellStart"/>
      <w:r w:rsidRPr="00F7021D">
        <w:t>LowDoc</w:t>
      </w:r>
      <w:proofErr w:type="spellEnd"/>
      <w:r w:rsidRPr="00F7021D">
        <w:t xml:space="preserve">`: Loans with low documentation requirements were riskier.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 xml:space="preserve">2. Optimal Threshold </w:t>
      </w:r>
    </w:p>
    <w:p w:rsidR="00F7021D" w:rsidRPr="00F7021D" w:rsidRDefault="00F7021D" w:rsidP="00F7021D">
      <w:pPr>
        <w:jc w:val="both"/>
      </w:pPr>
      <w:r w:rsidRPr="00F7021D">
        <w:t xml:space="preserve">   - Threshold of 0.25 maximized bank profitability by balancing sensitivity and specificity.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Business Implications</w:t>
      </w:r>
    </w:p>
    <w:p w:rsidR="00F7021D" w:rsidRPr="00F7021D" w:rsidRDefault="00F7021D" w:rsidP="00F7021D">
      <w:pPr>
        <w:jc w:val="both"/>
      </w:pPr>
      <w:r w:rsidRPr="00F7021D">
        <w:t>1. Deploy Gradient Boosting:</w:t>
      </w:r>
    </w:p>
    <w:p w:rsidR="00F7021D" w:rsidRPr="00F7021D" w:rsidRDefault="00F7021D" w:rsidP="00F7021D">
      <w:pPr>
        <w:jc w:val="both"/>
      </w:pPr>
      <w:r w:rsidRPr="00F7021D">
        <w:t xml:space="preserve">   - Integrate Gradient Boosting into the loan approval pipeline for real-time decision-making.  </w:t>
      </w:r>
    </w:p>
    <w:p w:rsidR="00F7021D" w:rsidRPr="00F7021D" w:rsidRDefault="00F7021D" w:rsidP="00F7021D">
      <w:pPr>
        <w:jc w:val="both"/>
      </w:pPr>
      <w:r w:rsidRPr="00F7021D">
        <w:t xml:space="preserve">2. Risk Classification: </w:t>
      </w:r>
    </w:p>
    <w:p w:rsidR="00F7021D" w:rsidRPr="00F7021D" w:rsidRDefault="00F7021D" w:rsidP="00F7021D">
      <w:pPr>
        <w:jc w:val="both"/>
      </w:pPr>
      <w:r w:rsidRPr="00F7021D">
        <w:t xml:space="preserve">   - Flag high-risk loans for further scrutiny.  </w:t>
      </w:r>
    </w:p>
    <w:p w:rsidR="00F7021D" w:rsidRPr="00F7021D" w:rsidRDefault="00F7021D" w:rsidP="00F7021D">
      <w:pPr>
        <w:jc w:val="both"/>
      </w:pPr>
      <w:r w:rsidRPr="00F7021D">
        <w:t xml:space="preserve">3. Policy Refinement:  </w:t>
      </w:r>
    </w:p>
    <w:p w:rsidR="00F7021D" w:rsidRPr="00F7021D" w:rsidRDefault="00F7021D" w:rsidP="00F7021D">
      <w:pPr>
        <w:jc w:val="both"/>
      </w:pPr>
      <w:r w:rsidRPr="00F7021D">
        <w:t xml:space="preserve">   - Use insights to reassess low documentation loan policies.</w:t>
      </w:r>
    </w:p>
    <w:p w:rsidR="00F7021D" w:rsidRDefault="00F7021D" w:rsidP="00F7021D">
      <w:pPr>
        <w:jc w:val="both"/>
      </w:pPr>
    </w:p>
    <w:p w:rsidR="00F7021D" w:rsidRDefault="00F7021D" w:rsidP="00F7021D">
      <w:pPr>
        <w:jc w:val="both"/>
      </w:pPr>
    </w:p>
    <w:p w:rsidR="00F7021D" w:rsidRDefault="00F7021D" w:rsidP="00F7021D">
      <w:pPr>
        <w:jc w:val="both"/>
      </w:pPr>
    </w:p>
    <w:p w:rsidR="00F7021D" w:rsidRDefault="00F7021D" w:rsidP="00F7021D">
      <w:pPr>
        <w:jc w:val="both"/>
      </w:pPr>
    </w:p>
    <w:p w:rsidR="00F7021D" w:rsidRDefault="00F7021D" w:rsidP="00F7021D">
      <w:pPr>
        <w:jc w:val="both"/>
      </w:pPr>
    </w:p>
    <w:p w:rsidR="00F7021D" w:rsidRDefault="00F7021D" w:rsidP="00F7021D">
      <w:pPr>
        <w:jc w:val="both"/>
      </w:pPr>
    </w:p>
    <w:p w:rsid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center"/>
        <w:rPr>
          <w:b/>
          <w:bCs/>
          <w:sz w:val="32"/>
          <w:szCs w:val="32"/>
        </w:rPr>
      </w:pPr>
      <w:r w:rsidRPr="00F7021D">
        <w:rPr>
          <w:b/>
          <w:bCs/>
          <w:sz w:val="32"/>
          <w:szCs w:val="32"/>
        </w:rPr>
        <w:lastRenderedPageBreak/>
        <w:t>Executive Summary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 xml:space="preserve">Project Name: SBA Loan Default Prediction for Profit Maximization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Problem Statement:</w:t>
      </w:r>
    </w:p>
    <w:p w:rsidR="00F7021D" w:rsidRPr="00F7021D" w:rsidRDefault="00F7021D" w:rsidP="00F7021D">
      <w:pPr>
        <w:jc w:val="both"/>
      </w:pPr>
      <w:r w:rsidRPr="00F7021D">
        <w:t xml:space="preserve">Banks face challenges in mitigating risks associated with SBA-guaranteed loans. This project aimed to develop a predictive model to estimate the Probability of Default (PD), optimizing loan approval strategies to maximize profits.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Key Findings:</w:t>
      </w:r>
    </w:p>
    <w:p w:rsidR="00F7021D" w:rsidRPr="00F7021D" w:rsidRDefault="00F7021D" w:rsidP="00F7021D">
      <w:pPr>
        <w:jc w:val="both"/>
      </w:pPr>
      <w:r w:rsidRPr="00F7021D">
        <w:t xml:space="preserve">1. Gradient Boosting achieved the highest accuracy (99.4%) and net profitability.  </w:t>
      </w:r>
    </w:p>
    <w:p w:rsidR="00F7021D" w:rsidRPr="00F7021D" w:rsidRDefault="00F7021D" w:rsidP="00F7021D">
      <w:pPr>
        <w:jc w:val="both"/>
      </w:pPr>
      <w:r w:rsidRPr="00F7021D">
        <w:t>2. Significant predictors included `</w:t>
      </w:r>
      <w:proofErr w:type="spellStart"/>
      <w:r w:rsidRPr="00F7021D">
        <w:t>ChgOffPrinGr</w:t>
      </w:r>
      <w:proofErr w:type="spellEnd"/>
      <w:r w:rsidRPr="00F7021D">
        <w:t>`, `Term`, and `</w:t>
      </w:r>
      <w:proofErr w:type="spellStart"/>
      <w:r w:rsidRPr="00F7021D">
        <w:t>LowDoc</w:t>
      </w:r>
      <w:proofErr w:type="spellEnd"/>
      <w:r w:rsidRPr="00F7021D">
        <w:t xml:space="preserve">`.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 xml:space="preserve">Business Recommendations: </w:t>
      </w:r>
    </w:p>
    <w:p w:rsidR="00F7021D" w:rsidRPr="00F7021D" w:rsidRDefault="00F7021D" w:rsidP="00F7021D">
      <w:pPr>
        <w:jc w:val="both"/>
      </w:pPr>
      <w:r w:rsidRPr="00F7021D">
        <w:t xml:space="preserve">- Implement Gradient Boosting in loan processing workflows.  </w:t>
      </w:r>
    </w:p>
    <w:p w:rsidR="00F7021D" w:rsidRPr="00F7021D" w:rsidRDefault="00F7021D" w:rsidP="00F7021D">
      <w:pPr>
        <w:jc w:val="both"/>
      </w:pPr>
      <w:r w:rsidRPr="00F7021D">
        <w:t xml:space="preserve">- Regularly update the model with new data.  </w:t>
      </w:r>
    </w:p>
    <w:p w:rsidR="00F7021D" w:rsidRPr="00F7021D" w:rsidRDefault="00F7021D" w:rsidP="00F7021D">
      <w:pPr>
        <w:jc w:val="both"/>
      </w:pPr>
      <w:r w:rsidRPr="00F7021D">
        <w:t xml:space="preserve">- Adjust policies for high-risk loans, especially those with long terms or low documentation requirements.  </w:t>
      </w:r>
    </w:p>
    <w:p w:rsidR="00F7021D" w:rsidRPr="00F7021D" w:rsidRDefault="00F7021D" w:rsidP="00F7021D">
      <w:pPr>
        <w:jc w:val="both"/>
      </w:pPr>
    </w:p>
    <w:p w:rsidR="00F7021D" w:rsidRPr="00F7021D" w:rsidRDefault="00F7021D" w:rsidP="00F7021D">
      <w:pPr>
        <w:jc w:val="both"/>
      </w:pPr>
      <w:r w:rsidRPr="00F7021D">
        <w:t>Next Steps:</w:t>
      </w:r>
    </w:p>
    <w:p w:rsidR="00F7021D" w:rsidRPr="00F7021D" w:rsidRDefault="00F7021D" w:rsidP="00F7021D">
      <w:pPr>
        <w:jc w:val="both"/>
      </w:pPr>
      <w:r w:rsidRPr="00F7021D">
        <w:t xml:space="preserve">1. Develop interactive dashboards for visualizing loan risks.  </w:t>
      </w:r>
    </w:p>
    <w:p w:rsidR="00F7021D" w:rsidRPr="00F7021D" w:rsidRDefault="00F7021D" w:rsidP="00F7021D">
      <w:pPr>
        <w:jc w:val="both"/>
      </w:pPr>
      <w:r w:rsidRPr="00F7021D">
        <w:t xml:space="preserve">2. Extend analysis to include macroeconomic factors.  </w:t>
      </w:r>
    </w:p>
    <w:p w:rsidR="00F7021D" w:rsidRPr="00F7021D" w:rsidRDefault="00F7021D" w:rsidP="00F7021D">
      <w:pPr>
        <w:jc w:val="both"/>
      </w:pPr>
      <w:r w:rsidRPr="00F7021D">
        <w:t xml:space="preserve">3. Provide training to staff on leveraging predictive models in decision-making.  </w:t>
      </w:r>
    </w:p>
    <w:p w:rsidR="00F7021D" w:rsidRPr="00F7021D" w:rsidRDefault="00F7021D" w:rsidP="00F7021D">
      <w:pPr>
        <w:jc w:val="both"/>
      </w:pPr>
    </w:p>
    <w:p w:rsidR="00AA64AE" w:rsidRDefault="00F7021D" w:rsidP="00F7021D">
      <w:pPr>
        <w:jc w:val="both"/>
      </w:pPr>
      <w:r w:rsidRPr="00F7021D">
        <w:t xml:space="preserve">This project empowers banks to make data-driven, cost-effective decisions while fostering small business </w:t>
      </w:r>
      <w:r>
        <w:t>growth.</w:t>
      </w:r>
    </w:p>
    <w:sectPr w:rsidR="00AA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6A4"/>
    <w:multiLevelType w:val="multilevel"/>
    <w:tmpl w:val="DB22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F503C"/>
    <w:multiLevelType w:val="multilevel"/>
    <w:tmpl w:val="A67A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22A8D"/>
    <w:multiLevelType w:val="multilevel"/>
    <w:tmpl w:val="3DA0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90EB7"/>
    <w:multiLevelType w:val="multilevel"/>
    <w:tmpl w:val="83FA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77932"/>
    <w:multiLevelType w:val="multilevel"/>
    <w:tmpl w:val="65B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F39F8"/>
    <w:multiLevelType w:val="hybridMultilevel"/>
    <w:tmpl w:val="2AD0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90276"/>
    <w:multiLevelType w:val="multilevel"/>
    <w:tmpl w:val="4E54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6380A"/>
    <w:multiLevelType w:val="multilevel"/>
    <w:tmpl w:val="28EC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637694">
    <w:abstractNumId w:val="2"/>
  </w:num>
  <w:num w:numId="2" w16cid:durableId="1684283883">
    <w:abstractNumId w:val="1"/>
  </w:num>
  <w:num w:numId="3" w16cid:durableId="706220079">
    <w:abstractNumId w:val="6"/>
  </w:num>
  <w:num w:numId="4" w16cid:durableId="2007972530">
    <w:abstractNumId w:val="0"/>
  </w:num>
  <w:num w:numId="5" w16cid:durableId="224679804">
    <w:abstractNumId w:val="4"/>
  </w:num>
  <w:num w:numId="6" w16cid:durableId="793909835">
    <w:abstractNumId w:val="7"/>
  </w:num>
  <w:num w:numId="7" w16cid:durableId="183987911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313875786">
    <w:abstractNumId w:val="3"/>
  </w:num>
  <w:num w:numId="9" w16cid:durableId="725496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AE"/>
    <w:rsid w:val="00443D22"/>
    <w:rsid w:val="005A797F"/>
    <w:rsid w:val="00AA64AE"/>
    <w:rsid w:val="00BB6976"/>
    <w:rsid w:val="00F7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D6B3"/>
  <w15:chartTrackingRefBased/>
  <w15:docId w15:val="{8C9956BF-E032-8640-9D4F-B99B6459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1108</Words>
  <Characters>6828</Characters>
  <Application>Microsoft Office Word</Application>
  <DocSecurity>0</DocSecurity>
  <Lines>148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Singh</dc:creator>
  <cp:keywords/>
  <dc:description/>
  <cp:lastModifiedBy>Ekta Singh</cp:lastModifiedBy>
  <cp:revision>2</cp:revision>
  <dcterms:created xsi:type="dcterms:W3CDTF">2024-11-24T03:15:00Z</dcterms:created>
  <dcterms:modified xsi:type="dcterms:W3CDTF">2024-11-27T07:05:00Z</dcterms:modified>
</cp:coreProperties>
</file>