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257A" w14:textId="77777777" w:rsidR="00F410C3" w:rsidRDefault="00F410C3" w:rsidP="00F7021D">
      <w:pPr>
        <w:jc w:val="center"/>
        <w:rPr>
          <w:rFonts w:ascii="Times New Roman" w:hAnsi="Times New Roman" w:cs="Times New Roman"/>
          <w:b/>
          <w:bCs/>
          <w:sz w:val="32"/>
          <w:szCs w:val="32"/>
        </w:rPr>
      </w:pPr>
    </w:p>
    <w:p w14:paraId="0CA9C542" w14:textId="77777777" w:rsidR="00F410C3" w:rsidRDefault="00F410C3" w:rsidP="00F7021D">
      <w:pPr>
        <w:jc w:val="center"/>
        <w:rPr>
          <w:rFonts w:ascii="Times New Roman" w:hAnsi="Times New Roman" w:cs="Times New Roman"/>
          <w:b/>
          <w:bCs/>
          <w:sz w:val="32"/>
          <w:szCs w:val="32"/>
        </w:rPr>
      </w:pPr>
    </w:p>
    <w:p w14:paraId="0E490986" w14:textId="77777777" w:rsidR="00F410C3" w:rsidRDefault="00F410C3" w:rsidP="00F7021D">
      <w:pPr>
        <w:jc w:val="center"/>
        <w:rPr>
          <w:rFonts w:ascii="Times New Roman" w:hAnsi="Times New Roman" w:cs="Times New Roman"/>
          <w:b/>
          <w:bCs/>
          <w:sz w:val="32"/>
          <w:szCs w:val="32"/>
        </w:rPr>
      </w:pPr>
    </w:p>
    <w:p w14:paraId="462AE49E" w14:textId="77777777" w:rsidR="00000AE1" w:rsidRDefault="00000AE1" w:rsidP="00F7021D">
      <w:pPr>
        <w:jc w:val="center"/>
        <w:rPr>
          <w:rFonts w:ascii="Times New Roman" w:hAnsi="Times New Roman" w:cs="Times New Roman"/>
          <w:b/>
          <w:bCs/>
          <w:sz w:val="32"/>
          <w:szCs w:val="32"/>
        </w:rPr>
      </w:pPr>
    </w:p>
    <w:p w14:paraId="40FBA99E" w14:textId="24FD9C9D" w:rsidR="00000AE1" w:rsidRDefault="00492A52" w:rsidP="00F7021D">
      <w:pPr>
        <w:jc w:val="center"/>
        <w:rPr>
          <w:rFonts w:ascii="Times New Roman" w:hAnsi="Times New Roman" w:cs="Times New Roman"/>
          <w:b/>
          <w:bCs/>
          <w:sz w:val="32"/>
          <w:szCs w:val="32"/>
        </w:rPr>
      </w:pPr>
      <w:r>
        <w:fldChar w:fldCharType="begin"/>
      </w:r>
      <w:r>
        <w:instrText xml:space="preserve"> INCLUDEPICTURE "https://www.calstate.edu/attend/campuses/SiteAssets/campus-facts/campus-fact-data/logos/SAN%20FRANCISCO.png?v=1" \* MERGEFORMATINET </w:instrText>
      </w:r>
      <w:r>
        <w:fldChar w:fldCharType="separate"/>
      </w:r>
      <w:r>
        <w:rPr>
          <w:noProof/>
        </w:rPr>
        <w:drawing>
          <wp:inline distT="0" distB="0" distL="0" distR="0" wp14:anchorId="2DD3FC35" wp14:editId="399BB1B7">
            <wp:extent cx="5943600" cy="1593215"/>
            <wp:effectExtent l="0" t="0" r="0" b="0"/>
            <wp:docPr id="905931619" name="Picture 1" descr="San Francisco | C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 Francisco | C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215"/>
                    </a:xfrm>
                    <a:prstGeom prst="rect">
                      <a:avLst/>
                    </a:prstGeom>
                    <a:noFill/>
                    <a:ln>
                      <a:noFill/>
                    </a:ln>
                  </pic:spPr>
                </pic:pic>
              </a:graphicData>
            </a:graphic>
          </wp:inline>
        </w:drawing>
      </w:r>
      <w:r>
        <w:fldChar w:fldCharType="end"/>
      </w:r>
    </w:p>
    <w:p w14:paraId="2FD07060" w14:textId="77777777" w:rsidR="00F410C3" w:rsidRDefault="00F410C3" w:rsidP="00F7021D">
      <w:pPr>
        <w:jc w:val="center"/>
        <w:rPr>
          <w:rFonts w:ascii="Times New Roman" w:hAnsi="Times New Roman" w:cs="Times New Roman"/>
          <w:b/>
          <w:bCs/>
          <w:sz w:val="32"/>
          <w:szCs w:val="32"/>
        </w:rPr>
      </w:pPr>
    </w:p>
    <w:p w14:paraId="0FDE2648" w14:textId="22FF1B8B" w:rsidR="00F7021D" w:rsidRPr="00F410C3" w:rsidRDefault="00F7021D" w:rsidP="00F7021D">
      <w:pPr>
        <w:jc w:val="center"/>
        <w:rPr>
          <w:rFonts w:ascii="Times New Roman" w:hAnsi="Times New Roman" w:cs="Times New Roman"/>
          <w:b/>
          <w:bCs/>
          <w:sz w:val="48"/>
          <w:szCs w:val="48"/>
        </w:rPr>
      </w:pPr>
      <w:r w:rsidRPr="00F410C3">
        <w:rPr>
          <w:rFonts w:ascii="Times New Roman" w:hAnsi="Times New Roman" w:cs="Times New Roman"/>
          <w:b/>
          <w:bCs/>
          <w:sz w:val="48"/>
          <w:szCs w:val="48"/>
        </w:rPr>
        <w:t>SBA Loan Default Prediction and Analysis</w:t>
      </w:r>
    </w:p>
    <w:p w14:paraId="586F3F7C" w14:textId="77777777" w:rsidR="00F7021D" w:rsidRDefault="00F7021D" w:rsidP="00F7021D">
      <w:pPr>
        <w:jc w:val="both"/>
        <w:rPr>
          <w:rFonts w:ascii="Times New Roman" w:hAnsi="Times New Roman" w:cs="Times New Roman"/>
        </w:rPr>
      </w:pPr>
    </w:p>
    <w:p w14:paraId="6B46286A" w14:textId="77777777" w:rsidR="005A2EB5" w:rsidRPr="005A2EB5" w:rsidRDefault="005A2EB5" w:rsidP="00F7021D">
      <w:pPr>
        <w:jc w:val="both"/>
        <w:rPr>
          <w:rFonts w:ascii="Times New Roman" w:hAnsi="Times New Roman" w:cs="Times New Roman"/>
        </w:rPr>
      </w:pPr>
    </w:p>
    <w:p w14:paraId="3671D9D2" w14:textId="77777777" w:rsidR="00877CA1" w:rsidRDefault="00877CA1" w:rsidP="000802E4">
      <w:pPr>
        <w:pStyle w:val="Heading2"/>
        <w:numPr>
          <w:ilvl w:val="0"/>
          <w:numId w:val="0"/>
        </w:numPr>
      </w:pPr>
    </w:p>
    <w:p w14:paraId="40DBFB13" w14:textId="77777777" w:rsidR="00877CA1" w:rsidRDefault="00877CA1" w:rsidP="000802E4">
      <w:pPr>
        <w:pStyle w:val="Heading2"/>
        <w:numPr>
          <w:ilvl w:val="0"/>
          <w:numId w:val="0"/>
        </w:numPr>
      </w:pPr>
    </w:p>
    <w:p w14:paraId="600AB3C7" w14:textId="77777777" w:rsidR="00877CA1" w:rsidRDefault="00877CA1" w:rsidP="000802E4">
      <w:pPr>
        <w:pStyle w:val="Heading2"/>
        <w:numPr>
          <w:ilvl w:val="0"/>
          <w:numId w:val="0"/>
        </w:numPr>
      </w:pPr>
    </w:p>
    <w:p w14:paraId="2D37538A" w14:textId="77777777" w:rsidR="00877CA1" w:rsidRDefault="00877CA1" w:rsidP="000802E4">
      <w:pPr>
        <w:pStyle w:val="Heading2"/>
        <w:numPr>
          <w:ilvl w:val="0"/>
          <w:numId w:val="0"/>
        </w:numPr>
      </w:pPr>
    </w:p>
    <w:p w14:paraId="7BF07C1E" w14:textId="315EA4C4" w:rsidR="00D1627C" w:rsidRPr="00D1627C" w:rsidRDefault="00D1627C" w:rsidP="00D1627C">
      <w:pPr>
        <w:pStyle w:val="Heading2"/>
        <w:numPr>
          <w:ilvl w:val="0"/>
          <w:numId w:val="0"/>
        </w:numPr>
        <w:jc w:val="center"/>
      </w:pPr>
      <w:proofErr w:type="spellStart"/>
      <w:r w:rsidRPr="00D1627C">
        <w:t>Daivik</w:t>
      </w:r>
      <w:proofErr w:type="spellEnd"/>
      <w:r w:rsidRPr="00D1627C">
        <w:t xml:space="preserve"> </w:t>
      </w:r>
      <w:proofErr w:type="spellStart"/>
      <w:r w:rsidRPr="00D1627C">
        <w:t>Poonja</w:t>
      </w:r>
      <w:proofErr w:type="spellEnd"/>
      <w:r w:rsidR="00400032">
        <w:t xml:space="preserve"> (dpoonja@sfsu.edu)</w:t>
      </w:r>
    </w:p>
    <w:p w14:paraId="0786887C" w14:textId="04B36369" w:rsidR="00D1627C" w:rsidRPr="00D1627C" w:rsidRDefault="00D1627C" w:rsidP="00D1627C">
      <w:pPr>
        <w:jc w:val="center"/>
        <w:rPr>
          <w:rFonts w:ascii="Times New Roman" w:hAnsi="Times New Roman" w:cs="Times New Roman"/>
          <w:b/>
          <w:bCs/>
          <w:sz w:val="28"/>
          <w:szCs w:val="28"/>
        </w:rPr>
      </w:pPr>
      <w:r w:rsidRPr="00D1627C">
        <w:rPr>
          <w:rFonts w:ascii="Times New Roman" w:hAnsi="Times New Roman" w:cs="Times New Roman"/>
          <w:b/>
          <w:bCs/>
          <w:sz w:val="28"/>
          <w:szCs w:val="28"/>
        </w:rPr>
        <w:t>Amogh Ranganathaiah</w:t>
      </w:r>
      <w:r w:rsidR="00400032">
        <w:rPr>
          <w:rFonts w:ascii="Times New Roman" w:hAnsi="Times New Roman" w:cs="Times New Roman"/>
          <w:b/>
          <w:bCs/>
          <w:sz w:val="28"/>
          <w:szCs w:val="28"/>
        </w:rPr>
        <w:t>(aranganathaiah@sfsu.edu)</w:t>
      </w:r>
    </w:p>
    <w:p w14:paraId="647EFDCD" w14:textId="31754FEC" w:rsidR="00D1627C" w:rsidRPr="00D1627C" w:rsidRDefault="00D1627C" w:rsidP="00D1627C">
      <w:pPr>
        <w:jc w:val="center"/>
        <w:rPr>
          <w:rFonts w:ascii="Times New Roman" w:hAnsi="Times New Roman" w:cs="Times New Roman"/>
          <w:b/>
          <w:bCs/>
          <w:sz w:val="28"/>
          <w:szCs w:val="28"/>
        </w:rPr>
      </w:pPr>
      <w:r w:rsidRPr="00D1627C">
        <w:rPr>
          <w:rFonts w:ascii="Times New Roman" w:hAnsi="Times New Roman" w:cs="Times New Roman"/>
          <w:b/>
          <w:bCs/>
          <w:sz w:val="28"/>
          <w:szCs w:val="28"/>
        </w:rPr>
        <w:t>Ekta Singh</w:t>
      </w:r>
      <w:r w:rsidR="00400032">
        <w:rPr>
          <w:rFonts w:ascii="Times New Roman" w:hAnsi="Times New Roman" w:cs="Times New Roman"/>
          <w:b/>
          <w:bCs/>
          <w:sz w:val="28"/>
          <w:szCs w:val="28"/>
        </w:rPr>
        <w:t>(esingh</w:t>
      </w:r>
      <w:r w:rsidR="00D14E80">
        <w:rPr>
          <w:rFonts w:ascii="Times New Roman" w:hAnsi="Times New Roman" w:cs="Times New Roman"/>
          <w:b/>
          <w:bCs/>
          <w:sz w:val="28"/>
          <w:szCs w:val="28"/>
        </w:rPr>
        <w:t>@sfsu.edu)</w:t>
      </w:r>
    </w:p>
    <w:p w14:paraId="07F15A27" w14:textId="77777777" w:rsidR="00877CA1" w:rsidRDefault="00877CA1" w:rsidP="000802E4">
      <w:pPr>
        <w:pStyle w:val="Heading2"/>
        <w:numPr>
          <w:ilvl w:val="0"/>
          <w:numId w:val="0"/>
        </w:numPr>
      </w:pPr>
    </w:p>
    <w:p w14:paraId="45475FAA" w14:textId="77777777" w:rsidR="00877CA1" w:rsidRDefault="00877CA1" w:rsidP="000802E4">
      <w:pPr>
        <w:pStyle w:val="Heading2"/>
        <w:numPr>
          <w:ilvl w:val="0"/>
          <w:numId w:val="0"/>
        </w:numPr>
      </w:pPr>
    </w:p>
    <w:p w14:paraId="1D2D18AC" w14:textId="77777777" w:rsidR="00877CA1" w:rsidRDefault="00877CA1" w:rsidP="000802E4">
      <w:pPr>
        <w:pStyle w:val="Heading2"/>
        <w:numPr>
          <w:ilvl w:val="0"/>
          <w:numId w:val="0"/>
        </w:numPr>
      </w:pPr>
    </w:p>
    <w:p w14:paraId="4DA2899A" w14:textId="77777777" w:rsidR="00877CA1" w:rsidRDefault="00877CA1" w:rsidP="000802E4">
      <w:pPr>
        <w:pStyle w:val="Heading2"/>
        <w:numPr>
          <w:ilvl w:val="0"/>
          <w:numId w:val="0"/>
        </w:numPr>
      </w:pPr>
    </w:p>
    <w:p w14:paraId="77B2947B" w14:textId="77777777" w:rsidR="00877CA1" w:rsidRDefault="00877CA1" w:rsidP="000802E4">
      <w:pPr>
        <w:pStyle w:val="Heading2"/>
        <w:numPr>
          <w:ilvl w:val="0"/>
          <w:numId w:val="0"/>
        </w:numPr>
      </w:pPr>
    </w:p>
    <w:p w14:paraId="5D70CB55" w14:textId="77777777" w:rsidR="00877CA1" w:rsidRDefault="00877CA1" w:rsidP="000802E4">
      <w:pPr>
        <w:pStyle w:val="Heading2"/>
        <w:numPr>
          <w:ilvl w:val="0"/>
          <w:numId w:val="0"/>
        </w:numPr>
      </w:pPr>
    </w:p>
    <w:p w14:paraId="5A7F0A7C" w14:textId="77777777" w:rsidR="00877CA1" w:rsidRDefault="00877CA1" w:rsidP="000802E4">
      <w:pPr>
        <w:pStyle w:val="Heading2"/>
        <w:numPr>
          <w:ilvl w:val="0"/>
          <w:numId w:val="0"/>
        </w:numPr>
      </w:pPr>
    </w:p>
    <w:p w14:paraId="71252292" w14:textId="77777777" w:rsidR="00877CA1" w:rsidRDefault="00877CA1" w:rsidP="000802E4">
      <w:pPr>
        <w:pStyle w:val="Heading2"/>
        <w:numPr>
          <w:ilvl w:val="0"/>
          <w:numId w:val="0"/>
        </w:numPr>
      </w:pPr>
    </w:p>
    <w:p w14:paraId="3F3C0FCB" w14:textId="77777777" w:rsidR="00877CA1" w:rsidRDefault="00877CA1" w:rsidP="000802E4">
      <w:pPr>
        <w:pStyle w:val="Heading2"/>
        <w:numPr>
          <w:ilvl w:val="0"/>
          <w:numId w:val="0"/>
        </w:numPr>
      </w:pPr>
    </w:p>
    <w:p w14:paraId="16902A6E" w14:textId="77777777" w:rsidR="00877CA1" w:rsidRDefault="00877CA1" w:rsidP="000802E4">
      <w:pPr>
        <w:pStyle w:val="Heading2"/>
        <w:numPr>
          <w:ilvl w:val="0"/>
          <w:numId w:val="0"/>
        </w:numPr>
      </w:pPr>
    </w:p>
    <w:p w14:paraId="496B3EC0" w14:textId="77777777" w:rsidR="00877CA1" w:rsidRDefault="00877CA1" w:rsidP="000802E4">
      <w:pPr>
        <w:pStyle w:val="Heading2"/>
        <w:numPr>
          <w:ilvl w:val="0"/>
          <w:numId w:val="0"/>
        </w:numPr>
      </w:pPr>
    </w:p>
    <w:p w14:paraId="3C515275" w14:textId="77777777" w:rsidR="00877CA1" w:rsidRDefault="00877CA1" w:rsidP="000802E4">
      <w:pPr>
        <w:pStyle w:val="Heading2"/>
        <w:numPr>
          <w:ilvl w:val="0"/>
          <w:numId w:val="0"/>
        </w:numPr>
      </w:pPr>
    </w:p>
    <w:p w14:paraId="09F94A51" w14:textId="77777777" w:rsidR="00877CA1" w:rsidRDefault="00877CA1" w:rsidP="000802E4">
      <w:pPr>
        <w:pStyle w:val="Heading2"/>
        <w:numPr>
          <w:ilvl w:val="0"/>
          <w:numId w:val="0"/>
        </w:numPr>
      </w:pPr>
    </w:p>
    <w:p w14:paraId="3C4D2573" w14:textId="77777777" w:rsidR="00877CA1" w:rsidRDefault="00877CA1" w:rsidP="000802E4">
      <w:pPr>
        <w:pStyle w:val="Heading2"/>
        <w:numPr>
          <w:ilvl w:val="0"/>
          <w:numId w:val="0"/>
        </w:numPr>
      </w:pPr>
    </w:p>
    <w:p w14:paraId="51F105A4" w14:textId="77777777" w:rsidR="00877CA1" w:rsidRDefault="00877CA1" w:rsidP="000802E4">
      <w:pPr>
        <w:pStyle w:val="Heading2"/>
        <w:numPr>
          <w:ilvl w:val="0"/>
          <w:numId w:val="0"/>
        </w:numPr>
      </w:pPr>
    </w:p>
    <w:p w14:paraId="0B78D7EF" w14:textId="77777777" w:rsidR="00492A52" w:rsidRDefault="00492A52" w:rsidP="00D1627C">
      <w:pPr>
        <w:pStyle w:val="Heading2"/>
        <w:numPr>
          <w:ilvl w:val="0"/>
          <w:numId w:val="0"/>
        </w:numPr>
        <w:spacing w:line="276" w:lineRule="auto"/>
      </w:pPr>
    </w:p>
    <w:p w14:paraId="31941591" w14:textId="66349D06" w:rsidR="00306A01" w:rsidRPr="005A2EB5" w:rsidRDefault="00306A01" w:rsidP="00D1627C">
      <w:pPr>
        <w:pStyle w:val="Heading2"/>
        <w:numPr>
          <w:ilvl w:val="0"/>
          <w:numId w:val="0"/>
        </w:numPr>
        <w:spacing w:line="276" w:lineRule="auto"/>
      </w:pPr>
      <w:r w:rsidRPr="005A2EB5">
        <w:lastRenderedPageBreak/>
        <w:t>Executive Summary</w:t>
      </w:r>
    </w:p>
    <w:p w14:paraId="190C3811" w14:textId="48D7357B" w:rsidR="00306A01" w:rsidRPr="005A2EB5" w:rsidRDefault="005A2EB5" w:rsidP="00D1627C">
      <w:pPr>
        <w:spacing w:line="276" w:lineRule="auto"/>
        <w:rPr>
          <w:rFonts w:ascii="Times New Roman" w:hAnsi="Times New Roman" w:cs="Times New Roman"/>
        </w:rPr>
      </w:pPr>
      <w:r>
        <w:rPr>
          <w:rFonts w:ascii="Times New Roman" w:hAnsi="Times New Roman" w:cs="Times New Roman"/>
        </w:rPr>
        <w:t xml:space="preserve">1. </w:t>
      </w:r>
      <w:r w:rsidR="00306A01" w:rsidRPr="005A2EB5">
        <w:rPr>
          <w:rFonts w:ascii="Times New Roman" w:hAnsi="Times New Roman" w:cs="Times New Roman"/>
        </w:rPr>
        <w:t>Introduction</w:t>
      </w:r>
    </w:p>
    <w:p w14:paraId="04CF963B" w14:textId="77777777" w:rsidR="00306A01" w:rsidRPr="005A2EB5" w:rsidRDefault="00306A01" w:rsidP="00D1627C">
      <w:pPr>
        <w:spacing w:line="276" w:lineRule="auto"/>
        <w:ind w:firstLine="720"/>
        <w:jc w:val="both"/>
        <w:rPr>
          <w:rFonts w:ascii="Times New Roman" w:hAnsi="Times New Roman" w:cs="Times New Roman"/>
        </w:rPr>
      </w:pPr>
      <w:r w:rsidRPr="005A2EB5">
        <w:rPr>
          <w:rFonts w:ascii="Times New Roman" w:hAnsi="Times New Roman" w:cs="Times New Roman"/>
        </w:rPr>
        <w:t>This report investigates the factors influencing Small Business Administration (SBA) loan defaults and presents a data-driven framework to improve loan approval processes. By employing predictive modeling, the study identifies significant risk factors, enhances decision-making strategies, and aligns lending practices with regulatory and economic goals.</w:t>
      </w:r>
    </w:p>
    <w:p w14:paraId="2AC315CC" w14:textId="77777777" w:rsidR="00306A01" w:rsidRPr="005A2EB5" w:rsidRDefault="00306A01" w:rsidP="00D1627C">
      <w:pPr>
        <w:spacing w:line="276" w:lineRule="auto"/>
        <w:rPr>
          <w:rFonts w:ascii="Times New Roman" w:hAnsi="Times New Roman" w:cs="Times New Roman"/>
        </w:rPr>
      </w:pPr>
    </w:p>
    <w:p w14:paraId="19280E13" w14:textId="77777777" w:rsidR="00306A01" w:rsidRPr="005A2EB5" w:rsidRDefault="00306A01" w:rsidP="00D1627C">
      <w:pPr>
        <w:spacing w:line="276" w:lineRule="auto"/>
        <w:rPr>
          <w:rFonts w:ascii="Times New Roman" w:hAnsi="Times New Roman" w:cs="Times New Roman"/>
        </w:rPr>
      </w:pPr>
      <w:r w:rsidRPr="005A2EB5">
        <w:rPr>
          <w:rFonts w:ascii="Times New Roman" w:hAnsi="Times New Roman" w:cs="Times New Roman"/>
        </w:rPr>
        <w:t>2. Objectives</w:t>
      </w:r>
    </w:p>
    <w:p w14:paraId="30B0B603" w14:textId="39E6B0A6" w:rsidR="00306A01" w:rsidRPr="00AE54F5" w:rsidRDefault="00306A01" w:rsidP="00D1627C">
      <w:pPr>
        <w:pStyle w:val="ListParagraph"/>
        <w:numPr>
          <w:ilvl w:val="0"/>
          <w:numId w:val="3"/>
        </w:numPr>
        <w:spacing w:line="276" w:lineRule="auto"/>
        <w:rPr>
          <w:rFonts w:ascii="Times New Roman" w:hAnsi="Times New Roman" w:cs="Times New Roman"/>
        </w:rPr>
      </w:pPr>
      <w:r w:rsidRPr="00AE54F5">
        <w:rPr>
          <w:rFonts w:ascii="Times New Roman" w:hAnsi="Times New Roman" w:cs="Times New Roman"/>
        </w:rPr>
        <w:t>Determine the most significant predictors of SBA loan defaults.</w:t>
      </w:r>
    </w:p>
    <w:p w14:paraId="06435308" w14:textId="258D54F9" w:rsidR="00306A01" w:rsidRPr="00AE54F5" w:rsidRDefault="00306A01" w:rsidP="00D1627C">
      <w:pPr>
        <w:pStyle w:val="ListParagraph"/>
        <w:numPr>
          <w:ilvl w:val="0"/>
          <w:numId w:val="3"/>
        </w:numPr>
        <w:spacing w:line="276" w:lineRule="auto"/>
        <w:rPr>
          <w:rFonts w:ascii="Times New Roman" w:hAnsi="Times New Roman" w:cs="Times New Roman"/>
        </w:rPr>
      </w:pPr>
      <w:r w:rsidRPr="00AE54F5">
        <w:rPr>
          <w:rFonts w:ascii="Times New Roman" w:hAnsi="Times New Roman" w:cs="Times New Roman"/>
        </w:rPr>
        <w:t>Build and validate a robust model to classify loan outcomes.</w:t>
      </w:r>
    </w:p>
    <w:p w14:paraId="5FD50763" w14:textId="689A840E" w:rsidR="00306A01" w:rsidRPr="00AE54F5" w:rsidRDefault="00306A01" w:rsidP="00D1627C">
      <w:pPr>
        <w:pStyle w:val="ListParagraph"/>
        <w:numPr>
          <w:ilvl w:val="0"/>
          <w:numId w:val="3"/>
        </w:numPr>
        <w:spacing w:line="276" w:lineRule="auto"/>
        <w:rPr>
          <w:rFonts w:ascii="Times New Roman" w:hAnsi="Times New Roman" w:cs="Times New Roman"/>
        </w:rPr>
      </w:pPr>
      <w:r w:rsidRPr="00AE54F5">
        <w:rPr>
          <w:rFonts w:ascii="Times New Roman" w:hAnsi="Times New Roman" w:cs="Times New Roman"/>
        </w:rPr>
        <w:t>Recommend strategies to improve profitability and reduce default risks while supporting small businesses.</w:t>
      </w:r>
    </w:p>
    <w:p w14:paraId="0A8944A0" w14:textId="77777777" w:rsidR="00306A01" w:rsidRPr="005A2EB5" w:rsidRDefault="00306A01" w:rsidP="00D1627C">
      <w:pPr>
        <w:spacing w:line="276" w:lineRule="auto"/>
        <w:rPr>
          <w:rFonts w:ascii="Times New Roman" w:hAnsi="Times New Roman" w:cs="Times New Roman"/>
        </w:rPr>
      </w:pPr>
    </w:p>
    <w:p w14:paraId="4F1A5191" w14:textId="2E76EB68" w:rsidR="00306A01" w:rsidRPr="005A2EB5" w:rsidRDefault="00306A01" w:rsidP="00D1627C">
      <w:pPr>
        <w:spacing w:line="276" w:lineRule="auto"/>
        <w:rPr>
          <w:rFonts w:ascii="Times New Roman" w:hAnsi="Times New Roman" w:cs="Times New Roman"/>
        </w:rPr>
      </w:pPr>
      <w:r w:rsidRPr="005A2EB5">
        <w:rPr>
          <w:rFonts w:ascii="Times New Roman" w:hAnsi="Times New Roman" w:cs="Times New Roman"/>
        </w:rPr>
        <w:t>3. Key Findings</w:t>
      </w:r>
    </w:p>
    <w:p w14:paraId="10A35C30" w14:textId="114B8990"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Predictive Modeling Results</w:t>
      </w:r>
      <w:r w:rsidR="00AE54F5">
        <w:rPr>
          <w:rFonts w:ascii="Times New Roman" w:hAnsi="Times New Roman" w:cs="Times New Roman"/>
        </w:rPr>
        <w:t xml:space="preserve"> for </w:t>
      </w: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Model:</w:t>
      </w:r>
    </w:p>
    <w:p w14:paraId="66146837" w14:textId="77777777"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 xml:space="preserve">  - Accuracy: 99%</w:t>
      </w:r>
    </w:p>
    <w:p w14:paraId="37EEEA76" w14:textId="77777777"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 xml:space="preserve">  - Precision: 97%</w:t>
      </w:r>
    </w:p>
    <w:p w14:paraId="63A57A98" w14:textId="77777777"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 xml:space="preserve">  - Recall: 99%</w:t>
      </w:r>
    </w:p>
    <w:p w14:paraId="5E5D0F3B" w14:textId="77777777"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 xml:space="preserve">  - F1-Score: 0.99</w:t>
      </w:r>
    </w:p>
    <w:p w14:paraId="331E277F" w14:textId="607CFADA" w:rsidR="00306A01" w:rsidRPr="005A2EB5" w:rsidRDefault="00306A01" w:rsidP="00D1627C">
      <w:pPr>
        <w:spacing w:line="276" w:lineRule="auto"/>
        <w:ind w:left="720"/>
        <w:rPr>
          <w:rFonts w:ascii="Times New Roman" w:hAnsi="Times New Roman" w:cs="Times New Roman"/>
        </w:rPr>
      </w:pPr>
      <w:r w:rsidRPr="005A2EB5">
        <w:rPr>
          <w:rFonts w:ascii="Times New Roman" w:hAnsi="Times New Roman" w:cs="Times New Roman"/>
        </w:rPr>
        <w:t xml:space="preserve">  - Financial Impact: The model generated the highest profitability of $116M</w:t>
      </w:r>
      <w:r w:rsidR="00A039E9">
        <w:rPr>
          <w:rFonts w:ascii="Times New Roman" w:hAnsi="Times New Roman" w:cs="Times New Roman"/>
        </w:rPr>
        <w:t>.</w:t>
      </w:r>
    </w:p>
    <w:p w14:paraId="26DDFD8B" w14:textId="77777777" w:rsidR="00306A01" w:rsidRPr="005A2EB5" w:rsidRDefault="00306A01" w:rsidP="00D1627C">
      <w:pPr>
        <w:spacing w:line="276" w:lineRule="auto"/>
        <w:rPr>
          <w:rFonts w:ascii="Times New Roman" w:hAnsi="Times New Roman" w:cs="Times New Roman"/>
        </w:rPr>
      </w:pPr>
    </w:p>
    <w:p w14:paraId="1D9E19B0" w14:textId="76A66A2B" w:rsidR="00306A01" w:rsidRPr="005A2EB5" w:rsidRDefault="00A039E9" w:rsidP="00D1627C">
      <w:pPr>
        <w:spacing w:line="276" w:lineRule="auto"/>
        <w:rPr>
          <w:rFonts w:ascii="Times New Roman" w:hAnsi="Times New Roman" w:cs="Times New Roman"/>
        </w:rPr>
      </w:pPr>
      <w:r>
        <w:rPr>
          <w:rFonts w:ascii="Times New Roman" w:hAnsi="Times New Roman" w:cs="Times New Roman"/>
        </w:rPr>
        <w:t xml:space="preserve">4. </w:t>
      </w:r>
      <w:r w:rsidR="00306A01" w:rsidRPr="005A2EB5">
        <w:rPr>
          <w:rFonts w:ascii="Times New Roman" w:hAnsi="Times New Roman" w:cs="Times New Roman"/>
        </w:rPr>
        <w:t>Influential Factors:</w:t>
      </w:r>
    </w:p>
    <w:p w14:paraId="554C42B6"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  - Loan term (`Term`): Longer terms increase default risk due to prolonged exposure to economic volatility.</w:t>
      </w:r>
    </w:p>
    <w:p w14:paraId="69A82EC9"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  - Charged-off principal balance (`</w:t>
      </w:r>
      <w:proofErr w:type="spellStart"/>
      <w:r w:rsidRPr="005A2EB5">
        <w:rPr>
          <w:rFonts w:ascii="Times New Roman" w:hAnsi="Times New Roman" w:cs="Times New Roman"/>
        </w:rPr>
        <w:t>ChgOffPrinGr</w:t>
      </w:r>
      <w:proofErr w:type="spellEnd"/>
      <w:r w:rsidRPr="005A2EB5">
        <w:rPr>
          <w:rFonts w:ascii="Times New Roman" w:hAnsi="Times New Roman" w:cs="Times New Roman"/>
        </w:rPr>
        <w:t>`): High charge-off balances correlate strongly with defaults.</w:t>
      </w:r>
    </w:p>
    <w:p w14:paraId="7417B9B8"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  - Geographic indicators (`</w:t>
      </w:r>
      <w:proofErr w:type="spellStart"/>
      <w:r w:rsidRPr="005A2EB5">
        <w:rPr>
          <w:rFonts w:ascii="Times New Roman" w:hAnsi="Times New Roman" w:cs="Times New Roman"/>
        </w:rPr>
        <w:t>UrbanRural</w:t>
      </w:r>
      <w:proofErr w:type="spellEnd"/>
      <w:r w:rsidRPr="005A2EB5">
        <w:rPr>
          <w:rFonts w:ascii="Times New Roman" w:hAnsi="Times New Roman" w:cs="Times New Roman"/>
        </w:rPr>
        <w:t>`, `State`, `</w:t>
      </w:r>
      <w:proofErr w:type="spellStart"/>
      <w:r w:rsidRPr="005A2EB5">
        <w:rPr>
          <w:rFonts w:ascii="Times New Roman" w:hAnsi="Times New Roman" w:cs="Times New Roman"/>
        </w:rPr>
        <w:t>BankState</w:t>
      </w:r>
      <w:proofErr w:type="spellEnd"/>
      <w:r w:rsidRPr="005A2EB5">
        <w:rPr>
          <w:rFonts w:ascii="Times New Roman" w:hAnsi="Times New Roman" w:cs="Times New Roman"/>
        </w:rPr>
        <w:t>`): Regional economic conditions and borrower locations significantly impact repayment behavior.</w:t>
      </w:r>
    </w:p>
    <w:p w14:paraId="4D3CCCD7"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  - Industry codes (`NAICS`): Industry-specific risks drive default probabilities.</w:t>
      </w:r>
    </w:p>
    <w:p w14:paraId="68CFD32B" w14:textId="7F9BC164"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Temporal Features:</w:t>
      </w:r>
      <w:r w:rsidR="00200071">
        <w:rPr>
          <w:rFonts w:ascii="Times New Roman" w:hAnsi="Times New Roman" w:cs="Times New Roman"/>
        </w:rPr>
        <w:t xml:space="preserve"> </w:t>
      </w:r>
      <w:r w:rsidRPr="005A2EB5">
        <w:rPr>
          <w:rFonts w:ascii="Times New Roman" w:hAnsi="Times New Roman" w:cs="Times New Roman"/>
        </w:rPr>
        <w:t>Derived variables such as `</w:t>
      </w:r>
      <w:proofErr w:type="spellStart"/>
      <w:r w:rsidRPr="005A2EB5">
        <w:rPr>
          <w:rFonts w:ascii="Times New Roman" w:hAnsi="Times New Roman" w:cs="Times New Roman"/>
        </w:rPr>
        <w:t>DisbursementTime</w:t>
      </w:r>
      <w:proofErr w:type="spellEnd"/>
      <w:r w:rsidRPr="005A2EB5">
        <w:rPr>
          <w:rFonts w:ascii="Times New Roman" w:hAnsi="Times New Roman" w:cs="Times New Roman"/>
        </w:rPr>
        <w:t>` and `</w:t>
      </w:r>
      <w:proofErr w:type="spellStart"/>
      <w:r w:rsidRPr="005A2EB5">
        <w:rPr>
          <w:rFonts w:ascii="Times New Roman" w:hAnsi="Times New Roman" w:cs="Times New Roman"/>
        </w:rPr>
        <w:t>ChgOffTime</w:t>
      </w:r>
      <w:proofErr w:type="spellEnd"/>
      <w:r w:rsidRPr="005A2EB5">
        <w:rPr>
          <w:rFonts w:ascii="Times New Roman" w:hAnsi="Times New Roman" w:cs="Times New Roman"/>
        </w:rPr>
        <w:t>` provide insights into time-based patterns that influence defaults.</w:t>
      </w:r>
    </w:p>
    <w:p w14:paraId="76729C4F" w14:textId="3E0B302E"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Class Imbalance Handling:</w:t>
      </w:r>
      <w:r w:rsidR="00200071">
        <w:rPr>
          <w:rFonts w:ascii="Times New Roman" w:hAnsi="Times New Roman" w:cs="Times New Roman"/>
        </w:rPr>
        <w:t xml:space="preserve"> </w:t>
      </w:r>
      <w:r w:rsidRPr="005A2EB5">
        <w:rPr>
          <w:rFonts w:ascii="Times New Roman" w:hAnsi="Times New Roman" w:cs="Times New Roman"/>
        </w:rPr>
        <w:t>The application of SMOTE ensured balanced training data, improving model sensitivity to minority classes (defaults).</w:t>
      </w:r>
    </w:p>
    <w:p w14:paraId="25E3897F" w14:textId="77777777" w:rsidR="00306A01" w:rsidRPr="005A2EB5" w:rsidRDefault="00306A01" w:rsidP="00D1627C">
      <w:pPr>
        <w:spacing w:line="276" w:lineRule="auto"/>
        <w:rPr>
          <w:rFonts w:ascii="Times New Roman" w:hAnsi="Times New Roman" w:cs="Times New Roman"/>
        </w:rPr>
      </w:pPr>
    </w:p>
    <w:p w14:paraId="251E9E49" w14:textId="0D88EFA6" w:rsidR="00306A01" w:rsidRPr="005A2EB5" w:rsidRDefault="006B273C" w:rsidP="00D1627C">
      <w:pPr>
        <w:spacing w:line="276" w:lineRule="auto"/>
        <w:rPr>
          <w:rFonts w:ascii="Times New Roman" w:hAnsi="Times New Roman" w:cs="Times New Roman"/>
        </w:rPr>
      </w:pPr>
      <w:r>
        <w:rPr>
          <w:rFonts w:ascii="Times New Roman" w:hAnsi="Times New Roman" w:cs="Times New Roman"/>
        </w:rPr>
        <w:t xml:space="preserve">5. </w:t>
      </w:r>
      <w:r w:rsidR="00306A01" w:rsidRPr="005A2EB5">
        <w:rPr>
          <w:rFonts w:ascii="Times New Roman" w:hAnsi="Times New Roman" w:cs="Times New Roman"/>
        </w:rPr>
        <w:t>Financial Analysis:</w:t>
      </w:r>
    </w:p>
    <w:p w14:paraId="22AB257F" w14:textId="2A27B879"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A cost-benefit evaluation revealed that </w:t>
      </w: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not only minimized default-related losses but also maximized returns by targeting high-repayment borrowers, leading to sustainable lending practices.</w:t>
      </w:r>
    </w:p>
    <w:p w14:paraId="51ECA404" w14:textId="77777777" w:rsidR="00F03E6D" w:rsidRDefault="00F03E6D" w:rsidP="00D1627C">
      <w:pPr>
        <w:spacing w:line="276" w:lineRule="auto"/>
        <w:rPr>
          <w:rFonts w:ascii="Times New Roman" w:hAnsi="Times New Roman" w:cs="Times New Roman"/>
        </w:rPr>
      </w:pPr>
    </w:p>
    <w:p w14:paraId="31C663C4" w14:textId="77777777" w:rsidR="00D1627C" w:rsidRPr="005A2EB5" w:rsidRDefault="00D1627C" w:rsidP="00D1627C">
      <w:pPr>
        <w:spacing w:line="276" w:lineRule="auto"/>
        <w:rPr>
          <w:rFonts w:ascii="Times New Roman" w:hAnsi="Times New Roman" w:cs="Times New Roman"/>
        </w:rPr>
      </w:pPr>
    </w:p>
    <w:p w14:paraId="19D6DB7D" w14:textId="26C376BC" w:rsidR="006B273C" w:rsidRDefault="006B273C" w:rsidP="00D1627C">
      <w:pPr>
        <w:spacing w:line="276" w:lineRule="auto"/>
        <w:jc w:val="both"/>
        <w:rPr>
          <w:rFonts w:ascii="Times New Roman" w:hAnsi="Times New Roman" w:cs="Times New Roman"/>
        </w:rPr>
      </w:pPr>
      <w:r>
        <w:rPr>
          <w:rFonts w:ascii="Times New Roman" w:hAnsi="Times New Roman" w:cs="Times New Roman"/>
        </w:rPr>
        <w:lastRenderedPageBreak/>
        <w:t>6</w:t>
      </w:r>
      <w:r w:rsidR="00306A01" w:rsidRPr="005A2EB5">
        <w:rPr>
          <w:rFonts w:ascii="Times New Roman" w:hAnsi="Times New Roman" w:cs="Times New Roman"/>
        </w:rPr>
        <w:t>. Recommendations</w:t>
      </w:r>
    </w:p>
    <w:p w14:paraId="0EE7A000" w14:textId="5FEE5F2B" w:rsidR="00306A01" w:rsidRPr="005A2EB5" w:rsidRDefault="006B273C" w:rsidP="00D1627C">
      <w:pPr>
        <w:spacing w:line="276" w:lineRule="auto"/>
        <w:ind w:left="720"/>
        <w:jc w:val="both"/>
        <w:rPr>
          <w:rFonts w:ascii="Times New Roman" w:hAnsi="Times New Roman" w:cs="Times New Roman"/>
        </w:rPr>
      </w:pPr>
      <w:r>
        <w:rPr>
          <w:rFonts w:ascii="Times New Roman" w:hAnsi="Times New Roman" w:cs="Times New Roman"/>
        </w:rPr>
        <w:t xml:space="preserve">a. </w:t>
      </w:r>
      <w:r w:rsidR="00306A01" w:rsidRPr="005A2EB5">
        <w:rPr>
          <w:rFonts w:ascii="Times New Roman" w:hAnsi="Times New Roman" w:cs="Times New Roman"/>
        </w:rPr>
        <w:t>Risk Mitigation:</w:t>
      </w:r>
    </w:p>
    <w:p w14:paraId="66F1D14D"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1. Strategic Loan Approvals:</w:t>
      </w:r>
    </w:p>
    <w:p w14:paraId="65F764BE"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Implement predictive models like </w:t>
      </w: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to flag high-risk loans for further review.</w:t>
      </w:r>
    </w:p>
    <w:p w14:paraId="5EE0AAD5"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Focus approvals on borrowers with high repayment potential.</w:t>
      </w:r>
    </w:p>
    <w:p w14:paraId="6C06971A"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2. Regional Risk Adjustments:</w:t>
      </w:r>
    </w:p>
    <w:p w14:paraId="53DFA599"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Tailor lending policies to account for regional economic disparities, especially in rural and high-risk areas.</w:t>
      </w:r>
    </w:p>
    <w:p w14:paraId="45E0C0AA" w14:textId="77777777" w:rsidR="00306A01" w:rsidRPr="005A2EB5" w:rsidRDefault="00306A01" w:rsidP="00D1627C">
      <w:pPr>
        <w:spacing w:line="276" w:lineRule="auto"/>
        <w:jc w:val="both"/>
        <w:rPr>
          <w:rFonts w:ascii="Times New Roman" w:hAnsi="Times New Roman" w:cs="Times New Roman"/>
        </w:rPr>
      </w:pPr>
    </w:p>
    <w:p w14:paraId="5A4C0AAE" w14:textId="36817C24" w:rsidR="00306A01" w:rsidRPr="005A2EB5" w:rsidRDefault="006B273C" w:rsidP="00D1627C">
      <w:pPr>
        <w:spacing w:line="276" w:lineRule="auto"/>
        <w:ind w:left="720"/>
        <w:jc w:val="both"/>
        <w:rPr>
          <w:rFonts w:ascii="Times New Roman" w:hAnsi="Times New Roman" w:cs="Times New Roman"/>
        </w:rPr>
      </w:pPr>
      <w:r>
        <w:rPr>
          <w:rFonts w:ascii="Times New Roman" w:hAnsi="Times New Roman" w:cs="Times New Roman"/>
        </w:rPr>
        <w:t xml:space="preserve">b. </w:t>
      </w:r>
      <w:r w:rsidR="00306A01" w:rsidRPr="005A2EB5">
        <w:rPr>
          <w:rFonts w:ascii="Times New Roman" w:hAnsi="Times New Roman" w:cs="Times New Roman"/>
        </w:rPr>
        <w:t>Regulatory Compliance:</w:t>
      </w:r>
    </w:p>
    <w:p w14:paraId="324295A5"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1. Basel III Alignment:</w:t>
      </w:r>
    </w:p>
    <w:p w14:paraId="3F73AC04"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Use Probability of Default (PD) estimates to ensure adequate capital reserves and align with global banking standards.</w:t>
      </w:r>
    </w:p>
    <w:p w14:paraId="539ADD75"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2. Economic Stability:</w:t>
      </w:r>
    </w:p>
    <w:p w14:paraId="772EC0B2"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Incorporate industry-specific and temporal risk assessments to mitigate broader economic disruptions.</w:t>
      </w:r>
    </w:p>
    <w:p w14:paraId="57A35BC8" w14:textId="77777777" w:rsidR="00306A01" w:rsidRPr="005A2EB5" w:rsidRDefault="00306A01" w:rsidP="00D1627C">
      <w:pPr>
        <w:spacing w:line="276" w:lineRule="auto"/>
        <w:ind w:left="720"/>
        <w:jc w:val="both"/>
        <w:rPr>
          <w:rFonts w:ascii="Times New Roman" w:hAnsi="Times New Roman" w:cs="Times New Roman"/>
        </w:rPr>
      </w:pPr>
    </w:p>
    <w:p w14:paraId="3104EFE2" w14:textId="0DCD3A65" w:rsidR="00306A01" w:rsidRPr="005A2EB5" w:rsidRDefault="006B273C" w:rsidP="00D1627C">
      <w:pPr>
        <w:spacing w:line="276" w:lineRule="auto"/>
        <w:ind w:left="720"/>
        <w:jc w:val="both"/>
        <w:rPr>
          <w:rFonts w:ascii="Times New Roman" w:hAnsi="Times New Roman" w:cs="Times New Roman"/>
        </w:rPr>
      </w:pPr>
      <w:r>
        <w:rPr>
          <w:rFonts w:ascii="Times New Roman" w:hAnsi="Times New Roman" w:cs="Times New Roman"/>
        </w:rPr>
        <w:t xml:space="preserve">c. </w:t>
      </w:r>
      <w:r w:rsidR="00306A01" w:rsidRPr="005A2EB5">
        <w:rPr>
          <w:rFonts w:ascii="Times New Roman" w:hAnsi="Times New Roman" w:cs="Times New Roman"/>
        </w:rPr>
        <w:t>Promoting Small Business Growth:</w:t>
      </w:r>
    </w:p>
    <w:p w14:paraId="25737DFB"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1. Fair Lending Practices:</w:t>
      </w:r>
    </w:p>
    <w:p w14:paraId="5AB4C798"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Reduce biases in loan approvals to ensure equitable access to capital across industries and regions.</w:t>
      </w:r>
    </w:p>
    <w:p w14:paraId="645A0203"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2. Data-Driven Insights:</w:t>
      </w:r>
    </w:p>
    <w:p w14:paraId="6C0C073A" w14:textId="77777777" w:rsidR="00306A01" w:rsidRPr="005A2EB5" w:rsidRDefault="00306A01"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 Leverage advanced analytics to enhance SBA’s dual mission of profitability and fostering small business growth.</w:t>
      </w:r>
    </w:p>
    <w:p w14:paraId="247E299E" w14:textId="77777777" w:rsidR="00306A01" w:rsidRPr="005A2EB5" w:rsidRDefault="00306A01" w:rsidP="00D1627C">
      <w:pPr>
        <w:spacing w:line="276" w:lineRule="auto"/>
        <w:rPr>
          <w:rFonts w:ascii="Times New Roman" w:hAnsi="Times New Roman" w:cs="Times New Roman"/>
        </w:rPr>
      </w:pPr>
    </w:p>
    <w:p w14:paraId="170F5B4E" w14:textId="05D1E76D" w:rsidR="00306A01" w:rsidRPr="005A2EB5" w:rsidRDefault="006B273C" w:rsidP="00D1627C">
      <w:pPr>
        <w:spacing w:line="276" w:lineRule="auto"/>
        <w:rPr>
          <w:rFonts w:ascii="Times New Roman" w:hAnsi="Times New Roman" w:cs="Times New Roman"/>
        </w:rPr>
      </w:pPr>
      <w:r>
        <w:rPr>
          <w:rFonts w:ascii="Times New Roman" w:hAnsi="Times New Roman" w:cs="Times New Roman"/>
        </w:rPr>
        <w:t xml:space="preserve">7. </w:t>
      </w:r>
      <w:r w:rsidR="00306A01" w:rsidRPr="005A2EB5">
        <w:rPr>
          <w:rFonts w:ascii="Times New Roman" w:hAnsi="Times New Roman" w:cs="Times New Roman"/>
        </w:rPr>
        <w:t>Conclusion</w:t>
      </w:r>
    </w:p>
    <w:p w14:paraId="432E8F0F" w14:textId="77777777" w:rsidR="00306A01" w:rsidRPr="005A2EB5" w:rsidRDefault="00306A01" w:rsidP="00D1627C">
      <w:pPr>
        <w:spacing w:line="276" w:lineRule="auto"/>
        <w:ind w:firstLine="720"/>
        <w:jc w:val="both"/>
        <w:rPr>
          <w:rFonts w:ascii="Times New Roman" w:hAnsi="Times New Roman" w:cs="Times New Roman"/>
        </w:rPr>
      </w:pPr>
      <w:r w:rsidRPr="005A2EB5">
        <w:rPr>
          <w:rFonts w:ascii="Times New Roman" w:hAnsi="Times New Roman" w:cs="Times New Roman"/>
        </w:rPr>
        <w:t xml:space="preserve">This study provides actionable insights and a predictive framework to transform SBA’s lending strategy. By implementing </w:t>
      </w: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and addressing key risk factors, SBA can:</w:t>
      </w:r>
    </w:p>
    <w:p w14:paraId="6C33167A"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Enhance accuracy in predicting loan defaults.</w:t>
      </w:r>
    </w:p>
    <w:p w14:paraId="7EF232F6"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Maximize financial returns while supporting small businesses.</w:t>
      </w:r>
    </w:p>
    <w:p w14:paraId="2C9A161B"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Ensure compliance with regulatory and macroeconomic goals.</w:t>
      </w:r>
    </w:p>
    <w:p w14:paraId="2E4EE4B3" w14:textId="77777777" w:rsidR="00306A01" w:rsidRPr="005A2EB5" w:rsidRDefault="00306A01" w:rsidP="00D1627C">
      <w:pPr>
        <w:spacing w:line="276" w:lineRule="auto"/>
        <w:jc w:val="both"/>
        <w:rPr>
          <w:rFonts w:ascii="Times New Roman" w:hAnsi="Times New Roman" w:cs="Times New Roman"/>
        </w:rPr>
      </w:pPr>
    </w:p>
    <w:p w14:paraId="23A8672B" w14:textId="77777777" w:rsidR="00306A01" w:rsidRPr="005A2EB5" w:rsidRDefault="00306A01" w:rsidP="00D1627C">
      <w:pPr>
        <w:spacing w:line="276" w:lineRule="auto"/>
        <w:ind w:firstLine="720"/>
        <w:jc w:val="both"/>
        <w:rPr>
          <w:rFonts w:ascii="Times New Roman" w:hAnsi="Times New Roman" w:cs="Times New Roman"/>
        </w:rPr>
      </w:pPr>
      <w:r w:rsidRPr="005A2EB5">
        <w:rPr>
          <w:rFonts w:ascii="Times New Roman" w:hAnsi="Times New Roman" w:cs="Times New Roman"/>
        </w:rPr>
        <w:t>Adopting these recommendations positions SBA to drive equitable and sustainable economic growth while safeguarding the financial stability of its loan programs.</w:t>
      </w:r>
    </w:p>
    <w:p w14:paraId="0E8AA2AF" w14:textId="77777777" w:rsidR="00306A01" w:rsidRPr="005A2EB5" w:rsidRDefault="00306A01" w:rsidP="00D1627C">
      <w:pPr>
        <w:spacing w:line="276" w:lineRule="auto"/>
        <w:rPr>
          <w:rFonts w:ascii="Times New Roman" w:hAnsi="Times New Roman" w:cs="Times New Roman"/>
        </w:rPr>
      </w:pPr>
    </w:p>
    <w:p w14:paraId="778FC0AE" w14:textId="77777777" w:rsidR="00306A01" w:rsidRPr="005A2EB5" w:rsidRDefault="00306A01" w:rsidP="00D1627C">
      <w:pPr>
        <w:spacing w:line="276" w:lineRule="auto"/>
        <w:rPr>
          <w:rFonts w:ascii="Times New Roman" w:hAnsi="Times New Roman" w:cs="Times New Roman"/>
        </w:rPr>
      </w:pPr>
    </w:p>
    <w:p w14:paraId="60DFBA63" w14:textId="77777777" w:rsidR="00306A01" w:rsidRPr="005A2EB5" w:rsidRDefault="00306A01" w:rsidP="00D1627C">
      <w:pPr>
        <w:spacing w:line="276" w:lineRule="auto"/>
        <w:rPr>
          <w:rFonts w:ascii="Times New Roman" w:hAnsi="Times New Roman" w:cs="Times New Roman"/>
        </w:rPr>
      </w:pPr>
    </w:p>
    <w:p w14:paraId="01FE4674" w14:textId="77777777" w:rsidR="00306A01" w:rsidRPr="005A2EB5" w:rsidRDefault="00306A01" w:rsidP="00D1627C">
      <w:pPr>
        <w:spacing w:line="276" w:lineRule="auto"/>
        <w:rPr>
          <w:rFonts w:ascii="Times New Roman" w:hAnsi="Times New Roman" w:cs="Times New Roman"/>
        </w:rPr>
      </w:pPr>
    </w:p>
    <w:p w14:paraId="29BD7B31" w14:textId="77777777" w:rsidR="006B273C" w:rsidRDefault="006B273C" w:rsidP="00D1627C">
      <w:pPr>
        <w:pStyle w:val="Heading2"/>
        <w:numPr>
          <w:ilvl w:val="0"/>
          <w:numId w:val="0"/>
        </w:numPr>
        <w:spacing w:line="276" w:lineRule="auto"/>
      </w:pPr>
    </w:p>
    <w:p w14:paraId="72FFD5B9" w14:textId="77777777" w:rsidR="000802E4" w:rsidRPr="000802E4" w:rsidRDefault="000802E4" w:rsidP="00D1627C">
      <w:pPr>
        <w:spacing w:line="276" w:lineRule="auto"/>
      </w:pPr>
    </w:p>
    <w:p w14:paraId="063D55C8" w14:textId="3D93A226" w:rsidR="00306A01" w:rsidRPr="000802E4" w:rsidRDefault="00306A01" w:rsidP="00D1627C">
      <w:pPr>
        <w:pStyle w:val="Heading2"/>
        <w:spacing w:line="276" w:lineRule="auto"/>
      </w:pPr>
      <w:r w:rsidRPr="000802E4">
        <w:lastRenderedPageBreak/>
        <w:t>Introduction</w:t>
      </w:r>
    </w:p>
    <w:p w14:paraId="7A107F0B" w14:textId="77777777" w:rsidR="0010297A" w:rsidRPr="005A2EB5" w:rsidRDefault="0010297A" w:rsidP="00D1627C">
      <w:pPr>
        <w:spacing w:line="276" w:lineRule="auto"/>
        <w:rPr>
          <w:rFonts w:ascii="Times New Roman" w:hAnsi="Times New Roman" w:cs="Times New Roman"/>
          <w:b/>
          <w:bCs/>
        </w:rPr>
      </w:pPr>
    </w:p>
    <w:p w14:paraId="65E6BB56" w14:textId="26B80837" w:rsidR="00306A01" w:rsidRPr="000802E4" w:rsidRDefault="00306A01" w:rsidP="00D1627C">
      <w:pPr>
        <w:spacing w:line="276" w:lineRule="auto"/>
        <w:jc w:val="both"/>
        <w:rPr>
          <w:rFonts w:ascii="Times New Roman" w:hAnsi="Times New Roman" w:cs="Times New Roman"/>
          <w:b/>
          <w:bCs/>
        </w:rPr>
      </w:pPr>
      <w:r w:rsidRPr="000802E4">
        <w:rPr>
          <w:rFonts w:ascii="Times New Roman" w:hAnsi="Times New Roman" w:cs="Times New Roman"/>
          <w:b/>
          <w:bCs/>
        </w:rPr>
        <w:t>Purpose</w:t>
      </w:r>
    </w:p>
    <w:p w14:paraId="5FADB31F"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The report addresses the increasing challenges in managing SBA loan defaults by using advanced analytics to predict risk and optimize lending practices. The primary goal was to develop an accurate and interpretable model to predict SBA loan default probability (`</w:t>
      </w:r>
      <w:proofErr w:type="spellStart"/>
      <w:r w:rsidRPr="005A2EB5">
        <w:rPr>
          <w:rFonts w:ascii="Times New Roman" w:hAnsi="Times New Roman" w:cs="Times New Roman"/>
        </w:rPr>
        <w:t>MIS_Status</w:t>
      </w:r>
      <w:proofErr w:type="spellEnd"/>
      <w:r w:rsidRPr="005A2EB5">
        <w:rPr>
          <w:rFonts w:ascii="Times New Roman" w:hAnsi="Times New Roman" w:cs="Times New Roman"/>
        </w:rPr>
        <w:t>`).</w:t>
      </w:r>
      <w:r w:rsidR="002D50D6" w:rsidRPr="005A2EB5">
        <w:rPr>
          <w:rFonts w:ascii="Times New Roman" w:hAnsi="Times New Roman" w:cs="Times New Roman"/>
        </w:rPr>
        <w:t xml:space="preserve"> </w:t>
      </w:r>
      <w:r w:rsidRPr="005A2EB5">
        <w:rPr>
          <w:rFonts w:ascii="Times New Roman" w:hAnsi="Times New Roman" w:cs="Times New Roman"/>
        </w:rPr>
        <w:t>Key objectives included:</w:t>
      </w:r>
    </w:p>
    <w:p w14:paraId="25BDA725"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1. Identifying the most influential variables impacting loan default.  </w:t>
      </w:r>
    </w:p>
    <w:p w14:paraId="77C20C15"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2. Optimizing a loan approval strategy using cost-sensitive metrics.  </w:t>
      </w:r>
    </w:p>
    <w:p w14:paraId="6A567311"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 xml:space="preserve">3. Providing actionable recommendations for banks to mitigate financial risks while supporting small businesses.  </w:t>
      </w:r>
    </w:p>
    <w:p w14:paraId="11895388" w14:textId="77777777" w:rsidR="00306A01" w:rsidRPr="005A2EB5" w:rsidRDefault="00306A01" w:rsidP="00D1627C">
      <w:pPr>
        <w:spacing w:line="276" w:lineRule="auto"/>
        <w:jc w:val="both"/>
        <w:rPr>
          <w:rFonts w:ascii="Times New Roman" w:hAnsi="Times New Roman" w:cs="Times New Roman"/>
        </w:rPr>
      </w:pPr>
    </w:p>
    <w:p w14:paraId="5C5641A6" w14:textId="7D1FF494" w:rsidR="00306A01" w:rsidRPr="000802E4" w:rsidRDefault="00306A01" w:rsidP="00D1627C">
      <w:pPr>
        <w:spacing w:line="276" w:lineRule="auto"/>
        <w:jc w:val="both"/>
        <w:rPr>
          <w:rFonts w:ascii="Times New Roman" w:hAnsi="Times New Roman" w:cs="Times New Roman"/>
          <w:b/>
          <w:bCs/>
        </w:rPr>
      </w:pPr>
      <w:r w:rsidRPr="000802E4">
        <w:rPr>
          <w:rFonts w:ascii="Times New Roman" w:hAnsi="Times New Roman" w:cs="Times New Roman"/>
          <w:b/>
          <w:bCs/>
        </w:rPr>
        <w:t>Scope</w:t>
      </w:r>
    </w:p>
    <w:p w14:paraId="742174D0"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The study evaluates key predictors of loan outcomes, builds machine learning models to classify defaults, and develops recommendations for actionable strategies. The insights can help lenders reduce default-related losses and strategically allocate loan resources to improve financial returns, especially under economic constraints and regulatory frameworks (e.g., Basel III).</w:t>
      </w:r>
    </w:p>
    <w:p w14:paraId="428B44E6" w14:textId="77777777" w:rsidR="00306A01" w:rsidRPr="005A2EB5" w:rsidRDefault="00306A01" w:rsidP="00D1627C">
      <w:pPr>
        <w:spacing w:line="276" w:lineRule="auto"/>
        <w:jc w:val="both"/>
        <w:rPr>
          <w:rFonts w:ascii="Times New Roman" w:hAnsi="Times New Roman" w:cs="Times New Roman"/>
        </w:rPr>
      </w:pPr>
    </w:p>
    <w:p w14:paraId="73DF16A0" w14:textId="4DF6C05C" w:rsidR="00306A01" w:rsidRPr="005A2EB5" w:rsidRDefault="00306A01" w:rsidP="00D1627C">
      <w:pPr>
        <w:spacing w:line="276" w:lineRule="auto"/>
        <w:jc w:val="both"/>
        <w:rPr>
          <w:rFonts w:ascii="Times New Roman" w:hAnsi="Times New Roman" w:cs="Times New Roman"/>
        </w:rPr>
      </w:pPr>
      <w:r w:rsidRPr="000802E4">
        <w:rPr>
          <w:rFonts w:ascii="Times New Roman" w:hAnsi="Times New Roman" w:cs="Times New Roman"/>
          <w:b/>
          <w:bCs/>
        </w:rPr>
        <w:t>Background</w:t>
      </w:r>
    </w:p>
    <w:p w14:paraId="5073E79E" w14:textId="77777777" w:rsidR="00306A01" w:rsidRPr="005A2EB5" w:rsidRDefault="00306A01" w:rsidP="00D1627C">
      <w:pPr>
        <w:spacing w:line="276" w:lineRule="auto"/>
        <w:jc w:val="both"/>
        <w:rPr>
          <w:rFonts w:ascii="Times New Roman" w:hAnsi="Times New Roman" w:cs="Times New Roman"/>
        </w:rPr>
      </w:pPr>
      <w:r w:rsidRPr="005A2EB5">
        <w:rPr>
          <w:rFonts w:ascii="Times New Roman" w:hAnsi="Times New Roman" w:cs="Times New Roman"/>
        </w:rPr>
        <w:t>As a critical source of funding for small businesses, SBA loans support economic growth and job creation. However, loan defaults impose financial risks. This study aims to mitigate these risks through data-driven strategies.</w:t>
      </w:r>
    </w:p>
    <w:p w14:paraId="09897D08" w14:textId="77777777" w:rsidR="004D2242" w:rsidRPr="005A2EB5" w:rsidRDefault="004D2242" w:rsidP="00D1627C">
      <w:pPr>
        <w:spacing w:line="276" w:lineRule="auto"/>
        <w:jc w:val="both"/>
        <w:rPr>
          <w:rFonts w:ascii="Times New Roman" w:hAnsi="Times New Roman" w:cs="Times New Roman"/>
        </w:rPr>
      </w:pPr>
    </w:p>
    <w:p w14:paraId="7A8E4D35" w14:textId="0E3E6729" w:rsidR="00F7021D" w:rsidRPr="000802E4" w:rsidRDefault="00F7021D" w:rsidP="00D1627C">
      <w:pPr>
        <w:spacing w:line="276" w:lineRule="auto"/>
        <w:jc w:val="both"/>
        <w:rPr>
          <w:rFonts w:ascii="Times New Roman" w:hAnsi="Times New Roman" w:cs="Times New Roman"/>
          <w:b/>
          <w:bCs/>
        </w:rPr>
      </w:pPr>
      <w:r w:rsidRPr="000802E4">
        <w:rPr>
          <w:rFonts w:ascii="Times New Roman" w:hAnsi="Times New Roman" w:cs="Times New Roman"/>
          <w:b/>
          <w:bCs/>
        </w:rPr>
        <w:t>Research Question</w:t>
      </w:r>
    </w:p>
    <w:p w14:paraId="4034D806" w14:textId="77777777" w:rsidR="00F7021D" w:rsidRPr="005A2EB5" w:rsidRDefault="00F7021D" w:rsidP="00D1627C">
      <w:pPr>
        <w:spacing w:line="276" w:lineRule="auto"/>
        <w:jc w:val="both"/>
        <w:rPr>
          <w:rFonts w:ascii="Times New Roman" w:hAnsi="Times New Roman" w:cs="Times New Roman"/>
        </w:rPr>
      </w:pPr>
      <w:r w:rsidRPr="005A2EB5">
        <w:rPr>
          <w:rFonts w:ascii="Times New Roman" w:hAnsi="Times New Roman" w:cs="Times New Roman"/>
        </w:rPr>
        <w:t>What factors influence the likelihood of default for SBA loans, and how can these factors be utilized to predict loan outcomes while maximizing bank profitability?</w:t>
      </w:r>
    </w:p>
    <w:p w14:paraId="46503C11" w14:textId="77777777" w:rsidR="00F7021D" w:rsidRPr="005A2EB5" w:rsidRDefault="00F7021D" w:rsidP="00D1627C">
      <w:pPr>
        <w:spacing w:line="276" w:lineRule="auto"/>
        <w:jc w:val="both"/>
        <w:rPr>
          <w:rFonts w:ascii="Times New Roman" w:hAnsi="Times New Roman" w:cs="Times New Roman"/>
        </w:rPr>
      </w:pPr>
    </w:p>
    <w:p w14:paraId="0F1D2282" w14:textId="0B084C4A" w:rsidR="00F7021D" w:rsidRPr="000802E4" w:rsidRDefault="00F7021D" w:rsidP="00D1627C">
      <w:pPr>
        <w:spacing w:line="276" w:lineRule="auto"/>
        <w:jc w:val="both"/>
        <w:rPr>
          <w:rFonts w:ascii="Times New Roman" w:hAnsi="Times New Roman" w:cs="Times New Roman"/>
          <w:b/>
          <w:bCs/>
        </w:rPr>
      </w:pPr>
      <w:r w:rsidRPr="000802E4">
        <w:rPr>
          <w:rFonts w:ascii="Times New Roman" w:hAnsi="Times New Roman" w:cs="Times New Roman"/>
          <w:b/>
          <w:bCs/>
        </w:rPr>
        <w:t>Hypotheses</w:t>
      </w:r>
    </w:p>
    <w:p w14:paraId="6BC18FE5" w14:textId="77777777" w:rsidR="00F7021D" w:rsidRPr="005A2EB5" w:rsidRDefault="00F7021D" w:rsidP="00D1627C">
      <w:pPr>
        <w:spacing w:line="276" w:lineRule="auto"/>
        <w:ind w:left="720"/>
        <w:jc w:val="both"/>
        <w:rPr>
          <w:rFonts w:ascii="Times New Roman" w:hAnsi="Times New Roman" w:cs="Times New Roman"/>
        </w:rPr>
      </w:pPr>
      <w:r w:rsidRPr="005A2EB5">
        <w:rPr>
          <w:rFonts w:ascii="Times New Roman" w:hAnsi="Times New Roman" w:cs="Times New Roman"/>
        </w:rPr>
        <w:t>- Null Hypothesis (H₀): There is no significant relationship between variables such as loan disbursement times, borrower details, and loan features (e.g., term, low documentation) and the probability of loan defaults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xml:space="preserve">).  </w:t>
      </w:r>
    </w:p>
    <w:p w14:paraId="7BBA26A5" w14:textId="77777777" w:rsidR="00F7021D" w:rsidRPr="005A2EB5" w:rsidRDefault="00F7021D" w:rsidP="00D1627C">
      <w:pPr>
        <w:spacing w:line="276" w:lineRule="auto"/>
        <w:ind w:left="720"/>
        <w:jc w:val="both"/>
        <w:rPr>
          <w:rFonts w:ascii="Times New Roman" w:hAnsi="Times New Roman" w:cs="Times New Roman"/>
        </w:rPr>
      </w:pPr>
    </w:p>
    <w:p w14:paraId="2F697BB5" w14:textId="77777777" w:rsidR="00F7021D" w:rsidRPr="005A2EB5" w:rsidRDefault="00F7021D" w:rsidP="00D1627C">
      <w:pPr>
        <w:spacing w:line="276" w:lineRule="auto"/>
        <w:ind w:left="720"/>
        <w:jc w:val="both"/>
        <w:rPr>
          <w:rFonts w:ascii="Times New Roman" w:hAnsi="Times New Roman" w:cs="Times New Roman"/>
        </w:rPr>
      </w:pPr>
      <w:r w:rsidRPr="005A2EB5">
        <w:rPr>
          <w:rFonts w:ascii="Times New Roman" w:hAnsi="Times New Roman" w:cs="Times New Roman"/>
        </w:rPr>
        <w:t xml:space="preserve">- Alternative Hypothesis (H₁): Specific factors such as loan disbursement times, borrower details, and loan features significantly impact loan default outcomes.  </w:t>
      </w:r>
    </w:p>
    <w:p w14:paraId="7CBB9AA7" w14:textId="77777777" w:rsidR="00F7021D" w:rsidRPr="005A2EB5" w:rsidRDefault="00F7021D" w:rsidP="00D1627C">
      <w:pPr>
        <w:spacing w:line="276" w:lineRule="auto"/>
        <w:jc w:val="both"/>
        <w:rPr>
          <w:rFonts w:ascii="Times New Roman" w:hAnsi="Times New Roman" w:cs="Times New Roman"/>
        </w:rPr>
      </w:pPr>
    </w:p>
    <w:p w14:paraId="4428F8F2" w14:textId="586375CB" w:rsidR="00F7021D" w:rsidRPr="005A2EB5" w:rsidRDefault="00F7021D" w:rsidP="00D1627C">
      <w:pPr>
        <w:spacing w:line="276" w:lineRule="auto"/>
        <w:jc w:val="both"/>
        <w:rPr>
          <w:rFonts w:ascii="Times New Roman" w:hAnsi="Times New Roman" w:cs="Times New Roman"/>
        </w:rPr>
      </w:pPr>
      <w:r w:rsidRPr="000802E4">
        <w:rPr>
          <w:rFonts w:ascii="Times New Roman" w:hAnsi="Times New Roman" w:cs="Times New Roman"/>
          <w:b/>
          <w:bCs/>
        </w:rPr>
        <w:t>Research Design</w:t>
      </w:r>
    </w:p>
    <w:p w14:paraId="72E3348D" w14:textId="77777777" w:rsidR="00F7021D" w:rsidRPr="005A2EB5" w:rsidRDefault="00F7021D" w:rsidP="00D1627C">
      <w:pPr>
        <w:spacing w:line="276" w:lineRule="auto"/>
        <w:jc w:val="both"/>
        <w:rPr>
          <w:rFonts w:ascii="Times New Roman" w:hAnsi="Times New Roman" w:cs="Times New Roman"/>
        </w:rPr>
      </w:pPr>
      <w:r w:rsidRPr="005A2EB5">
        <w:rPr>
          <w:rFonts w:ascii="Times New Roman" w:hAnsi="Times New Roman" w:cs="Times New Roman"/>
        </w:rPr>
        <w:t xml:space="preserve">The study utilized a combination of descriptive, correlation, and experimental designs to investigate SBA loans:  </w:t>
      </w:r>
    </w:p>
    <w:p w14:paraId="4481A029" w14:textId="369A11B1" w:rsidR="00F7021D" w:rsidRPr="005A2EB5" w:rsidRDefault="001E6F8B" w:rsidP="00D1627C">
      <w:pPr>
        <w:spacing w:line="276" w:lineRule="auto"/>
        <w:jc w:val="both"/>
        <w:rPr>
          <w:rFonts w:ascii="Times New Roman" w:hAnsi="Times New Roman" w:cs="Times New Roman"/>
        </w:rPr>
      </w:pPr>
      <w:r w:rsidRPr="005A2EB5">
        <w:rPr>
          <w:rFonts w:ascii="Times New Roman" w:hAnsi="Times New Roman" w:cs="Times New Roman"/>
        </w:rPr>
        <w:t>1.</w:t>
      </w:r>
      <w:r w:rsidR="00F7021D" w:rsidRPr="005A2EB5">
        <w:rPr>
          <w:rFonts w:ascii="Times New Roman" w:hAnsi="Times New Roman" w:cs="Times New Roman"/>
        </w:rPr>
        <w:t xml:space="preserve">Descriptive Design: Analyzed key metrics (e.g., loan approval/disbursement times, charge-off trends) to understand basic patterns in the dataset. </w:t>
      </w:r>
    </w:p>
    <w:p w14:paraId="3BEA0D20" w14:textId="77777777" w:rsidR="00F7021D" w:rsidRPr="005A2EB5" w:rsidRDefault="001E6F8B" w:rsidP="00D1627C">
      <w:pPr>
        <w:spacing w:line="276" w:lineRule="auto"/>
        <w:jc w:val="both"/>
        <w:rPr>
          <w:rFonts w:ascii="Times New Roman" w:hAnsi="Times New Roman" w:cs="Times New Roman"/>
        </w:rPr>
      </w:pPr>
      <w:r w:rsidRPr="005A2EB5">
        <w:rPr>
          <w:rFonts w:ascii="Times New Roman" w:hAnsi="Times New Roman" w:cs="Times New Roman"/>
        </w:rPr>
        <w:lastRenderedPageBreak/>
        <w:t>2.</w:t>
      </w:r>
      <w:r w:rsidR="00F7021D" w:rsidRPr="005A2EB5">
        <w:rPr>
          <w:rFonts w:ascii="Times New Roman" w:hAnsi="Times New Roman" w:cs="Times New Roman"/>
        </w:rPr>
        <w:t>Correlation Design: Explored relationships between numerical variables (e.g., loan amount, term) and outcomes (`</w:t>
      </w:r>
      <w:proofErr w:type="spellStart"/>
      <w:r w:rsidR="00F7021D" w:rsidRPr="005A2EB5">
        <w:rPr>
          <w:rFonts w:ascii="Times New Roman" w:hAnsi="Times New Roman" w:cs="Times New Roman"/>
        </w:rPr>
        <w:t>MIS_Status</w:t>
      </w:r>
      <w:proofErr w:type="spellEnd"/>
      <w:r w:rsidR="00F7021D" w:rsidRPr="005A2EB5">
        <w:rPr>
          <w:rFonts w:ascii="Times New Roman" w:hAnsi="Times New Roman" w:cs="Times New Roman"/>
        </w:rPr>
        <w:t xml:space="preserve">`).  </w:t>
      </w:r>
    </w:p>
    <w:p w14:paraId="1D06625D" w14:textId="77777777" w:rsidR="004D2242" w:rsidRPr="005A2EB5" w:rsidRDefault="004D2242" w:rsidP="00D1627C">
      <w:pPr>
        <w:spacing w:line="276" w:lineRule="auto"/>
        <w:jc w:val="both"/>
        <w:rPr>
          <w:rFonts w:ascii="Times New Roman" w:hAnsi="Times New Roman" w:cs="Times New Roman"/>
        </w:rPr>
      </w:pPr>
    </w:p>
    <w:p w14:paraId="18F8462E" w14:textId="4FA588CB" w:rsidR="004D2242" w:rsidRPr="005A2EB5" w:rsidRDefault="00F7021D" w:rsidP="00D1627C">
      <w:pPr>
        <w:spacing w:line="276" w:lineRule="auto"/>
        <w:jc w:val="both"/>
        <w:rPr>
          <w:rFonts w:ascii="Times New Roman" w:hAnsi="Times New Roman" w:cs="Times New Roman"/>
        </w:rPr>
      </w:pPr>
      <w:r w:rsidRPr="000802E4">
        <w:rPr>
          <w:rFonts w:ascii="Times New Roman" w:hAnsi="Times New Roman" w:cs="Times New Roman"/>
          <w:b/>
          <w:bCs/>
        </w:rPr>
        <w:t>Experimental Design</w:t>
      </w:r>
      <w:r w:rsidRPr="005A2EB5">
        <w:rPr>
          <w:rFonts w:ascii="Times New Roman" w:hAnsi="Times New Roman" w:cs="Times New Roman"/>
        </w:rPr>
        <w:t xml:space="preserve"> </w:t>
      </w:r>
    </w:p>
    <w:p w14:paraId="0A486463" w14:textId="4F90D848" w:rsidR="002D54EE" w:rsidRDefault="00F7021D" w:rsidP="00D1627C">
      <w:pPr>
        <w:spacing w:line="276" w:lineRule="auto"/>
        <w:jc w:val="both"/>
        <w:rPr>
          <w:rFonts w:ascii="Times New Roman" w:hAnsi="Times New Roman" w:cs="Times New Roman"/>
        </w:rPr>
      </w:pPr>
      <w:r w:rsidRPr="005A2EB5">
        <w:rPr>
          <w:rFonts w:ascii="Times New Roman" w:hAnsi="Times New Roman" w:cs="Times New Roman"/>
        </w:rPr>
        <w:t>Employed machine learning classification models to predict loan statuses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and quantify the effect of variables on outcomes.</w:t>
      </w:r>
    </w:p>
    <w:p w14:paraId="3B33125D" w14:textId="77777777" w:rsidR="00D1627C" w:rsidRDefault="00D1627C" w:rsidP="00D1627C">
      <w:pPr>
        <w:spacing w:line="276" w:lineRule="auto"/>
        <w:jc w:val="both"/>
        <w:rPr>
          <w:rFonts w:ascii="Times New Roman" w:hAnsi="Times New Roman" w:cs="Times New Roman"/>
        </w:rPr>
      </w:pPr>
    </w:p>
    <w:p w14:paraId="08C8CD71" w14:textId="77777777" w:rsidR="00D1627C" w:rsidRPr="005A2EB5" w:rsidRDefault="00D1627C" w:rsidP="00D1627C">
      <w:pPr>
        <w:spacing w:line="276" w:lineRule="auto"/>
        <w:jc w:val="both"/>
        <w:rPr>
          <w:rFonts w:ascii="Times New Roman" w:hAnsi="Times New Roman" w:cs="Times New Roman"/>
        </w:rPr>
      </w:pPr>
    </w:p>
    <w:p w14:paraId="2A950FEF" w14:textId="67AF1B2D" w:rsidR="00C919BD" w:rsidRPr="00D1627C" w:rsidRDefault="005E7E5B" w:rsidP="00D1627C">
      <w:pPr>
        <w:pStyle w:val="ListParagraph"/>
        <w:numPr>
          <w:ilvl w:val="0"/>
          <w:numId w:val="4"/>
        </w:numPr>
        <w:spacing w:line="276" w:lineRule="auto"/>
        <w:rPr>
          <w:rFonts w:ascii="Times New Roman" w:hAnsi="Times New Roman" w:cs="Times New Roman"/>
          <w:b/>
          <w:bCs/>
          <w:sz w:val="28"/>
          <w:szCs w:val="28"/>
        </w:rPr>
      </w:pPr>
      <w:r w:rsidRPr="00D1627C">
        <w:rPr>
          <w:rFonts w:ascii="Times New Roman" w:hAnsi="Times New Roman" w:cs="Times New Roman"/>
          <w:b/>
          <w:bCs/>
          <w:sz w:val="28"/>
          <w:szCs w:val="28"/>
        </w:rPr>
        <w:t>Methodology</w:t>
      </w:r>
    </w:p>
    <w:p w14:paraId="3390FCD9" w14:textId="77777777" w:rsidR="008E6E8D" w:rsidRPr="005A2EB5" w:rsidRDefault="002D50D6" w:rsidP="00D1627C">
      <w:pPr>
        <w:spacing w:line="276" w:lineRule="auto"/>
        <w:rPr>
          <w:rFonts w:ascii="Times New Roman" w:hAnsi="Times New Roman" w:cs="Times New Roman"/>
        </w:rPr>
      </w:pPr>
      <w:r w:rsidRPr="005A2EB5">
        <w:rPr>
          <w:rFonts w:ascii="Times New Roman" w:hAnsi="Times New Roman" w:cs="Times New Roman"/>
        </w:rPr>
        <w:t xml:space="preserve">Let us first start with </w:t>
      </w:r>
      <w:r w:rsidR="00B22DC0" w:rsidRPr="005A2EB5">
        <w:rPr>
          <w:rFonts w:ascii="Times New Roman" w:hAnsi="Times New Roman" w:cs="Times New Roman"/>
        </w:rPr>
        <w:t>Exploratory Data Analysis</w:t>
      </w:r>
      <w:r w:rsidRPr="005A2EB5">
        <w:rPr>
          <w:rFonts w:ascii="Times New Roman" w:hAnsi="Times New Roman" w:cs="Times New Roman"/>
        </w:rPr>
        <w:t>.</w:t>
      </w:r>
    </w:p>
    <w:p w14:paraId="5C40CD13" w14:textId="77777777" w:rsidR="00C919BD" w:rsidRPr="005A2EB5" w:rsidRDefault="00C919BD" w:rsidP="00D1627C">
      <w:pPr>
        <w:spacing w:line="276" w:lineRule="auto"/>
        <w:rPr>
          <w:rFonts w:ascii="Times New Roman" w:hAnsi="Times New Roman" w:cs="Times New Roman"/>
        </w:rPr>
      </w:pPr>
    </w:p>
    <w:p w14:paraId="3D082D3E" w14:textId="083E40A1" w:rsidR="008E6E8D" w:rsidRPr="000802E4" w:rsidRDefault="008E6E8D" w:rsidP="00D1627C">
      <w:pPr>
        <w:pStyle w:val="ListParagraph"/>
        <w:numPr>
          <w:ilvl w:val="0"/>
          <w:numId w:val="5"/>
        </w:numPr>
        <w:spacing w:line="276" w:lineRule="auto"/>
        <w:rPr>
          <w:rFonts w:ascii="Times New Roman" w:hAnsi="Times New Roman" w:cs="Times New Roman"/>
        </w:rPr>
      </w:pPr>
      <w:r w:rsidRPr="000802E4">
        <w:rPr>
          <w:rFonts w:ascii="Times New Roman" w:hAnsi="Times New Roman" w:cs="Times New Roman"/>
        </w:rPr>
        <w:t>Loading and Inspecting the Dataset</w:t>
      </w:r>
    </w:p>
    <w:p w14:paraId="7DBC671B"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 xml:space="preserve">The dataset was loaded using Python's </w:t>
      </w:r>
      <w:proofErr w:type="gramStart"/>
      <w:r w:rsidRPr="005A2EB5">
        <w:rPr>
          <w:rFonts w:ascii="Times New Roman" w:hAnsi="Times New Roman" w:cs="Times New Roman"/>
        </w:rPr>
        <w:t>pandas</w:t>
      </w:r>
      <w:proofErr w:type="gramEnd"/>
      <w:r w:rsidRPr="005A2EB5">
        <w:rPr>
          <w:rFonts w:ascii="Times New Roman" w:hAnsi="Times New Roman" w:cs="Times New Roman"/>
        </w:rPr>
        <w:t xml:space="preserve"> library and inspected for its shape, column names, and data types. It consists of 899,164 rows and 27 columns, representing information about loans, businesses, and loan statuses.</w:t>
      </w:r>
    </w:p>
    <w:p w14:paraId="3FCC70DE"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Missing values and data types were reviewed to identify cleaning and preprocessing needs.</w:t>
      </w:r>
    </w:p>
    <w:p w14:paraId="2112CA72" w14:textId="77777777" w:rsidR="00C919BD" w:rsidRPr="005A2EB5" w:rsidRDefault="00C919BD" w:rsidP="00D1627C">
      <w:pPr>
        <w:spacing w:line="276" w:lineRule="auto"/>
        <w:rPr>
          <w:rFonts w:ascii="Times New Roman" w:hAnsi="Times New Roman" w:cs="Times New Roman"/>
        </w:rPr>
      </w:pPr>
    </w:p>
    <w:p w14:paraId="68ED2A10" w14:textId="7598E2E8" w:rsidR="00C919BD" w:rsidRPr="000802E4" w:rsidRDefault="008E6E8D" w:rsidP="00D1627C">
      <w:pPr>
        <w:pStyle w:val="ListParagraph"/>
        <w:numPr>
          <w:ilvl w:val="0"/>
          <w:numId w:val="5"/>
        </w:numPr>
        <w:spacing w:line="276" w:lineRule="auto"/>
        <w:rPr>
          <w:rFonts w:ascii="Times New Roman" w:hAnsi="Times New Roman" w:cs="Times New Roman"/>
        </w:rPr>
      </w:pPr>
      <w:r w:rsidRPr="000802E4">
        <w:rPr>
          <w:rFonts w:ascii="Times New Roman" w:hAnsi="Times New Roman" w:cs="Times New Roman"/>
        </w:rPr>
        <w:t>Descriptive Statistics</w:t>
      </w:r>
    </w:p>
    <w:p w14:paraId="6D739FEC"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Summary statistics such as mean, median, and standard deviation were calculated for numeric columns. These metrics provide insights into central tendencies, variability, and the presence of outliers in the data.</w:t>
      </w:r>
    </w:p>
    <w:p w14:paraId="07CB0119" w14:textId="77777777" w:rsidR="00C919BD" w:rsidRPr="005A2EB5" w:rsidRDefault="00C919BD" w:rsidP="00D1627C">
      <w:pPr>
        <w:spacing w:line="276" w:lineRule="auto"/>
        <w:rPr>
          <w:rFonts w:ascii="Times New Roman" w:hAnsi="Times New Roman" w:cs="Times New Roman"/>
        </w:rPr>
      </w:pPr>
    </w:p>
    <w:p w14:paraId="11F5BFD3" w14:textId="73C64CCE" w:rsidR="008E6E8D" w:rsidRPr="000802E4" w:rsidRDefault="008E6E8D" w:rsidP="00D1627C">
      <w:pPr>
        <w:pStyle w:val="ListParagraph"/>
        <w:numPr>
          <w:ilvl w:val="0"/>
          <w:numId w:val="5"/>
        </w:numPr>
        <w:spacing w:line="276" w:lineRule="auto"/>
        <w:rPr>
          <w:rFonts w:ascii="Times New Roman" w:hAnsi="Times New Roman" w:cs="Times New Roman"/>
        </w:rPr>
      </w:pPr>
      <w:r w:rsidRPr="000802E4">
        <w:rPr>
          <w:rFonts w:ascii="Times New Roman" w:hAnsi="Times New Roman" w:cs="Times New Roman"/>
        </w:rPr>
        <w:t>Visualization of Data Distributions</w:t>
      </w:r>
    </w:p>
    <w:p w14:paraId="1BCCCDC8"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Histograms, bar plots, and boxplots were used to analyze the spread, skewness, and trends within the dataset.</w:t>
      </w:r>
    </w:p>
    <w:p w14:paraId="1AFF3A1D" w14:textId="77777777" w:rsidR="00C919BD" w:rsidRPr="005A2EB5" w:rsidRDefault="00C919BD" w:rsidP="00D1627C">
      <w:pPr>
        <w:spacing w:line="276" w:lineRule="auto"/>
        <w:rPr>
          <w:rFonts w:ascii="Times New Roman" w:hAnsi="Times New Roman" w:cs="Times New Roman"/>
        </w:rPr>
      </w:pPr>
    </w:p>
    <w:p w14:paraId="4C6536D0"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Correlation Analysis</w:t>
      </w:r>
    </w:p>
    <w:p w14:paraId="61F49FF4"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A correlation matrix and heatmap were generated to assess relationships among numeric variables and detect multicollinearity issues.</w:t>
      </w:r>
    </w:p>
    <w:p w14:paraId="00A93E0B" w14:textId="77777777" w:rsidR="00C919BD" w:rsidRPr="005A2EB5" w:rsidRDefault="00C919BD" w:rsidP="00D1627C">
      <w:pPr>
        <w:spacing w:line="276" w:lineRule="auto"/>
        <w:rPr>
          <w:rFonts w:ascii="Times New Roman" w:hAnsi="Times New Roman" w:cs="Times New Roman"/>
        </w:rPr>
      </w:pPr>
    </w:p>
    <w:p w14:paraId="77BDDCC5"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Category-Level Analysis</w:t>
      </w:r>
    </w:p>
    <w:p w14:paraId="49CB7B49" w14:textId="77777777" w:rsidR="008E6E8D" w:rsidRPr="005A2EB5" w:rsidRDefault="008E6E8D" w:rsidP="00D1627C">
      <w:pPr>
        <w:spacing w:line="276" w:lineRule="auto"/>
        <w:rPr>
          <w:rFonts w:ascii="Times New Roman" w:hAnsi="Times New Roman" w:cs="Times New Roman"/>
        </w:rPr>
      </w:pPr>
      <w:r w:rsidRPr="005A2EB5">
        <w:rPr>
          <w:rFonts w:ascii="Times New Roman" w:hAnsi="Times New Roman" w:cs="Times New Roman"/>
        </w:rPr>
        <w:t>Bar plots and count plots were created for categorical variables to explore the frequency and distribution of values such as loan statuses and regional trends.</w:t>
      </w:r>
    </w:p>
    <w:p w14:paraId="1E457F5B" w14:textId="77777777" w:rsidR="008E6E8D" w:rsidRPr="005A2EB5" w:rsidRDefault="008E6E8D" w:rsidP="00D1627C">
      <w:pPr>
        <w:spacing w:line="276" w:lineRule="auto"/>
        <w:rPr>
          <w:rFonts w:ascii="Times New Roman" w:hAnsi="Times New Roman" w:cs="Times New Roman"/>
        </w:rPr>
      </w:pPr>
    </w:p>
    <w:p w14:paraId="6B3385BF" w14:textId="1F3D2565" w:rsidR="008E6E8D" w:rsidRPr="000802E4" w:rsidRDefault="008E6E8D" w:rsidP="00D1627C">
      <w:pPr>
        <w:pStyle w:val="ListParagraph"/>
        <w:numPr>
          <w:ilvl w:val="0"/>
          <w:numId w:val="5"/>
        </w:numPr>
        <w:spacing w:line="276" w:lineRule="auto"/>
        <w:rPr>
          <w:rFonts w:ascii="Times New Roman" w:hAnsi="Times New Roman" w:cs="Times New Roman"/>
        </w:rPr>
      </w:pPr>
      <w:r w:rsidRPr="000802E4">
        <w:rPr>
          <w:rFonts w:ascii="Times New Roman" w:hAnsi="Times New Roman" w:cs="Times New Roman"/>
        </w:rPr>
        <w:t>Key Observations and Insights from Visualizations</w:t>
      </w:r>
    </w:p>
    <w:p w14:paraId="329ED95D" w14:textId="77777777" w:rsidR="00C919BD" w:rsidRPr="005A2EB5" w:rsidRDefault="00C919BD" w:rsidP="00D1627C">
      <w:pPr>
        <w:spacing w:line="276" w:lineRule="auto"/>
        <w:rPr>
          <w:rFonts w:ascii="Times New Roman" w:hAnsi="Times New Roman" w:cs="Times New Roman"/>
        </w:rPr>
      </w:pPr>
    </w:p>
    <w:p w14:paraId="13058AB2"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1. Histogram of Loan Amounts (</w:t>
      </w:r>
      <w:proofErr w:type="spellStart"/>
      <w:r w:rsidRPr="005A2EB5">
        <w:rPr>
          <w:rFonts w:ascii="Times New Roman" w:hAnsi="Times New Roman" w:cs="Times New Roman"/>
        </w:rPr>
        <w:t>DisbursementGross</w:t>
      </w:r>
      <w:proofErr w:type="spellEnd"/>
      <w:r w:rsidRPr="005A2EB5">
        <w:rPr>
          <w:rFonts w:ascii="Times New Roman" w:hAnsi="Times New Roman" w:cs="Times New Roman"/>
        </w:rPr>
        <w:t>)</w:t>
      </w:r>
    </w:p>
    <w:p w14:paraId="56A69432"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Purpose: To analyze the distribution of loan disbursement amounts.</w:t>
      </w:r>
    </w:p>
    <w:p w14:paraId="4F903195" w14:textId="77777777" w:rsidR="00C919BD" w:rsidRPr="005A2EB5" w:rsidRDefault="00C919BD" w:rsidP="00D1627C">
      <w:pPr>
        <w:spacing w:line="276" w:lineRule="auto"/>
        <w:ind w:left="360"/>
        <w:jc w:val="both"/>
        <w:rPr>
          <w:rFonts w:ascii="Times New Roman" w:hAnsi="Times New Roman" w:cs="Times New Roman"/>
        </w:rPr>
      </w:pPr>
    </w:p>
    <w:p w14:paraId="69CAFEC9"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lastRenderedPageBreak/>
        <w:t>Key Insights: Most loans are concentrated in lower ranges, indicating that smaller loans are more common.</w:t>
      </w:r>
    </w:p>
    <w:p w14:paraId="2B9D672C"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 xml:space="preserve">The distribution is right-skewed, </w:t>
      </w:r>
      <w:r w:rsidR="00D238D6" w:rsidRPr="005A2EB5">
        <w:rPr>
          <w:rFonts w:ascii="Times New Roman" w:hAnsi="Times New Roman" w:cs="Times New Roman"/>
        </w:rPr>
        <w:t>w</w:t>
      </w:r>
      <w:r w:rsidRPr="005A2EB5">
        <w:rPr>
          <w:rFonts w:ascii="Times New Roman" w:hAnsi="Times New Roman" w:cs="Times New Roman"/>
        </w:rPr>
        <w:t>ith a long tail representing high-value loans.</w:t>
      </w:r>
    </w:p>
    <w:p w14:paraId="508BCA04" w14:textId="77777777" w:rsidR="00C919BD" w:rsidRPr="005A2EB5" w:rsidRDefault="00C919BD" w:rsidP="00D1627C">
      <w:pPr>
        <w:spacing w:line="276" w:lineRule="auto"/>
        <w:ind w:left="360"/>
        <w:jc w:val="both"/>
        <w:rPr>
          <w:rFonts w:ascii="Times New Roman" w:hAnsi="Times New Roman" w:cs="Times New Roman"/>
        </w:rPr>
      </w:pPr>
    </w:p>
    <w:p w14:paraId="1DD1DCCA"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Significance: Helps in understanding the scale and skewness of loan amounts, which may require transformations for modeling.</w:t>
      </w:r>
    </w:p>
    <w:p w14:paraId="170FE2FD"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Indicates the potential need to segment analysis based on loan size.</w:t>
      </w:r>
    </w:p>
    <w:p w14:paraId="5783C0D3" w14:textId="77777777" w:rsidR="008E6E8D" w:rsidRPr="005A2EB5" w:rsidRDefault="008E6E8D" w:rsidP="00D1627C">
      <w:pPr>
        <w:spacing w:line="276" w:lineRule="auto"/>
        <w:ind w:left="360"/>
        <w:jc w:val="both"/>
        <w:rPr>
          <w:rFonts w:ascii="Times New Roman" w:hAnsi="Times New Roman" w:cs="Times New Roman"/>
        </w:rPr>
      </w:pPr>
    </w:p>
    <w:p w14:paraId="74895257"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2. Bar Plot of Loan Status (</w:t>
      </w:r>
      <w:proofErr w:type="spellStart"/>
      <w:r w:rsidRPr="005A2EB5">
        <w:rPr>
          <w:rFonts w:ascii="Times New Roman" w:hAnsi="Times New Roman" w:cs="Times New Roman"/>
        </w:rPr>
        <w:t>MIS_Status</w:t>
      </w:r>
      <w:proofErr w:type="spellEnd"/>
      <w:r w:rsidRPr="005A2EB5">
        <w:rPr>
          <w:rFonts w:ascii="Times New Roman" w:hAnsi="Times New Roman" w:cs="Times New Roman"/>
        </w:rPr>
        <w:t>)</w:t>
      </w:r>
    </w:p>
    <w:p w14:paraId="5328BED4"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Purpose: To evaluate the distribution of loan outcomes (e.g., "Paid", "Default").</w:t>
      </w:r>
    </w:p>
    <w:p w14:paraId="5D2DA228" w14:textId="77777777" w:rsidR="00C919BD" w:rsidRPr="005A2EB5" w:rsidRDefault="00C919BD" w:rsidP="00D1627C">
      <w:pPr>
        <w:spacing w:line="276" w:lineRule="auto"/>
        <w:ind w:left="360"/>
        <w:jc w:val="both"/>
        <w:rPr>
          <w:rFonts w:ascii="Times New Roman" w:hAnsi="Times New Roman" w:cs="Times New Roman"/>
        </w:rPr>
      </w:pPr>
    </w:p>
    <w:p w14:paraId="3AB2BBE3"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Key Insights: A majority of loans have been successfully paid, while a smaller portion is in default.</w:t>
      </w:r>
    </w:p>
    <w:p w14:paraId="75DEC7C2"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The imbalance in loan status is evident.</w:t>
      </w:r>
    </w:p>
    <w:p w14:paraId="7EA24493" w14:textId="77777777" w:rsidR="00C919BD" w:rsidRPr="005A2EB5" w:rsidRDefault="00C919BD" w:rsidP="00D1627C">
      <w:pPr>
        <w:spacing w:line="276" w:lineRule="auto"/>
        <w:ind w:left="360"/>
        <w:jc w:val="both"/>
        <w:rPr>
          <w:rFonts w:ascii="Times New Roman" w:hAnsi="Times New Roman" w:cs="Times New Roman"/>
        </w:rPr>
      </w:pPr>
    </w:p>
    <w:p w14:paraId="322DB935"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Significance: Highlights class imbalance in the target variable, necessitating techniques like resampling or cost-sensitive learning in predictive models.</w:t>
      </w:r>
    </w:p>
    <w:p w14:paraId="1F26FF32"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Provides an initial understanding of success and risk rates.</w:t>
      </w:r>
    </w:p>
    <w:p w14:paraId="3618EBF2" w14:textId="77777777" w:rsidR="008E6E8D" w:rsidRPr="005A2EB5" w:rsidRDefault="008E6E8D" w:rsidP="00D1627C">
      <w:pPr>
        <w:spacing w:line="276" w:lineRule="auto"/>
        <w:ind w:left="360"/>
        <w:jc w:val="both"/>
        <w:rPr>
          <w:rFonts w:ascii="Times New Roman" w:hAnsi="Times New Roman" w:cs="Times New Roman"/>
        </w:rPr>
      </w:pPr>
    </w:p>
    <w:p w14:paraId="75206107" w14:textId="77777777" w:rsidR="002D54EE" w:rsidRPr="005A2EB5" w:rsidRDefault="002D54EE" w:rsidP="00D1627C">
      <w:pPr>
        <w:spacing w:line="276" w:lineRule="auto"/>
        <w:ind w:left="360"/>
        <w:jc w:val="both"/>
        <w:rPr>
          <w:rFonts w:ascii="Times New Roman" w:hAnsi="Times New Roman" w:cs="Times New Roman"/>
        </w:rPr>
      </w:pPr>
    </w:p>
    <w:p w14:paraId="763739A2"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3. Heatmap of Feature Correlations</w:t>
      </w:r>
    </w:p>
    <w:p w14:paraId="1C0D886C" w14:textId="647E7478" w:rsidR="004D2242" w:rsidRPr="005A2EB5" w:rsidRDefault="00601508" w:rsidP="00D1627C">
      <w:pPr>
        <w:spacing w:line="276" w:lineRule="auto"/>
        <w:ind w:left="360"/>
        <w:jc w:val="both"/>
        <w:rPr>
          <w:rFonts w:ascii="Times New Roman" w:hAnsi="Times New Roman" w:cs="Times New Roman"/>
        </w:rPr>
      </w:pPr>
      <w:r>
        <w:rPr>
          <w:rFonts w:ascii="Times New Roman" w:hAnsi="Times New Roman" w:cs="Times New Roman"/>
        </w:rPr>
        <w:t>a.</w:t>
      </w:r>
      <w:r w:rsidR="00F82D58">
        <w:rPr>
          <w:rFonts w:ascii="Times New Roman" w:hAnsi="Times New Roman" w:cs="Times New Roman"/>
        </w:rPr>
        <w:t xml:space="preserve"> </w:t>
      </w:r>
      <w:r w:rsidR="008E6E8D" w:rsidRPr="005A2EB5">
        <w:rPr>
          <w:rFonts w:ascii="Times New Roman" w:hAnsi="Times New Roman" w:cs="Times New Roman"/>
        </w:rPr>
        <w:t>Purpose: To examine relationships between numeric variables.</w:t>
      </w:r>
    </w:p>
    <w:p w14:paraId="62F26BB2" w14:textId="77777777" w:rsidR="003C1CA9" w:rsidRDefault="00601508" w:rsidP="00D1627C">
      <w:pPr>
        <w:spacing w:line="276" w:lineRule="auto"/>
        <w:ind w:left="360"/>
        <w:jc w:val="both"/>
        <w:rPr>
          <w:rFonts w:ascii="Times New Roman" w:hAnsi="Times New Roman" w:cs="Times New Roman"/>
        </w:rPr>
      </w:pPr>
      <w:r>
        <w:rPr>
          <w:rFonts w:ascii="Times New Roman" w:hAnsi="Times New Roman" w:cs="Times New Roman"/>
        </w:rPr>
        <w:t xml:space="preserve">b. </w:t>
      </w:r>
      <w:r w:rsidR="008E6E8D" w:rsidRPr="005A2EB5">
        <w:rPr>
          <w:rFonts w:ascii="Times New Roman" w:hAnsi="Times New Roman" w:cs="Times New Roman"/>
        </w:rPr>
        <w:t xml:space="preserve">Key Insights: </w:t>
      </w:r>
    </w:p>
    <w:p w14:paraId="3CEF9E26" w14:textId="2822D8DF" w:rsidR="00C919BD" w:rsidRPr="00F82D58" w:rsidRDefault="008E6E8D" w:rsidP="00D1627C">
      <w:pPr>
        <w:pStyle w:val="ListParagraph"/>
        <w:numPr>
          <w:ilvl w:val="0"/>
          <w:numId w:val="7"/>
        </w:numPr>
        <w:spacing w:line="276" w:lineRule="auto"/>
        <w:jc w:val="both"/>
        <w:rPr>
          <w:rFonts w:ascii="Times New Roman" w:hAnsi="Times New Roman" w:cs="Times New Roman"/>
        </w:rPr>
      </w:pPr>
      <w:r w:rsidRPr="00F82D58">
        <w:rPr>
          <w:rFonts w:ascii="Times New Roman" w:hAnsi="Times New Roman" w:cs="Times New Roman"/>
        </w:rPr>
        <w:t xml:space="preserve">Strong Positive Correlation Between </w:t>
      </w:r>
      <w:proofErr w:type="spellStart"/>
      <w:r w:rsidRPr="00F82D58">
        <w:rPr>
          <w:rFonts w:ascii="Times New Roman" w:hAnsi="Times New Roman" w:cs="Times New Roman"/>
        </w:rPr>
        <w:t>GrAppv</w:t>
      </w:r>
      <w:proofErr w:type="spellEnd"/>
      <w:r w:rsidRPr="00F82D58">
        <w:rPr>
          <w:rFonts w:ascii="Times New Roman" w:hAnsi="Times New Roman" w:cs="Times New Roman"/>
        </w:rPr>
        <w:t xml:space="preserve"> and </w:t>
      </w:r>
      <w:proofErr w:type="spellStart"/>
      <w:r w:rsidRPr="00F82D58">
        <w:rPr>
          <w:rFonts w:ascii="Times New Roman" w:hAnsi="Times New Roman" w:cs="Times New Roman"/>
        </w:rPr>
        <w:t>SBA_Appv</w:t>
      </w:r>
      <w:proofErr w:type="spellEnd"/>
      <w:r w:rsidRPr="00F82D58">
        <w:rPr>
          <w:rFonts w:ascii="Times New Roman" w:hAnsi="Times New Roman" w:cs="Times New Roman"/>
        </w:rPr>
        <w:t>: These variables are closely</w:t>
      </w:r>
      <w:r w:rsidR="003C1CA9" w:rsidRPr="00F82D58">
        <w:rPr>
          <w:rFonts w:ascii="Times New Roman" w:hAnsi="Times New Roman" w:cs="Times New Roman"/>
        </w:rPr>
        <w:t xml:space="preserve"> </w:t>
      </w:r>
      <w:r w:rsidRPr="00F82D58">
        <w:rPr>
          <w:rFonts w:ascii="Times New Roman" w:hAnsi="Times New Roman" w:cs="Times New Roman"/>
        </w:rPr>
        <w:t xml:space="preserve">related since </w:t>
      </w:r>
      <w:proofErr w:type="spellStart"/>
      <w:r w:rsidRPr="00F82D58">
        <w:rPr>
          <w:rFonts w:ascii="Times New Roman" w:hAnsi="Times New Roman" w:cs="Times New Roman"/>
        </w:rPr>
        <w:t>SBA_Appv</w:t>
      </w:r>
      <w:proofErr w:type="spellEnd"/>
      <w:r w:rsidRPr="00F82D58">
        <w:rPr>
          <w:rFonts w:ascii="Times New Roman" w:hAnsi="Times New Roman" w:cs="Times New Roman"/>
        </w:rPr>
        <w:t xml:space="preserve"> represents the SBA-guaranteed portion of </w:t>
      </w:r>
      <w:proofErr w:type="spellStart"/>
      <w:r w:rsidRPr="00F82D58">
        <w:rPr>
          <w:rFonts w:ascii="Times New Roman" w:hAnsi="Times New Roman" w:cs="Times New Roman"/>
        </w:rPr>
        <w:t>GrAppv</w:t>
      </w:r>
      <w:proofErr w:type="spellEnd"/>
      <w:r w:rsidRPr="00F82D58">
        <w:rPr>
          <w:rFonts w:ascii="Times New Roman" w:hAnsi="Times New Roman" w:cs="Times New Roman"/>
        </w:rPr>
        <w:t>. Including both in</w:t>
      </w:r>
      <w:r w:rsidR="003C1CA9" w:rsidRPr="00F82D58">
        <w:rPr>
          <w:rFonts w:ascii="Times New Roman" w:hAnsi="Times New Roman" w:cs="Times New Roman"/>
        </w:rPr>
        <w:t xml:space="preserve"> </w:t>
      </w:r>
      <w:r w:rsidRPr="00F82D58">
        <w:rPr>
          <w:rFonts w:ascii="Times New Roman" w:hAnsi="Times New Roman" w:cs="Times New Roman"/>
        </w:rPr>
        <w:t>a model could introduce multicollinearity.</w:t>
      </w:r>
    </w:p>
    <w:p w14:paraId="50F73383" w14:textId="702FADAC" w:rsidR="00C919BD" w:rsidRPr="00F52954" w:rsidRDefault="008E6E8D" w:rsidP="00D1627C">
      <w:pPr>
        <w:pStyle w:val="ListParagraph"/>
        <w:numPr>
          <w:ilvl w:val="0"/>
          <w:numId w:val="7"/>
        </w:numPr>
        <w:spacing w:line="276" w:lineRule="auto"/>
        <w:jc w:val="both"/>
        <w:rPr>
          <w:rFonts w:ascii="Times New Roman" w:hAnsi="Times New Roman" w:cs="Times New Roman"/>
        </w:rPr>
      </w:pPr>
      <w:r w:rsidRPr="00F52954">
        <w:rPr>
          <w:rFonts w:ascii="Times New Roman" w:hAnsi="Times New Roman" w:cs="Times New Roman"/>
        </w:rPr>
        <w:t xml:space="preserve">Moderate Correlation Between </w:t>
      </w:r>
      <w:proofErr w:type="spellStart"/>
      <w:r w:rsidRPr="00F52954">
        <w:rPr>
          <w:rFonts w:ascii="Times New Roman" w:hAnsi="Times New Roman" w:cs="Times New Roman"/>
        </w:rPr>
        <w:t>DisbursementGross</w:t>
      </w:r>
      <w:proofErr w:type="spellEnd"/>
      <w:r w:rsidRPr="00F52954">
        <w:rPr>
          <w:rFonts w:ascii="Times New Roman" w:hAnsi="Times New Roman" w:cs="Times New Roman"/>
        </w:rPr>
        <w:t xml:space="preserve"> and </w:t>
      </w:r>
      <w:proofErr w:type="spellStart"/>
      <w:r w:rsidRPr="00F52954">
        <w:rPr>
          <w:rFonts w:ascii="Times New Roman" w:hAnsi="Times New Roman" w:cs="Times New Roman"/>
        </w:rPr>
        <w:t>GrAppv</w:t>
      </w:r>
      <w:proofErr w:type="spellEnd"/>
      <w:r w:rsidRPr="00F52954">
        <w:rPr>
          <w:rFonts w:ascii="Times New Roman" w:hAnsi="Times New Roman" w:cs="Times New Roman"/>
        </w:rPr>
        <w:t>: Indicates that loan disbursements align with gross approved amounts, as expected.</w:t>
      </w:r>
    </w:p>
    <w:p w14:paraId="36800F2B" w14:textId="73336DEE" w:rsidR="008E6E8D" w:rsidRPr="00F52954" w:rsidRDefault="008E6E8D" w:rsidP="00D1627C">
      <w:pPr>
        <w:pStyle w:val="ListParagraph"/>
        <w:numPr>
          <w:ilvl w:val="0"/>
          <w:numId w:val="7"/>
        </w:numPr>
        <w:spacing w:line="276" w:lineRule="auto"/>
        <w:jc w:val="both"/>
        <w:rPr>
          <w:rFonts w:ascii="Times New Roman" w:hAnsi="Times New Roman" w:cs="Times New Roman"/>
        </w:rPr>
      </w:pPr>
      <w:r w:rsidRPr="00F52954">
        <w:rPr>
          <w:rFonts w:ascii="Times New Roman" w:hAnsi="Times New Roman" w:cs="Times New Roman"/>
        </w:rPr>
        <w:t xml:space="preserve">Weak Correlation Between Features and </w:t>
      </w:r>
      <w:proofErr w:type="spellStart"/>
      <w:r w:rsidRPr="00F52954">
        <w:rPr>
          <w:rFonts w:ascii="Times New Roman" w:hAnsi="Times New Roman" w:cs="Times New Roman"/>
        </w:rPr>
        <w:t>MIS_Status</w:t>
      </w:r>
      <w:proofErr w:type="spellEnd"/>
      <w:r w:rsidRPr="00F52954">
        <w:rPr>
          <w:rFonts w:ascii="Times New Roman" w:hAnsi="Times New Roman" w:cs="Times New Roman"/>
        </w:rPr>
        <w:t>: Suggests numeric features alone might not strongly predict loan outcomes, emphasizing the importance of categorical variables and feature interactions.</w:t>
      </w:r>
    </w:p>
    <w:p w14:paraId="69D2B1A5" w14:textId="77777777" w:rsidR="00C919BD" w:rsidRPr="005A2EB5" w:rsidRDefault="00C919BD" w:rsidP="00D1627C">
      <w:pPr>
        <w:spacing w:line="276" w:lineRule="auto"/>
        <w:ind w:left="360"/>
        <w:jc w:val="both"/>
        <w:rPr>
          <w:rFonts w:ascii="Times New Roman" w:hAnsi="Times New Roman" w:cs="Times New Roman"/>
        </w:rPr>
      </w:pPr>
    </w:p>
    <w:p w14:paraId="52F5FCA7" w14:textId="341BFCE2" w:rsidR="008E6E8D" w:rsidRPr="005A2EB5" w:rsidRDefault="00F82D58" w:rsidP="00D1627C">
      <w:pPr>
        <w:spacing w:line="276" w:lineRule="auto"/>
        <w:ind w:left="360"/>
        <w:jc w:val="both"/>
        <w:rPr>
          <w:rFonts w:ascii="Times New Roman" w:hAnsi="Times New Roman" w:cs="Times New Roman"/>
        </w:rPr>
      </w:pPr>
      <w:r>
        <w:rPr>
          <w:rFonts w:ascii="Times New Roman" w:hAnsi="Times New Roman" w:cs="Times New Roman"/>
        </w:rPr>
        <w:t xml:space="preserve">c. </w:t>
      </w:r>
      <w:r w:rsidR="008E6E8D" w:rsidRPr="005A2EB5">
        <w:rPr>
          <w:rFonts w:ascii="Times New Roman" w:hAnsi="Times New Roman" w:cs="Times New Roman"/>
        </w:rPr>
        <w:t xml:space="preserve">Significance: Guides feature selection by identifying redundant or correlated </w:t>
      </w:r>
      <w:proofErr w:type="spellStart"/>
      <w:r w:rsidR="008E6E8D" w:rsidRPr="005A2EB5">
        <w:rPr>
          <w:rFonts w:ascii="Times New Roman" w:hAnsi="Times New Roman" w:cs="Times New Roman"/>
        </w:rPr>
        <w:t>variables.Encourages</w:t>
      </w:r>
      <w:proofErr w:type="spellEnd"/>
      <w:r w:rsidR="008E6E8D" w:rsidRPr="005A2EB5">
        <w:rPr>
          <w:rFonts w:ascii="Times New Roman" w:hAnsi="Times New Roman" w:cs="Times New Roman"/>
        </w:rPr>
        <w:t xml:space="preserve"> further exploration of categorical features and engineering derived features for better predictive power.</w:t>
      </w:r>
    </w:p>
    <w:p w14:paraId="41EA7A38" w14:textId="77777777" w:rsidR="008E6E8D" w:rsidRPr="005A2EB5" w:rsidRDefault="008E6E8D" w:rsidP="00D1627C">
      <w:pPr>
        <w:spacing w:line="276" w:lineRule="auto"/>
        <w:ind w:left="360"/>
        <w:jc w:val="both"/>
        <w:rPr>
          <w:rFonts w:ascii="Times New Roman" w:hAnsi="Times New Roman" w:cs="Times New Roman"/>
        </w:rPr>
      </w:pPr>
    </w:p>
    <w:p w14:paraId="5B5F913B"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4. Boxplot of Loan Amounts by Loan Status</w:t>
      </w:r>
    </w:p>
    <w:p w14:paraId="273A3F3F" w14:textId="01EF210B" w:rsidR="00C919BD" w:rsidRPr="005A2EB5" w:rsidRDefault="000802E4" w:rsidP="00D1627C">
      <w:pPr>
        <w:spacing w:line="276" w:lineRule="auto"/>
        <w:ind w:left="360"/>
        <w:jc w:val="both"/>
        <w:rPr>
          <w:rFonts w:ascii="Times New Roman" w:hAnsi="Times New Roman" w:cs="Times New Roman"/>
        </w:rPr>
      </w:pPr>
      <w:r>
        <w:rPr>
          <w:rFonts w:ascii="Times New Roman" w:hAnsi="Times New Roman" w:cs="Times New Roman"/>
        </w:rPr>
        <w:t xml:space="preserve">a. </w:t>
      </w:r>
      <w:r w:rsidR="008E6E8D" w:rsidRPr="005A2EB5">
        <w:rPr>
          <w:rFonts w:ascii="Times New Roman" w:hAnsi="Times New Roman" w:cs="Times New Roman"/>
        </w:rPr>
        <w:t>Purpose: To compare loan amounts across different loan statuses.</w:t>
      </w:r>
    </w:p>
    <w:p w14:paraId="4A3B75B6" w14:textId="77777777" w:rsidR="00F82D58" w:rsidRDefault="000802E4" w:rsidP="00D1627C">
      <w:pPr>
        <w:spacing w:line="276" w:lineRule="auto"/>
        <w:ind w:left="360"/>
        <w:jc w:val="both"/>
        <w:rPr>
          <w:rFonts w:ascii="Times New Roman" w:hAnsi="Times New Roman" w:cs="Times New Roman"/>
        </w:rPr>
      </w:pPr>
      <w:r>
        <w:rPr>
          <w:rFonts w:ascii="Times New Roman" w:hAnsi="Times New Roman" w:cs="Times New Roman"/>
        </w:rPr>
        <w:t xml:space="preserve">b. </w:t>
      </w:r>
      <w:r w:rsidR="008E6E8D" w:rsidRPr="005A2EB5">
        <w:rPr>
          <w:rFonts w:ascii="Times New Roman" w:hAnsi="Times New Roman" w:cs="Times New Roman"/>
        </w:rPr>
        <w:t xml:space="preserve">Key Insights: </w:t>
      </w:r>
    </w:p>
    <w:p w14:paraId="00992770" w14:textId="65B3D114"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lastRenderedPageBreak/>
        <w:t xml:space="preserve">- </w:t>
      </w:r>
      <w:r w:rsidR="008E6E8D" w:rsidRPr="005A2EB5">
        <w:rPr>
          <w:rFonts w:ascii="Times New Roman" w:hAnsi="Times New Roman" w:cs="Times New Roman"/>
        </w:rPr>
        <w:t>Defaulted loans tend to have higher median loan amounts compared to loans marked as "Paid".</w:t>
      </w:r>
    </w:p>
    <w:p w14:paraId="75870718" w14:textId="3E68EB58" w:rsidR="00C919B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Outliers are present, especially in defaulted loans.</w:t>
      </w:r>
    </w:p>
    <w:p w14:paraId="58282AB3" w14:textId="52E34673" w:rsidR="008E6E8D" w:rsidRPr="005A2EB5" w:rsidRDefault="006E5E2F" w:rsidP="00D1627C">
      <w:pPr>
        <w:spacing w:line="276" w:lineRule="auto"/>
        <w:ind w:left="360"/>
        <w:jc w:val="both"/>
        <w:rPr>
          <w:rFonts w:ascii="Times New Roman" w:hAnsi="Times New Roman" w:cs="Times New Roman"/>
        </w:rPr>
      </w:pPr>
      <w:r>
        <w:rPr>
          <w:rFonts w:ascii="Times New Roman" w:hAnsi="Times New Roman" w:cs="Times New Roman"/>
        </w:rPr>
        <w:t xml:space="preserve">c. </w:t>
      </w:r>
      <w:r w:rsidR="008E6E8D" w:rsidRPr="005A2EB5">
        <w:rPr>
          <w:rFonts w:ascii="Times New Roman" w:hAnsi="Times New Roman" w:cs="Times New Roman"/>
        </w:rPr>
        <w:t>Significance: Indicates that larger loans may carry a higher risk of default, suggesting loan size as a key factor in risk assessment.</w:t>
      </w:r>
      <w:r w:rsidR="00C919BD" w:rsidRPr="005A2EB5">
        <w:rPr>
          <w:rFonts w:ascii="Times New Roman" w:hAnsi="Times New Roman" w:cs="Times New Roman"/>
        </w:rPr>
        <w:t xml:space="preserve"> </w:t>
      </w:r>
      <w:r w:rsidR="008E6E8D" w:rsidRPr="005A2EB5">
        <w:rPr>
          <w:rFonts w:ascii="Times New Roman" w:hAnsi="Times New Roman" w:cs="Times New Roman"/>
        </w:rPr>
        <w:t>Provides insights for segmentation or risk stratification during modeling.</w:t>
      </w:r>
    </w:p>
    <w:p w14:paraId="17FB0ABE" w14:textId="77777777" w:rsidR="008E6E8D" w:rsidRPr="005A2EB5" w:rsidRDefault="008E6E8D" w:rsidP="00D1627C">
      <w:pPr>
        <w:spacing w:line="276" w:lineRule="auto"/>
        <w:ind w:left="360"/>
        <w:jc w:val="both"/>
        <w:rPr>
          <w:rFonts w:ascii="Times New Roman" w:hAnsi="Times New Roman" w:cs="Times New Roman"/>
        </w:rPr>
      </w:pPr>
    </w:p>
    <w:p w14:paraId="14D7DC37" w14:textId="77777777" w:rsidR="008E6E8D" w:rsidRPr="005A2EB5" w:rsidRDefault="008E6E8D" w:rsidP="00D1627C">
      <w:pPr>
        <w:spacing w:line="276" w:lineRule="auto"/>
        <w:ind w:left="360"/>
        <w:jc w:val="both"/>
        <w:rPr>
          <w:rFonts w:ascii="Times New Roman" w:hAnsi="Times New Roman" w:cs="Times New Roman"/>
        </w:rPr>
      </w:pPr>
      <w:r w:rsidRPr="005A2EB5">
        <w:rPr>
          <w:rFonts w:ascii="Times New Roman" w:hAnsi="Times New Roman" w:cs="Times New Roman"/>
        </w:rPr>
        <w:t>5. Count Plot of States</w:t>
      </w:r>
    </w:p>
    <w:p w14:paraId="3827DE82" w14:textId="5C66E6E7" w:rsidR="008E6E8D" w:rsidRPr="005A2EB5" w:rsidRDefault="00F82D58" w:rsidP="00D1627C">
      <w:pPr>
        <w:spacing w:line="276" w:lineRule="auto"/>
        <w:ind w:left="360"/>
        <w:jc w:val="both"/>
        <w:rPr>
          <w:rFonts w:ascii="Times New Roman" w:hAnsi="Times New Roman" w:cs="Times New Roman"/>
        </w:rPr>
      </w:pPr>
      <w:r>
        <w:rPr>
          <w:rFonts w:ascii="Times New Roman" w:hAnsi="Times New Roman" w:cs="Times New Roman"/>
        </w:rPr>
        <w:t xml:space="preserve">a. </w:t>
      </w:r>
      <w:r w:rsidR="008E6E8D" w:rsidRPr="005A2EB5">
        <w:rPr>
          <w:rFonts w:ascii="Times New Roman" w:hAnsi="Times New Roman" w:cs="Times New Roman"/>
        </w:rPr>
        <w:t>Purpose: To visualize the geographic distribution of loans.</w:t>
      </w:r>
    </w:p>
    <w:p w14:paraId="6C8FE15D" w14:textId="77777777" w:rsidR="00C919BD" w:rsidRPr="005A2EB5" w:rsidRDefault="00C919BD" w:rsidP="00D1627C">
      <w:pPr>
        <w:spacing w:line="276" w:lineRule="auto"/>
        <w:ind w:left="360"/>
        <w:jc w:val="both"/>
        <w:rPr>
          <w:rFonts w:ascii="Times New Roman" w:hAnsi="Times New Roman" w:cs="Times New Roman"/>
        </w:rPr>
      </w:pPr>
    </w:p>
    <w:p w14:paraId="363DAC7B" w14:textId="77777777" w:rsidR="00F82D58" w:rsidRDefault="00F82D58" w:rsidP="00D1627C">
      <w:pPr>
        <w:spacing w:line="276" w:lineRule="auto"/>
        <w:ind w:left="360"/>
        <w:jc w:val="both"/>
        <w:rPr>
          <w:rFonts w:ascii="Times New Roman" w:hAnsi="Times New Roman" w:cs="Times New Roman"/>
        </w:rPr>
      </w:pPr>
      <w:r>
        <w:rPr>
          <w:rFonts w:ascii="Times New Roman" w:hAnsi="Times New Roman" w:cs="Times New Roman"/>
        </w:rPr>
        <w:t xml:space="preserve">b. </w:t>
      </w:r>
      <w:r w:rsidR="008E6E8D" w:rsidRPr="005A2EB5">
        <w:rPr>
          <w:rFonts w:ascii="Times New Roman" w:hAnsi="Times New Roman" w:cs="Times New Roman"/>
        </w:rPr>
        <w:t xml:space="preserve">Key Insights: </w:t>
      </w:r>
    </w:p>
    <w:p w14:paraId="2AE8C4B4" w14:textId="77777777" w:rsidR="00F82D58"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States like California and Texas have the highest number of loans, reflecting their large economic activity and business density.</w:t>
      </w:r>
    </w:p>
    <w:p w14:paraId="66C59934" w14:textId="24EB2FEA"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 xml:space="preserve">- </w:t>
      </w:r>
      <w:r w:rsidR="008E6E8D" w:rsidRPr="005A2EB5">
        <w:rPr>
          <w:rFonts w:ascii="Times New Roman" w:hAnsi="Times New Roman" w:cs="Times New Roman"/>
        </w:rPr>
        <w:t>Less populous states exhibit significantly lower loan activity.</w:t>
      </w:r>
    </w:p>
    <w:p w14:paraId="459359CD" w14:textId="77777777" w:rsidR="00C919BD" w:rsidRPr="005A2EB5" w:rsidRDefault="00C919BD" w:rsidP="00D1627C">
      <w:pPr>
        <w:spacing w:line="276" w:lineRule="auto"/>
        <w:ind w:left="360"/>
        <w:jc w:val="both"/>
        <w:rPr>
          <w:rFonts w:ascii="Times New Roman" w:hAnsi="Times New Roman" w:cs="Times New Roman"/>
        </w:rPr>
      </w:pPr>
    </w:p>
    <w:p w14:paraId="40E8D541" w14:textId="461EFC6C" w:rsidR="008E6E8D" w:rsidRPr="005A2EB5" w:rsidRDefault="00F82D58" w:rsidP="00D1627C">
      <w:pPr>
        <w:spacing w:line="276" w:lineRule="auto"/>
        <w:ind w:left="360"/>
        <w:jc w:val="both"/>
        <w:rPr>
          <w:rFonts w:ascii="Times New Roman" w:hAnsi="Times New Roman" w:cs="Times New Roman"/>
        </w:rPr>
      </w:pPr>
      <w:r>
        <w:rPr>
          <w:rFonts w:ascii="Times New Roman" w:hAnsi="Times New Roman" w:cs="Times New Roman"/>
        </w:rPr>
        <w:t xml:space="preserve">c. </w:t>
      </w:r>
      <w:r w:rsidR="00C919BD" w:rsidRPr="005A2EB5">
        <w:rPr>
          <w:rFonts w:ascii="Times New Roman" w:hAnsi="Times New Roman" w:cs="Times New Roman"/>
        </w:rPr>
        <w:t>S</w:t>
      </w:r>
      <w:r w:rsidR="008E6E8D" w:rsidRPr="005A2EB5">
        <w:rPr>
          <w:rFonts w:ascii="Times New Roman" w:hAnsi="Times New Roman" w:cs="Times New Roman"/>
        </w:rPr>
        <w:t xml:space="preserve">ignificance: Highlights regional variations, which may influence loan approval strategies and business </w:t>
      </w:r>
      <w:proofErr w:type="spellStart"/>
      <w:r w:rsidR="008E6E8D" w:rsidRPr="005A2EB5">
        <w:rPr>
          <w:rFonts w:ascii="Times New Roman" w:hAnsi="Times New Roman" w:cs="Times New Roman"/>
        </w:rPr>
        <w:t>opportunities.Provides</w:t>
      </w:r>
      <w:proofErr w:type="spellEnd"/>
      <w:r w:rsidR="008E6E8D" w:rsidRPr="005A2EB5">
        <w:rPr>
          <w:rFonts w:ascii="Times New Roman" w:hAnsi="Times New Roman" w:cs="Times New Roman"/>
        </w:rPr>
        <w:t xml:space="preserve"> a basis for analyzing localized factors affecting loan performance.</w:t>
      </w:r>
    </w:p>
    <w:p w14:paraId="3F49F8E7" w14:textId="77777777" w:rsidR="004D2242" w:rsidRPr="005A2EB5" w:rsidRDefault="004D2242" w:rsidP="00D1627C">
      <w:pPr>
        <w:spacing w:line="276" w:lineRule="auto"/>
        <w:rPr>
          <w:rFonts w:ascii="Times New Roman" w:hAnsi="Times New Roman" w:cs="Times New Roman"/>
        </w:rPr>
      </w:pPr>
    </w:p>
    <w:p w14:paraId="42681C28" w14:textId="77777777" w:rsidR="00F82D58" w:rsidRDefault="00F82D58" w:rsidP="00D1627C">
      <w:pPr>
        <w:spacing w:line="276" w:lineRule="auto"/>
        <w:rPr>
          <w:rFonts w:ascii="Times New Roman" w:hAnsi="Times New Roman" w:cs="Times New Roman"/>
        </w:rPr>
      </w:pPr>
    </w:p>
    <w:p w14:paraId="5B88BF4B" w14:textId="6D99DAB4" w:rsidR="008E6E8D" w:rsidRPr="005A2EB5" w:rsidRDefault="008E6E8D" w:rsidP="00D1627C">
      <w:pPr>
        <w:spacing w:line="276" w:lineRule="auto"/>
        <w:jc w:val="both"/>
        <w:rPr>
          <w:rFonts w:ascii="Times New Roman" w:hAnsi="Times New Roman" w:cs="Times New Roman"/>
        </w:rPr>
      </w:pPr>
      <w:r w:rsidRPr="005A2EB5">
        <w:rPr>
          <w:rFonts w:ascii="Times New Roman" w:hAnsi="Times New Roman" w:cs="Times New Roman"/>
        </w:rPr>
        <w:t>Correlation Matrix Observations</w:t>
      </w:r>
      <w:r w:rsidR="002D54EE" w:rsidRPr="005A2EB5">
        <w:rPr>
          <w:rFonts w:ascii="Times New Roman" w:hAnsi="Times New Roman" w:cs="Times New Roman"/>
        </w:rPr>
        <w:t>:</w:t>
      </w:r>
    </w:p>
    <w:p w14:paraId="281F9716" w14:textId="77777777" w:rsidR="008E6E8D" w:rsidRPr="005A2EB5" w:rsidRDefault="008E6E8D" w:rsidP="00D1627C">
      <w:pPr>
        <w:spacing w:line="276" w:lineRule="auto"/>
        <w:jc w:val="both"/>
        <w:rPr>
          <w:rFonts w:ascii="Times New Roman" w:hAnsi="Times New Roman" w:cs="Times New Roman"/>
        </w:rPr>
      </w:pPr>
      <w:r w:rsidRPr="005A2EB5">
        <w:rPr>
          <w:rFonts w:ascii="Times New Roman" w:hAnsi="Times New Roman" w:cs="Times New Roman"/>
        </w:rPr>
        <w:t>The correlation matrix revealed the following critical insights about numeric variables:</w:t>
      </w:r>
    </w:p>
    <w:p w14:paraId="5EF3DD9D" w14:textId="77777777" w:rsidR="00C919BD" w:rsidRPr="005A2EB5" w:rsidRDefault="00C919BD" w:rsidP="00D1627C">
      <w:pPr>
        <w:spacing w:line="276" w:lineRule="auto"/>
        <w:jc w:val="both"/>
        <w:rPr>
          <w:rFonts w:ascii="Times New Roman" w:hAnsi="Times New Roman" w:cs="Times New Roman"/>
        </w:rPr>
      </w:pPr>
    </w:p>
    <w:p w14:paraId="4C89B9D5" w14:textId="77777777" w:rsidR="00C919BD" w:rsidRPr="005A2EB5" w:rsidRDefault="00C919BD" w:rsidP="00D1627C">
      <w:pPr>
        <w:spacing w:line="276" w:lineRule="auto"/>
        <w:jc w:val="both"/>
        <w:rPr>
          <w:rFonts w:ascii="Times New Roman" w:hAnsi="Times New Roman" w:cs="Times New Roman"/>
        </w:rPr>
      </w:pPr>
      <w:r w:rsidRPr="005A2EB5">
        <w:rPr>
          <w:rFonts w:ascii="Times New Roman" w:hAnsi="Times New Roman" w:cs="Times New Roman"/>
        </w:rPr>
        <w:t>1.</w:t>
      </w:r>
      <w:r w:rsidR="008E6E8D" w:rsidRPr="005A2EB5">
        <w:rPr>
          <w:rFonts w:ascii="Times New Roman" w:hAnsi="Times New Roman" w:cs="Times New Roman"/>
        </w:rPr>
        <w:t>Significant Features:</w:t>
      </w:r>
    </w:p>
    <w:p w14:paraId="5AAB0C80" w14:textId="596AB5B0" w:rsidR="008E6E8D" w:rsidRPr="005A2EB5" w:rsidRDefault="00F82D58" w:rsidP="00D1627C">
      <w:pPr>
        <w:spacing w:line="276" w:lineRule="auto"/>
        <w:jc w:val="both"/>
        <w:rPr>
          <w:rFonts w:ascii="Times New Roman" w:hAnsi="Times New Roman" w:cs="Times New Roman"/>
        </w:rPr>
      </w:pPr>
      <w:r>
        <w:rPr>
          <w:rFonts w:ascii="Times New Roman" w:hAnsi="Times New Roman" w:cs="Times New Roman"/>
        </w:rPr>
        <w:t xml:space="preserve">a. </w:t>
      </w:r>
      <w:proofErr w:type="spellStart"/>
      <w:r w:rsidR="008E6E8D" w:rsidRPr="005A2EB5">
        <w:rPr>
          <w:rFonts w:ascii="Times New Roman" w:hAnsi="Times New Roman" w:cs="Times New Roman"/>
        </w:rPr>
        <w:t>GrAppv</w:t>
      </w:r>
      <w:proofErr w:type="spellEnd"/>
      <w:r w:rsidR="008E6E8D" w:rsidRPr="005A2EB5">
        <w:rPr>
          <w:rFonts w:ascii="Times New Roman" w:hAnsi="Times New Roman" w:cs="Times New Roman"/>
        </w:rPr>
        <w:t xml:space="preserve"> (Gross Approval Amount) and </w:t>
      </w:r>
      <w:proofErr w:type="spellStart"/>
      <w:r w:rsidR="008E6E8D" w:rsidRPr="005A2EB5">
        <w:rPr>
          <w:rFonts w:ascii="Times New Roman" w:hAnsi="Times New Roman" w:cs="Times New Roman"/>
        </w:rPr>
        <w:t>SBA_Appv</w:t>
      </w:r>
      <w:proofErr w:type="spellEnd"/>
      <w:r w:rsidR="008E6E8D" w:rsidRPr="005A2EB5">
        <w:rPr>
          <w:rFonts w:ascii="Times New Roman" w:hAnsi="Times New Roman" w:cs="Times New Roman"/>
        </w:rPr>
        <w:t xml:space="preserve"> (SBA-Guaranteed Amount) exhibit a strong positive correlation, suggesting redundancy.</w:t>
      </w:r>
    </w:p>
    <w:p w14:paraId="6F0B6875" w14:textId="4F166D40" w:rsidR="008E6E8D" w:rsidRPr="005A2EB5" w:rsidRDefault="00F82D58" w:rsidP="00D1627C">
      <w:pPr>
        <w:spacing w:line="276" w:lineRule="auto"/>
        <w:jc w:val="both"/>
        <w:rPr>
          <w:rFonts w:ascii="Times New Roman" w:hAnsi="Times New Roman" w:cs="Times New Roman"/>
        </w:rPr>
      </w:pPr>
      <w:r>
        <w:rPr>
          <w:rFonts w:ascii="Times New Roman" w:hAnsi="Times New Roman" w:cs="Times New Roman"/>
        </w:rPr>
        <w:t xml:space="preserve">b. </w:t>
      </w:r>
      <w:proofErr w:type="spellStart"/>
      <w:r w:rsidR="008E6E8D" w:rsidRPr="005A2EB5">
        <w:rPr>
          <w:rFonts w:ascii="Times New Roman" w:hAnsi="Times New Roman" w:cs="Times New Roman"/>
        </w:rPr>
        <w:t>DisbursementGross</w:t>
      </w:r>
      <w:proofErr w:type="spellEnd"/>
      <w:r w:rsidR="008E6E8D" w:rsidRPr="005A2EB5">
        <w:rPr>
          <w:rFonts w:ascii="Times New Roman" w:hAnsi="Times New Roman" w:cs="Times New Roman"/>
        </w:rPr>
        <w:t xml:space="preserve"> shows moderate correlation with </w:t>
      </w:r>
      <w:proofErr w:type="spellStart"/>
      <w:r w:rsidR="008E6E8D" w:rsidRPr="005A2EB5">
        <w:rPr>
          <w:rFonts w:ascii="Times New Roman" w:hAnsi="Times New Roman" w:cs="Times New Roman"/>
        </w:rPr>
        <w:t>GrAppv</w:t>
      </w:r>
      <w:proofErr w:type="spellEnd"/>
      <w:r w:rsidR="008E6E8D" w:rsidRPr="005A2EB5">
        <w:rPr>
          <w:rFonts w:ascii="Times New Roman" w:hAnsi="Times New Roman" w:cs="Times New Roman"/>
        </w:rPr>
        <w:t>, indicating its potential as a predictor of loan success or risk.</w:t>
      </w:r>
    </w:p>
    <w:p w14:paraId="23B3482B" w14:textId="77777777" w:rsidR="00C919BD" w:rsidRPr="005A2EB5" w:rsidRDefault="00C919BD" w:rsidP="00D1627C">
      <w:pPr>
        <w:spacing w:line="276" w:lineRule="auto"/>
        <w:jc w:val="both"/>
        <w:rPr>
          <w:rFonts w:ascii="Times New Roman" w:hAnsi="Times New Roman" w:cs="Times New Roman"/>
        </w:rPr>
      </w:pPr>
    </w:p>
    <w:p w14:paraId="2FE4503F" w14:textId="77777777" w:rsidR="008E6E8D" w:rsidRPr="005A2EB5" w:rsidRDefault="00C919BD" w:rsidP="00D1627C">
      <w:pPr>
        <w:spacing w:line="276" w:lineRule="auto"/>
        <w:jc w:val="both"/>
        <w:rPr>
          <w:rFonts w:ascii="Times New Roman" w:hAnsi="Times New Roman" w:cs="Times New Roman"/>
        </w:rPr>
      </w:pPr>
      <w:r w:rsidRPr="005A2EB5">
        <w:rPr>
          <w:rFonts w:ascii="Times New Roman" w:hAnsi="Times New Roman" w:cs="Times New Roman"/>
        </w:rPr>
        <w:t>2.</w:t>
      </w:r>
      <w:r w:rsidR="008E6E8D" w:rsidRPr="005A2EB5">
        <w:rPr>
          <w:rFonts w:ascii="Times New Roman" w:hAnsi="Times New Roman" w:cs="Times New Roman"/>
        </w:rPr>
        <w:t>Low Correlations with Target Variable:</w:t>
      </w:r>
    </w:p>
    <w:p w14:paraId="64E74452" w14:textId="1F3089F7" w:rsidR="008E6E8D" w:rsidRPr="005A2EB5" w:rsidRDefault="00F82D58" w:rsidP="00D1627C">
      <w:pPr>
        <w:spacing w:line="276" w:lineRule="auto"/>
        <w:jc w:val="both"/>
        <w:rPr>
          <w:rFonts w:ascii="Times New Roman" w:hAnsi="Times New Roman" w:cs="Times New Roman"/>
        </w:rPr>
      </w:pPr>
      <w:r>
        <w:rPr>
          <w:rFonts w:ascii="Times New Roman" w:hAnsi="Times New Roman" w:cs="Times New Roman"/>
        </w:rPr>
        <w:t xml:space="preserve">a. </w:t>
      </w:r>
      <w:r w:rsidR="008E6E8D" w:rsidRPr="005A2EB5">
        <w:rPr>
          <w:rFonts w:ascii="Times New Roman" w:hAnsi="Times New Roman" w:cs="Times New Roman"/>
        </w:rPr>
        <w:t xml:space="preserve">Most numeric features have weak correlations with </w:t>
      </w:r>
      <w:proofErr w:type="spellStart"/>
      <w:r w:rsidR="008E6E8D" w:rsidRPr="005A2EB5">
        <w:rPr>
          <w:rFonts w:ascii="Times New Roman" w:hAnsi="Times New Roman" w:cs="Times New Roman"/>
        </w:rPr>
        <w:t>MIS_Status</w:t>
      </w:r>
      <w:proofErr w:type="spellEnd"/>
      <w:r w:rsidR="008E6E8D" w:rsidRPr="005A2EB5">
        <w:rPr>
          <w:rFonts w:ascii="Times New Roman" w:hAnsi="Times New Roman" w:cs="Times New Roman"/>
        </w:rPr>
        <w:t xml:space="preserve"> (loan status), which emphasizes the need for: </w:t>
      </w:r>
    </w:p>
    <w:p w14:paraId="1734E9EA" w14:textId="242978C3"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 xml:space="preserve">Including categorical variables like State, </w:t>
      </w:r>
      <w:proofErr w:type="spellStart"/>
      <w:r w:rsidR="008E6E8D" w:rsidRPr="005A2EB5">
        <w:rPr>
          <w:rFonts w:ascii="Times New Roman" w:hAnsi="Times New Roman" w:cs="Times New Roman"/>
        </w:rPr>
        <w:t>UrbanRural</w:t>
      </w:r>
      <w:proofErr w:type="spellEnd"/>
      <w:r w:rsidR="008E6E8D" w:rsidRPr="005A2EB5">
        <w:rPr>
          <w:rFonts w:ascii="Times New Roman" w:hAnsi="Times New Roman" w:cs="Times New Roman"/>
        </w:rPr>
        <w:t>, and Industry.</w:t>
      </w:r>
    </w:p>
    <w:p w14:paraId="63FE6D9A" w14:textId="660A94DF" w:rsidR="00D238D6"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Exploring interactions or non-linear relationships.</w:t>
      </w:r>
    </w:p>
    <w:p w14:paraId="32BFA49B" w14:textId="3F6555FE" w:rsidR="008E6E8D" w:rsidRPr="005A2EB5" w:rsidRDefault="00F82D58" w:rsidP="00D1627C">
      <w:pPr>
        <w:spacing w:line="276" w:lineRule="auto"/>
        <w:jc w:val="both"/>
        <w:rPr>
          <w:rFonts w:ascii="Times New Roman" w:hAnsi="Times New Roman" w:cs="Times New Roman"/>
        </w:rPr>
      </w:pPr>
      <w:r>
        <w:rPr>
          <w:rFonts w:ascii="Times New Roman" w:hAnsi="Times New Roman" w:cs="Times New Roman"/>
        </w:rPr>
        <w:t xml:space="preserve">b. </w:t>
      </w:r>
      <w:r w:rsidR="008E6E8D" w:rsidRPr="005A2EB5">
        <w:rPr>
          <w:rFonts w:ascii="Times New Roman" w:hAnsi="Times New Roman" w:cs="Times New Roman"/>
        </w:rPr>
        <w:t>Findings</w:t>
      </w:r>
    </w:p>
    <w:p w14:paraId="7D1AAB37" w14:textId="2DA0D860"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Loan amounts are heavily skewed, with larger loans showing a higher risk of default.</w:t>
      </w:r>
    </w:p>
    <w:p w14:paraId="0327662E" w14:textId="77777777" w:rsidR="008E6E8D" w:rsidRPr="005A2EB5" w:rsidRDefault="008E6E8D" w:rsidP="00D1627C">
      <w:pPr>
        <w:spacing w:line="276" w:lineRule="auto"/>
        <w:ind w:left="720"/>
        <w:jc w:val="both"/>
        <w:rPr>
          <w:rFonts w:ascii="Times New Roman" w:hAnsi="Times New Roman" w:cs="Times New Roman"/>
        </w:rPr>
      </w:pPr>
      <w:r w:rsidRPr="005A2EB5">
        <w:rPr>
          <w:rFonts w:ascii="Times New Roman" w:hAnsi="Times New Roman" w:cs="Times New Roman"/>
        </w:rPr>
        <w:t>The target variable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exhibits significant class imbalance, requiring thoughtful handling during modeling.</w:t>
      </w:r>
    </w:p>
    <w:p w14:paraId="1987964E" w14:textId="0E99B252"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lastRenderedPageBreak/>
        <w:t>-</w:t>
      </w:r>
      <w:r w:rsidR="008E6E8D" w:rsidRPr="005A2EB5">
        <w:rPr>
          <w:rFonts w:ascii="Times New Roman" w:hAnsi="Times New Roman" w:cs="Times New Roman"/>
        </w:rPr>
        <w:t>Strong correlations among certain numeric features indicate the potential for multicollinearity, while weak correlations with the target variable highlight the importance of categorical data and feature engineering.</w:t>
      </w:r>
    </w:p>
    <w:p w14:paraId="019DEC88" w14:textId="3761FA11" w:rsidR="008E6E8D" w:rsidRPr="005A2EB5" w:rsidRDefault="00F82D58" w:rsidP="00D1627C">
      <w:pPr>
        <w:spacing w:line="276" w:lineRule="auto"/>
        <w:ind w:left="720"/>
        <w:jc w:val="both"/>
        <w:rPr>
          <w:rFonts w:ascii="Times New Roman" w:hAnsi="Times New Roman" w:cs="Times New Roman"/>
        </w:rPr>
      </w:pPr>
      <w:r>
        <w:rPr>
          <w:rFonts w:ascii="Times New Roman" w:hAnsi="Times New Roman" w:cs="Times New Roman"/>
        </w:rPr>
        <w:t>-</w:t>
      </w:r>
      <w:r w:rsidR="008E6E8D" w:rsidRPr="005A2EB5">
        <w:rPr>
          <w:rFonts w:ascii="Times New Roman" w:hAnsi="Times New Roman" w:cs="Times New Roman"/>
        </w:rPr>
        <w:t>Regional and categorical insights underline the importance of geographic and industry-</w:t>
      </w:r>
      <w:r>
        <w:rPr>
          <w:rFonts w:ascii="Times New Roman" w:hAnsi="Times New Roman" w:cs="Times New Roman"/>
        </w:rPr>
        <w:t xml:space="preserve"> </w:t>
      </w:r>
      <w:r w:rsidR="008E6E8D" w:rsidRPr="005A2EB5">
        <w:rPr>
          <w:rFonts w:ascii="Times New Roman" w:hAnsi="Times New Roman" w:cs="Times New Roman"/>
        </w:rPr>
        <w:t>level analysis.</w:t>
      </w:r>
    </w:p>
    <w:p w14:paraId="2287DEBF" w14:textId="77777777" w:rsidR="008E6E8D" w:rsidRDefault="008E6E8D" w:rsidP="00D1627C">
      <w:pPr>
        <w:spacing w:line="276" w:lineRule="auto"/>
        <w:jc w:val="both"/>
        <w:rPr>
          <w:rFonts w:ascii="Times New Roman" w:hAnsi="Times New Roman" w:cs="Times New Roman"/>
        </w:rPr>
      </w:pPr>
    </w:p>
    <w:p w14:paraId="22F60E1C" w14:textId="77777777" w:rsidR="00D1627C" w:rsidRPr="005A2EB5" w:rsidRDefault="00D1627C" w:rsidP="00D1627C">
      <w:pPr>
        <w:spacing w:line="276" w:lineRule="auto"/>
        <w:jc w:val="both"/>
        <w:rPr>
          <w:rFonts w:ascii="Times New Roman" w:hAnsi="Times New Roman" w:cs="Times New Roman"/>
        </w:rPr>
      </w:pPr>
    </w:p>
    <w:p w14:paraId="2B2EF998" w14:textId="0032DC61" w:rsidR="008E6E8D" w:rsidRPr="00D1627C" w:rsidRDefault="00A57615" w:rsidP="00D1627C">
      <w:pPr>
        <w:spacing w:line="276" w:lineRule="auto"/>
        <w:jc w:val="both"/>
        <w:rPr>
          <w:rFonts w:ascii="Times New Roman" w:hAnsi="Times New Roman" w:cs="Times New Roman"/>
          <w:b/>
          <w:bCs/>
        </w:rPr>
      </w:pPr>
      <w:r w:rsidRPr="005A2EB5">
        <w:rPr>
          <w:rFonts w:ascii="Times New Roman" w:hAnsi="Times New Roman" w:cs="Times New Roman"/>
          <w:b/>
          <w:bCs/>
        </w:rPr>
        <w:t>C</w:t>
      </w:r>
      <w:r w:rsidR="008E6E8D" w:rsidRPr="005A2EB5">
        <w:rPr>
          <w:rFonts w:ascii="Times New Roman" w:hAnsi="Times New Roman" w:cs="Times New Roman"/>
          <w:b/>
          <w:bCs/>
        </w:rPr>
        <w:t>.</w:t>
      </w:r>
      <w:r w:rsidRPr="005A2EB5">
        <w:rPr>
          <w:rFonts w:ascii="Times New Roman" w:hAnsi="Times New Roman" w:cs="Times New Roman"/>
          <w:b/>
          <w:bCs/>
        </w:rPr>
        <w:t xml:space="preserve"> </w:t>
      </w:r>
      <w:r w:rsidR="008E6E8D" w:rsidRPr="005A2EB5">
        <w:rPr>
          <w:rFonts w:ascii="Times New Roman" w:hAnsi="Times New Roman" w:cs="Times New Roman"/>
          <w:b/>
          <w:bCs/>
        </w:rPr>
        <w:t>Data Pre-processing</w:t>
      </w:r>
    </w:p>
    <w:p w14:paraId="6F4840EA" w14:textId="576910F6" w:rsidR="00F82D58" w:rsidRDefault="00675780" w:rsidP="00D1627C">
      <w:pPr>
        <w:spacing w:line="276" w:lineRule="auto"/>
        <w:jc w:val="both"/>
        <w:rPr>
          <w:rFonts w:ascii="Times New Roman" w:hAnsi="Times New Roman" w:cs="Times New Roman"/>
        </w:rPr>
      </w:pPr>
      <w:r w:rsidRPr="005A2EB5">
        <w:rPr>
          <w:rFonts w:ascii="Times New Roman" w:hAnsi="Times New Roman" w:cs="Times New Roman"/>
        </w:rPr>
        <w:t>1. Loading and Inspecting Data</w:t>
      </w:r>
      <w:r w:rsidR="00F82D58">
        <w:rPr>
          <w:rFonts w:ascii="Times New Roman" w:hAnsi="Times New Roman" w:cs="Times New Roman"/>
        </w:rPr>
        <w:t>:</w:t>
      </w:r>
    </w:p>
    <w:p w14:paraId="3165F3FE" w14:textId="6C484E4D" w:rsidR="008B5DF0" w:rsidRPr="00D1627C" w:rsidRDefault="00675780" w:rsidP="00D1627C">
      <w:pPr>
        <w:pStyle w:val="ListParagraph"/>
        <w:numPr>
          <w:ilvl w:val="0"/>
          <w:numId w:val="11"/>
        </w:numPr>
        <w:spacing w:line="276" w:lineRule="auto"/>
        <w:jc w:val="both"/>
        <w:rPr>
          <w:rFonts w:ascii="Times New Roman" w:hAnsi="Times New Roman" w:cs="Times New Roman"/>
        </w:rPr>
      </w:pPr>
      <w:r w:rsidRPr="00F82D58">
        <w:rPr>
          <w:rFonts w:ascii="Times New Roman" w:hAnsi="Times New Roman" w:cs="Times New Roman"/>
        </w:rPr>
        <w:t>The dataset SBAnational.csv was loaded and inspected to understand its structure and content. Preliminary observations included:</w:t>
      </w:r>
    </w:p>
    <w:p w14:paraId="667F8E8A" w14:textId="66ACB7E4" w:rsidR="008B5DF0" w:rsidRPr="00D1627C" w:rsidRDefault="00675780" w:rsidP="00D1627C">
      <w:pPr>
        <w:pStyle w:val="ListParagraph"/>
        <w:numPr>
          <w:ilvl w:val="0"/>
          <w:numId w:val="11"/>
        </w:numPr>
        <w:spacing w:line="276" w:lineRule="auto"/>
        <w:jc w:val="both"/>
        <w:rPr>
          <w:rFonts w:ascii="Times New Roman" w:hAnsi="Times New Roman" w:cs="Times New Roman"/>
        </w:rPr>
      </w:pPr>
      <w:r w:rsidRPr="00F82D58">
        <w:rPr>
          <w:rFonts w:ascii="Times New Roman" w:hAnsi="Times New Roman" w:cs="Times New Roman"/>
        </w:rPr>
        <w:t>Categorical columns: Variables like State, </w:t>
      </w:r>
      <w:proofErr w:type="spellStart"/>
      <w:r w:rsidRPr="00F82D58">
        <w:rPr>
          <w:rFonts w:ascii="Times New Roman" w:hAnsi="Times New Roman" w:cs="Times New Roman"/>
        </w:rPr>
        <w:t>BankState</w:t>
      </w:r>
      <w:proofErr w:type="spellEnd"/>
      <w:r w:rsidRPr="00F82D58">
        <w:rPr>
          <w:rFonts w:ascii="Times New Roman" w:hAnsi="Times New Roman" w:cs="Times New Roman"/>
        </w:rPr>
        <w:t>, </w:t>
      </w:r>
      <w:proofErr w:type="spellStart"/>
      <w:r w:rsidRPr="00F82D58">
        <w:rPr>
          <w:rFonts w:ascii="Times New Roman" w:hAnsi="Times New Roman" w:cs="Times New Roman"/>
        </w:rPr>
        <w:t>RevLineCr</w:t>
      </w:r>
      <w:proofErr w:type="spellEnd"/>
      <w:r w:rsidRPr="00F82D58">
        <w:rPr>
          <w:rFonts w:ascii="Times New Roman" w:hAnsi="Times New Roman" w:cs="Times New Roman"/>
        </w:rPr>
        <w:t>,</w:t>
      </w:r>
      <w:r w:rsidR="00F82D58" w:rsidRPr="00F82D58">
        <w:rPr>
          <w:rFonts w:ascii="Courier New" w:hAnsi="Courier New" w:cs="Courier New"/>
          <w:color w:val="1F1F1F"/>
          <w:sz w:val="21"/>
          <w:szCs w:val="21"/>
          <w:shd w:val="clear" w:color="auto" w:fill="FFFFFF"/>
        </w:rPr>
        <w:t xml:space="preserve"> </w:t>
      </w:r>
      <w:proofErr w:type="spellStart"/>
      <w:r w:rsidR="00F82D58" w:rsidRPr="00F82D58">
        <w:rPr>
          <w:rFonts w:ascii="Times New Roman" w:hAnsi="Times New Roman" w:cs="Times New Roman"/>
        </w:rPr>
        <w:t>UrbanRural</w:t>
      </w:r>
      <w:proofErr w:type="spellEnd"/>
      <w:r w:rsidR="00F82D58" w:rsidRPr="00F82D58">
        <w:rPr>
          <w:rFonts w:ascii="Times New Roman" w:hAnsi="Times New Roman" w:cs="Times New Roman"/>
        </w:rPr>
        <w:t xml:space="preserve">, State, NAICS </w:t>
      </w:r>
      <w:r w:rsidRPr="00F82D58">
        <w:rPr>
          <w:rFonts w:ascii="Times New Roman" w:hAnsi="Times New Roman" w:cs="Times New Roman"/>
        </w:rPr>
        <w:t>and </w:t>
      </w:r>
      <w:proofErr w:type="spellStart"/>
      <w:r w:rsidRPr="00F82D58">
        <w:rPr>
          <w:rFonts w:ascii="Times New Roman" w:hAnsi="Times New Roman" w:cs="Times New Roman"/>
        </w:rPr>
        <w:t>LowDoc</w:t>
      </w:r>
      <w:proofErr w:type="spellEnd"/>
      <w:r w:rsidRPr="00F82D58">
        <w:rPr>
          <w:rFonts w:ascii="Times New Roman" w:hAnsi="Times New Roman" w:cs="Times New Roman"/>
        </w:rPr>
        <w:t>.</w:t>
      </w:r>
    </w:p>
    <w:p w14:paraId="0CF2D6C1" w14:textId="4C0B8777" w:rsidR="008B5DF0" w:rsidRPr="00D1627C" w:rsidRDefault="00675780" w:rsidP="00D1627C">
      <w:pPr>
        <w:pStyle w:val="ListParagraph"/>
        <w:numPr>
          <w:ilvl w:val="0"/>
          <w:numId w:val="11"/>
        </w:numPr>
        <w:spacing w:line="276" w:lineRule="auto"/>
        <w:jc w:val="both"/>
        <w:rPr>
          <w:rFonts w:ascii="Times New Roman" w:hAnsi="Times New Roman" w:cs="Times New Roman"/>
        </w:rPr>
      </w:pPr>
      <w:r w:rsidRPr="00F82D58">
        <w:rPr>
          <w:rFonts w:ascii="Times New Roman" w:hAnsi="Times New Roman" w:cs="Times New Roman"/>
        </w:rPr>
        <w:t xml:space="preserve">Numerical columns: </w:t>
      </w:r>
      <w:proofErr w:type="spellStart"/>
      <w:r w:rsidR="00F82D58" w:rsidRPr="00F82D58">
        <w:rPr>
          <w:rFonts w:ascii="Times New Roman" w:hAnsi="Times New Roman" w:cs="Times New Roman"/>
        </w:rPr>
        <w:t>ChgOffPrinGr</w:t>
      </w:r>
      <w:proofErr w:type="spellEnd"/>
      <w:r w:rsidRPr="00F82D58">
        <w:rPr>
          <w:rFonts w:ascii="Times New Roman" w:hAnsi="Times New Roman" w:cs="Times New Roman"/>
        </w:rPr>
        <w:t xml:space="preserve">, </w:t>
      </w:r>
      <w:r w:rsidR="00F82D58" w:rsidRPr="00F82D58">
        <w:rPr>
          <w:rFonts w:ascii="Times New Roman" w:hAnsi="Times New Roman" w:cs="Times New Roman"/>
        </w:rPr>
        <w:t>T</w:t>
      </w:r>
      <w:r w:rsidRPr="00F82D58">
        <w:rPr>
          <w:rFonts w:ascii="Times New Roman" w:hAnsi="Times New Roman" w:cs="Times New Roman"/>
        </w:rPr>
        <w:t>erms,</w:t>
      </w:r>
      <w:r w:rsidR="00F82D58" w:rsidRPr="00F82D58">
        <w:rPr>
          <w:rFonts w:ascii="Courier New" w:hAnsi="Courier New" w:cs="Courier New"/>
          <w:color w:val="1F1F1F"/>
          <w:sz w:val="21"/>
          <w:szCs w:val="21"/>
          <w:shd w:val="clear" w:color="auto" w:fill="FFFFFF"/>
        </w:rPr>
        <w:t xml:space="preserve"> </w:t>
      </w:r>
      <w:proofErr w:type="spellStart"/>
      <w:r w:rsidR="00F82D58" w:rsidRPr="00F82D58">
        <w:rPr>
          <w:rFonts w:ascii="Times New Roman" w:hAnsi="Times New Roman" w:cs="Times New Roman"/>
        </w:rPr>
        <w:t>DisbursementGross</w:t>
      </w:r>
      <w:proofErr w:type="spellEnd"/>
      <w:r w:rsidRPr="00F82D58">
        <w:rPr>
          <w:rFonts w:ascii="Times New Roman" w:hAnsi="Times New Roman" w:cs="Times New Roman"/>
        </w:rPr>
        <w:t xml:space="preserve"> and principal balance.</w:t>
      </w:r>
    </w:p>
    <w:p w14:paraId="5B257018" w14:textId="77777777" w:rsidR="00675780" w:rsidRPr="00F82D58" w:rsidRDefault="00675780" w:rsidP="00D1627C">
      <w:pPr>
        <w:pStyle w:val="ListParagraph"/>
        <w:numPr>
          <w:ilvl w:val="0"/>
          <w:numId w:val="11"/>
        </w:numPr>
        <w:spacing w:line="276" w:lineRule="auto"/>
        <w:jc w:val="both"/>
        <w:rPr>
          <w:rFonts w:ascii="Times New Roman" w:hAnsi="Times New Roman" w:cs="Times New Roman"/>
        </w:rPr>
      </w:pPr>
      <w:r w:rsidRPr="00F82D58">
        <w:rPr>
          <w:rFonts w:ascii="Times New Roman" w:hAnsi="Times New Roman" w:cs="Times New Roman"/>
        </w:rPr>
        <w:t>Target variable: </w:t>
      </w:r>
      <w:proofErr w:type="spellStart"/>
      <w:r w:rsidRPr="00F82D58">
        <w:rPr>
          <w:rFonts w:ascii="Times New Roman" w:hAnsi="Times New Roman" w:cs="Times New Roman"/>
        </w:rPr>
        <w:t>MIS_Status</w:t>
      </w:r>
      <w:proofErr w:type="spellEnd"/>
      <w:r w:rsidRPr="00F82D58">
        <w:rPr>
          <w:rFonts w:ascii="Times New Roman" w:hAnsi="Times New Roman" w:cs="Times New Roman"/>
        </w:rPr>
        <w:t>, indicating whether a loan was repaid or charged off.</w:t>
      </w:r>
    </w:p>
    <w:p w14:paraId="464A3B95" w14:textId="77777777" w:rsidR="00675780" w:rsidRPr="005A2EB5" w:rsidRDefault="00675780" w:rsidP="00D1627C">
      <w:pPr>
        <w:spacing w:line="276" w:lineRule="auto"/>
        <w:jc w:val="both"/>
        <w:rPr>
          <w:rFonts w:ascii="Times New Roman" w:hAnsi="Times New Roman" w:cs="Times New Roman"/>
        </w:rPr>
      </w:pPr>
    </w:p>
    <w:p w14:paraId="21684B20" w14:textId="53F2F5FA" w:rsidR="00F82D58" w:rsidRDefault="00675780" w:rsidP="00D1627C">
      <w:pPr>
        <w:spacing w:line="276" w:lineRule="auto"/>
        <w:jc w:val="both"/>
        <w:rPr>
          <w:rFonts w:ascii="Times New Roman" w:hAnsi="Times New Roman" w:cs="Times New Roman"/>
        </w:rPr>
      </w:pPr>
      <w:r w:rsidRPr="005A2EB5">
        <w:rPr>
          <w:rFonts w:ascii="Times New Roman" w:hAnsi="Times New Roman" w:cs="Times New Roman"/>
        </w:rPr>
        <w:t>2. Feature Engineering</w:t>
      </w:r>
      <w:r w:rsidR="00F82D58">
        <w:rPr>
          <w:rFonts w:ascii="Times New Roman" w:hAnsi="Times New Roman" w:cs="Times New Roman"/>
        </w:rPr>
        <w:t>:</w:t>
      </w:r>
    </w:p>
    <w:p w14:paraId="1E0D441F" w14:textId="31BFAA70" w:rsidR="00C919BD" w:rsidRPr="00D1627C" w:rsidRDefault="00675780" w:rsidP="00D1627C">
      <w:pPr>
        <w:pStyle w:val="ListParagraph"/>
        <w:numPr>
          <w:ilvl w:val="0"/>
          <w:numId w:val="13"/>
        </w:numPr>
        <w:spacing w:line="276" w:lineRule="auto"/>
        <w:jc w:val="both"/>
        <w:rPr>
          <w:rFonts w:ascii="Times New Roman" w:hAnsi="Times New Roman" w:cs="Times New Roman"/>
        </w:rPr>
      </w:pPr>
      <w:r w:rsidRPr="00F82D58">
        <w:rPr>
          <w:rFonts w:ascii="Times New Roman" w:hAnsi="Times New Roman" w:cs="Times New Roman"/>
        </w:rPr>
        <w:t>Temporal variables such as </w:t>
      </w:r>
      <w:proofErr w:type="spellStart"/>
      <w:r w:rsidRPr="00F82D58">
        <w:rPr>
          <w:rFonts w:ascii="Times New Roman" w:hAnsi="Times New Roman" w:cs="Times New Roman"/>
        </w:rPr>
        <w:t>DisbursementTime</w:t>
      </w:r>
      <w:proofErr w:type="spellEnd"/>
      <w:r w:rsidRPr="00F82D58">
        <w:rPr>
          <w:rFonts w:ascii="Times New Roman" w:hAnsi="Times New Roman" w:cs="Times New Roman"/>
        </w:rPr>
        <w:t>, </w:t>
      </w:r>
      <w:proofErr w:type="spellStart"/>
      <w:r w:rsidRPr="00F82D58">
        <w:rPr>
          <w:rFonts w:ascii="Times New Roman" w:hAnsi="Times New Roman" w:cs="Times New Roman"/>
        </w:rPr>
        <w:t>ChgOffTime</w:t>
      </w:r>
      <w:proofErr w:type="spellEnd"/>
      <w:r w:rsidRPr="00F82D58">
        <w:rPr>
          <w:rFonts w:ascii="Times New Roman" w:hAnsi="Times New Roman" w:cs="Times New Roman"/>
        </w:rPr>
        <w:t>, and </w:t>
      </w:r>
      <w:proofErr w:type="spellStart"/>
      <w:r w:rsidRPr="00F82D58">
        <w:rPr>
          <w:rFonts w:ascii="Times New Roman" w:hAnsi="Times New Roman" w:cs="Times New Roman"/>
        </w:rPr>
        <w:t>DisbursementToChgOffTime</w:t>
      </w:r>
      <w:proofErr w:type="spellEnd"/>
      <w:r w:rsidRPr="00F82D58">
        <w:rPr>
          <w:rFonts w:ascii="Times New Roman" w:hAnsi="Times New Roman" w:cs="Times New Roman"/>
        </w:rPr>
        <w:t> were created. These features quantify the duration between key events like loan approval, disbursement, and charge-off, capturing important time dynamics affecting loan outcomes.</w:t>
      </w:r>
    </w:p>
    <w:p w14:paraId="22FC4225" w14:textId="24D93D35" w:rsidR="00F120F4" w:rsidRPr="00F82D58" w:rsidRDefault="00675780" w:rsidP="00D1627C">
      <w:pPr>
        <w:pStyle w:val="ListParagraph"/>
        <w:numPr>
          <w:ilvl w:val="0"/>
          <w:numId w:val="13"/>
        </w:numPr>
        <w:spacing w:line="276" w:lineRule="auto"/>
        <w:jc w:val="both"/>
        <w:rPr>
          <w:rFonts w:ascii="Times New Roman" w:eastAsia="Times New Roman" w:hAnsi="Times New Roman" w:cs="Times New Roman"/>
          <w:kern w:val="0"/>
          <w14:ligatures w14:val="none"/>
        </w:rPr>
      </w:pPr>
      <w:r w:rsidRPr="00F82D58">
        <w:rPr>
          <w:rFonts w:ascii="Times New Roman" w:eastAsia="Times New Roman" w:hAnsi="Times New Roman" w:cs="Times New Roman"/>
          <w:kern w:val="0"/>
          <w14:ligatures w14:val="none"/>
        </w:rPr>
        <w:t>The newly calculated columns (</w:t>
      </w:r>
      <w:proofErr w:type="spellStart"/>
      <w:r w:rsidRPr="00F82D58">
        <w:rPr>
          <w:rFonts w:ascii="Times New Roman" w:eastAsia="Times New Roman" w:hAnsi="Times New Roman" w:cs="Times New Roman"/>
          <w:kern w:val="0"/>
          <w14:ligatures w14:val="none"/>
        </w:rPr>
        <w:t>DisbursementTime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ChgOffTime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DisbursementToChgOffTime</w:t>
      </w:r>
      <w:proofErr w:type="spellEnd"/>
      <w:r w:rsidRPr="00F82D58">
        <w:rPr>
          <w:rFonts w:ascii="Times New Roman" w:eastAsia="Times New Roman" w:hAnsi="Times New Roman" w:cs="Times New Roman"/>
          <w:kern w:val="0"/>
          <w14:ligatures w14:val="none"/>
        </w:rPr>
        <w:t>) serve as derived features that provide additional context about loan behavior over time.</w:t>
      </w:r>
    </w:p>
    <w:p w14:paraId="1BA2C075" w14:textId="72DABC4D" w:rsidR="00F120F4" w:rsidRPr="00F82D58" w:rsidRDefault="00675780" w:rsidP="00D1627C">
      <w:pPr>
        <w:pStyle w:val="ListParagraph"/>
        <w:numPr>
          <w:ilvl w:val="0"/>
          <w:numId w:val="13"/>
        </w:numPr>
        <w:spacing w:line="276" w:lineRule="auto"/>
        <w:jc w:val="both"/>
        <w:rPr>
          <w:rFonts w:ascii="Times New Roman" w:hAnsi="Times New Roman" w:cs="Times New Roman"/>
        </w:rPr>
      </w:pPr>
      <w:r w:rsidRPr="00F82D58">
        <w:rPr>
          <w:rFonts w:ascii="Times New Roman" w:hAnsi="Times New Roman" w:cs="Times New Roman"/>
        </w:rPr>
        <w:t>These features can significantly enhance the predictive power of models by capturing time-based patterns.</w:t>
      </w:r>
    </w:p>
    <w:p w14:paraId="0BFFE34A" w14:textId="0D11E556" w:rsidR="00F120F4" w:rsidRPr="00F82D58" w:rsidRDefault="00675780" w:rsidP="00D1627C">
      <w:pPr>
        <w:pStyle w:val="ListParagraph"/>
        <w:numPr>
          <w:ilvl w:val="0"/>
          <w:numId w:val="13"/>
        </w:numPr>
        <w:spacing w:line="276" w:lineRule="auto"/>
        <w:jc w:val="both"/>
        <w:rPr>
          <w:rFonts w:ascii="Times New Roman" w:hAnsi="Times New Roman" w:cs="Times New Roman"/>
        </w:rPr>
      </w:pPr>
      <w:r w:rsidRPr="00F82D58">
        <w:rPr>
          <w:rFonts w:ascii="Times New Roman" w:hAnsi="Times New Roman" w:cs="Times New Roman"/>
        </w:rPr>
        <w:t>Time intervals between loan approval, disbursement, and charge-off can be key indicators of loan performance.</w:t>
      </w:r>
    </w:p>
    <w:p w14:paraId="72BF548A" w14:textId="77777777" w:rsidR="00675780" w:rsidRPr="00F82D58" w:rsidRDefault="00675780" w:rsidP="00D1627C">
      <w:pPr>
        <w:pStyle w:val="ListParagraph"/>
        <w:numPr>
          <w:ilvl w:val="0"/>
          <w:numId w:val="13"/>
        </w:numPr>
        <w:spacing w:line="276" w:lineRule="auto"/>
        <w:jc w:val="both"/>
        <w:rPr>
          <w:rFonts w:ascii="Times New Roman" w:hAnsi="Times New Roman" w:cs="Times New Roman"/>
        </w:rPr>
      </w:pPr>
      <w:r w:rsidRPr="00F82D58">
        <w:rPr>
          <w:rFonts w:ascii="Times New Roman" w:hAnsi="Times New Roman" w:cs="Times New Roman"/>
        </w:rPr>
        <w:t>These time-based features are critical inputs for models predicting loan defaults (</w:t>
      </w:r>
      <w:proofErr w:type="spellStart"/>
      <w:r w:rsidRPr="00F82D58">
        <w:rPr>
          <w:rFonts w:ascii="Times New Roman" w:hAnsi="Times New Roman" w:cs="Times New Roman"/>
        </w:rPr>
        <w:t>MIS_Status</w:t>
      </w:r>
      <w:proofErr w:type="spellEnd"/>
      <w:r w:rsidRPr="00F82D58">
        <w:rPr>
          <w:rFonts w:ascii="Times New Roman" w:hAnsi="Times New Roman" w:cs="Times New Roman"/>
        </w:rPr>
        <w:t>), as they capture temporal dynamics that static features (e.g., loan amount, interest rate) cannot.</w:t>
      </w:r>
    </w:p>
    <w:p w14:paraId="311B16FD" w14:textId="77777777" w:rsidR="00F120F4" w:rsidRPr="005A2EB5" w:rsidRDefault="00F120F4" w:rsidP="00D1627C">
      <w:pPr>
        <w:spacing w:line="276" w:lineRule="auto"/>
        <w:jc w:val="both"/>
        <w:rPr>
          <w:rFonts w:ascii="Times New Roman" w:hAnsi="Times New Roman" w:cs="Times New Roman"/>
        </w:rPr>
      </w:pPr>
    </w:p>
    <w:p w14:paraId="32091AE4" w14:textId="1CBEC2F4" w:rsidR="00F82D58" w:rsidRPr="005A2EB5" w:rsidRDefault="00675780" w:rsidP="00D1627C">
      <w:pPr>
        <w:spacing w:line="276" w:lineRule="auto"/>
        <w:jc w:val="both"/>
        <w:rPr>
          <w:rFonts w:ascii="Times New Roman" w:hAnsi="Times New Roman" w:cs="Times New Roman"/>
        </w:rPr>
      </w:pPr>
      <w:r w:rsidRPr="005A2EB5">
        <w:rPr>
          <w:rFonts w:ascii="Times New Roman" w:hAnsi="Times New Roman" w:cs="Times New Roman"/>
        </w:rPr>
        <w:t>3. Data Cleaning</w:t>
      </w:r>
      <w:r w:rsidR="00F82D58">
        <w:rPr>
          <w:rFonts w:ascii="Times New Roman" w:hAnsi="Times New Roman" w:cs="Times New Roman"/>
        </w:rPr>
        <w:t>:</w:t>
      </w:r>
    </w:p>
    <w:p w14:paraId="6590474D" w14:textId="361BFE6F" w:rsidR="00F82D58" w:rsidRPr="00F82D58" w:rsidRDefault="00675780" w:rsidP="00D1627C">
      <w:pPr>
        <w:pStyle w:val="ListParagraph"/>
        <w:numPr>
          <w:ilvl w:val="0"/>
          <w:numId w:val="14"/>
        </w:numPr>
        <w:spacing w:line="276" w:lineRule="auto"/>
        <w:jc w:val="both"/>
        <w:rPr>
          <w:rFonts w:ascii="Times New Roman" w:eastAsia="Times New Roman" w:hAnsi="Times New Roman" w:cs="Times New Roman"/>
          <w:kern w:val="0"/>
          <w14:ligatures w14:val="none"/>
        </w:rPr>
      </w:pPr>
      <w:proofErr w:type="spellStart"/>
      <w:r w:rsidRPr="00F82D58">
        <w:rPr>
          <w:rFonts w:ascii="Times New Roman" w:eastAsia="Times New Roman" w:hAnsi="Times New Roman" w:cs="Times New Roman"/>
          <w:kern w:val="0"/>
          <w14:ligatures w14:val="none"/>
        </w:rPr>
        <w:t>LoanNr_ChkDgt</w:t>
      </w:r>
      <w:proofErr w:type="spellEnd"/>
      <w:r w:rsidRPr="00F82D58">
        <w:rPr>
          <w:rFonts w:ascii="Times New Roman" w:eastAsia="Times New Roman" w:hAnsi="Times New Roman" w:cs="Times New Roman"/>
          <w:kern w:val="0"/>
          <w14:ligatures w14:val="none"/>
        </w:rPr>
        <w:t>: Identifier for the loan number, which doesn't provide meaningful information for analysis.</w:t>
      </w:r>
    </w:p>
    <w:p w14:paraId="4E9D6586" w14:textId="01ED50CC" w:rsidR="00F82D58" w:rsidRPr="00F82D58" w:rsidRDefault="00675780" w:rsidP="00D1627C">
      <w:pPr>
        <w:pStyle w:val="ListParagraph"/>
        <w:numPr>
          <w:ilvl w:val="0"/>
          <w:numId w:val="14"/>
        </w:numPr>
        <w:spacing w:line="276" w:lineRule="auto"/>
        <w:jc w:val="both"/>
        <w:rPr>
          <w:rFonts w:ascii="Times New Roman" w:eastAsia="Times New Roman" w:hAnsi="Times New Roman" w:cs="Times New Roman"/>
          <w:kern w:val="0"/>
          <w14:ligatures w14:val="none"/>
        </w:rPr>
      </w:pPr>
      <w:r w:rsidRPr="00F82D58">
        <w:rPr>
          <w:rFonts w:ascii="Times New Roman" w:eastAsia="Times New Roman" w:hAnsi="Times New Roman" w:cs="Times New Roman"/>
          <w:kern w:val="0"/>
          <w14:ligatures w14:val="none"/>
        </w:rPr>
        <w:t>Name, City, Zip, Bank: These columns might contain sensitive or irrelevant information for modeling (e.g., personal identifiers). Removing irrelevant or redundant columns reduces the dimensionality of the dataset, which can improve the performance of machine learning models and simplify exploratory data analysis.</w:t>
      </w:r>
    </w:p>
    <w:p w14:paraId="0BD4C8CE" w14:textId="5D756143" w:rsidR="00F82D58" w:rsidRPr="00F82D58" w:rsidRDefault="00675780" w:rsidP="00D1627C">
      <w:pPr>
        <w:pStyle w:val="ListParagraph"/>
        <w:numPr>
          <w:ilvl w:val="0"/>
          <w:numId w:val="14"/>
        </w:numPr>
        <w:spacing w:line="276" w:lineRule="auto"/>
        <w:jc w:val="both"/>
        <w:rPr>
          <w:rFonts w:ascii="Times New Roman" w:eastAsia="Times New Roman" w:hAnsi="Times New Roman" w:cs="Times New Roman"/>
          <w:kern w:val="0"/>
          <w14:ligatures w14:val="none"/>
        </w:rPr>
      </w:pPr>
      <w:proofErr w:type="spellStart"/>
      <w:r w:rsidRPr="00F82D58">
        <w:rPr>
          <w:rFonts w:ascii="Times New Roman" w:eastAsia="Times New Roman" w:hAnsi="Times New Roman" w:cs="Times New Roman"/>
          <w:kern w:val="0"/>
          <w14:ligatures w14:val="none"/>
        </w:rPr>
        <w:lastRenderedPageBreak/>
        <w:t>ApprovalDate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ChgOffDate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DisbursementDate</w:t>
      </w:r>
      <w:proofErr w:type="spellEnd"/>
      <w:r w:rsidRPr="00F82D58">
        <w:rPr>
          <w:rFonts w:ascii="Times New Roman" w:eastAsia="Times New Roman" w:hAnsi="Times New Roman" w:cs="Times New Roman"/>
          <w:kern w:val="0"/>
          <w14:ligatures w14:val="none"/>
        </w:rPr>
        <w:t>: These columns were used earlier for calculating derived features (</w:t>
      </w:r>
      <w:proofErr w:type="spellStart"/>
      <w:r w:rsidRPr="00F82D58">
        <w:rPr>
          <w:rFonts w:ascii="Times New Roman" w:eastAsia="Times New Roman" w:hAnsi="Times New Roman" w:cs="Times New Roman"/>
          <w:kern w:val="0"/>
          <w14:ligatures w14:val="none"/>
        </w:rPr>
        <w:t>DisbursementTime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ChgOffTime</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DisbursementToChgOffTime</w:t>
      </w:r>
      <w:proofErr w:type="spellEnd"/>
      <w:r w:rsidRPr="00F82D58">
        <w:rPr>
          <w:rFonts w:ascii="Times New Roman" w:eastAsia="Times New Roman" w:hAnsi="Times New Roman" w:cs="Times New Roman"/>
          <w:kern w:val="0"/>
          <w14:ligatures w14:val="none"/>
        </w:rPr>
        <w:t>). Since the raw dates are no longer required, they can be dropped to avoid redundancy</w:t>
      </w:r>
      <w:r w:rsidR="00F82D58">
        <w:rPr>
          <w:rFonts w:ascii="Times New Roman" w:eastAsia="Times New Roman" w:hAnsi="Times New Roman" w:cs="Times New Roman"/>
          <w:kern w:val="0"/>
          <w14:ligatures w14:val="none"/>
        </w:rPr>
        <w:t>.</w:t>
      </w:r>
    </w:p>
    <w:p w14:paraId="0A3DED27" w14:textId="409276A0" w:rsidR="00F82D58" w:rsidRPr="00F82D58" w:rsidRDefault="00675780" w:rsidP="00D1627C">
      <w:pPr>
        <w:pStyle w:val="ListParagraph"/>
        <w:numPr>
          <w:ilvl w:val="0"/>
          <w:numId w:val="14"/>
        </w:numPr>
        <w:spacing w:line="276" w:lineRule="auto"/>
        <w:jc w:val="both"/>
        <w:rPr>
          <w:rFonts w:ascii="Times New Roman" w:eastAsia="Times New Roman" w:hAnsi="Times New Roman" w:cs="Times New Roman"/>
          <w:kern w:val="0"/>
          <w14:ligatures w14:val="none"/>
        </w:rPr>
      </w:pPr>
      <w:r w:rsidRPr="00F82D58">
        <w:rPr>
          <w:rFonts w:ascii="Times New Roman" w:eastAsia="Times New Roman" w:hAnsi="Times New Roman" w:cs="Times New Roman"/>
          <w:kern w:val="0"/>
          <w14:ligatures w14:val="none"/>
        </w:rPr>
        <w:t xml:space="preserve">The </w:t>
      </w:r>
      <w:proofErr w:type="spellStart"/>
      <w:r w:rsidRPr="00F82D58">
        <w:rPr>
          <w:rFonts w:ascii="Times New Roman" w:eastAsia="Times New Roman" w:hAnsi="Times New Roman" w:cs="Times New Roman"/>
          <w:kern w:val="0"/>
          <w14:ligatures w14:val="none"/>
        </w:rPr>
        <w:t>sba_loans</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DataFrame</w:t>
      </w:r>
      <w:proofErr w:type="spellEnd"/>
      <w:r w:rsidRPr="00F82D58">
        <w:rPr>
          <w:rFonts w:ascii="Times New Roman" w:eastAsia="Times New Roman" w:hAnsi="Times New Roman" w:cs="Times New Roman"/>
          <w:kern w:val="0"/>
          <w14:ligatures w14:val="none"/>
        </w:rPr>
        <w:t xml:space="preserve"> is streamlined, containing only columns that are essential for further analysis or modeling.</w:t>
      </w:r>
    </w:p>
    <w:p w14:paraId="30BF4429" w14:textId="77777777" w:rsidR="00675780" w:rsidRPr="00F82D58" w:rsidRDefault="00675780" w:rsidP="00D1627C">
      <w:pPr>
        <w:pStyle w:val="ListParagraph"/>
        <w:numPr>
          <w:ilvl w:val="0"/>
          <w:numId w:val="14"/>
        </w:numPr>
        <w:spacing w:line="276" w:lineRule="auto"/>
        <w:jc w:val="both"/>
        <w:rPr>
          <w:rFonts w:ascii="Times New Roman" w:hAnsi="Times New Roman" w:cs="Times New Roman"/>
        </w:rPr>
      </w:pPr>
      <w:r w:rsidRPr="00F82D58">
        <w:rPr>
          <w:rFonts w:ascii="Times New Roman" w:hAnsi="Times New Roman" w:cs="Times New Roman"/>
        </w:rPr>
        <w:t>Non-numeric categorical values (</w:t>
      </w:r>
      <w:proofErr w:type="spellStart"/>
      <w:r w:rsidRPr="00F82D58">
        <w:rPr>
          <w:rFonts w:ascii="Times New Roman" w:hAnsi="Times New Roman" w:cs="Times New Roman"/>
        </w:rPr>
        <w:t>NewExist</w:t>
      </w:r>
      <w:proofErr w:type="spellEnd"/>
      <w:r w:rsidRPr="00F82D58">
        <w:rPr>
          <w:rFonts w:ascii="Times New Roman" w:hAnsi="Times New Roman" w:cs="Times New Roman"/>
        </w:rPr>
        <w:t>, </w:t>
      </w:r>
      <w:proofErr w:type="spellStart"/>
      <w:r w:rsidRPr="00F82D58">
        <w:rPr>
          <w:rFonts w:ascii="Times New Roman" w:hAnsi="Times New Roman" w:cs="Times New Roman"/>
        </w:rPr>
        <w:t>RevLineCr</w:t>
      </w:r>
      <w:proofErr w:type="spellEnd"/>
      <w:r w:rsidRPr="00F82D58">
        <w:rPr>
          <w:rFonts w:ascii="Times New Roman" w:hAnsi="Times New Roman" w:cs="Times New Roman"/>
        </w:rPr>
        <w:t>, </w:t>
      </w:r>
      <w:proofErr w:type="spellStart"/>
      <w:r w:rsidRPr="00F82D58">
        <w:rPr>
          <w:rFonts w:ascii="Times New Roman" w:hAnsi="Times New Roman" w:cs="Times New Roman"/>
        </w:rPr>
        <w:t>LowDoc</w:t>
      </w:r>
      <w:proofErr w:type="spellEnd"/>
      <w:r w:rsidRPr="00F82D58">
        <w:rPr>
          <w:rFonts w:ascii="Times New Roman" w:hAnsi="Times New Roman" w:cs="Times New Roman"/>
        </w:rPr>
        <w:t>) were converted into numeric formats for compatibility with machine learning algorithms.</w:t>
      </w:r>
    </w:p>
    <w:p w14:paraId="34A69BBB" w14:textId="77777777" w:rsidR="00675780" w:rsidRPr="00F82D58" w:rsidRDefault="00675780" w:rsidP="00D1627C">
      <w:pPr>
        <w:pStyle w:val="ListParagraph"/>
        <w:numPr>
          <w:ilvl w:val="0"/>
          <w:numId w:val="14"/>
        </w:numPr>
        <w:spacing w:line="276" w:lineRule="auto"/>
        <w:jc w:val="both"/>
        <w:rPr>
          <w:rFonts w:ascii="Times New Roman" w:hAnsi="Times New Roman" w:cs="Times New Roman"/>
        </w:rPr>
      </w:pPr>
      <w:r w:rsidRPr="00F82D58">
        <w:rPr>
          <w:rFonts w:ascii="Times New Roman" w:hAnsi="Times New Roman" w:cs="Times New Roman"/>
        </w:rPr>
        <w:t>Missing and invalid entries in critical columns were removed to ensure data quality.</w:t>
      </w:r>
    </w:p>
    <w:p w14:paraId="76B12FAB" w14:textId="77777777" w:rsidR="004D2242" w:rsidRPr="005A2EB5" w:rsidRDefault="004D2242" w:rsidP="00D1627C">
      <w:pPr>
        <w:spacing w:line="276" w:lineRule="auto"/>
        <w:jc w:val="both"/>
        <w:rPr>
          <w:rFonts w:ascii="Times New Roman" w:hAnsi="Times New Roman" w:cs="Times New Roman"/>
        </w:rPr>
      </w:pPr>
    </w:p>
    <w:p w14:paraId="067EB20E" w14:textId="77777777" w:rsidR="00675780" w:rsidRPr="005A2EB5" w:rsidRDefault="00675780" w:rsidP="00D1627C">
      <w:pPr>
        <w:spacing w:line="276" w:lineRule="auto"/>
        <w:jc w:val="both"/>
        <w:rPr>
          <w:rFonts w:ascii="Times New Roman" w:hAnsi="Times New Roman" w:cs="Times New Roman"/>
        </w:rPr>
      </w:pPr>
    </w:p>
    <w:p w14:paraId="39BDD982" w14:textId="092F4283" w:rsidR="00F82D58"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4.</w:t>
      </w:r>
      <w:r w:rsidR="00D1627C">
        <w:rPr>
          <w:rFonts w:ascii="Times New Roman" w:hAnsi="Times New Roman" w:cs="Times New Roman"/>
        </w:rPr>
        <w:t xml:space="preserve"> </w:t>
      </w:r>
      <w:r w:rsidR="00675780" w:rsidRPr="005A2EB5">
        <w:rPr>
          <w:rFonts w:ascii="Times New Roman" w:hAnsi="Times New Roman" w:cs="Times New Roman"/>
        </w:rPr>
        <w:t>Feature Scaling</w:t>
      </w:r>
      <w:r w:rsidR="00F82D58">
        <w:rPr>
          <w:rFonts w:ascii="Times New Roman" w:hAnsi="Times New Roman" w:cs="Times New Roman"/>
        </w:rPr>
        <w:t>:</w:t>
      </w:r>
    </w:p>
    <w:p w14:paraId="6C1740C6" w14:textId="3C74440F" w:rsidR="00F120F4" w:rsidRPr="00F82D58" w:rsidRDefault="00D0475D" w:rsidP="00D1627C">
      <w:pPr>
        <w:pStyle w:val="ListParagraph"/>
        <w:numPr>
          <w:ilvl w:val="0"/>
          <w:numId w:val="15"/>
        </w:numPr>
        <w:spacing w:line="276" w:lineRule="auto"/>
        <w:jc w:val="both"/>
        <w:rPr>
          <w:rFonts w:ascii="Times New Roman" w:hAnsi="Times New Roman" w:cs="Times New Roman"/>
        </w:rPr>
      </w:pPr>
      <w:r w:rsidRPr="00F82D58">
        <w:rPr>
          <w:rFonts w:ascii="Times New Roman" w:hAnsi="Times New Roman" w:cs="Times New Roman"/>
        </w:rPr>
        <w:t>Machine learning models in scikit-learn cannot work directly with categorical string data. Label encoding converts these strings into numeric representations, making them suitable for modeling.</w:t>
      </w:r>
    </w:p>
    <w:p w14:paraId="12F87B70" w14:textId="14B5D3E2" w:rsidR="00F120F4" w:rsidRPr="00F82D58" w:rsidRDefault="00D0475D" w:rsidP="00D1627C">
      <w:pPr>
        <w:pStyle w:val="ListParagraph"/>
        <w:numPr>
          <w:ilvl w:val="0"/>
          <w:numId w:val="15"/>
        </w:numPr>
        <w:spacing w:line="276" w:lineRule="auto"/>
        <w:jc w:val="both"/>
        <w:rPr>
          <w:rFonts w:ascii="Times New Roman" w:hAnsi="Times New Roman" w:cs="Times New Roman"/>
        </w:rPr>
      </w:pPr>
      <w:r w:rsidRPr="00F82D58">
        <w:rPr>
          <w:rFonts w:ascii="Times New Roman" w:hAnsi="Times New Roman" w:cs="Times New Roman"/>
        </w:rPr>
        <w:t>Encoding ensures all categories are uniformly represented as integers, avoiding issues that may arise from mixed data types.</w:t>
      </w:r>
    </w:p>
    <w:p w14:paraId="61A438B9" w14:textId="77777777" w:rsidR="00D0475D" w:rsidRPr="00F82D58" w:rsidRDefault="00D0475D" w:rsidP="00D1627C">
      <w:pPr>
        <w:pStyle w:val="ListParagraph"/>
        <w:numPr>
          <w:ilvl w:val="0"/>
          <w:numId w:val="15"/>
        </w:numPr>
        <w:spacing w:line="276" w:lineRule="auto"/>
        <w:jc w:val="both"/>
        <w:rPr>
          <w:rFonts w:ascii="Times New Roman" w:hAnsi="Times New Roman" w:cs="Times New Roman"/>
        </w:rPr>
      </w:pPr>
      <w:r w:rsidRPr="00F82D58">
        <w:rPr>
          <w:rFonts w:ascii="Times New Roman" w:hAnsi="Times New Roman" w:cs="Times New Roman"/>
        </w:rPr>
        <w:t xml:space="preserve">Although </w:t>
      </w:r>
      <w:proofErr w:type="spellStart"/>
      <w:r w:rsidRPr="00F82D58">
        <w:rPr>
          <w:rFonts w:ascii="Times New Roman" w:hAnsi="Times New Roman" w:cs="Times New Roman"/>
        </w:rPr>
        <w:t>LabelEncoder</w:t>
      </w:r>
      <w:proofErr w:type="spellEnd"/>
      <w:r w:rsidRPr="00F82D58">
        <w:rPr>
          <w:rFonts w:ascii="Times New Roman" w:hAnsi="Times New Roman" w:cs="Times New Roman"/>
        </w:rPr>
        <w:t xml:space="preserve"> assigns random labels, it is sufficient for columns like State, </w:t>
      </w:r>
      <w:proofErr w:type="spellStart"/>
      <w:r w:rsidRPr="00F82D58">
        <w:rPr>
          <w:rFonts w:ascii="Times New Roman" w:hAnsi="Times New Roman" w:cs="Times New Roman"/>
        </w:rPr>
        <w:t>BankState</w:t>
      </w:r>
      <w:proofErr w:type="spellEnd"/>
      <w:r w:rsidRPr="00F82D58">
        <w:rPr>
          <w:rFonts w:ascii="Times New Roman" w:hAnsi="Times New Roman" w:cs="Times New Roman"/>
        </w:rPr>
        <w:t>, and NAICS, where no natural order exists.</w:t>
      </w:r>
    </w:p>
    <w:p w14:paraId="74210485" w14:textId="77777777" w:rsidR="004D2242" w:rsidRPr="005A2EB5" w:rsidRDefault="004D2242" w:rsidP="00D1627C">
      <w:pPr>
        <w:spacing w:line="276" w:lineRule="auto"/>
        <w:jc w:val="both"/>
        <w:rPr>
          <w:rFonts w:ascii="Times New Roman" w:hAnsi="Times New Roman" w:cs="Times New Roman"/>
        </w:rPr>
      </w:pPr>
    </w:p>
    <w:p w14:paraId="6645DE25" w14:textId="69405E3F" w:rsidR="00F82D58" w:rsidRPr="005A2EB5" w:rsidRDefault="00F82D58" w:rsidP="00D1627C">
      <w:pPr>
        <w:spacing w:line="276" w:lineRule="auto"/>
        <w:jc w:val="both"/>
        <w:rPr>
          <w:rFonts w:ascii="Times New Roman" w:hAnsi="Times New Roman" w:cs="Times New Roman"/>
        </w:rPr>
      </w:pPr>
      <w:r>
        <w:rPr>
          <w:rFonts w:ascii="Times New Roman" w:hAnsi="Times New Roman" w:cs="Times New Roman"/>
        </w:rPr>
        <w:t>5.</w:t>
      </w:r>
      <w:r w:rsidR="00D1627C">
        <w:rPr>
          <w:rFonts w:ascii="Times New Roman" w:hAnsi="Times New Roman" w:cs="Times New Roman"/>
        </w:rPr>
        <w:t xml:space="preserve"> </w:t>
      </w:r>
      <w:r w:rsidR="00675780" w:rsidRPr="00F82D58">
        <w:rPr>
          <w:rFonts w:ascii="Times New Roman" w:hAnsi="Times New Roman" w:cs="Times New Roman"/>
        </w:rPr>
        <w:t xml:space="preserve">Statistical </w:t>
      </w:r>
      <w:r w:rsidR="004D2242" w:rsidRPr="00F82D58">
        <w:rPr>
          <w:rFonts w:ascii="Times New Roman" w:hAnsi="Times New Roman" w:cs="Times New Roman"/>
        </w:rPr>
        <w:t>Analysis:</w:t>
      </w:r>
    </w:p>
    <w:p w14:paraId="5BD9DC6A" w14:textId="09C8BAE2" w:rsidR="00F82D58" w:rsidRPr="005A2EB5" w:rsidRDefault="00F82D58" w:rsidP="00D1627C">
      <w:pPr>
        <w:spacing w:line="276" w:lineRule="auto"/>
        <w:jc w:val="both"/>
        <w:rPr>
          <w:rFonts w:ascii="Times New Roman" w:hAnsi="Times New Roman" w:cs="Times New Roman"/>
        </w:rPr>
      </w:pPr>
      <w:r>
        <w:rPr>
          <w:rFonts w:ascii="Times New Roman" w:hAnsi="Times New Roman" w:cs="Times New Roman"/>
        </w:rPr>
        <w:t xml:space="preserve">a. </w:t>
      </w:r>
      <w:r w:rsidR="00675780" w:rsidRPr="005A2EB5">
        <w:rPr>
          <w:rFonts w:ascii="Times New Roman" w:hAnsi="Times New Roman" w:cs="Times New Roman"/>
        </w:rPr>
        <w:t xml:space="preserve"> Correlation Analysis</w:t>
      </w:r>
      <w:r>
        <w:rPr>
          <w:rFonts w:ascii="Times New Roman" w:hAnsi="Times New Roman" w:cs="Times New Roman"/>
        </w:rPr>
        <w:t>:</w:t>
      </w:r>
    </w:p>
    <w:p w14:paraId="02E410F5" w14:textId="552546BE" w:rsidR="00F120F4" w:rsidRPr="00D1627C" w:rsidRDefault="00675780" w:rsidP="00D1627C">
      <w:pPr>
        <w:pStyle w:val="ListParagraph"/>
        <w:numPr>
          <w:ilvl w:val="0"/>
          <w:numId w:val="17"/>
        </w:numPr>
        <w:spacing w:line="276" w:lineRule="auto"/>
        <w:jc w:val="both"/>
        <w:rPr>
          <w:rFonts w:ascii="Times New Roman" w:hAnsi="Times New Roman" w:cs="Times New Roman"/>
        </w:rPr>
      </w:pPr>
      <w:r w:rsidRPr="00F82D58">
        <w:rPr>
          <w:rFonts w:ascii="Times New Roman" w:hAnsi="Times New Roman" w:cs="Times New Roman"/>
        </w:rPr>
        <w:t>Correlation analysis was performed to evaluate the linear relationship between predictors and the target variable. Key takeaways:</w:t>
      </w:r>
    </w:p>
    <w:p w14:paraId="026B3B62" w14:textId="77777777" w:rsidR="00675780" w:rsidRPr="00F82D58" w:rsidRDefault="00675780" w:rsidP="00D1627C">
      <w:pPr>
        <w:pStyle w:val="ListParagraph"/>
        <w:numPr>
          <w:ilvl w:val="0"/>
          <w:numId w:val="17"/>
        </w:numPr>
        <w:spacing w:line="276" w:lineRule="auto"/>
        <w:jc w:val="both"/>
        <w:rPr>
          <w:rFonts w:ascii="Times New Roman" w:hAnsi="Times New Roman" w:cs="Times New Roman"/>
        </w:rPr>
      </w:pPr>
      <w:r w:rsidRPr="00F82D58">
        <w:rPr>
          <w:rFonts w:ascii="Times New Roman" w:hAnsi="Times New Roman" w:cs="Times New Roman"/>
        </w:rPr>
        <w:t>High Correlation: Features like </w:t>
      </w:r>
      <w:proofErr w:type="spellStart"/>
      <w:r w:rsidRPr="00F82D58">
        <w:rPr>
          <w:rFonts w:ascii="Times New Roman" w:hAnsi="Times New Roman" w:cs="Times New Roman"/>
        </w:rPr>
        <w:t>ChgOffPrinGr</w:t>
      </w:r>
      <w:proofErr w:type="spellEnd"/>
      <w:r w:rsidRPr="00F82D58">
        <w:rPr>
          <w:rFonts w:ascii="Times New Roman" w:hAnsi="Times New Roman" w:cs="Times New Roman"/>
        </w:rPr>
        <w:t> (Charged-Off Principal Balance) and Term exhibited significant correlations with </w:t>
      </w:r>
      <w:proofErr w:type="spellStart"/>
      <w:r w:rsidRPr="00F82D58">
        <w:rPr>
          <w:rFonts w:ascii="Times New Roman" w:hAnsi="Times New Roman" w:cs="Times New Roman"/>
        </w:rPr>
        <w:t>MIS_Status</w:t>
      </w:r>
      <w:proofErr w:type="spellEnd"/>
      <w:r w:rsidRPr="00F82D58">
        <w:rPr>
          <w:rFonts w:ascii="Times New Roman" w:hAnsi="Times New Roman" w:cs="Times New Roman"/>
        </w:rPr>
        <w:t>.</w:t>
      </w:r>
    </w:p>
    <w:p w14:paraId="66D1D0CE" w14:textId="77777777" w:rsidR="00675780" w:rsidRPr="00F82D58" w:rsidRDefault="00675780" w:rsidP="00D1627C">
      <w:pPr>
        <w:pStyle w:val="ListParagraph"/>
        <w:numPr>
          <w:ilvl w:val="0"/>
          <w:numId w:val="17"/>
        </w:numPr>
        <w:spacing w:line="276" w:lineRule="auto"/>
        <w:jc w:val="both"/>
        <w:rPr>
          <w:rFonts w:ascii="Times New Roman" w:hAnsi="Times New Roman" w:cs="Times New Roman"/>
        </w:rPr>
      </w:pPr>
      <w:r w:rsidRPr="00F82D58">
        <w:rPr>
          <w:rFonts w:ascii="Times New Roman" w:hAnsi="Times New Roman" w:cs="Times New Roman"/>
        </w:rPr>
        <w:t>A higher charge-off principal balance increases the likelihood of loan default.</w:t>
      </w:r>
    </w:p>
    <w:p w14:paraId="4A5C84BA" w14:textId="7237DEA8" w:rsidR="00F120F4" w:rsidRPr="00F82D58" w:rsidRDefault="00675780" w:rsidP="00D1627C">
      <w:pPr>
        <w:pStyle w:val="ListParagraph"/>
        <w:numPr>
          <w:ilvl w:val="0"/>
          <w:numId w:val="17"/>
        </w:numPr>
        <w:spacing w:line="276" w:lineRule="auto"/>
        <w:jc w:val="both"/>
        <w:rPr>
          <w:rFonts w:ascii="Times New Roman" w:hAnsi="Times New Roman" w:cs="Times New Roman"/>
        </w:rPr>
      </w:pPr>
      <w:r w:rsidRPr="00F82D58">
        <w:rPr>
          <w:rFonts w:ascii="Times New Roman" w:hAnsi="Times New Roman" w:cs="Times New Roman"/>
        </w:rPr>
        <w:t>Longer loan terms are associated with a higher risk of default, reflecting potential economic volatility over extended periods.</w:t>
      </w:r>
    </w:p>
    <w:p w14:paraId="309AC523" w14:textId="1601FA4F" w:rsidR="00F120F4" w:rsidRPr="00F82D58" w:rsidRDefault="00D0475D" w:rsidP="00D1627C">
      <w:pPr>
        <w:pStyle w:val="ListParagraph"/>
        <w:numPr>
          <w:ilvl w:val="0"/>
          <w:numId w:val="17"/>
        </w:numPr>
        <w:spacing w:line="276" w:lineRule="auto"/>
        <w:jc w:val="both"/>
        <w:rPr>
          <w:rFonts w:ascii="Times New Roman" w:hAnsi="Times New Roman" w:cs="Times New Roman"/>
        </w:rPr>
      </w:pPr>
      <w:r w:rsidRPr="00F82D58">
        <w:rPr>
          <w:rFonts w:ascii="Times New Roman" w:eastAsia="Times New Roman" w:hAnsi="Times New Roman" w:cs="Times New Roman"/>
          <w:kern w:val="0"/>
          <w14:ligatures w14:val="none"/>
        </w:rPr>
        <w:t xml:space="preserve">Weak Correlations: Features like </w:t>
      </w:r>
      <w:proofErr w:type="spellStart"/>
      <w:r w:rsidRPr="00F82D58">
        <w:rPr>
          <w:rFonts w:ascii="Times New Roman" w:eastAsia="Times New Roman" w:hAnsi="Times New Roman" w:cs="Times New Roman"/>
          <w:kern w:val="0"/>
          <w14:ligatures w14:val="none"/>
        </w:rPr>
        <w:t>SBA_Appv</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GrAppv</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DisbursementGross</w:t>
      </w:r>
      <w:proofErr w:type="spellEnd"/>
      <w:r w:rsidRPr="00F82D58">
        <w:rPr>
          <w:rFonts w:ascii="Times New Roman" w:eastAsia="Times New Roman" w:hAnsi="Times New Roman" w:cs="Times New Roman"/>
          <w:kern w:val="0"/>
          <w14:ligatures w14:val="none"/>
        </w:rPr>
        <w:t xml:space="preserve">, and </w:t>
      </w:r>
      <w:proofErr w:type="spellStart"/>
      <w:r w:rsidRPr="00F82D58">
        <w:rPr>
          <w:rFonts w:ascii="Times New Roman" w:eastAsia="Times New Roman" w:hAnsi="Times New Roman" w:cs="Times New Roman"/>
          <w:kern w:val="0"/>
          <w14:ligatures w14:val="none"/>
        </w:rPr>
        <w:t>DisbursementTime</w:t>
      </w:r>
      <w:proofErr w:type="spellEnd"/>
      <w:r w:rsidRPr="00F82D58">
        <w:rPr>
          <w:rFonts w:ascii="Times New Roman" w:eastAsia="Times New Roman" w:hAnsi="Times New Roman" w:cs="Times New Roman"/>
          <w:kern w:val="0"/>
          <w14:ligatures w14:val="none"/>
        </w:rPr>
        <w:t xml:space="preserve"> have weak correlations but might still be useful.</w:t>
      </w:r>
    </w:p>
    <w:p w14:paraId="3C8999E5" w14:textId="77777777" w:rsidR="00D0475D" w:rsidRDefault="00D0475D" w:rsidP="00D1627C">
      <w:pPr>
        <w:pStyle w:val="ListParagraph"/>
        <w:numPr>
          <w:ilvl w:val="0"/>
          <w:numId w:val="17"/>
        </w:numPr>
        <w:spacing w:line="276" w:lineRule="auto"/>
        <w:jc w:val="both"/>
        <w:rPr>
          <w:rFonts w:ascii="Times New Roman" w:eastAsia="Times New Roman" w:hAnsi="Times New Roman" w:cs="Times New Roman"/>
          <w:kern w:val="0"/>
          <w14:ligatures w14:val="none"/>
        </w:rPr>
      </w:pPr>
      <w:r w:rsidRPr="00F82D58">
        <w:rPr>
          <w:rFonts w:ascii="Times New Roman" w:eastAsia="Times New Roman" w:hAnsi="Times New Roman" w:cs="Times New Roman"/>
          <w:kern w:val="0"/>
          <w14:ligatures w14:val="none"/>
        </w:rPr>
        <w:t xml:space="preserve">Very Weak or No Correlation: Features like </w:t>
      </w:r>
      <w:proofErr w:type="spellStart"/>
      <w:r w:rsidRPr="00F82D58">
        <w:rPr>
          <w:rFonts w:ascii="Times New Roman" w:eastAsia="Times New Roman" w:hAnsi="Times New Roman" w:cs="Times New Roman"/>
          <w:kern w:val="0"/>
          <w14:ligatures w14:val="none"/>
        </w:rPr>
        <w:t>NoEmp</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CreateJob</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RetainedJob</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BalanceGross</w:t>
      </w:r>
      <w:proofErr w:type="spellEnd"/>
      <w:r w:rsidRPr="00F82D58">
        <w:rPr>
          <w:rFonts w:ascii="Times New Roman" w:eastAsia="Times New Roman" w:hAnsi="Times New Roman" w:cs="Times New Roman"/>
          <w:kern w:val="0"/>
          <w14:ligatures w14:val="none"/>
        </w:rPr>
        <w:t xml:space="preserve">, and </w:t>
      </w:r>
      <w:proofErr w:type="spellStart"/>
      <w:r w:rsidRPr="00F82D58">
        <w:rPr>
          <w:rFonts w:ascii="Times New Roman" w:eastAsia="Times New Roman" w:hAnsi="Times New Roman" w:cs="Times New Roman"/>
          <w:kern w:val="0"/>
          <w14:ligatures w14:val="none"/>
        </w:rPr>
        <w:t>ChgOffTime</w:t>
      </w:r>
      <w:proofErr w:type="spellEnd"/>
      <w:r w:rsidRPr="00F82D58">
        <w:rPr>
          <w:rFonts w:ascii="Times New Roman" w:eastAsia="Times New Roman" w:hAnsi="Times New Roman" w:cs="Times New Roman"/>
          <w:kern w:val="0"/>
          <w14:ligatures w14:val="none"/>
        </w:rPr>
        <w:t xml:space="preserve"> are weakly correlated and may have minimal impact on predicting </w:t>
      </w:r>
      <w:proofErr w:type="spellStart"/>
      <w:r w:rsidRPr="00F82D58">
        <w:rPr>
          <w:rFonts w:ascii="Times New Roman" w:eastAsia="Times New Roman" w:hAnsi="Times New Roman" w:cs="Times New Roman"/>
          <w:kern w:val="0"/>
          <w14:ligatures w14:val="none"/>
        </w:rPr>
        <w:t>MIS_Status</w:t>
      </w:r>
      <w:proofErr w:type="spellEnd"/>
      <w:r w:rsidRPr="00F82D58">
        <w:rPr>
          <w:rFonts w:ascii="Times New Roman" w:eastAsia="Times New Roman" w:hAnsi="Times New Roman" w:cs="Times New Roman"/>
          <w:kern w:val="0"/>
          <w14:ligatures w14:val="none"/>
        </w:rPr>
        <w:t>.</w:t>
      </w:r>
    </w:p>
    <w:p w14:paraId="5A37406A" w14:textId="77777777" w:rsidR="00F82D58" w:rsidRPr="00F82D58" w:rsidRDefault="00F82D58" w:rsidP="00D1627C">
      <w:pPr>
        <w:pStyle w:val="ListParagraph"/>
        <w:spacing w:line="276" w:lineRule="auto"/>
        <w:jc w:val="both"/>
        <w:rPr>
          <w:rFonts w:ascii="Times New Roman" w:eastAsia="Times New Roman" w:hAnsi="Times New Roman" w:cs="Times New Roman"/>
          <w:kern w:val="0"/>
          <w14:ligatures w14:val="none"/>
        </w:rPr>
      </w:pPr>
    </w:p>
    <w:p w14:paraId="05E1B94A" w14:textId="14AF14ED" w:rsidR="00675780" w:rsidRPr="005A2EB5" w:rsidRDefault="00675780" w:rsidP="00D1627C">
      <w:pPr>
        <w:spacing w:line="276" w:lineRule="auto"/>
        <w:jc w:val="both"/>
        <w:rPr>
          <w:rFonts w:ascii="Times New Roman" w:hAnsi="Times New Roman" w:cs="Times New Roman"/>
        </w:rPr>
      </w:pPr>
      <w:r w:rsidRPr="005A2EB5">
        <w:rPr>
          <w:rFonts w:ascii="Times New Roman" w:hAnsi="Times New Roman" w:cs="Times New Roman"/>
        </w:rPr>
        <w:t>2. ANOVA (Analysis of Variance)</w:t>
      </w:r>
      <w:r w:rsidR="00F82D58">
        <w:rPr>
          <w:rFonts w:ascii="Times New Roman" w:hAnsi="Times New Roman" w:cs="Times New Roman"/>
        </w:rPr>
        <w:t>:</w:t>
      </w:r>
    </w:p>
    <w:p w14:paraId="481100FF" w14:textId="0F45F731" w:rsidR="00F120F4" w:rsidRPr="00F82D58" w:rsidRDefault="00675780" w:rsidP="00D1627C">
      <w:pPr>
        <w:pStyle w:val="ListParagraph"/>
        <w:numPr>
          <w:ilvl w:val="0"/>
          <w:numId w:val="19"/>
        </w:numPr>
        <w:spacing w:line="276" w:lineRule="auto"/>
        <w:jc w:val="both"/>
        <w:rPr>
          <w:rFonts w:ascii="Times New Roman" w:hAnsi="Times New Roman" w:cs="Times New Roman"/>
        </w:rPr>
      </w:pPr>
      <w:r w:rsidRPr="00F82D58">
        <w:rPr>
          <w:rFonts w:ascii="Times New Roman" w:hAnsi="Times New Roman" w:cs="Times New Roman"/>
        </w:rPr>
        <w:t>ANOVA was used to assess the statistical significance of numerical features in distinguishing between the loan repayment statuses (</w:t>
      </w:r>
      <w:proofErr w:type="spellStart"/>
      <w:r w:rsidRPr="00F82D58">
        <w:rPr>
          <w:rFonts w:ascii="Times New Roman" w:hAnsi="Times New Roman" w:cs="Times New Roman"/>
        </w:rPr>
        <w:t>MIS_Status</w:t>
      </w:r>
      <w:proofErr w:type="spellEnd"/>
      <w:r w:rsidRPr="00F82D58">
        <w:rPr>
          <w:rFonts w:ascii="Times New Roman" w:hAnsi="Times New Roman" w:cs="Times New Roman"/>
        </w:rPr>
        <w:t>).</w:t>
      </w:r>
    </w:p>
    <w:p w14:paraId="31DD16D5" w14:textId="5E8AC870" w:rsidR="00F120F4" w:rsidRPr="00F82D58" w:rsidRDefault="00675780" w:rsidP="00D1627C">
      <w:pPr>
        <w:pStyle w:val="ListParagraph"/>
        <w:numPr>
          <w:ilvl w:val="0"/>
          <w:numId w:val="19"/>
        </w:numPr>
        <w:spacing w:line="276" w:lineRule="auto"/>
        <w:jc w:val="both"/>
        <w:rPr>
          <w:rFonts w:ascii="Times New Roman" w:hAnsi="Times New Roman" w:cs="Times New Roman"/>
        </w:rPr>
      </w:pPr>
      <w:r w:rsidRPr="00F82D58">
        <w:rPr>
          <w:rFonts w:ascii="Times New Roman" w:hAnsi="Times New Roman" w:cs="Times New Roman"/>
        </w:rPr>
        <w:t xml:space="preserve">Significant </w:t>
      </w:r>
      <w:proofErr w:type="spellStart"/>
      <w:r w:rsidRPr="00F82D58">
        <w:rPr>
          <w:rFonts w:ascii="Times New Roman" w:hAnsi="Times New Roman" w:cs="Times New Roman"/>
        </w:rPr>
        <w:t>Features:DisbursementTime</w:t>
      </w:r>
      <w:proofErr w:type="spellEnd"/>
      <w:r w:rsidRPr="00F82D58">
        <w:rPr>
          <w:rFonts w:ascii="Times New Roman" w:hAnsi="Times New Roman" w:cs="Times New Roman"/>
        </w:rPr>
        <w:t> and </w:t>
      </w:r>
      <w:proofErr w:type="spellStart"/>
      <w:r w:rsidRPr="00F82D58">
        <w:rPr>
          <w:rFonts w:ascii="Times New Roman" w:hAnsi="Times New Roman" w:cs="Times New Roman"/>
        </w:rPr>
        <w:t>ChgOffPrinGr</w:t>
      </w:r>
      <w:proofErr w:type="spellEnd"/>
      <w:r w:rsidRPr="00F82D58">
        <w:rPr>
          <w:rFonts w:ascii="Times New Roman" w:hAnsi="Times New Roman" w:cs="Times New Roman"/>
        </w:rPr>
        <w:t> were statistically significant, indicating their strong influence on loan outcomes.</w:t>
      </w:r>
    </w:p>
    <w:p w14:paraId="68349AFB" w14:textId="0572E0DE" w:rsidR="00675780" w:rsidRPr="00F82D58" w:rsidRDefault="00675780" w:rsidP="00D1627C">
      <w:pPr>
        <w:pStyle w:val="ListParagraph"/>
        <w:numPr>
          <w:ilvl w:val="0"/>
          <w:numId w:val="19"/>
        </w:numPr>
        <w:spacing w:line="276" w:lineRule="auto"/>
        <w:jc w:val="both"/>
        <w:rPr>
          <w:rFonts w:ascii="Times New Roman" w:hAnsi="Times New Roman" w:cs="Times New Roman"/>
        </w:rPr>
      </w:pPr>
      <w:proofErr w:type="spellStart"/>
      <w:r w:rsidRPr="00F82D58">
        <w:rPr>
          <w:rFonts w:ascii="Times New Roman" w:hAnsi="Times New Roman" w:cs="Times New Roman"/>
        </w:rPr>
        <w:lastRenderedPageBreak/>
        <w:t>Interpretation:The</w:t>
      </w:r>
      <w:proofErr w:type="spellEnd"/>
      <w:r w:rsidRPr="00F82D58">
        <w:rPr>
          <w:rFonts w:ascii="Times New Roman" w:hAnsi="Times New Roman" w:cs="Times New Roman"/>
        </w:rPr>
        <w:t xml:space="preserve"> time between loan disbursement and repayment/charge-off plays a crucial role in understanding default behavior.</w:t>
      </w:r>
    </w:p>
    <w:p w14:paraId="452A7FA7" w14:textId="77777777" w:rsidR="00675780" w:rsidRPr="00F82D58" w:rsidRDefault="00675780" w:rsidP="00D1627C">
      <w:pPr>
        <w:pStyle w:val="ListParagraph"/>
        <w:numPr>
          <w:ilvl w:val="0"/>
          <w:numId w:val="19"/>
        </w:numPr>
        <w:spacing w:line="276" w:lineRule="auto"/>
        <w:jc w:val="both"/>
        <w:rPr>
          <w:rFonts w:ascii="Times New Roman" w:hAnsi="Times New Roman" w:cs="Times New Roman"/>
        </w:rPr>
      </w:pPr>
      <w:r w:rsidRPr="00F82D58">
        <w:rPr>
          <w:rFonts w:ascii="Times New Roman" w:hAnsi="Times New Roman" w:cs="Times New Roman"/>
        </w:rPr>
        <w:t>The charged-off principal highlights the financial burden of failed loans.</w:t>
      </w:r>
    </w:p>
    <w:p w14:paraId="0A6FF5CC" w14:textId="77777777" w:rsidR="004D2242" w:rsidRPr="005A2EB5" w:rsidRDefault="004D2242" w:rsidP="00D1627C">
      <w:pPr>
        <w:spacing w:line="276" w:lineRule="auto"/>
        <w:jc w:val="both"/>
        <w:rPr>
          <w:rFonts w:ascii="Times New Roman" w:hAnsi="Times New Roman" w:cs="Times New Roman"/>
        </w:rPr>
      </w:pPr>
    </w:p>
    <w:p w14:paraId="65CF289F" w14:textId="4DEC42D7" w:rsidR="00F82D58" w:rsidRPr="005A2EB5" w:rsidRDefault="00675780" w:rsidP="00D1627C">
      <w:pPr>
        <w:spacing w:line="276" w:lineRule="auto"/>
        <w:jc w:val="both"/>
        <w:rPr>
          <w:rFonts w:ascii="Times New Roman" w:hAnsi="Times New Roman" w:cs="Times New Roman"/>
        </w:rPr>
      </w:pPr>
      <w:r w:rsidRPr="005A2EB5">
        <w:rPr>
          <w:rFonts w:ascii="Times New Roman" w:hAnsi="Times New Roman" w:cs="Times New Roman"/>
        </w:rPr>
        <w:t>3. Chi-Square Test</w:t>
      </w:r>
      <w:r w:rsidR="00F82D58">
        <w:rPr>
          <w:rFonts w:ascii="Times New Roman" w:hAnsi="Times New Roman" w:cs="Times New Roman"/>
        </w:rPr>
        <w:t>:</w:t>
      </w:r>
    </w:p>
    <w:p w14:paraId="2DB38809" w14:textId="530D002C" w:rsidR="00F120F4" w:rsidRPr="00F82D58" w:rsidRDefault="00675780" w:rsidP="00D1627C">
      <w:pPr>
        <w:pStyle w:val="ListParagraph"/>
        <w:numPr>
          <w:ilvl w:val="0"/>
          <w:numId w:val="20"/>
        </w:numPr>
        <w:spacing w:line="276" w:lineRule="auto"/>
        <w:jc w:val="both"/>
        <w:rPr>
          <w:rFonts w:ascii="Times New Roman" w:hAnsi="Times New Roman" w:cs="Times New Roman"/>
        </w:rPr>
      </w:pPr>
      <w:r w:rsidRPr="00F82D58">
        <w:rPr>
          <w:rFonts w:ascii="Times New Roman" w:hAnsi="Times New Roman" w:cs="Times New Roman"/>
        </w:rPr>
        <w:t>Chi-Square tests evaluated the dependency between categorical variables and the target variable (</w:t>
      </w:r>
      <w:proofErr w:type="spellStart"/>
      <w:r w:rsidRPr="00F82D58">
        <w:rPr>
          <w:rFonts w:ascii="Times New Roman" w:hAnsi="Times New Roman" w:cs="Times New Roman"/>
        </w:rPr>
        <w:t>MIS_Status</w:t>
      </w:r>
      <w:proofErr w:type="spellEnd"/>
      <w:r w:rsidRPr="00F82D58">
        <w:rPr>
          <w:rFonts w:ascii="Times New Roman" w:hAnsi="Times New Roman" w:cs="Times New Roman"/>
        </w:rPr>
        <w:t>).</w:t>
      </w:r>
    </w:p>
    <w:p w14:paraId="154FFA38" w14:textId="52D5F28F" w:rsidR="00F82D58" w:rsidRPr="00F82D58" w:rsidRDefault="00675780" w:rsidP="00D1627C">
      <w:pPr>
        <w:pStyle w:val="ListParagraph"/>
        <w:numPr>
          <w:ilvl w:val="0"/>
          <w:numId w:val="20"/>
        </w:numPr>
        <w:spacing w:line="276" w:lineRule="auto"/>
        <w:jc w:val="both"/>
        <w:rPr>
          <w:rFonts w:ascii="Times New Roman" w:eastAsia="Times New Roman" w:hAnsi="Times New Roman" w:cs="Times New Roman"/>
          <w:kern w:val="0"/>
          <w14:ligatures w14:val="none"/>
        </w:rPr>
      </w:pPr>
      <w:r w:rsidRPr="00F82D58">
        <w:rPr>
          <w:rFonts w:ascii="Times New Roman" w:hAnsi="Times New Roman" w:cs="Times New Roman"/>
        </w:rPr>
        <w:t xml:space="preserve">Significant </w:t>
      </w:r>
      <w:proofErr w:type="spellStart"/>
      <w:r w:rsidRPr="00F82D58">
        <w:rPr>
          <w:rFonts w:ascii="Times New Roman" w:hAnsi="Times New Roman" w:cs="Times New Roman"/>
        </w:rPr>
        <w:t>Variables:</w:t>
      </w:r>
      <w:r w:rsidR="00D0475D" w:rsidRPr="00F82D58">
        <w:rPr>
          <w:rFonts w:ascii="Times New Roman" w:eastAsia="Times New Roman" w:hAnsi="Times New Roman" w:cs="Times New Roman"/>
          <w:kern w:val="0"/>
          <w14:ligatures w14:val="none"/>
        </w:rPr>
        <w:t>All</w:t>
      </w:r>
      <w:proofErr w:type="spellEnd"/>
      <w:r w:rsidR="00D0475D" w:rsidRPr="00F82D58">
        <w:rPr>
          <w:rFonts w:ascii="Times New Roman" w:eastAsia="Times New Roman" w:hAnsi="Times New Roman" w:cs="Times New Roman"/>
          <w:kern w:val="0"/>
          <w14:ligatures w14:val="none"/>
        </w:rPr>
        <w:t xml:space="preserve"> listed features are statistically significant, with p-values below 0.05, indicating that there is a meaningful association with the target variable, </w:t>
      </w:r>
      <w:proofErr w:type="spellStart"/>
      <w:r w:rsidR="00D0475D" w:rsidRPr="00F82D58">
        <w:rPr>
          <w:rFonts w:ascii="Times New Roman" w:eastAsia="Times New Roman" w:hAnsi="Times New Roman" w:cs="Times New Roman"/>
          <w:kern w:val="0"/>
          <w14:ligatures w14:val="none"/>
        </w:rPr>
        <w:t>MIS_Status</w:t>
      </w:r>
      <w:proofErr w:type="spellEnd"/>
      <w:r w:rsidR="00D0475D" w:rsidRPr="00F82D58">
        <w:rPr>
          <w:rFonts w:ascii="Times New Roman" w:eastAsia="Times New Roman" w:hAnsi="Times New Roman" w:cs="Times New Roman"/>
          <w:kern w:val="0"/>
          <w14:ligatures w14:val="none"/>
        </w:rPr>
        <w:t xml:space="preserve">. </w:t>
      </w:r>
    </w:p>
    <w:p w14:paraId="390C1143" w14:textId="1EC0898D" w:rsidR="00F82D58" w:rsidRPr="00F82D58" w:rsidRDefault="00D0475D" w:rsidP="00D1627C">
      <w:pPr>
        <w:pStyle w:val="ListParagraph"/>
        <w:numPr>
          <w:ilvl w:val="0"/>
          <w:numId w:val="20"/>
        </w:numPr>
        <w:spacing w:line="276" w:lineRule="auto"/>
        <w:jc w:val="both"/>
        <w:rPr>
          <w:rFonts w:ascii="Times New Roman" w:eastAsia="Times New Roman" w:hAnsi="Times New Roman" w:cs="Times New Roman"/>
          <w:kern w:val="0"/>
          <w14:ligatures w14:val="none"/>
        </w:rPr>
      </w:pPr>
      <w:r w:rsidRPr="00F82D58">
        <w:rPr>
          <w:rFonts w:ascii="Times New Roman" w:eastAsia="Times New Roman" w:hAnsi="Times New Roman" w:cs="Times New Roman"/>
          <w:kern w:val="0"/>
          <w14:ligatures w14:val="none"/>
        </w:rPr>
        <w:t xml:space="preserve">The highest Chi2 statistics are seen with </w:t>
      </w:r>
      <w:proofErr w:type="spellStart"/>
      <w:r w:rsidRPr="00F82D58">
        <w:rPr>
          <w:rFonts w:ascii="Times New Roman" w:eastAsia="Times New Roman" w:hAnsi="Times New Roman" w:cs="Times New Roman"/>
          <w:kern w:val="0"/>
          <w14:ligatures w14:val="none"/>
        </w:rPr>
        <w:t>UrbanRural</w:t>
      </w:r>
      <w:proofErr w:type="spellEnd"/>
      <w:r w:rsidRPr="00F82D58">
        <w:rPr>
          <w:rFonts w:ascii="Times New Roman" w:eastAsia="Times New Roman" w:hAnsi="Times New Roman" w:cs="Times New Roman"/>
          <w:kern w:val="0"/>
          <w14:ligatures w14:val="none"/>
        </w:rPr>
        <w:t xml:space="preserve">, </w:t>
      </w:r>
      <w:proofErr w:type="spellStart"/>
      <w:r w:rsidRPr="00F82D58">
        <w:rPr>
          <w:rFonts w:ascii="Times New Roman" w:eastAsia="Times New Roman" w:hAnsi="Times New Roman" w:cs="Times New Roman"/>
          <w:kern w:val="0"/>
          <w14:ligatures w14:val="none"/>
        </w:rPr>
        <w:t>RevLineCr</w:t>
      </w:r>
      <w:proofErr w:type="spellEnd"/>
      <w:r w:rsidRPr="00F82D58">
        <w:rPr>
          <w:rFonts w:ascii="Times New Roman" w:eastAsia="Times New Roman" w:hAnsi="Times New Roman" w:cs="Times New Roman"/>
          <w:kern w:val="0"/>
          <w14:ligatures w14:val="none"/>
        </w:rPr>
        <w:t xml:space="preserve">, and </w:t>
      </w:r>
      <w:proofErr w:type="spellStart"/>
      <w:r w:rsidRPr="00F82D58">
        <w:rPr>
          <w:rFonts w:ascii="Times New Roman" w:eastAsia="Times New Roman" w:hAnsi="Times New Roman" w:cs="Times New Roman"/>
          <w:kern w:val="0"/>
          <w14:ligatures w14:val="none"/>
        </w:rPr>
        <w:t>NewExist</w:t>
      </w:r>
      <w:proofErr w:type="spellEnd"/>
      <w:r w:rsidRPr="00F82D58">
        <w:rPr>
          <w:rFonts w:ascii="Times New Roman" w:eastAsia="Times New Roman" w:hAnsi="Times New Roman" w:cs="Times New Roman"/>
          <w:kern w:val="0"/>
          <w14:ligatures w14:val="none"/>
        </w:rPr>
        <w:t>, suggesting these may be particularly strong predictors of loan risk.</w:t>
      </w:r>
    </w:p>
    <w:p w14:paraId="2251A3AD" w14:textId="77777777" w:rsidR="00675780" w:rsidRPr="00F82D58" w:rsidRDefault="00675780" w:rsidP="00D1627C">
      <w:pPr>
        <w:pStyle w:val="ListParagraph"/>
        <w:numPr>
          <w:ilvl w:val="0"/>
          <w:numId w:val="20"/>
        </w:numPr>
        <w:spacing w:line="276" w:lineRule="auto"/>
        <w:jc w:val="both"/>
        <w:rPr>
          <w:rFonts w:ascii="Times New Roman" w:hAnsi="Times New Roman" w:cs="Times New Roman"/>
        </w:rPr>
      </w:pPr>
      <w:r w:rsidRPr="00F82D58">
        <w:rPr>
          <w:rFonts w:ascii="Times New Roman" w:hAnsi="Times New Roman" w:cs="Times New Roman"/>
        </w:rPr>
        <w:t>Revolving credit and low documentation loans are inherently riskier, especially in volatile economic conditions.</w:t>
      </w:r>
    </w:p>
    <w:p w14:paraId="3100F825" w14:textId="77777777" w:rsidR="00675780" w:rsidRPr="00F82D58" w:rsidRDefault="00675780" w:rsidP="00D1627C">
      <w:pPr>
        <w:pStyle w:val="ListParagraph"/>
        <w:numPr>
          <w:ilvl w:val="0"/>
          <w:numId w:val="20"/>
        </w:numPr>
        <w:spacing w:line="276" w:lineRule="auto"/>
        <w:jc w:val="both"/>
        <w:rPr>
          <w:rFonts w:ascii="Times New Roman" w:hAnsi="Times New Roman" w:cs="Times New Roman"/>
        </w:rPr>
      </w:pPr>
      <w:r w:rsidRPr="00F82D58">
        <w:rPr>
          <w:rFonts w:ascii="Times New Roman" w:hAnsi="Times New Roman" w:cs="Times New Roman"/>
        </w:rPr>
        <w:t>Urban versus rural location differences reflect regional economic disparities and their impact on loan performance.</w:t>
      </w:r>
    </w:p>
    <w:p w14:paraId="4F0EC981" w14:textId="77777777" w:rsidR="00F82D58" w:rsidRDefault="00D0475D" w:rsidP="00D1627C">
      <w:pPr>
        <w:pStyle w:val="ListParagraph"/>
        <w:numPr>
          <w:ilvl w:val="0"/>
          <w:numId w:val="20"/>
        </w:numPr>
        <w:spacing w:line="276" w:lineRule="auto"/>
        <w:jc w:val="both"/>
        <w:rPr>
          <w:rFonts w:ascii="Times New Roman" w:hAnsi="Times New Roman" w:cs="Times New Roman"/>
        </w:rPr>
      </w:pPr>
      <w:r w:rsidRPr="00F82D58">
        <w:rPr>
          <w:rFonts w:ascii="Times New Roman" w:hAnsi="Times New Roman" w:cs="Times New Roman"/>
        </w:rPr>
        <w:t xml:space="preserve">Most Important Feature: </w:t>
      </w:r>
      <w:proofErr w:type="spellStart"/>
      <w:r w:rsidRPr="00F82D58">
        <w:rPr>
          <w:rFonts w:ascii="Times New Roman" w:hAnsi="Times New Roman" w:cs="Times New Roman"/>
        </w:rPr>
        <w:t>BankState</w:t>
      </w:r>
      <w:proofErr w:type="spellEnd"/>
      <w:r w:rsidRPr="00F82D58">
        <w:rPr>
          <w:rFonts w:ascii="Times New Roman" w:hAnsi="Times New Roman" w:cs="Times New Roman"/>
        </w:rPr>
        <w:t xml:space="preserve"> has the highest F-statistic among these features, suggesting it might be the most significant predictor among them. </w:t>
      </w:r>
    </w:p>
    <w:p w14:paraId="0D3C642F" w14:textId="2610014E" w:rsidR="00D0475D" w:rsidRPr="00F82D58" w:rsidRDefault="00D0475D" w:rsidP="00D1627C">
      <w:pPr>
        <w:pStyle w:val="ListParagraph"/>
        <w:numPr>
          <w:ilvl w:val="0"/>
          <w:numId w:val="20"/>
        </w:numPr>
        <w:spacing w:line="276" w:lineRule="auto"/>
        <w:jc w:val="both"/>
        <w:rPr>
          <w:rFonts w:ascii="Times New Roman" w:hAnsi="Times New Roman" w:cs="Times New Roman"/>
        </w:rPr>
      </w:pPr>
      <w:r w:rsidRPr="00F82D58">
        <w:rPr>
          <w:rFonts w:ascii="Times New Roman" w:hAnsi="Times New Roman" w:cs="Times New Roman"/>
        </w:rPr>
        <w:t xml:space="preserve">Significant Features: State, </w:t>
      </w:r>
      <w:proofErr w:type="spellStart"/>
      <w:r w:rsidRPr="00F82D58">
        <w:rPr>
          <w:rFonts w:ascii="Times New Roman" w:hAnsi="Times New Roman" w:cs="Times New Roman"/>
        </w:rPr>
        <w:t>BankState</w:t>
      </w:r>
      <w:proofErr w:type="spellEnd"/>
      <w:r w:rsidRPr="00F82D58">
        <w:rPr>
          <w:rFonts w:ascii="Times New Roman" w:hAnsi="Times New Roman" w:cs="Times New Roman"/>
        </w:rPr>
        <w:t>, and NAICS are all statistically significant, with p-values of 0.</w:t>
      </w:r>
    </w:p>
    <w:p w14:paraId="60DC1027" w14:textId="77777777" w:rsidR="004D2242" w:rsidRDefault="004D2242" w:rsidP="00D1627C">
      <w:pPr>
        <w:spacing w:line="276" w:lineRule="auto"/>
        <w:jc w:val="both"/>
        <w:rPr>
          <w:rFonts w:ascii="Times New Roman" w:hAnsi="Times New Roman" w:cs="Times New Roman"/>
        </w:rPr>
      </w:pPr>
    </w:p>
    <w:p w14:paraId="6D5F1CFE" w14:textId="77777777" w:rsidR="00D1627C" w:rsidRPr="005A2EB5" w:rsidRDefault="00D1627C" w:rsidP="00D1627C">
      <w:pPr>
        <w:spacing w:line="276" w:lineRule="auto"/>
        <w:jc w:val="both"/>
        <w:rPr>
          <w:rFonts w:ascii="Times New Roman" w:hAnsi="Times New Roman" w:cs="Times New Roman"/>
        </w:rPr>
      </w:pPr>
    </w:p>
    <w:p w14:paraId="7F56A162" w14:textId="790FA81B" w:rsidR="00F82D58" w:rsidRPr="00D1627C" w:rsidRDefault="00D0475D" w:rsidP="00D1627C">
      <w:pPr>
        <w:spacing w:line="276" w:lineRule="auto"/>
        <w:jc w:val="both"/>
        <w:rPr>
          <w:rFonts w:ascii="Times New Roman" w:hAnsi="Times New Roman" w:cs="Times New Roman"/>
          <w:b/>
          <w:bCs/>
        </w:rPr>
      </w:pPr>
      <w:r w:rsidRPr="005A2EB5">
        <w:rPr>
          <w:rFonts w:ascii="Times New Roman" w:hAnsi="Times New Roman" w:cs="Times New Roman"/>
          <w:b/>
          <w:bCs/>
        </w:rPr>
        <w:t>The features that are go</w:t>
      </w:r>
      <w:r w:rsidR="00F120F4" w:rsidRPr="005A2EB5">
        <w:rPr>
          <w:rFonts w:ascii="Times New Roman" w:hAnsi="Times New Roman" w:cs="Times New Roman"/>
          <w:b/>
          <w:bCs/>
        </w:rPr>
        <w:t>ing to</w:t>
      </w:r>
      <w:r w:rsidRPr="005A2EB5">
        <w:rPr>
          <w:rFonts w:ascii="Times New Roman" w:hAnsi="Times New Roman" w:cs="Times New Roman"/>
          <w:b/>
          <w:bCs/>
        </w:rPr>
        <w:t xml:space="preserve"> highly influence Probability of Default:</w:t>
      </w:r>
    </w:p>
    <w:p w14:paraId="2BB6FA15" w14:textId="74E81E47" w:rsidR="00F3530F"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1.</w:t>
      </w:r>
      <w:r w:rsidR="00D1627C">
        <w:rPr>
          <w:rFonts w:ascii="Times New Roman" w:hAnsi="Times New Roman" w:cs="Times New Roman"/>
        </w:rPr>
        <w:t xml:space="preserve"> </w:t>
      </w:r>
      <w:r w:rsidR="00D0475D" w:rsidRPr="005A2EB5">
        <w:rPr>
          <w:rFonts w:ascii="Times New Roman" w:hAnsi="Times New Roman" w:cs="Times New Roman"/>
        </w:rPr>
        <w:t>ChgOffPrinGr (Num)</w:t>
      </w:r>
      <w:r w:rsidR="00F82D58">
        <w:rPr>
          <w:rFonts w:ascii="Times New Roman" w:hAnsi="Times New Roman" w:cs="Times New Roman"/>
        </w:rPr>
        <w:t>:</w:t>
      </w:r>
      <w:r w:rsidR="00F3530F" w:rsidRPr="005A2EB5">
        <w:rPr>
          <w:rFonts w:ascii="Times New Roman" w:hAnsi="Times New Roman" w:cs="Times New Roman"/>
        </w:rPr>
        <w:t>A high charge-off principal balance is a direct measure of loan defaults and reflects broader economic conditions like unemployment, market volatility, or financial crises. During recessions or economic downturns, businesses often struggle to generate sufficient revenue to cover their liabilities, resulting in higher charge-off balances.</w:t>
      </w:r>
    </w:p>
    <w:p w14:paraId="25A4B9F1" w14:textId="77777777" w:rsidR="00F3530F" w:rsidRPr="005A2EB5" w:rsidRDefault="00F3530F" w:rsidP="00D1627C">
      <w:pPr>
        <w:spacing w:line="276" w:lineRule="auto"/>
        <w:jc w:val="both"/>
        <w:rPr>
          <w:rFonts w:ascii="Times New Roman" w:hAnsi="Times New Roman" w:cs="Times New Roman"/>
        </w:rPr>
      </w:pPr>
    </w:p>
    <w:p w14:paraId="3B7E22E0" w14:textId="7B9322F4"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2.</w:t>
      </w:r>
      <w:r w:rsidR="00D1627C">
        <w:rPr>
          <w:rFonts w:ascii="Times New Roman" w:hAnsi="Times New Roman" w:cs="Times New Roman"/>
        </w:rPr>
        <w:t xml:space="preserve"> </w:t>
      </w:r>
      <w:r w:rsidR="00D0475D" w:rsidRPr="005A2EB5">
        <w:rPr>
          <w:rFonts w:ascii="Times New Roman" w:hAnsi="Times New Roman" w:cs="Times New Roman"/>
        </w:rPr>
        <w:t>Term (N</w:t>
      </w:r>
      <w:r w:rsidR="00F3530F" w:rsidRPr="005A2EB5">
        <w:rPr>
          <w:rFonts w:ascii="Times New Roman" w:hAnsi="Times New Roman" w:cs="Times New Roman"/>
        </w:rPr>
        <w:t>u</w:t>
      </w:r>
      <w:r w:rsidR="00D0475D" w:rsidRPr="005A2EB5">
        <w:rPr>
          <w:rFonts w:ascii="Times New Roman" w:hAnsi="Times New Roman" w:cs="Times New Roman"/>
        </w:rPr>
        <w:t>m)</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By including loan duration in predictive models, we can capture the risk associated with long-term economic variability. Loans with longer terms are more likely to default due to their prolonged exposure to unfavorable economic events</w:t>
      </w:r>
    </w:p>
    <w:p w14:paraId="710CBA6C" w14:textId="77777777" w:rsidR="00F3530F" w:rsidRPr="005A2EB5" w:rsidRDefault="00F3530F" w:rsidP="00D1627C">
      <w:pPr>
        <w:spacing w:line="276" w:lineRule="auto"/>
        <w:jc w:val="both"/>
        <w:rPr>
          <w:rFonts w:ascii="Times New Roman" w:hAnsi="Times New Roman" w:cs="Times New Roman"/>
        </w:rPr>
      </w:pPr>
    </w:p>
    <w:p w14:paraId="1058B347" w14:textId="56B0F794"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3.</w:t>
      </w:r>
      <w:r w:rsidR="00D1627C">
        <w:rPr>
          <w:rFonts w:ascii="Times New Roman" w:hAnsi="Times New Roman" w:cs="Times New Roman"/>
        </w:rPr>
        <w:t xml:space="preserve"> </w:t>
      </w:r>
      <w:proofErr w:type="spellStart"/>
      <w:r w:rsidR="00D0475D" w:rsidRPr="005A2EB5">
        <w:rPr>
          <w:rFonts w:ascii="Times New Roman" w:hAnsi="Times New Roman" w:cs="Times New Roman"/>
        </w:rPr>
        <w:t>UrbanRural</w:t>
      </w:r>
      <w:proofErr w:type="spellEnd"/>
      <w:r w:rsidR="00D0475D" w:rsidRPr="005A2EB5">
        <w:rPr>
          <w:rFonts w:ascii="Times New Roman" w:hAnsi="Times New Roman" w:cs="Times New Roman"/>
        </w:rPr>
        <w:t xml:space="preserve">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This categorical variable provides insights into regional economic health and its impact on loan performance. Understanding whether the borrower is in an urban or rural area helps capture location-based risks in the prediction model.</w:t>
      </w:r>
    </w:p>
    <w:p w14:paraId="35E26FCE" w14:textId="77777777" w:rsidR="00F120F4" w:rsidRPr="005A2EB5" w:rsidRDefault="00F120F4" w:rsidP="00D1627C">
      <w:pPr>
        <w:spacing w:line="276" w:lineRule="auto"/>
        <w:jc w:val="both"/>
        <w:rPr>
          <w:rFonts w:ascii="Times New Roman" w:hAnsi="Times New Roman" w:cs="Times New Roman"/>
        </w:rPr>
      </w:pPr>
    </w:p>
    <w:p w14:paraId="4AE7F07A" w14:textId="5E16DC3B"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4.</w:t>
      </w:r>
      <w:r w:rsidR="00D1627C">
        <w:rPr>
          <w:rFonts w:ascii="Times New Roman" w:hAnsi="Times New Roman" w:cs="Times New Roman"/>
        </w:rPr>
        <w:t xml:space="preserve"> </w:t>
      </w:r>
      <w:r w:rsidR="00D0475D" w:rsidRPr="005A2EB5">
        <w:rPr>
          <w:rFonts w:ascii="Times New Roman" w:hAnsi="Times New Roman" w:cs="Times New Roman"/>
        </w:rPr>
        <w:t>RevLineCr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Revolving credit signals borrowers’ liquidity management.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During economic downturns, businesses relying heavily on revolving credit may face increased difficulty maintaining cash flow due to tightened credit conditions or rising interest rates.</w:t>
      </w:r>
    </w:p>
    <w:p w14:paraId="3F014C77" w14:textId="77777777" w:rsidR="00F3530F" w:rsidRPr="005A2EB5" w:rsidRDefault="00F3530F" w:rsidP="00D1627C">
      <w:pPr>
        <w:spacing w:line="276" w:lineRule="auto"/>
        <w:jc w:val="both"/>
        <w:rPr>
          <w:rFonts w:ascii="Times New Roman" w:hAnsi="Times New Roman" w:cs="Times New Roman"/>
        </w:rPr>
      </w:pPr>
    </w:p>
    <w:p w14:paraId="2FDF4A65" w14:textId="28EF5EC1" w:rsidR="00F3530F"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lastRenderedPageBreak/>
        <w:t>5.</w:t>
      </w:r>
      <w:r w:rsidR="00D1627C">
        <w:rPr>
          <w:rFonts w:ascii="Times New Roman" w:hAnsi="Times New Roman" w:cs="Times New Roman"/>
        </w:rPr>
        <w:t xml:space="preserve"> </w:t>
      </w:r>
      <w:proofErr w:type="spellStart"/>
      <w:r w:rsidR="00D0475D" w:rsidRPr="005A2EB5">
        <w:rPr>
          <w:rFonts w:ascii="Times New Roman" w:hAnsi="Times New Roman" w:cs="Times New Roman"/>
        </w:rPr>
        <w:t>LowDoc</w:t>
      </w:r>
      <w:proofErr w:type="spellEnd"/>
      <w:r w:rsidR="00D0475D" w:rsidRPr="005A2EB5">
        <w:rPr>
          <w:rFonts w:ascii="Times New Roman" w:hAnsi="Times New Roman" w:cs="Times New Roman"/>
        </w:rPr>
        <w:t xml:space="preserve">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Low documentation loans, often granted during periods of economic optimism or credit booms, are inherently riskier due to minimal financial scrutiny, leaving borrowers vulnerable during economic contractions. This feature serves as a strong risk signal, especially when combined with factors like high loan amounts or weak industry performance, enhancing its predictive power for defaults.</w:t>
      </w:r>
    </w:p>
    <w:p w14:paraId="2435E460" w14:textId="77777777" w:rsidR="00F3530F" w:rsidRPr="005A2EB5" w:rsidRDefault="00F3530F" w:rsidP="00D1627C">
      <w:pPr>
        <w:spacing w:line="276" w:lineRule="auto"/>
        <w:jc w:val="both"/>
        <w:rPr>
          <w:rFonts w:ascii="Times New Roman" w:hAnsi="Times New Roman" w:cs="Times New Roman"/>
        </w:rPr>
      </w:pPr>
    </w:p>
    <w:p w14:paraId="42870EFE" w14:textId="63BC1433"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6.</w:t>
      </w:r>
      <w:r w:rsidR="00D1627C">
        <w:rPr>
          <w:rFonts w:ascii="Times New Roman" w:hAnsi="Times New Roman" w:cs="Times New Roman"/>
        </w:rPr>
        <w:t xml:space="preserve"> </w:t>
      </w:r>
      <w:proofErr w:type="spellStart"/>
      <w:r w:rsidR="00D0475D" w:rsidRPr="005A2EB5">
        <w:rPr>
          <w:rFonts w:ascii="Times New Roman" w:hAnsi="Times New Roman" w:cs="Times New Roman"/>
        </w:rPr>
        <w:t>BankState</w:t>
      </w:r>
      <w:proofErr w:type="spellEnd"/>
      <w:r w:rsidR="00D0475D" w:rsidRPr="005A2EB5">
        <w:rPr>
          <w:rFonts w:ascii="Times New Roman" w:hAnsi="Times New Roman" w:cs="Times New Roman"/>
        </w:rPr>
        <w:t xml:space="preserve">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A bank’s location reflects state-specific economic conditions and policies, with stronger economies linked to lower default rates. This feature captures geographic variations, enhancing the model’s ability to predict defaults accurately.</w:t>
      </w:r>
    </w:p>
    <w:p w14:paraId="5256F120" w14:textId="77777777" w:rsidR="00F3530F" w:rsidRPr="005A2EB5" w:rsidRDefault="00F3530F" w:rsidP="00D1627C">
      <w:pPr>
        <w:spacing w:line="276" w:lineRule="auto"/>
        <w:jc w:val="both"/>
        <w:rPr>
          <w:rFonts w:ascii="Times New Roman" w:hAnsi="Times New Roman" w:cs="Times New Roman"/>
        </w:rPr>
      </w:pPr>
    </w:p>
    <w:p w14:paraId="6C6D4412" w14:textId="3D8D6C29"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7.</w:t>
      </w:r>
      <w:r w:rsidR="00D1627C">
        <w:rPr>
          <w:rFonts w:ascii="Times New Roman" w:hAnsi="Times New Roman" w:cs="Times New Roman"/>
        </w:rPr>
        <w:t xml:space="preserve"> </w:t>
      </w:r>
      <w:r w:rsidR="00D0475D" w:rsidRPr="005A2EB5">
        <w:rPr>
          <w:rFonts w:ascii="Times New Roman" w:hAnsi="Times New Roman" w:cs="Times New Roman"/>
        </w:rPr>
        <w:t>State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Borrower state reflects regional economic conditions that directly affect businesses. For instance, states reliant on oil or agriculture may experience higher default rates during commodity price downturns. Conversely, states with diversified economies may show better loan performance.</w:t>
      </w:r>
    </w:p>
    <w:p w14:paraId="36D95283" w14:textId="77777777" w:rsidR="00F3530F" w:rsidRPr="005A2EB5" w:rsidRDefault="00F3530F" w:rsidP="00D1627C">
      <w:pPr>
        <w:spacing w:line="276" w:lineRule="auto"/>
        <w:jc w:val="both"/>
        <w:rPr>
          <w:rFonts w:ascii="Times New Roman" w:hAnsi="Times New Roman" w:cs="Times New Roman"/>
        </w:rPr>
      </w:pPr>
    </w:p>
    <w:p w14:paraId="4A3F3BB0" w14:textId="757B2826"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8.</w:t>
      </w:r>
      <w:r w:rsidR="00D1627C">
        <w:rPr>
          <w:rFonts w:ascii="Times New Roman" w:hAnsi="Times New Roman" w:cs="Times New Roman"/>
        </w:rPr>
        <w:t xml:space="preserve"> </w:t>
      </w:r>
      <w:r w:rsidR="00D0475D" w:rsidRPr="005A2EB5">
        <w:rPr>
          <w:rFonts w:ascii="Times New Roman" w:hAnsi="Times New Roman" w:cs="Times New Roman"/>
        </w:rPr>
        <w:t>NAICS (Cat)</w:t>
      </w:r>
      <w:r w:rsidR="00F3530F" w:rsidRPr="005A2EB5">
        <w:rPr>
          <w:rFonts w:ascii="Times New Roman" w:hAnsi="Times New Roman" w:cs="Times New Roman"/>
        </w:rPr>
        <w:t>-</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Understanding industry-specific risks allows a more nuanced assessment of default probability.</w:t>
      </w:r>
      <w:r w:rsidR="00F3530F" w:rsidRPr="005A2EB5">
        <w:rPr>
          <w:rFonts w:ascii="Times New Roman" w:hAnsi="Times New Roman" w:cs="Times New Roman"/>
          <w:color w:val="000000"/>
        </w:rPr>
        <w:t xml:space="preserve"> </w:t>
      </w:r>
      <w:r w:rsidR="00F3530F" w:rsidRPr="005A2EB5">
        <w:rPr>
          <w:rFonts w:ascii="Times New Roman" w:hAnsi="Times New Roman" w:cs="Times New Roman"/>
        </w:rPr>
        <w:t>The NAICS code is a valuable predictor as it enables the model to associate industry risk profiles with default behavior, especially under macroeconomic stressors like recessions or sectoral downturns.</w:t>
      </w:r>
    </w:p>
    <w:p w14:paraId="76E1AF71" w14:textId="77777777" w:rsidR="00F3530F" w:rsidRPr="005A2EB5" w:rsidRDefault="00F3530F" w:rsidP="00D1627C">
      <w:pPr>
        <w:spacing w:line="276" w:lineRule="auto"/>
        <w:jc w:val="both"/>
        <w:rPr>
          <w:rFonts w:ascii="Times New Roman" w:hAnsi="Times New Roman" w:cs="Times New Roman"/>
        </w:rPr>
      </w:pPr>
    </w:p>
    <w:p w14:paraId="4B148074" w14:textId="10C0300B" w:rsidR="00D0475D"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rPr>
        <w:t>9.</w:t>
      </w:r>
      <w:r w:rsidR="00D1627C">
        <w:rPr>
          <w:rFonts w:ascii="Times New Roman" w:hAnsi="Times New Roman" w:cs="Times New Roman"/>
        </w:rPr>
        <w:t xml:space="preserve"> </w:t>
      </w:r>
      <w:r w:rsidR="00E3126E" w:rsidRPr="005A2EB5">
        <w:rPr>
          <w:rFonts w:ascii="Times New Roman" w:hAnsi="Times New Roman" w:cs="Times New Roman"/>
        </w:rPr>
        <w:t>W</w:t>
      </w:r>
      <w:r w:rsidR="00D0475D" w:rsidRPr="005A2EB5">
        <w:rPr>
          <w:rFonts w:ascii="Times New Roman" w:hAnsi="Times New Roman" w:cs="Times New Roman"/>
        </w:rPr>
        <w:t xml:space="preserve">e </w:t>
      </w:r>
      <w:r w:rsidR="00E3126E" w:rsidRPr="005A2EB5">
        <w:rPr>
          <w:rFonts w:ascii="Times New Roman" w:hAnsi="Times New Roman" w:cs="Times New Roman"/>
        </w:rPr>
        <w:t xml:space="preserve">also </w:t>
      </w:r>
      <w:r w:rsidR="00D0475D" w:rsidRPr="005A2EB5">
        <w:rPr>
          <w:rFonts w:ascii="Times New Roman" w:hAnsi="Times New Roman" w:cs="Times New Roman"/>
        </w:rPr>
        <w:t>need </w:t>
      </w:r>
      <w:proofErr w:type="spellStart"/>
      <w:r w:rsidR="00D0475D" w:rsidRPr="005A2EB5">
        <w:rPr>
          <w:rFonts w:ascii="Times New Roman" w:hAnsi="Times New Roman" w:cs="Times New Roman"/>
        </w:rPr>
        <w:t>DisbursementGross</w:t>
      </w:r>
      <w:proofErr w:type="spellEnd"/>
      <w:r w:rsidR="00D0475D" w:rsidRPr="005A2EB5">
        <w:rPr>
          <w:rFonts w:ascii="Times New Roman" w:hAnsi="Times New Roman" w:cs="Times New Roman"/>
        </w:rPr>
        <w:t> as need that to calculate net profit of the model.</w:t>
      </w:r>
    </w:p>
    <w:p w14:paraId="6C90CC76" w14:textId="77777777" w:rsidR="00D0475D" w:rsidRPr="005A2EB5" w:rsidRDefault="00D0475D" w:rsidP="00D1627C">
      <w:pPr>
        <w:spacing w:line="276" w:lineRule="auto"/>
        <w:jc w:val="both"/>
        <w:rPr>
          <w:rFonts w:ascii="Times New Roman" w:hAnsi="Times New Roman" w:cs="Times New Roman"/>
        </w:rPr>
      </w:pPr>
    </w:p>
    <w:p w14:paraId="0A00C168" w14:textId="77777777" w:rsidR="000B7456" w:rsidRPr="005A2EB5" w:rsidRDefault="000B7456" w:rsidP="00D1627C">
      <w:pPr>
        <w:spacing w:line="276" w:lineRule="auto"/>
        <w:jc w:val="both"/>
        <w:rPr>
          <w:rFonts w:ascii="Times New Roman" w:hAnsi="Times New Roman" w:cs="Times New Roman"/>
        </w:rPr>
      </w:pPr>
      <w:r w:rsidRPr="005A2EB5">
        <w:rPr>
          <w:rFonts w:ascii="Times New Roman" w:hAnsi="Times New Roman" w:cs="Times New Roman"/>
        </w:rPr>
        <w:t xml:space="preserve">After data pre-processing we have created a file named </w:t>
      </w:r>
      <w:r w:rsidRPr="005A2EB5">
        <w:rPr>
          <w:rFonts w:ascii="Times New Roman" w:hAnsi="Times New Roman" w:cs="Times New Roman"/>
          <w:b/>
          <w:bCs/>
        </w:rPr>
        <w:t>selected_sba_loans_data.csv</w:t>
      </w:r>
      <w:r w:rsidRPr="005A2EB5">
        <w:rPr>
          <w:rFonts w:ascii="Times New Roman" w:hAnsi="Times New Roman" w:cs="Times New Roman"/>
        </w:rPr>
        <w:t xml:space="preserve"> in which we have included the final cleaned dataset which is ready for data modelling and interpretations.</w:t>
      </w:r>
    </w:p>
    <w:p w14:paraId="5A0873E5" w14:textId="77777777" w:rsidR="00F120F4" w:rsidRPr="005A2EB5" w:rsidRDefault="00F120F4" w:rsidP="00D1627C">
      <w:pPr>
        <w:spacing w:line="276" w:lineRule="auto"/>
        <w:rPr>
          <w:rFonts w:ascii="Times New Roman" w:hAnsi="Times New Roman" w:cs="Times New Roman"/>
        </w:rPr>
      </w:pPr>
    </w:p>
    <w:p w14:paraId="3538D8CC" w14:textId="77777777" w:rsidR="002D54EE" w:rsidRPr="005A2EB5" w:rsidRDefault="002D54EE" w:rsidP="00D1627C">
      <w:pPr>
        <w:spacing w:line="276" w:lineRule="auto"/>
        <w:rPr>
          <w:rFonts w:ascii="Times New Roman" w:hAnsi="Times New Roman" w:cs="Times New Roman"/>
        </w:rPr>
      </w:pPr>
    </w:p>
    <w:p w14:paraId="51ED75BD" w14:textId="084042AD" w:rsidR="00131369" w:rsidRPr="00D1627C" w:rsidRDefault="00A57615" w:rsidP="00D1627C">
      <w:pPr>
        <w:spacing w:line="276" w:lineRule="auto"/>
        <w:rPr>
          <w:rFonts w:ascii="Times New Roman" w:hAnsi="Times New Roman" w:cs="Times New Roman"/>
          <w:b/>
          <w:bCs/>
          <w:sz w:val="28"/>
          <w:szCs w:val="28"/>
        </w:rPr>
      </w:pPr>
      <w:r w:rsidRPr="005A2EB5">
        <w:rPr>
          <w:rFonts w:ascii="Times New Roman" w:hAnsi="Times New Roman" w:cs="Times New Roman"/>
          <w:b/>
          <w:bCs/>
          <w:sz w:val="28"/>
          <w:szCs w:val="28"/>
        </w:rPr>
        <w:t>D</w:t>
      </w:r>
      <w:r w:rsidR="008B5DF0" w:rsidRPr="005A2EB5">
        <w:rPr>
          <w:rFonts w:ascii="Times New Roman" w:hAnsi="Times New Roman" w:cs="Times New Roman"/>
          <w:b/>
          <w:bCs/>
          <w:sz w:val="28"/>
          <w:szCs w:val="28"/>
        </w:rPr>
        <w:t xml:space="preserve">. </w:t>
      </w:r>
      <w:r w:rsidR="00131369" w:rsidRPr="005A2EB5">
        <w:rPr>
          <w:rFonts w:ascii="Times New Roman" w:hAnsi="Times New Roman" w:cs="Times New Roman"/>
          <w:b/>
          <w:bCs/>
          <w:sz w:val="28"/>
          <w:szCs w:val="28"/>
        </w:rPr>
        <w:t>Data Modelling</w:t>
      </w:r>
    </w:p>
    <w:p w14:paraId="1DCAA915" w14:textId="77777777" w:rsidR="00131369" w:rsidRPr="005A2EB5" w:rsidRDefault="00131369" w:rsidP="00D1627C">
      <w:pPr>
        <w:spacing w:line="276" w:lineRule="auto"/>
        <w:rPr>
          <w:rFonts w:ascii="Times New Roman" w:hAnsi="Times New Roman" w:cs="Times New Roman"/>
        </w:rPr>
      </w:pPr>
      <w:r w:rsidRPr="005A2EB5">
        <w:rPr>
          <w:rFonts w:ascii="Times New Roman" w:hAnsi="Times New Roman" w:cs="Times New Roman"/>
        </w:rPr>
        <w:t>1. Data Loading and Initial Exploration</w:t>
      </w:r>
    </w:p>
    <w:p w14:paraId="02C540CE" w14:textId="77777777" w:rsidR="00131369" w:rsidRPr="005A2EB5" w:rsidRDefault="00131369" w:rsidP="00D1627C">
      <w:pPr>
        <w:spacing w:line="276" w:lineRule="auto"/>
        <w:jc w:val="both"/>
        <w:rPr>
          <w:rFonts w:ascii="Times New Roman" w:hAnsi="Times New Roman" w:cs="Times New Roman"/>
        </w:rPr>
      </w:pPr>
      <w:r w:rsidRPr="005A2EB5">
        <w:rPr>
          <w:rFonts w:ascii="Times New Roman" w:hAnsi="Times New Roman" w:cs="Times New Roman"/>
        </w:rPr>
        <w:t>The first step involves loading the dataset using the `pandas` library. The dataset, named `selected_sba_loans_data.csv`, contains information on loan details and statuses. Once the data is loaded, a quick review of its structure reveals that it has 613,723 rows and 10 columns. These columns represent features such as loan disbursement amounts, loan terms, and the target variable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which indicates whether a loan was paid (`0`) or defaulted (`1`).</w:t>
      </w:r>
    </w:p>
    <w:p w14:paraId="6453DED3" w14:textId="77777777" w:rsidR="00131369" w:rsidRPr="005A2EB5" w:rsidRDefault="00131369" w:rsidP="00D1627C">
      <w:pPr>
        <w:spacing w:line="276" w:lineRule="auto"/>
        <w:jc w:val="both"/>
        <w:rPr>
          <w:rFonts w:ascii="Times New Roman" w:hAnsi="Times New Roman" w:cs="Times New Roman"/>
        </w:rPr>
      </w:pPr>
    </w:p>
    <w:p w14:paraId="00982325" w14:textId="77777777" w:rsidR="00131369" w:rsidRPr="005A2EB5" w:rsidRDefault="00131369" w:rsidP="00D1627C">
      <w:pPr>
        <w:spacing w:line="276" w:lineRule="auto"/>
        <w:jc w:val="both"/>
        <w:rPr>
          <w:rFonts w:ascii="Times New Roman" w:hAnsi="Times New Roman" w:cs="Times New Roman"/>
        </w:rPr>
      </w:pPr>
      <w:r w:rsidRPr="005A2EB5">
        <w:rPr>
          <w:rFonts w:ascii="Times New Roman" w:hAnsi="Times New Roman" w:cs="Times New Roman"/>
        </w:rPr>
        <w:t>2. Feature Selection and Train-Test Split</w:t>
      </w:r>
    </w:p>
    <w:p w14:paraId="6788E86E" w14:textId="77777777" w:rsidR="00131369" w:rsidRPr="005A2EB5" w:rsidRDefault="00131369" w:rsidP="00D1627C">
      <w:pPr>
        <w:pStyle w:val="ListParagraph"/>
        <w:numPr>
          <w:ilvl w:val="0"/>
          <w:numId w:val="1"/>
        </w:numPr>
        <w:spacing w:line="276" w:lineRule="auto"/>
        <w:jc w:val="both"/>
        <w:rPr>
          <w:rFonts w:ascii="Times New Roman" w:hAnsi="Times New Roman" w:cs="Times New Roman"/>
        </w:rPr>
      </w:pPr>
      <w:r w:rsidRPr="005A2EB5">
        <w:rPr>
          <w:rFonts w:ascii="Times New Roman" w:hAnsi="Times New Roman" w:cs="Times New Roman"/>
        </w:rPr>
        <w:t>Feature selection involves choosing the most relevant columns for the machine learning task. In this case, the columns `</w:t>
      </w:r>
      <w:proofErr w:type="spellStart"/>
      <w:r w:rsidRPr="005A2EB5">
        <w:rPr>
          <w:rFonts w:ascii="Times New Roman" w:hAnsi="Times New Roman" w:cs="Times New Roman"/>
        </w:rPr>
        <w:t>ChgOffPrinGr</w:t>
      </w:r>
      <w:proofErr w:type="spellEnd"/>
      <w:r w:rsidRPr="005A2EB5">
        <w:rPr>
          <w:rFonts w:ascii="Times New Roman" w:hAnsi="Times New Roman" w:cs="Times New Roman"/>
        </w:rPr>
        <w:t>`, `Term`, `</w:t>
      </w:r>
      <w:proofErr w:type="spellStart"/>
      <w:r w:rsidRPr="005A2EB5">
        <w:rPr>
          <w:rFonts w:ascii="Times New Roman" w:hAnsi="Times New Roman" w:cs="Times New Roman"/>
        </w:rPr>
        <w:t>UrbanRural</w:t>
      </w:r>
      <w:proofErr w:type="spellEnd"/>
      <w:r w:rsidRPr="005A2EB5">
        <w:rPr>
          <w:rFonts w:ascii="Times New Roman" w:hAnsi="Times New Roman" w:cs="Times New Roman"/>
        </w:rPr>
        <w:t>`, `</w:t>
      </w:r>
      <w:proofErr w:type="spellStart"/>
      <w:r w:rsidRPr="005A2EB5">
        <w:rPr>
          <w:rFonts w:ascii="Times New Roman" w:hAnsi="Times New Roman" w:cs="Times New Roman"/>
        </w:rPr>
        <w:t>RevLineCr</w:t>
      </w:r>
      <w:proofErr w:type="spellEnd"/>
      <w:r w:rsidRPr="005A2EB5">
        <w:rPr>
          <w:rFonts w:ascii="Times New Roman" w:hAnsi="Times New Roman" w:cs="Times New Roman"/>
        </w:rPr>
        <w:t>`, `</w:t>
      </w:r>
      <w:proofErr w:type="spellStart"/>
      <w:r w:rsidRPr="005A2EB5">
        <w:rPr>
          <w:rFonts w:ascii="Times New Roman" w:hAnsi="Times New Roman" w:cs="Times New Roman"/>
        </w:rPr>
        <w:t>LowDoc</w:t>
      </w:r>
      <w:proofErr w:type="spellEnd"/>
      <w:r w:rsidRPr="005A2EB5">
        <w:rPr>
          <w:rFonts w:ascii="Times New Roman" w:hAnsi="Times New Roman" w:cs="Times New Roman"/>
        </w:rPr>
        <w:t>`, `</w:t>
      </w:r>
      <w:proofErr w:type="spellStart"/>
      <w:r w:rsidRPr="005A2EB5">
        <w:rPr>
          <w:rFonts w:ascii="Times New Roman" w:hAnsi="Times New Roman" w:cs="Times New Roman"/>
        </w:rPr>
        <w:t>BankState</w:t>
      </w:r>
      <w:proofErr w:type="spellEnd"/>
      <w:r w:rsidRPr="005A2EB5">
        <w:rPr>
          <w:rFonts w:ascii="Times New Roman" w:hAnsi="Times New Roman" w:cs="Times New Roman"/>
        </w:rPr>
        <w:t>`, `State`, and `NAICS` are selected as predictors (`X`), while the column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serves as the target variable (`y`). The dataset is then split into training and testing subsets, using 80% of the data for training and 20% for testing.</w:t>
      </w:r>
    </w:p>
    <w:p w14:paraId="0A49A154" w14:textId="77777777" w:rsidR="002D54EE" w:rsidRPr="005A2EB5" w:rsidRDefault="002D54EE" w:rsidP="00D1627C">
      <w:pPr>
        <w:pStyle w:val="ListParagraph"/>
        <w:spacing w:line="276" w:lineRule="auto"/>
        <w:jc w:val="both"/>
        <w:rPr>
          <w:rFonts w:ascii="Times New Roman" w:hAnsi="Times New Roman" w:cs="Times New Roman"/>
        </w:rPr>
      </w:pPr>
    </w:p>
    <w:p w14:paraId="40BA08E8" w14:textId="49FF0ACC" w:rsidR="002D54EE" w:rsidRPr="00D1627C" w:rsidRDefault="00131369" w:rsidP="00D1627C">
      <w:pPr>
        <w:pStyle w:val="ListParagraph"/>
        <w:numPr>
          <w:ilvl w:val="0"/>
          <w:numId w:val="1"/>
        </w:numPr>
        <w:spacing w:line="276" w:lineRule="auto"/>
        <w:jc w:val="both"/>
        <w:rPr>
          <w:rFonts w:ascii="Times New Roman" w:hAnsi="Times New Roman" w:cs="Times New Roman"/>
        </w:rPr>
      </w:pPr>
      <w:r w:rsidRPr="005A2EB5">
        <w:rPr>
          <w:rFonts w:ascii="Times New Roman" w:hAnsi="Times New Roman" w:cs="Times New Roman"/>
        </w:rPr>
        <w:t>The column `</w:t>
      </w:r>
      <w:proofErr w:type="spellStart"/>
      <w:r w:rsidRPr="005A2EB5">
        <w:rPr>
          <w:rFonts w:ascii="Times New Roman" w:hAnsi="Times New Roman" w:cs="Times New Roman"/>
        </w:rPr>
        <w:t>DisbursementGross</w:t>
      </w:r>
      <w:proofErr w:type="spellEnd"/>
      <w:r w:rsidRPr="005A2EB5">
        <w:rPr>
          <w:rFonts w:ascii="Times New Roman" w:hAnsi="Times New Roman" w:cs="Times New Roman"/>
        </w:rPr>
        <w:t>` is excluded from modeling but preserved for later evaluation of predictions on the test set.</w:t>
      </w:r>
    </w:p>
    <w:p w14:paraId="3BF47B68" w14:textId="77777777" w:rsidR="00131369" w:rsidRPr="005A2EB5" w:rsidRDefault="00131369" w:rsidP="00D1627C">
      <w:pPr>
        <w:pStyle w:val="ListParagraph"/>
        <w:numPr>
          <w:ilvl w:val="0"/>
          <w:numId w:val="1"/>
        </w:numPr>
        <w:spacing w:line="276" w:lineRule="auto"/>
        <w:jc w:val="both"/>
        <w:rPr>
          <w:rFonts w:ascii="Times New Roman" w:hAnsi="Times New Roman" w:cs="Times New Roman"/>
        </w:rPr>
      </w:pPr>
      <w:r w:rsidRPr="005A2EB5">
        <w:rPr>
          <w:rFonts w:ascii="Times New Roman" w:hAnsi="Times New Roman" w:cs="Times New Roman"/>
        </w:rPr>
        <w:t>A balanced distribution between training and test sets is ensured by using random splitting with a fixed seed.</w:t>
      </w:r>
    </w:p>
    <w:p w14:paraId="2D2F176E" w14:textId="77777777" w:rsidR="00131369" w:rsidRPr="005A2EB5" w:rsidRDefault="00131369" w:rsidP="00D1627C">
      <w:pPr>
        <w:spacing w:line="276" w:lineRule="auto"/>
        <w:jc w:val="both"/>
        <w:rPr>
          <w:rFonts w:ascii="Times New Roman" w:hAnsi="Times New Roman" w:cs="Times New Roman"/>
        </w:rPr>
      </w:pPr>
      <w:r w:rsidRPr="005A2EB5">
        <w:rPr>
          <w:rFonts w:ascii="Times New Roman" w:hAnsi="Times New Roman" w:cs="Times New Roman"/>
        </w:rPr>
        <w:t>The separation of training and testing data ensures that models are evaluated on unseen data, preventing overfitting and providing a more realistic measure of model performance.</w:t>
      </w:r>
    </w:p>
    <w:p w14:paraId="02A297DA" w14:textId="77777777" w:rsidR="00131369" w:rsidRPr="005A2EB5" w:rsidRDefault="00131369" w:rsidP="00D1627C">
      <w:pPr>
        <w:spacing w:line="276" w:lineRule="auto"/>
        <w:jc w:val="both"/>
        <w:rPr>
          <w:rFonts w:ascii="Times New Roman" w:hAnsi="Times New Roman" w:cs="Times New Roman"/>
        </w:rPr>
      </w:pPr>
    </w:p>
    <w:p w14:paraId="32A84536" w14:textId="77777777" w:rsidR="00131369" w:rsidRPr="005A2EB5" w:rsidRDefault="00131369" w:rsidP="00D1627C">
      <w:pPr>
        <w:spacing w:line="276" w:lineRule="auto"/>
        <w:jc w:val="both"/>
        <w:rPr>
          <w:rFonts w:ascii="Times New Roman" w:hAnsi="Times New Roman" w:cs="Times New Roman"/>
        </w:rPr>
      </w:pPr>
      <w:r w:rsidRPr="005A2EB5">
        <w:rPr>
          <w:rFonts w:ascii="Times New Roman" w:hAnsi="Times New Roman" w:cs="Times New Roman"/>
        </w:rPr>
        <w:t>3. Addressing Class Imbalance</w:t>
      </w:r>
    </w:p>
    <w:p w14:paraId="082D9B17" w14:textId="3AE95321" w:rsidR="00131369" w:rsidRPr="00D1627C" w:rsidRDefault="00131369" w:rsidP="00D1627C">
      <w:pPr>
        <w:pStyle w:val="ListParagraph"/>
        <w:numPr>
          <w:ilvl w:val="0"/>
          <w:numId w:val="2"/>
        </w:numPr>
        <w:spacing w:line="276" w:lineRule="auto"/>
        <w:jc w:val="both"/>
        <w:rPr>
          <w:rFonts w:ascii="Times New Roman" w:hAnsi="Times New Roman" w:cs="Times New Roman"/>
        </w:rPr>
      </w:pPr>
      <w:r w:rsidRPr="005A2EB5">
        <w:rPr>
          <w:rFonts w:ascii="Times New Roman" w:hAnsi="Times New Roman" w:cs="Times New Roman"/>
        </w:rPr>
        <w:t>The target variable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is imbalanced, with far fewer loans classified as defaults (`1`) compared to those paid off (`0`). To address this, the Synthetic Minority Oversampling Technique (SMOTE) is applied. SMOTE generates synthetic examples of the minority class in the training dataset, making the classes balanced and improving model sensitivity to the minority class.</w:t>
      </w:r>
    </w:p>
    <w:p w14:paraId="11922362" w14:textId="7235A768" w:rsidR="00FD2E6E" w:rsidRPr="00D1627C" w:rsidRDefault="00131369" w:rsidP="00D1627C">
      <w:pPr>
        <w:pStyle w:val="ListParagraph"/>
        <w:numPr>
          <w:ilvl w:val="0"/>
          <w:numId w:val="2"/>
        </w:numPr>
        <w:spacing w:line="276" w:lineRule="auto"/>
        <w:jc w:val="both"/>
        <w:rPr>
          <w:rFonts w:ascii="Times New Roman" w:hAnsi="Times New Roman" w:cs="Times New Roman"/>
        </w:rPr>
      </w:pPr>
      <w:r w:rsidRPr="005A2EB5">
        <w:rPr>
          <w:rFonts w:ascii="Times New Roman" w:hAnsi="Times New Roman" w:cs="Times New Roman"/>
        </w:rPr>
        <w:t>The training data becomes balanced, with an equal number of samples for both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xml:space="preserve"> = 0` and `</w:t>
      </w:r>
      <w:proofErr w:type="spellStart"/>
      <w:r w:rsidRPr="005A2EB5">
        <w:rPr>
          <w:rFonts w:ascii="Times New Roman" w:hAnsi="Times New Roman" w:cs="Times New Roman"/>
        </w:rPr>
        <w:t>MIS_Status</w:t>
      </w:r>
      <w:proofErr w:type="spellEnd"/>
      <w:r w:rsidRPr="005A2EB5">
        <w:rPr>
          <w:rFonts w:ascii="Times New Roman" w:hAnsi="Times New Roman" w:cs="Times New Roman"/>
        </w:rPr>
        <w:t xml:space="preserve"> = 1`.</w:t>
      </w:r>
    </w:p>
    <w:p w14:paraId="2E641715" w14:textId="77777777" w:rsidR="00131369" w:rsidRPr="005A2EB5" w:rsidRDefault="00131369" w:rsidP="00D1627C">
      <w:pPr>
        <w:pStyle w:val="ListParagraph"/>
        <w:numPr>
          <w:ilvl w:val="0"/>
          <w:numId w:val="2"/>
        </w:numPr>
        <w:spacing w:line="276" w:lineRule="auto"/>
        <w:jc w:val="both"/>
        <w:rPr>
          <w:rFonts w:ascii="Times New Roman" w:hAnsi="Times New Roman" w:cs="Times New Roman"/>
        </w:rPr>
      </w:pPr>
      <w:r w:rsidRPr="005A2EB5">
        <w:rPr>
          <w:rFonts w:ascii="Times New Roman" w:hAnsi="Times New Roman" w:cs="Times New Roman"/>
        </w:rPr>
        <w:t>Balancing the data ensures that machine learning models are not biased toward the majority class and are better equipped to identify defaults (`1`).</w:t>
      </w:r>
    </w:p>
    <w:p w14:paraId="50D6481C" w14:textId="77777777" w:rsidR="00131369" w:rsidRDefault="00131369" w:rsidP="00D1627C">
      <w:pPr>
        <w:spacing w:line="276" w:lineRule="auto"/>
        <w:rPr>
          <w:rFonts w:ascii="Times New Roman" w:hAnsi="Times New Roman" w:cs="Times New Roman"/>
        </w:rPr>
      </w:pPr>
    </w:p>
    <w:p w14:paraId="2E218108" w14:textId="607B8DDE" w:rsidR="005B6E0A" w:rsidRPr="005A2EB5" w:rsidRDefault="00DE3651" w:rsidP="00D1627C">
      <w:pPr>
        <w:spacing w:line="276" w:lineRule="auto"/>
        <w:rPr>
          <w:rFonts w:ascii="Times New Roman" w:hAnsi="Times New Roman" w:cs="Times New Roman"/>
        </w:rPr>
      </w:pPr>
      <w:r>
        <w:rPr>
          <w:rFonts w:ascii="Times New Roman" w:hAnsi="Times New Roman" w:cs="Times New Roman"/>
        </w:rPr>
        <w:t xml:space="preserve">4. </w:t>
      </w:r>
      <w:r w:rsidR="00411D99">
        <w:rPr>
          <w:rFonts w:ascii="Times New Roman" w:hAnsi="Times New Roman" w:cs="Times New Roman"/>
        </w:rPr>
        <w:t>Models</w:t>
      </w:r>
    </w:p>
    <w:p w14:paraId="47993EF3" w14:textId="77777777" w:rsidR="006D2E97" w:rsidRPr="005A2EB5" w:rsidRDefault="00F120F4" w:rsidP="00D1627C">
      <w:pPr>
        <w:spacing w:line="276" w:lineRule="auto"/>
        <w:rPr>
          <w:rFonts w:ascii="Times New Roman" w:hAnsi="Times New Roman" w:cs="Times New Roman"/>
        </w:rPr>
      </w:pPr>
      <w:r w:rsidRPr="005A2EB5">
        <w:rPr>
          <w:rFonts w:ascii="Times New Roman" w:hAnsi="Times New Roman" w:cs="Times New Roman"/>
          <w:b/>
          <w:bCs/>
        </w:rPr>
        <w:t>Model 1:</w:t>
      </w:r>
      <w:r w:rsidR="002D54EE" w:rsidRPr="005A2EB5">
        <w:rPr>
          <w:rFonts w:ascii="Times New Roman" w:hAnsi="Times New Roman" w:cs="Times New Roman"/>
        </w:rPr>
        <w:t xml:space="preserve"> </w:t>
      </w:r>
      <w:r w:rsidR="00131369" w:rsidRPr="005A2EB5">
        <w:rPr>
          <w:rFonts w:ascii="Times New Roman" w:hAnsi="Times New Roman" w:cs="Times New Roman"/>
        </w:rPr>
        <w:t>k-Nearest Neighbors (</w:t>
      </w:r>
      <w:proofErr w:type="spellStart"/>
      <w:r w:rsidR="00131369" w:rsidRPr="005A2EB5">
        <w:rPr>
          <w:rFonts w:ascii="Times New Roman" w:hAnsi="Times New Roman" w:cs="Times New Roman"/>
        </w:rPr>
        <w:t>kNN</w:t>
      </w:r>
      <w:proofErr w:type="spellEnd"/>
      <w:r w:rsidR="00131369" w:rsidRPr="005A2EB5">
        <w:rPr>
          <w:rFonts w:ascii="Times New Roman" w:hAnsi="Times New Roman" w:cs="Times New Roman"/>
        </w:rPr>
        <w:t>)</w:t>
      </w:r>
    </w:p>
    <w:p w14:paraId="5D10D5E1" w14:textId="3A82830D" w:rsidR="00591670" w:rsidRPr="005A2EB5" w:rsidRDefault="00591670" w:rsidP="00D1627C">
      <w:pPr>
        <w:spacing w:line="276" w:lineRule="auto"/>
        <w:jc w:val="both"/>
        <w:rPr>
          <w:rFonts w:ascii="Times New Roman" w:hAnsi="Times New Roman" w:cs="Times New Roman"/>
        </w:rPr>
      </w:pPr>
      <w:proofErr w:type="spellStart"/>
      <w:r w:rsidRPr="005A2EB5">
        <w:rPr>
          <w:rFonts w:ascii="Times New Roman" w:hAnsi="Times New Roman" w:cs="Times New Roman"/>
        </w:rPr>
        <w:t>kNN</w:t>
      </w:r>
      <w:proofErr w:type="spellEnd"/>
      <w:r w:rsidRPr="005A2EB5">
        <w:rPr>
          <w:rFonts w:ascii="Times New Roman" w:hAnsi="Times New Roman" w:cs="Times New Roman"/>
        </w:rPr>
        <w:t xml:space="preserve"> classifies loans based on similarity to their neighbors using a Manhattan distance metric. This distance metric calculates absolute differences between feature values, which makes it more robust to outliers compared to Euclidean distance. However, the performance of </w:t>
      </w:r>
      <w:proofErr w:type="spellStart"/>
      <w:r w:rsidRPr="005A2EB5">
        <w:rPr>
          <w:rFonts w:ascii="Times New Roman" w:hAnsi="Times New Roman" w:cs="Times New Roman"/>
        </w:rPr>
        <w:t>kNN</w:t>
      </w:r>
      <w:proofErr w:type="spellEnd"/>
      <w:r w:rsidRPr="005A2EB5">
        <w:rPr>
          <w:rFonts w:ascii="Times New Roman" w:hAnsi="Times New Roman" w:cs="Times New Roman"/>
        </w:rPr>
        <w:t xml:space="preserve"> is heavily influenced by the choice of the number of neighbors (k) and the scale of the data.</w:t>
      </w:r>
    </w:p>
    <w:p w14:paraId="69E9FE44" w14:textId="77777777" w:rsidR="00D238D6" w:rsidRPr="005A2EB5" w:rsidRDefault="00D238D6" w:rsidP="00D1627C">
      <w:pPr>
        <w:spacing w:line="276" w:lineRule="auto"/>
        <w:jc w:val="both"/>
        <w:rPr>
          <w:rFonts w:ascii="Times New Roman" w:hAnsi="Times New Roman" w:cs="Times New Roman"/>
        </w:rPr>
      </w:pPr>
    </w:p>
    <w:p w14:paraId="50CC5543"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49EFCE05"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92%</w:t>
      </w:r>
    </w:p>
    <w:p w14:paraId="0FBF7820"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79%</w:t>
      </w:r>
    </w:p>
    <w:p w14:paraId="3F702317"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79%</w:t>
      </w:r>
    </w:p>
    <w:p w14:paraId="4BFEFD6D" w14:textId="77777777" w:rsidR="00D238D6"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0.92</w:t>
      </w:r>
    </w:p>
    <w:p w14:paraId="104D10CC"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 $49,987,428.50</w:t>
      </w:r>
    </w:p>
    <w:p w14:paraId="778A1F8C" w14:textId="77777777" w:rsidR="00D238D6" w:rsidRPr="005A2EB5" w:rsidRDefault="00D238D6" w:rsidP="00D1627C">
      <w:pPr>
        <w:spacing w:line="276" w:lineRule="auto"/>
        <w:jc w:val="both"/>
        <w:rPr>
          <w:rFonts w:ascii="Times New Roman" w:hAnsi="Times New Roman" w:cs="Times New Roman"/>
        </w:rPr>
      </w:pPr>
    </w:p>
    <w:p w14:paraId="6566DF0F" w14:textId="77777777" w:rsidR="00615A6F" w:rsidRDefault="00591670" w:rsidP="00D1627C">
      <w:pPr>
        <w:spacing w:line="276" w:lineRule="auto"/>
        <w:jc w:val="both"/>
        <w:rPr>
          <w:rFonts w:ascii="Times New Roman" w:hAnsi="Times New Roman" w:cs="Times New Roman"/>
        </w:rPr>
      </w:pPr>
      <w:r w:rsidRPr="005A2EB5">
        <w:rPr>
          <w:rFonts w:ascii="Times New Roman" w:hAnsi="Times New Roman" w:cs="Times New Roman"/>
        </w:rPr>
        <w:t>Observation: </w:t>
      </w:r>
    </w:p>
    <w:p w14:paraId="08E93BF8" w14:textId="2959643A"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 xml:space="preserve">While </w:t>
      </w:r>
      <w:proofErr w:type="spellStart"/>
      <w:r w:rsidRPr="005A2EB5">
        <w:rPr>
          <w:rFonts w:ascii="Times New Roman" w:hAnsi="Times New Roman" w:cs="Times New Roman"/>
        </w:rPr>
        <w:t>kNN</w:t>
      </w:r>
      <w:proofErr w:type="spellEnd"/>
      <w:r w:rsidRPr="005A2EB5">
        <w:rPr>
          <w:rFonts w:ascii="Times New Roman" w:hAnsi="Times New Roman" w:cs="Times New Roman"/>
        </w:rPr>
        <w:t xml:space="preserve"> achieves moderate accuracy, its reliance on local patterns rather than global trends leads to misclassification in high-dimensional data. This limitation results in a significant number of false positives, directly impacting the net profit. The simplicity of the model makes it less effective in capturing complex relationships within the dataset, thereby limiting its utility for SBA's financial risk assessment.</w:t>
      </w:r>
    </w:p>
    <w:p w14:paraId="47849906" w14:textId="77777777" w:rsidR="005B6E0A" w:rsidRPr="005A2EB5" w:rsidRDefault="005B6E0A" w:rsidP="00D1627C">
      <w:pPr>
        <w:spacing w:line="276" w:lineRule="auto"/>
        <w:rPr>
          <w:rFonts w:ascii="Times New Roman" w:hAnsi="Times New Roman" w:cs="Times New Roman"/>
        </w:rPr>
      </w:pPr>
    </w:p>
    <w:p w14:paraId="1607625F" w14:textId="77777777" w:rsidR="006D2E97"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b/>
          <w:bCs/>
        </w:rPr>
        <w:lastRenderedPageBreak/>
        <w:t>Model 2:</w:t>
      </w:r>
      <w:r w:rsidRPr="005A2EB5">
        <w:rPr>
          <w:rFonts w:ascii="Times New Roman" w:hAnsi="Times New Roman" w:cs="Times New Roman"/>
        </w:rPr>
        <w:t xml:space="preserve"> </w:t>
      </w:r>
      <w:r w:rsidR="006D2E97" w:rsidRPr="005A2EB5">
        <w:rPr>
          <w:rFonts w:ascii="Times New Roman" w:hAnsi="Times New Roman" w:cs="Times New Roman"/>
        </w:rPr>
        <w:t>Decision Tree Classifier</w:t>
      </w:r>
    </w:p>
    <w:p w14:paraId="34559620" w14:textId="3688220F"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Decision trees split the data iteratively based on feature thresholds, creating an interpretable tree-like structure. This model is highly effective for datasets with strong feature interactions, as it can capture both categorical and continuous variable splits.</w:t>
      </w:r>
    </w:p>
    <w:p w14:paraId="526D2BA1" w14:textId="77777777" w:rsidR="00D238D6" w:rsidRPr="005A2EB5" w:rsidRDefault="00D238D6" w:rsidP="00D1627C">
      <w:pPr>
        <w:spacing w:line="276" w:lineRule="auto"/>
        <w:jc w:val="both"/>
        <w:rPr>
          <w:rFonts w:ascii="Times New Roman" w:hAnsi="Times New Roman" w:cs="Times New Roman"/>
        </w:rPr>
      </w:pPr>
    </w:p>
    <w:p w14:paraId="412FAFCE"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5D785663"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6C970B06"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798ED711"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99%</w:t>
      </w:r>
    </w:p>
    <w:p w14:paraId="77DDAAF9"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0DF4FFC8"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$116,307,604.50</w:t>
      </w:r>
    </w:p>
    <w:p w14:paraId="0B054FBC" w14:textId="77777777" w:rsidR="00D238D6" w:rsidRPr="005A2EB5" w:rsidRDefault="00D238D6" w:rsidP="00D1627C">
      <w:pPr>
        <w:spacing w:line="276" w:lineRule="auto"/>
        <w:jc w:val="both"/>
        <w:rPr>
          <w:rFonts w:ascii="Times New Roman" w:hAnsi="Times New Roman" w:cs="Times New Roman"/>
        </w:rPr>
      </w:pPr>
    </w:p>
    <w:p w14:paraId="1593ED43" w14:textId="77777777" w:rsidR="005B6E0A" w:rsidRDefault="00591670" w:rsidP="00D1627C">
      <w:pPr>
        <w:spacing w:line="276" w:lineRule="auto"/>
        <w:jc w:val="both"/>
        <w:rPr>
          <w:rFonts w:ascii="Times New Roman" w:hAnsi="Times New Roman" w:cs="Times New Roman"/>
        </w:rPr>
      </w:pPr>
      <w:r w:rsidRPr="005A2EB5">
        <w:rPr>
          <w:rFonts w:ascii="Times New Roman" w:hAnsi="Times New Roman" w:cs="Times New Roman"/>
        </w:rPr>
        <w:t>Observation: </w:t>
      </w:r>
    </w:p>
    <w:p w14:paraId="65D09BFD" w14:textId="01B4F126"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Decision trees provide excellent interpretability, allowing SBA stakeholders to clearly understand the factors driving high-risk loan classifications. For example, splits on features like </w:t>
      </w:r>
      <w:proofErr w:type="spellStart"/>
      <w:r w:rsidRPr="005A2EB5">
        <w:rPr>
          <w:rFonts w:ascii="Times New Roman" w:hAnsi="Times New Roman" w:cs="Times New Roman"/>
        </w:rPr>
        <w:t>UrbanRural</w:t>
      </w:r>
      <w:proofErr w:type="spellEnd"/>
      <w:r w:rsidRPr="005A2EB5">
        <w:rPr>
          <w:rFonts w:ascii="Times New Roman" w:hAnsi="Times New Roman" w:cs="Times New Roman"/>
        </w:rPr>
        <w:t> or </w:t>
      </w:r>
      <w:proofErr w:type="spellStart"/>
      <w:r w:rsidRPr="005A2EB5">
        <w:rPr>
          <w:rFonts w:ascii="Times New Roman" w:hAnsi="Times New Roman" w:cs="Times New Roman"/>
        </w:rPr>
        <w:t>LowDoc</w:t>
      </w:r>
      <w:proofErr w:type="spellEnd"/>
      <w:r w:rsidRPr="005A2EB5">
        <w:rPr>
          <w:rFonts w:ascii="Times New Roman" w:hAnsi="Times New Roman" w:cs="Times New Roman"/>
        </w:rPr>
        <w:t> can reveal critical insights into which loans are more likely to default, helping to refine lending criteria for different borrower profiles.</w:t>
      </w:r>
    </w:p>
    <w:p w14:paraId="0EFD17B3" w14:textId="77777777" w:rsidR="00591670" w:rsidRDefault="00591670" w:rsidP="00D1627C">
      <w:pPr>
        <w:spacing w:line="276" w:lineRule="auto"/>
        <w:jc w:val="both"/>
        <w:rPr>
          <w:rFonts w:ascii="Times New Roman" w:hAnsi="Times New Roman" w:cs="Times New Roman"/>
        </w:rPr>
      </w:pPr>
    </w:p>
    <w:p w14:paraId="35A31812" w14:textId="77777777" w:rsidR="005B6E0A" w:rsidRPr="005A2EB5" w:rsidRDefault="005B6E0A" w:rsidP="00D1627C">
      <w:pPr>
        <w:spacing w:line="276" w:lineRule="auto"/>
        <w:jc w:val="both"/>
        <w:rPr>
          <w:rFonts w:ascii="Times New Roman" w:hAnsi="Times New Roman" w:cs="Times New Roman"/>
        </w:rPr>
      </w:pPr>
    </w:p>
    <w:p w14:paraId="1E82D8E4" w14:textId="6258842B" w:rsidR="006D2E97"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b/>
          <w:bCs/>
        </w:rPr>
        <w:t>Model 3:</w:t>
      </w:r>
      <w:r w:rsidRPr="005A2EB5">
        <w:rPr>
          <w:rFonts w:ascii="Times New Roman" w:hAnsi="Times New Roman" w:cs="Times New Roman"/>
        </w:rPr>
        <w:t xml:space="preserve"> </w:t>
      </w:r>
      <w:r w:rsidR="006D2E97" w:rsidRPr="005A2EB5">
        <w:rPr>
          <w:rFonts w:ascii="Times New Roman" w:hAnsi="Times New Roman" w:cs="Times New Roman"/>
        </w:rPr>
        <w:t>Random Forest Classifier</w:t>
      </w:r>
    </w:p>
    <w:p w14:paraId="1CC75269"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Random forests build multiple decision trees and aggregate their predictions, reducing variance and improving generalization.</w:t>
      </w:r>
    </w:p>
    <w:p w14:paraId="25B146BC" w14:textId="77777777" w:rsidR="00D238D6" w:rsidRPr="005A2EB5" w:rsidRDefault="00D238D6" w:rsidP="00D1627C">
      <w:pPr>
        <w:spacing w:line="276" w:lineRule="auto"/>
        <w:jc w:val="both"/>
        <w:rPr>
          <w:rFonts w:ascii="Times New Roman" w:hAnsi="Times New Roman" w:cs="Times New Roman"/>
        </w:rPr>
      </w:pPr>
    </w:p>
    <w:p w14:paraId="1CF363CE"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40489094"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3ADF6731"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27868C15"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99%</w:t>
      </w:r>
    </w:p>
    <w:p w14:paraId="6FB8CDD4"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1FBD33CE"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$113,016,941.00</w:t>
      </w:r>
    </w:p>
    <w:p w14:paraId="38792DFE" w14:textId="77777777" w:rsidR="00D238D6" w:rsidRPr="005A2EB5" w:rsidRDefault="00D238D6" w:rsidP="00D1627C">
      <w:pPr>
        <w:spacing w:line="276" w:lineRule="auto"/>
        <w:jc w:val="both"/>
        <w:rPr>
          <w:rFonts w:ascii="Times New Roman" w:hAnsi="Times New Roman" w:cs="Times New Roman"/>
        </w:rPr>
      </w:pPr>
    </w:p>
    <w:p w14:paraId="1BE6400B"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Observation: Random forests provide consistent results but slightly lower profitability compared to decision trees.</w:t>
      </w:r>
    </w:p>
    <w:p w14:paraId="6B33A682" w14:textId="77777777" w:rsidR="00591670" w:rsidRDefault="00591670" w:rsidP="00D1627C">
      <w:pPr>
        <w:spacing w:line="276" w:lineRule="auto"/>
        <w:jc w:val="both"/>
        <w:rPr>
          <w:rFonts w:ascii="Times New Roman" w:hAnsi="Times New Roman" w:cs="Times New Roman"/>
        </w:rPr>
      </w:pPr>
    </w:p>
    <w:p w14:paraId="6822DDEE" w14:textId="77777777" w:rsidR="005B6E0A" w:rsidRPr="005A2EB5" w:rsidRDefault="005B6E0A" w:rsidP="00D1627C">
      <w:pPr>
        <w:spacing w:line="276" w:lineRule="auto"/>
        <w:jc w:val="both"/>
        <w:rPr>
          <w:rFonts w:ascii="Times New Roman" w:hAnsi="Times New Roman" w:cs="Times New Roman"/>
        </w:rPr>
      </w:pPr>
    </w:p>
    <w:p w14:paraId="3787B221" w14:textId="78D3429B" w:rsidR="006D2E97"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b/>
          <w:bCs/>
        </w:rPr>
        <w:t>Model 4</w:t>
      </w:r>
      <w:r w:rsidR="002D54EE" w:rsidRPr="005A2EB5">
        <w:rPr>
          <w:rFonts w:ascii="Times New Roman" w:hAnsi="Times New Roman" w:cs="Times New Roman"/>
          <w:b/>
          <w:bCs/>
        </w:rPr>
        <w:t xml:space="preserve">: </w:t>
      </w:r>
      <w:r w:rsidR="006D2E97" w:rsidRPr="005A2EB5">
        <w:rPr>
          <w:rFonts w:ascii="Times New Roman" w:hAnsi="Times New Roman" w:cs="Times New Roman"/>
        </w:rPr>
        <w:t>Bagging Classifier</w:t>
      </w:r>
    </w:p>
    <w:p w14:paraId="6BC95ADA"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Bagging, or Bootstrapped Aggregating, combines predictions from multiple models trained on different bootstrapped samples of the dataset. This technique helps reduce variance by ensuring each model sees slightly different data, which improves stability and generalization. Bagging classifiers are particularly useful in mitigating overfitting for decision tree-based models.</w:t>
      </w:r>
    </w:p>
    <w:p w14:paraId="50274FBC" w14:textId="77777777" w:rsidR="005B6E0A" w:rsidRPr="005A2EB5" w:rsidRDefault="005B6E0A" w:rsidP="00D1627C">
      <w:pPr>
        <w:spacing w:line="276" w:lineRule="auto"/>
        <w:jc w:val="both"/>
        <w:rPr>
          <w:rFonts w:ascii="Times New Roman" w:hAnsi="Times New Roman" w:cs="Times New Roman"/>
        </w:rPr>
      </w:pPr>
    </w:p>
    <w:p w14:paraId="2D26ABB1"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lastRenderedPageBreak/>
        <w:t>Output:</w:t>
      </w:r>
    </w:p>
    <w:p w14:paraId="3F955FBF"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6086EFF0"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33AFA3F4"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99%</w:t>
      </w:r>
    </w:p>
    <w:p w14:paraId="74319257"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2CC8177B"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$116,307,604.50</w:t>
      </w:r>
    </w:p>
    <w:p w14:paraId="1339978A" w14:textId="77777777" w:rsidR="00D238D6" w:rsidRPr="005A2EB5" w:rsidRDefault="00D238D6" w:rsidP="00D1627C">
      <w:pPr>
        <w:spacing w:line="276" w:lineRule="auto"/>
        <w:jc w:val="both"/>
        <w:rPr>
          <w:rFonts w:ascii="Times New Roman" w:hAnsi="Times New Roman" w:cs="Times New Roman"/>
        </w:rPr>
      </w:pPr>
    </w:p>
    <w:p w14:paraId="73F0B230" w14:textId="77777777" w:rsidR="005B6E0A" w:rsidRDefault="00591670" w:rsidP="00D1627C">
      <w:pPr>
        <w:spacing w:line="276" w:lineRule="auto"/>
        <w:jc w:val="both"/>
        <w:rPr>
          <w:rFonts w:ascii="Times New Roman" w:hAnsi="Times New Roman" w:cs="Times New Roman"/>
        </w:rPr>
      </w:pPr>
      <w:r w:rsidRPr="005A2EB5">
        <w:rPr>
          <w:rFonts w:ascii="Times New Roman" w:hAnsi="Times New Roman" w:cs="Times New Roman"/>
        </w:rPr>
        <w:t>Observation: </w:t>
      </w:r>
    </w:p>
    <w:p w14:paraId="2377320C" w14:textId="0F2AB1B9"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Bagging’s ensemble approach mirrors the need for diversified risk assessment in SBA’s portfolio. The stability provided by aggregating predictions across multiple models makes it highly effective for managing diverse loan scenarios under varying macroeconomic conditions.</w:t>
      </w:r>
    </w:p>
    <w:p w14:paraId="2EC7B094" w14:textId="77777777" w:rsidR="00D238D6" w:rsidRDefault="00D238D6" w:rsidP="00D1627C">
      <w:pPr>
        <w:spacing w:line="276" w:lineRule="auto"/>
        <w:jc w:val="both"/>
        <w:rPr>
          <w:rFonts w:ascii="Times New Roman" w:hAnsi="Times New Roman" w:cs="Times New Roman"/>
        </w:rPr>
      </w:pPr>
    </w:p>
    <w:p w14:paraId="1376ED89" w14:textId="77777777" w:rsidR="005B6E0A" w:rsidRPr="005A2EB5" w:rsidRDefault="005B6E0A" w:rsidP="00D1627C">
      <w:pPr>
        <w:spacing w:line="276" w:lineRule="auto"/>
        <w:jc w:val="both"/>
        <w:rPr>
          <w:rFonts w:ascii="Times New Roman" w:hAnsi="Times New Roman" w:cs="Times New Roman"/>
        </w:rPr>
      </w:pPr>
    </w:p>
    <w:p w14:paraId="3DCDFCC6" w14:textId="54835751" w:rsidR="006D2E97" w:rsidRPr="005A2EB5" w:rsidRDefault="00F120F4" w:rsidP="00D1627C">
      <w:pPr>
        <w:spacing w:line="276" w:lineRule="auto"/>
        <w:jc w:val="both"/>
        <w:rPr>
          <w:rFonts w:ascii="Times New Roman" w:hAnsi="Times New Roman" w:cs="Times New Roman"/>
        </w:rPr>
      </w:pPr>
      <w:r w:rsidRPr="005A2EB5">
        <w:rPr>
          <w:rFonts w:ascii="Times New Roman" w:hAnsi="Times New Roman" w:cs="Times New Roman"/>
          <w:b/>
          <w:bCs/>
        </w:rPr>
        <w:t>Model 5</w:t>
      </w:r>
      <w:r w:rsidR="002D54EE" w:rsidRPr="005A2EB5">
        <w:rPr>
          <w:rFonts w:ascii="Times New Roman" w:hAnsi="Times New Roman" w:cs="Times New Roman"/>
          <w:b/>
          <w:bCs/>
        </w:rPr>
        <w:t>:</w:t>
      </w:r>
      <w:r w:rsidRPr="005A2EB5">
        <w:rPr>
          <w:rFonts w:ascii="Times New Roman" w:hAnsi="Times New Roman" w:cs="Times New Roman"/>
        </w:rPr>
        <w:t xml:space="preserve"> </w:t>
      </w:r>
      <w:r w:rsidR="006D2E97" w:rsidRPr="005A2EB5">
        <w:rPr>
          <w:rFonts w:ascii="Times New Roman" w:hAnsi="Times New Roman" w:cs="Times New Roman"/>
        </w:rPr>
        <w:t>Gradient Boosting Classifier</w:t>
      </w:r>
    </w:p>
    <w:p w14:paraId="22671E0F"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Description: Sequentially builds models to reduce prediction errors iteratively.</w:t>
      </w:r>
    </w:p>
    <w:p w14:paraId="68F8EF07" w14:textId="77777777" w:rsidR="00D238D6" w:rsidRPr="005A2EB5" w:rsidRDefault="00D238D6" w:rsidP="00D1627C">
      <w:pPr>
        <w:spacing w:line="276" w:lineRule="auto"/>
        <w:jc w:val="both"/>
        <w:rPr>
          <w:rFonts w:ascii="Times New Roman" w:hAnsi="Times New Roman" w:cs="Times New Roman"/>
        </w:rPr>
      </w:pPr>
    </w:p>
    <w:p w14:paraId="30F6C79F"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0654DDB5"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00CA0C0D"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623CF10A"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99%</w:t>
      </w:r>
    </w:p>
    <w:p w14:paraId="56F7EDD1"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006B406C"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$116,307,604.50</w:t>
      </w:r>
    </w:p>
    <w:p w14:paraId="2D932C61" w14:textId="77777777" w:rsidR="00591670" w:rsidRPr="005A2EB5" w:rsidRDefault="00591670" w:rsidP="00D1627C">
      <w:pPr>
        <w:spacing w:line="276" w:lineRule="auto"/>
        <w:jc w:val="both"/>
        <w:rPr>
          <w:rFonts w:ascii="Times New Roman" w:hAnsi="Times New Roman" w:cs="Times New Roman"/>
        </w:rPr>
      </w:pPr>
    </w:p>
    <w:p w14:paraId="021A411C"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Observation: Effectively captures complex relationships in data.</w:t>
      </w:r>
    </w:p>
    <w:p w14:paraId="4440932B" w14:textId="77777777" w:rsidR="006D2E97" w:rsidRDefault="006D2E97" w:rsidP="00D1627C">
      <w:pPr>
        <w:spacing w:line="276" w:lineRule="auto"/>
        <w:jc w:val="both"/>
        <w:rPr>
          <w:rFonts w:ascii="Times New Roman" w:hAnsi="Times New Roman" w:cs="Times New Roman"/>
        </w:rPr>
      </w:pPr>
    </w:p>
    <w:p w14:paraId="656C2ADB" w14:textId="77777777" w:rsidR="005B6E0A" w:rsidRPr="005A2EB5" w:rsidRDefault="005B6E0A" w:rsidP="00D1627C">
      <w:pPr>
        <w:spacing w:line="276" w:lineRule="auto"/>
        <w:jc w:val="both"/>
        <w:rPr>
          <w:rFonts w:ascii="Times New Roman" w:hAnsi="Times New Roman" w:cs="Times New Roman"/>
        </w:rPr>
      </w:pPr>
    </w:p>
    <w:p w14:paraId="7C5ABF76" w14:textId="73F0CD2D"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b/>
          <w:bCs/>
        </w:rPr>
        <w:t>Model 6</w:t>
      </w:r>
      <w:r w:rsidR="002D54EE" w:rsidRPr="005A2EB5">
        <w:rPr>
          <w:rFonts w:ascii="Times New Roman" w:hAnsi="Times New Roman" w:cs="Times New Roman"/>
          <w:b/>
          <w:bCs/>
        </w:rPr>
        <w:t>:</w:t>
      </w:r>
      <w:r w:rsidRPr="005A2EB5">
        <w:rPr>
          <w:rFonts w:ascii="Times New Roman" w:hAnsi="Times New Roman" w:cs="Times New Roman"/>
        </w:rPr>
        <w:t xml:space="preserve"> </w:t>
      </w:r>
      <w:proofErr w:type="spellStart"/>
      <w:r w:rsidR="006D2E97" w:rsidRPr="005A2EB5">
        <w:rPr>
          <w:rFonts w:ascii="Times New Roman" w:hAnsi="Times New Roman" w:cs="Times New Roman"/>
        </w:rPr>
        <w:t>XGBoost</w:t>
      </w:r>
      <w:proofErr w:type="spellEnd"/>
    </w:p>
    <w:p w14:paraId="406FFB11" w14:textId="77777777" w:rsidR="00591670" w:rsidRPr="005A2EB5" w:rsidRDefault="00591670" w:rsidP="00D1627C">
      <w:pPr>
        <w:spacing w:line="276" w:lineRule="auto"/>
        <w:jc w:val="both"/>
        <w:rPr>
          <w:rFonts w:ascii="Times New Roman" w:hAnsi="Times New Roman" w:cs="Times New Roman"/>
        </w:rPr>
      </w:pP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is an advanced gradient boosting algorithm that incorporates regularization (L1 and L2) and efficient tree-pruning strategies. It employs parallel processing for faster computation and manages missing data effectively, making it highly adaptable to large datasets like SBA loans. These optimization techniques allow the model to capture nuanced relationships in the data while avoiding overfitting.</w:t>
      </w:r>
    </w:p>
    <w:p w14:paraId="22FF95EB" w14:textId="77777777" w:rsidR="00D238D6" w:rsidRPr="005A2EB5" w:rsidRDefault="00D238D6" w:rsidP="00D1627C">
      <w:pPr>
        <w:spacing w:line="276" w:lineRule="auto"/>
        <w:jc w:val="both"/>
        <w:rPr>
          <w:rFonts w:ascii="Times New Roman" w:hAnsi="Times New Roman" w:cs="Times New Roman"/>
        </w:rPr>
      </w:pPr>
    </w:p>
    <w:p w14:paraId="42270A93"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6ECD77B3"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5B76071C"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59FBAB64"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Recall (Default): 99%</w:t>
      </w:r>
    </w:p>
    <w:p w14:paraId="26EAFC96"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1FE8D77E" w14:textId="77777777" w:rsidR="00591670" w:rsidRPr="005A2EB5" w:rsidRDefault="00591670" w:rsidP="00D1627C">
      <w:pPr>
        <w:spacing w:line="276" w:lineRule="auto"/>
        <w:jc w:val="both"/>
        <w:rPr>
          <w:rFonts w:ascii="Times New Roman" w:hAnsi="Times New Roman" w:cs="Times New Roman"/>
        </w:rPr>
      </w:pPr>
      <w:r w:rsidRPr="005A2EB5">
        <w:rPr>
          <w:rFonts w:ascii="Times New Roman" w:hAnsi="Times New Roman" w:cs="Times New Roman"/>
        </w:rPr>
        <w:t>Net Profit: $116,372,293.10</w:t>
      </w:r>
    </w:p>
    <w:p w14:paraId="429FBDD0" w14:textId="77777777" w:rsidR="00D238D6" w:rsidRPr="005A2EB5" w:rsidRDefault="00D238D6" w:rsidP="00D1627C">
      <w:pPr>
        <w:spacing w:line="276" w:lineRule="auto"/>
        <w:jc w:val="both"/>
        <w:rPr>
          <w:rFonts w:ascii="Times New Roman" w:hAnsi="Times New Roman" w:cs="Times New Roman"/>
        </w:rPr>
      </w:pPr>
    </w:p>
    <w:p w14:paraId="205F3FD2" w14:textId="77777777" w:rsidR="005B6E0A" w:rsidRDefault="00591670" w:rsidP="00D1627C">
      <w:pPr>
        <w:spacing w:line="276" w:lineRule="auto"/>
        <w:jc w:val="both"/>
        <w:rPr>
          <w:rFonts w:ascii="Times New Roman" w:hAnsi="Times New Roman" w:cs="Times New Roman"/>
        </w:rPr>
      </w:pPr>
      <w:r w:rsidRPr="005A2EB5">
        <w:rPr>
          <w:rFonts w:ascii="Times New Roman" w:hAnsi="Times New Roman" w:cs="Times New Roman"/>
        </w:rPr>
        <w:lastRenderedPageBreak/>
        <w:t>Observation: </w:t>
      </w:r>
    </w:p>
    <w:p w14:paraId="41DE0D56" w14:textId="5E9604FC" w:rsidR="005E7E5B" w:rsidRPr="005A2EB5" w:rsidRDefault="00591670" w:rsidP="00D1627C">
      <w:pPr>
        <w:spacing w:line="276" w:lineRule="auto"/>
        <w:jc w:val="both"/>
        <w:rPr>
          <w:rFonts w:ascii="Times New Roman" w:hAnsi="Times New Roman" w:cs="Times New Roman"/>
        </w:rPr>
      </w:pPr>
      <w:proofErr w:type="spellStart"/>
      <w:r w:rsidRPr="005A2EB5">
        <w:rPr>
          <w:rFonts w:ascii="Times New Roman" w:hAnsi="Times New Roman" w:cs="Times New Roman"/>
        </w:rPr>
        <w:t>XGBoost’s</w:t>
      </w:r>
      <w:proofErr w:type="spellEnd"/>
      <w:r w:rsidRPr="005A2EB5">
        <w:rPr>
          <w:rFonts w:ascii="Times New Roman" w:hAnsi="Times New Roman" w:cs="Times New Roman"/>
        </w:rPr>
        <w:t xml:space="preserve"> ability to balance precision and recall while maximizing profitability makes it the best-performing model. Its regularization techniques ensure stability, while its speed and efficiency enable handling of complex patterns, such as the interaction between loan disbursement amounts, geographic disparities, and industry-specific risks. This adaptability aligns perfectly with SBA’s goal to support small businesses while minimizing financial losses.</w:t>
      </w:r>
    </w:p>
    <w:p w14:paraId="7EB2618C" w14:textId="77777777"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b/>
          <w:bCs/>
        </w:rPr>
        <w:t>Model 7</w:t>
      </w:r>
      <w:r w:rsidR="002D54EE" w:rsidRPr="005A2EB5">
        <w:rPr>
          <w:rFonts w:ascii="Times New Roman" w:hAnsi="Times New Roman" w:cs="Times New Roman"/>
          <w:b/>
          <w:bCs/>
        </w:rPr>
        <w:t>:</w:t>
      </w:r>
      <w:r w:rsidRPr="005A2EB5">
        <w:rPr>
          <w:rFonts w:ascii="Times New Roman" w:hAnsi="Times New Roman" w:cs="Times New Roman"/>
        </w:rPr>
        <w:t xml:space="preserve"> </w:t>
      </w:r>
      <w:r w:rsidR="006D2E97" w:rsidRPr="005A2EB5">
        <w:rPr>
          <w:rFonts w:ascii="Times New Roman" w:hAnsi="Times New Roman" w:cs="Times New Roman"/>
        </w:rPr>
        <w:t>Logistic Regression</w:t>
      </w:r>
    </w:p>
    <w:p w14:paraId="1C5538BD" w14:textId="3C4A107D"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Logistic regression is used to model the probability of loan defaults as a linear function of predictors. In this analysis, three variations of logistic regression are employed:</w:t>
      </w:r>
    </w:p>
    <w:p w14:paraId="0C6E6E53" w14:textId="77777777" w:rsidR="00D34633" w:rsidRPr="005B6E0A" w:rsidRDefault="00D34633" w:rsidP="00D1627C">
      <w:pPr>
        <w:pStyle w:val="ListParagraph"/>
        <w:numPr>
          <w:ilvl w:val="0"/>
          <w:numId w:val="21"/>
        </w:numPr>
        <w:spacing w:line="276" w:lineRule="auto"/>
        <w:jc w:val="both"/>
        <w:rPr>
          <w:rFonts w:ascii="Times New Roman" w:hAnsi="Times New Roman" w:cs="Times New Roman"/>
        </w:rPr>
      </w:pPr>
      <w:r w:rsidRPr="005B6E0A">
        <w:rPr>
          <w:rFonts w:ascii="Times New Roman" w:hAnsi="Times New Roman" w:cs="Times New Roman"/>
        </w:rPr>
        <w:t>Ridge (L2 Regularization): Penalizes large coefficients to prevent overfitting, particularly useful for datasets with multicollinearity.</w:t>
      </w:r>
    </w:p>
    <w:p w14:paraId="038B1A75" w14:textId="77777777" w:rsidR="00D34633" w:rsidRPr="005B6E0A" w:rsidRDefault="00D34633" w:rsidP="00D1627C">
      <w:pPr>
        <w:pStyle w:val="ListParagraph"/>
        <w:numPr>
          <w:ilvl w:val="0"/>
          <w:numId w:val="21"/>
        </w:numPr>
        <w:spacing w:line="276" w:lineRule="auto"/>
        <w:jc w:val="both"/>
        <w:rPr>
          <w:rFonts w:ascii="Times New Roman" w:hAnsi="Times New Roman" w:cs="Times New Roman"/>
        </w:rPr>
      </w:pPr>
      <w:r w:rsidRPr="005B6E0A">
        <w:rPr>
          <w:rFonts w:ascii="Times New Roman" w:hAnsi="Times New Roman" w:cs="Times New Roman"/>
        </w:rPr>
        <w:t>Lasso (L1 Regularization): Shrinks less important coefficients to zero, effectively performing feature selection.</w:t>
      </w:r>
    </w:p>
    <w:p w14:paraId="0A82A5BE" w14:textId="77777777" w:rsidR="00D238D6" w:rsidRPr="005B6E0A" w:rsidRDefault="00D34633" w:rsidP="00D1627C">
      <w:pPr>
        <w:pStyle w:val="ListParagraph"/>
        <w:numPr>
          <w:ilvl w:val="0"/>
          <w:numId w:val="21"/>
        </w:numPr>
        <w:spacing w:line="276" w:lineRule="auto"/>
        <w:jc w:val="both"/>
        <w:rPr>
          <w:rFonts w:ascii="Times New Roman" w:hAnsi="Times New Roman" w:cs="Times New Roman"/>
        </w:rPr>
      </w:pPr>
      <w:r w:rsidRPr="005B6E0A">
        <w:rPr>
          <w:rFonts w:ascii="Times New Roman" w:hAnsi="Times New Roman" w:cs="Times New Roman"/>
        </w:rPr>
        <w:t>Elastic Net (Combination of L1 and L2 Regularization): Balances feature selection and coefficient shrinkage for improved performance.</w:t>
      </w:r>
    </w:p>
    <w:p w14:paraId="511D1615" w14:textId="77777777" w:rsidR="002D54EE" w:rsidRPr="005A2EB5" w:rsidRDefault="002D54EE" w:rsidP="00D1627C">
      <w:pPr>
        <w:spacing w:line="276" w:lineRule="auto"/>
        <w:jc w:val="both"/>
        <w:rPr>
          <w:rFonts w:ascii="Times New Roman" w:hAnsi="Times New Roman" w:cs="Times New Roman"/>
        </w:rPr>
      </w:pPr>
    </w:p>
    <w:p w14:paraId="63E4F5F9"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61BD4332" w14:textId="77777777" w:rsidR="00D34633" w:rsidRPr="005B6E0A" w:rsidRDefault="00D34633" w:rsidP="00D1627C">
      <w:pPr>
        <w:pStyle w:val="ListParagraph"/>
        <w:numPr>
          <w:ilvl w:val="0"/>
          <w:numId w:val="22"/>
        </w:numPr>
        <w:spacing w:line="276" w:lineRule="auto"/>
        <w:jc w:val="both"/>
        <w:rPr>
          <w:rFonts w:ascii="Times New Roman" w:hAnsi="Times New Roman" w:cs="Times New Roman"/>
        </w:rPr>
      </w:pPr>
      <w:r w:rsidRPr="005B6E0A">
        <w:rPr>
          <w:rFonts w:ascii="Times New Roman" w:hAnsi="Times New Roman" w:cs="Times New Roman"/>
        </w:rPr>
        <w:t>Ridge Logistic Regression:</w:t>
      </w:r>
    </w:p>
    <w:p w14:paraId="34C7CB07"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Accuracy: 99%</w:t>
      </w:r>
    </w:p>
    <w:p w14:paraId="6FC49AAA"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Precision (Default): 98%</w:t>
      </w:r>
    </w:p>
    <w:p w14:paraId="646E64C4"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Recall (Default): 95%</w:t>
      </w:r>
    </w:p>
    <w:p w14:paraId="7A1C9A87"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Weighted F1-score: 0.97</w:t>
      </w:r>
    </w:p>
    <w:p w14:paraId="36611964"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Net Profit: $115,629,050.45</w:t>
      </w:r>
    </w:p>
    <w:p w14:paraId="4617DDD4" w14:textId="77777777" w:rsidR="00D34633" w:rsidRPr="005A2EB5" w:rsidRDefault="00D34633" w:rsidP="00D1627C">
      <w:pPr>
        <w:spacing w:line="276" w:lineRule="auto"/>
        <w:jc w:val="both"/>
        <w:rPr>
          <w:rFonts w:ascii="Times New Roman" w:hAnsi="Times New Roman" w:cs="Times New Roman"/>
        </w:rPr>
      </w:pPr>
    </w:p>
    <w:p w14:paraId="1CA5F951" w14:textId="77777777" w:rsidR="00D34633" w:rsidRPr="005B6E0A" w:rsidRDefault="00D34633" w:rsidP="00D1627C">
      <w:pPr>
        <w:pStyle w:val="ListParagraph"/>
        <w:numPr>
          <w:ilvl w:val="0"/>
          <w:numId w:val="22"/>
        </w:numPr>
        <w:spacing w:line="276" w:lineRule="auto"/>
        <w:jc w:val="both"/>
        <w:rPr>
          <w:rFonts w:ascii="Times New Roman" w:hAnsi="Times New Roman" w:cs="Times New Roman"/>
        </w:rPr>
      </w:pPr>
      <w:r w:rsidRPr="005B6E0A">
        <w:rPr>
          <w:rFonts w:ascii="Times New Roman" w:hAnsi="Times New Roman" w:cs="Times New Roman"/>
        </w:rPr>
        <w:t>Lasso Logistic Regression:</w:t>
      </w:r>
    </w:p>
    <w:p w14:paraId="265A5019"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Accuracy: 98%</w:t>
      </w:r>
    </w:p>
    <w:p w14:paraId="71BFA758"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Precision (Default): 98%</w:t>
      </w:r>
    </w:p>
    <w:p w14:paraId="6083DA1F"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Recall (Default): 93%</w:t>
      </w:r>
    </w:p>
    <w:p w14:paraId="3D53BA8B"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Weighted F1-score: 0.96</w:t>
      </w:r>
    </w:p>
    <w:p w14:paraId="502833D2"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Net Profit: $105,470,272.90</w:t>
      </w:r>
    </w:p>
    <w:p w14:paraId="3158EA83" w14:textId="77777777" w:rsidR="00D34633" w:rsidRPr="005A2EB5" w:rsidRDefault="00D34633" w:rsidP="00D1627C">
      <w:pPr>
        <w:spacing w:line="276" w:lineRule="auto"/>
        <w:jc w:val="both"/>
        <w:rPr>
          <w:rFonts w:ascii="Times New Roman" w:hAnsi="Times New Roman" w:cs="Times New Roman"/>
        </w:rPr>
      </w:pPr>
    </w:p>
    <w:p w14:paraId="3B297AA8" w14:textId="77777777" w:rsidR="00D34633" w:rsidRPr="005B6E0A" w:rsidRDefault="00D34633" w:rsidP="00D1627C">
      <w:pPr>
        <w:pStyle w:val="ListParagraph"/>
        <w:numPr>
          <w:ilvl w:val="0"/>
          <w:numId w:val="22"/>
        </w:numPr>
        <w:spacing w:line="276" w:lineRule="auto"/>
        <w:jc w:val="both"/>
        <w:rPr>
          <w:rFonts w:ascii="Times New Roman" w:hAnsi="Times New Roman" w:cs="Times New Roman"/>
        </w:rPr>
      </w:pPr>
      <w:r w:rsidRPr="005B6E0A">
        <w:rPr>
          <w:rFonts w:ascii="Times New Roman" w:hAnsi="Times New Roman" w:cs="Times New Roman"/>
        </w:rPr>
        <w:t>Elastic Net Logistic Regression:</w:t>
      </w:r>
    </w:p>
    <w:p w14:paraId="41535B6B"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Accuracy: 98%</w:t>
      </w:r>
    </w:p>
    <w:p w14:paraId="35E6F04A"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Precision (Default): 98%</w:t>
      </w:r>
    </w:p>
    <w:p w14:paraId="779D073E"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Recall (Default): 93%</w:t>
      </w:r>
    </w:p>
    <w:p w14:paraId="5E2BD6D9"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Weighted F1-score: 0.96</w:t>
      </w:r>
    </w:p>
    <w:p w14:paraId="52DE304D"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Net Profit: $105,065,693.35</w:t>
      </w:r>
    </w:p>
    <w:p w14:paraId="30EFE246" w14:textId="77777777" w:rsidR="003D7D5A" w:rsidRDefault="003D7D5A" w:rsidP="00D1627C">
      <w:pPr>
        <w:spacing w:line="276" w:lineRule="auto"/>
        <w:jc w:val="both"/>
        <w:rPr>
          <w:rFonts w:ascii="Times New Roman" w:hAnsi="Times New Roman" w:cs="Times New Roman"/>
        </w:rPr>
      </w:pPr>
    </w:p>
    <w:p w14:paraId="6E74EE3D" w14:textId="77777777" w:rsidR="00E60C24" w:rsidRDefault="00E60C24" w:rsidP="00D1627C">
      <w:pPr>
        <w:spacing w:line="276" w:lineRule="auto"/>
        <w:jc w:val="both"/>
        <w:rPr>
          <w:rFonts w:ascii="Times New Roman" w:hAnsi="Times New Roman" w:cs="Times New Roman"/>
        </w:rPr>
      </w:pPr>
    </w:p>
    <w:p w14:paraId="58C3CD65" w14:textId="77777777" w:rsidR="00E60C24" w:rsidRPr="005A2EB5" w:rsidRDefault="00E60C24" w:rsidP="00D1627C">
      <w:pPr>
        <w:spacing w:line="276" w:lineRule="auto"/>
        <w:jc w:val="both"/>
        <w:rPr>
          <w:rFonts w:ascii="Times New Roman" w:hAnsi="Times New Roman" w:cs="Times New Roman"/>
        </w:rPr>
      </w:pPr>
    </w:p>
    <w:p w14:paraId="7DC86B45"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lastRenderedPageBreak/>
        <w:t>Observation:</w:t>
      </w:r>
    </w:p>
    <w:p w14:paraId="0CC84016" w14:textId="77777777" w:rsidR="00D34633" w:rsidRPr="005B6E0A" w:rsidRDefault="00D34633" w:rsidP="00D1627C">
      <w:pPr>
        <w:pStyle w:val="ListParagraph"/>
        <w:numPr>
          <w:ilvl w:val="0"/>
          <w:numId w:val="22"/>
        </w:numPr>
        <w:spacing w:line="276" w:lineRule="auto"/>
        <w:jc w:val="both"/>
        <w:rPr>
          <w:rFonts w:ascii="Times New Roman" w:hAnsi="Times New Roman" w:cs="Times New Roman"/>
        </w:rPr>
      </w:pPr>
      <w:r w:rsidRPr="005B6E0A">
        <w:rPr>
          <w:rFonts w:ascii="Times New Roman" w:hAnsi="Times New Roman" w:cs="Times New Roman"/>
        </w:rPr>
        <w:t>Ridge regression provides the most robust performance among the three, balancing accuracy and financial outcomes.</w:t>
      </w:r>
    </w:p>
    <w:p w14:paraId="794F55CB" w14:textId="77777777" w:rsidR="00D34633" w:rsidRPr="005B6E0A" w:rsidRDefault="00D34633" w:rsidP="00D1627C">
      <w:pPr>
        <w:pStyle w:val="ListParagraph"/>
        <w:numPr>
          <w:ilvl w:val="0"/>
          <w:numId w:val="22"/>
        </w:numPr>
        <w:spacing w:line="276" w:lineRule="auto"/>
        <w:jc w:val="both"/>
        <w:rPr>
          <w:rFonts w:ascii="Times New Roman" w:hAnsi="Times New Roman" w:cs="Times New Roman"/>
        </w:rPr>
      </w:pPr>
      <w:r w:rsidRPr="005B6E0A">
        <w:rPr>
          <w:rFonts w:ascii="Times New Roman" w:hAnsi="Times New Roman" w:cs="Times New Roman"/>
        </w:rPr>
        <w:t>Lasso and Elastic Net regression offer insights into feature importance but slightly underperform in terms of net profit.</w:t>
      </w:r>
    </w:p>
    <w:p w14:paraId="739B49B9" w14:textId="34669F50" w:rsidR="00D34633" w:rsidRPr="005B6E0A" w:rsidRDefault="00D34633" w:rsidP="00D1627C">
      <w:pPr>
        <w:spacing w:line="276" w:lineRule="auto"/>
        <w:jc w:val="both"/>
        <w:rPr>
          <w:rFonts w:ascii="Times New Roman" w:hAnsi="Times New Roman" w:cs="Times New Roman"/>
        </w:rPr>
      </w:pPr>
      <w:r w:rsidRPr="005B6E0A">
        <w:rPr>
          <w:rFonts w:ascii="Times New Roman" w:hAnsi="Times New Roman" w:cs="Times New Roman"/>
        </w:rPr>
        <w:t>These models are simpler implement, making them suitable for baseline comparisons and quick evaluations.</w:t>
      </w:r>
    </w:p>
    <w:p w14:paraId="27683D83" w14:textId="77777777" w:rsidR="00D34633" w:rsidRPr="005A2EB5" w:rsidRDefault="00D34633" w:rsidP="00D1627C">
      <w:pPr>
        <w:spacing w:line="276" w:lineRule="auto"/>
        <w:jc w:val="both"/>
        <w:rPr>
          <w:rFonts w:ascii="Times New Roman" w:hAnsi="Times New Roman" w:cs="Times New Roman"/>
        </w:rPr>
      </w:pPr>
    </w:p>
    <w:p w14:paraId="650C9571" w14:textId="77777777"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b/>
          <w:bCs/>
        </w:rPr>
        <w:t>Model 8</w:t>
      </w:r>
      <w:r w:rsidR="002D54EE" w:rsidRPr="005A2EB5">
        <w:rPr>
          <w:rFonts w:ascii="Times New Roman" w:hAnsi="Times New Roman" w:cs="Times New Roman"/>
          <w:b/>
          <w:bCs/>
        </w:rPr>
        <w:t>:</w:t>
      </w:r>
      <w:r w:rsidRPr="005A2EB5">
        <w:rPr>
          <w:rFonts w:ascii="Times New Roman" w:hAnsi="Times New Roman" w:cs="Times New Roman"/>
        </w:rPr>
        <w:t xml:space="preserve"> </w:t>
      </w:r>
      <w:r w:rsidR="006D2E97" w:rsidRPr="005A2EB5">
        <w:rPr>
          <w:rFonts w:ascii="Times New Roman" w:hAnsi="Times New Roman" w:cs="Times New Roman"/>
        </w:rPr>
        <w:t>Neural Network</w:t>
      </w:r>
    </w:p>
    <w:p w14:paraId="2F36231C" w14:textId="30B4340C" w:rsidR="00D238D6"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 xml:space="preserve">The neural network implemented here is a multi-layer perceptron (MLP) model designed to capture complex, non-linear patterns in the data. It includes multiple hidden layers with </w:t>
      </w:r>
      <w:proofErr w:type="spellStart"/>
      <w:r w:rsidRPr="005A2EB5">
        <w:rPr>
          <w:rFonts w:ascii="Times New Roman" w:hAnsi="Times New Roman" w:cs="Times New Roman"/>
        </w:rPr>
        <w:t>ReLU</w:t>
      </w:r>
      <w:proofErr w:type="spellEnd"/>
      <w:r w:rsidRPr="005A2EB5">
        <w:rPr>
          <w:rFonts w:ascii="Times New Roman" w:hAnsi="Times New Roman" w:cs="Times New Roman"/>
        </w:rPr>
        <w:t xml:space="preserve"> (Rectified Linear Unit) activation functions to introduce non-linearity. The model is trained using the Adam optimizer, which efficiently adjusts learning rates for better convergence, and employs a categorical cross-entropy loss function suitable for binary classification tasks</w:t>
      </w:r>
      <w:r w:rsidR="009A367C">
        <w:rPr>
          <w:rFonts w:ascii="Times New Roman" w:hAnsi="Times New Roman" w:cs="Times New Roman"/>
        </w:rPr>
        <w:t>.</w:t>
      </w:r>
    </w:p>
    <w:p w14:paraId="4AEDB932"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Hyperparameter Tuning:</w:t>
      </w:r>
    </w:p>
    <w:p w14:paraId="1CE68CB5" w14:textId="77777777" w:rsidR="00D34633" w:rsidRPr="009A367C" w:rsidRDefault="00D34633" w:rsidP="00D1627C">
      <w:pPr>
        <w:pStyle w:val="ListParagraph"/>
        <w:numPr>
          <w:ilvl w:val="0"/>
          <w:numId w:val="23"/>
        </w:numPr>
        <w:spacing w:line="276" w:lineRule="auto"/>
        <w:jc w:val="both"/>
        <w:rPr>
          <w:rFonts w:ascii="Times New Roman" w:hAnsi="Times New Roman" w:cs="Times New Roman"/>
        </w:rPr>
      </w:pPr>
      <w:r w:rsidRPr="009A367C">
        <w:rPr>
          <w:rFonts w:ascii="Times New Roman" w:hAnsi="Times New Roman" w:cs="Times New Roman"/>
        </w:rPr>
        <w:t>Hidden layers: Adjusted for depth and complexity.</w:t>
      </w:r>
    </w:p>
    <w:p w14:paraId="53B0B18D" w14:textId="77777777" w:rsidR="00D34633" w:rsidRPr="009A367C" w:rsidRDefault="00D34633" w:rsidP="00D1627C">
      <w:pPr>
        <w:pStyle w:val="ListParagraph"/>
        <w:numPr>
          <w:ilvl w:val="0"/>
          <w:numId w:val="23"/>
        </w:numPr>
        <w:spacing w:line="276" w:lineRule="auto"/>
        <w:jc w:val="both"/>
        <w:rPr>
          <w:rFonts w:ascii="Times New Roman" w:hAnsi="Times New Roman" w:cs="Times New Roman"/>
        </w:rPr>
      </w:pPr>
      <w:r w:rsidRPr="009A367C">
        <w:rPr>
          <w:rFonts w:ascii="Times New Roman" w:hAnsi="Times New Roman" w:cs="Times New Roman"/>
        </w:rPr>
        <w:t>Neurons per layer: Tuned to balance model capacity and training time.</w:t>
      </w:r>
    </w:p>
    <w:p w14:paraId="3C985819" w14:textId="77777777" w:rsidR="00D34633" w:rsidRPr="009A367C" w:rsidRDefault="00D34633" w:rsidP="00D1627C">
      <w:pPr>
        <w:pStyle w:val="ListParagraph"/>
        <w:numPr>
          <w:ilvl w:val="0"/>
          <w:numId w:val="23"/>
        </w:numPr>
        <w:spacing w:line="276" w:lineRule="auto"/>
        <w:jc w:val="both"/>
        <w:rPr>
          <w:rFonts w:ascii="Times New Roman" w:hAnsi="Times New Roman" w:cs="Times New Roman"/>
        </w:rPr>
      </w:pPr>
      <w:r w:rsidRPr="009A367C">
        <w:rPr>
          <w:rFonts w:ascii="Times New Roman" w:hAnsi="Times New Roman" w:cs="Times New Roman"/>
        </w:rPr>
        <w:t>Learning rate: Optimized for faster convergence without overshooting.</w:t>
      </w:r>
    </w:p>
    <w:p w14:paraId="3B7883CF" w14:textId="77777777" w:rsidR="00D34633" w:rsidRPr="009A367C" w:rsidRDefault="00D34633" w:rsidP="00D1627C">
      <w:pPr>
        <w:pStyle w:val="ListParagraph"/>
        <w:numPr>
          <w:ilvl w:val="0"/>
          <w:numId w:val="23"/>
        </w:numPr>
        <w:spacing w:line="276" w:lineRule="auto"/>
        <w:jc w:val="both"/>
        <w:rPr>
          <w:rFonts w:ascii="Times New Roman" w:hAnsi="Times New Roman" w:cs="Times New Roman"/>
        </w:rPr>
      </w:pPr>
      <w:r w:rsidRPr="009A367C">
        <w:rPr>
          <w:rFonts w:ascii="Times New Roman" w:hAnsi="Times New Roman" w:cs="Times New Roman"/>
        </w:rPr>
        <w:t>Batch size: Set to handle the dataset size efficiently without memory bottlenecks.</w:t>
      </w:r>
    </w:p>
    <w:p w14:paraId="1965760A" w14:textId="77777777" w:rsidR="00D238D6" w:rsidRPr="005A2EB5" w:rsidRDefault="00D238D6" w:rsidP="00D1627C">
      <w:pPr>
        <w:spacing w:line="276" w:lineRule="auto"/>
        <w:jc w:val="both"/>
        <w:rPr>
          <w:rFonts w:ascii="Times New Roman" w:hAnsi="Times New Roman" w:cs="Times New Roman"/>
        </w:rPr>
      </w:pPr>
    </w:p>
    <w:p w14:paraId="646E2F4E"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72199CB9"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Accuracy: 99%</w:t>
      </w:r>
    </w:p>
    <w:p w14:paraId="5B9E59CB"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Precision (Default): 100%</w:t>
      </w:r>
    </w:p>
    <w:p w14:paraId="64E7B2DC"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Recall (Default): 98%</w:t>
      </w:r>
    </w:p>
    <w:p w14:paraId="27C59444"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Weighted F1-score: 0.99</w:t>
      </w:r>
    </w:p>
    <w:p w14:paraId="61D5AF38"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Net Profit: $116,232,116.80</w:t>
      </w:r>
    </w:p>
    <w:p w14:paraId="5DAFF23A" w14:textId="77777777" w:rsidR="00D238D6" w:rsidRPr="005A2EB5" w:rsidRDefault="00D238D6" w:rsidP="00D1627C">
      <w:pPr>
        <w:spacing w:line="276" w:lineRule="auto"/>
        <w:jc w:val="both"/>
        <w:rPr>
          <w:rFonts w:ascii="Times New Roman" w:hAnsi="Times New Roman" w:cs="Times New Roman"/>
        </w:rPr>
      </w:pPr>
    </w:p>
    <w:p w14:paraId="35521C04" w14:textId="77777777" w:rsidR="009A367C" w:rsidRDefault="00D34633" w:rsidP="00D1627C">
      <w:pPr>
        <w:spacing w:line="276" w:lineRule="auto"/>
        <w:jc w:val="both"/>
        <w:rPr>
          <w:rFonts w:ascii="Times New Roman" w:hAnsi="Times New Roman" w:cs="Times New Roman"/>
        </w:rPr>
      </w:pPr>
      <w:r w:rsidRPr="005A2EB5">
        <w:rPr>
          <w:rFonts w:ascii="Times New Roman" w:hAnsi="Times New Roman" w:cs="Times New Roman"/>
        </w:rPr>
        <w:t>Observation: </w:t>
      </w:r>
    </w:p>
    <w:p w14:paraId="41EC70B7" w14:textId="5D9B993A"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Neural networks excel in capturing non-linear interactions among features, such as complex relationships between loan amount, term, and geographic risk. Despite their computational intensity, their robust performance and adaptability make them valuable for nuanced analyses like SBA’s loan evaluations. However, the need for computational resources and expertise could limit their deployment in real-time decision-making.</w:t>
      </w:r>
    </w:p>
    <w:p w14:paraId="26ACE78F" w14:textId="77777777" w:rsidR="00D34633" w:rsidRDefault="00D34633" w:rsidP="00D1627C">
      <w:pPr>
        <w:spacing w:line="276" w:lineRule="auto"/>
        <w:jc w:val="both"/>
        <w:rPr>
          <w:rFonts w:ascii="Times New Roman" w:hAnsi="Times New Roman" w:cs="Times New Roman"/>
        </w:rPr>
      </w:pPr>
    </w:p>
    <w:p w14:paraId="528BA8C1" w14:textId="77777777" w:rsidR="00E60C24" w:rsidRPr="005A2EB5" w:rsidRDefault="00E60C24" w:rsidP="00D1627C">
      <w:pPr>
        <w:spacing w:line="276" w:lineRule="auto"/>
        <w:jc w:val="both"/>
        <w:rPr>
          <w:rFonts w:ascii="Times New Roman" w:hAnsi="Times New Roman" w:cs="Times New Roman"/>
        </w:rPr>
      </w:pPr>
    </w:p>
    <w:p w14:paraId="523C32F0" w14:textId="53B9A687" w:rsidR="00D34633" w:rsidRPr="005A2EB5" w:rsidRDefault="009A367C" w:rsidP="00D1627C">
      <w:pPr>
        <w:spacing w:line="276" w:lineRule="auto"/>
        <w:jc w:val="both"/>
        <w:rPr>
          <w:rFonts w:ascii="Times New Roman" w:hAnsi="Times New Roman" w:cs="Times New Roman"/>
        </w:rPr>
      </w:pPr>
      <w:r w:rsidRPr="00A37C0B">
        <w:rPr>
          <w:rFonts w:ascii="Times New Roman" w:hAnsi="Times New Roman" w:cs="Times New Roman"/>
          <w:b/>
          <w:bCs/>
        </w:rPr>
        <w:t>Model 9</w:t>
      </w:r>
      <w:r>
        <w:rPr>
          <w:rFonts w:ascii="Times New Roman" w:hAnsi="Times New Roman" w:cs="Times New Roman"/>
        </w:rPr>
        <w:t>:</w:t>
      </w:r>
      <w:r w:rsidRPr="005A2EB5">
        <w:rPr>
          <w:rFonts w:ascii="Times New Roman" w:hAnsi="Times New Roman" w:cs="Times New Roman"/>
        </w:rPr>
        <w:t xml:space="preserve"> </w:t>
      </w:r>
      <w:r w:rsidR="006D2E97" w:rsidRPr="005A2EB5">
        <w:rPr>
          <w:rFonts w:ascii="Times New Roman" w:hAnsi="Times New Roman" w:cs="Times New Roman"/>
        </w:rPr>
        <w:t>Discriminant Analysis</w:t>
      </w:r>
    </w:p>
    <w:p w14:paraId="6A7B00CB"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Linear Discriminant Analysis (LDA): LDA assumes that the data points for each class are normally distributed and shares the same covariance structure. It finds a linear combination of features that best separates the classes by maximizing the ratio of between-class variance to within-class variance.</w:t>
      </w:r>
    </w:p>
    <w:p w14:paraId="0BDA6343"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lastRenderedPageBreak/>
        <w:t>Quadratic Discriminant Analysis (QDA): QDA is a more flexible version of LDA that allows each class to have its own covariance matrix, enabling it to model more complex decision boundaries for non-linear separability.</w:t>
      </w:r>
    </w:p>
    <w:p w14:paraId="541EA9F3" w14:textId="77777777" w:rsidR="002D54EE" w:rsidRPr="005A2EB5" w:rsidRDefault="002D54EE" w:rsidP="00D1627C">
      <w:pPr>
        <w:spacing w:line="276" w:lineRule="auto"/>
        <w:jc w:val="both"/>
        <w:rPr>
          <w:rFonts w:ascii="Times New Roman" w:hAnsi="Times New Roman" w:cs="Times New Roman"/>
        </w:rPr>
      </w:pPr>
    </w:p>
    <w:p w14:paraId="376ABA5A" w14:textId="77777777"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Output:</w:t>
      </w:r>
    </w:p>
    <w:p w14:paraId="147BD7D4" w14:textId="77777777" w:rsidR="00D34633" w:rsidRPr="00A37C0B" w:rsidRDefault="00D34633" w:rsidP="00D1627C">
      <w:pPr>
        <w:pStyle w:val="ListParagraph"/>
        <w:numPr>
          <w:ilvl w:val="0"/>
          <w:numId w:val="24"/>
        </w:numPr>
        <w:spacing w:line="276" w:lineRule="auto"/>
        <w:jc w:val="both"/>
        <w:rPr>
          <w:rFonts w:ascii="Times New Roman" w:hAnsi="Times New Roman" w:cs="Times New Roman"/>
        </w:rPr>
      </w:pPr>
      <w:r w:rsidRPr="00A37C0B">
        <w:rPr>
          <w:rFonts w:ascii="Times New Roman" w:hAnsi="Times New Roman" w:cs="Times New Roman"/>
        </w:rPr>
        <w:t>LDA:</w:t>
      </w:r>
    </w:p>
    <w:p w14:paraId="6E139E47"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Accuracy: 80%</w:t>
      </w:r>
    </w:p>
    <w:p w14:paraId="01AC07D4"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Precision (Default): 46%</w:t>
      </w:r>
    </w:p>
    <w:p w14:paraId="3FB4F10F"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Recall (Default): 90%</w:t>
      </w:r>
    </w:p>
    <w:p w14:paraId="1B90AA44"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Weighted F1-score: 0.82</w:t>
      </w:r>
    </w:p>
    <w:p w14:paraId="17E0A6B5"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Net Profit: - $729,096,566.95</w:t>
      </w:r>
    </w:p>
    <w:p w14:paraId="2068237B" w14:textId="77777777" w:rsidR="002D54EE" w:rsidRPr="005A2EB5" w:rsidRDefault="002D54EE" w:rsidP="00D1627C">
      <w:pPr>
        <w:spacing w:line="276" w:lineRule="auto"/>
        <w:jc w:val="both"/>
        <w:rPr>
          <w:rFonts w:ascii="Times New Roman" w:hAnsi="Times New Roman" w:cs="Times New Roman"/>
        </w:rPr>
      </w:pPr>
    </w:p>
    <w:p w14:paraId="768D53DC" w14:textId="77777777" w:rsidR="00A37C0B" w:rsidRDefault="00D34633" w:rsidP="00D1627C">
      <w:pPr>
        <w:spacing w:line="276" w:lineRule="auto"/>
        <w:jc w:val="both"/>
        <w:rPr>
          <w:rFonts w:ascii="Times New Roman" w:hAnsi="Times New Roman" w:cs="Times New Roman"/>
        </w:rPr>
      </w:pPr>
      <w:r w:rsidRPr="005A2EB5">
        <w:rPr>
          <w:rFonts w:ascii="Times New Roman" w:hAnsi="Times New Roman" w:cs="Times New Roman"/>
        </w:rPr>
        <w:t xml:space="preserve">Observation: </w:t>
      </w:r>
    </w:p>
    <w:p w14:paraId="5625E23A" w14:textId="7B654176"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LDA struggles with this dataset, primarily due to its linearity assumption, leading to significant misclassifications and financial losses.</w:t>
      </w:r>
    </w:p>
    <w:p w14:paraId="06649BEC" w14:textId="77777777" w:rsidR="002D54EE" w:rsidRPr="005A2EB5" w:rsidRDefault="002D54EE" w:rsidP="00D1627C">
      <w:pPr>
        <w:spacing w:line="276" w:lineRule="auto"/>
        <w:jc w:val="both"/>
        <w:rPr>
          <w:rFonts w:ascii="Times New Roman" w:hAnsi="Times New Roman" w:cs="Times New Roman"/>
        </w:rPr>
      </w:pPr>
    </w:p>
    <w:p w14:paraId="5CBE5FD6" w14:textId="77777777" w:rsidR="00D34633" w:rsidRPr="00A37C0B" w:rsidRDefault="00D34633" w:rsidP="00D1627C">
      <w:pPr>
        <w:pStyle w:val="ListParagraph"/>
        <w:numPr>
          <w:ilvl w:val="0"/>
          <w:numId w:val="24"/>
        </w:numPr>
        <w:spacing w:line="276" w:lineRule="auto"/>
        <w:jc w:val="both"/>
        <w:rPr>
          <w:rFonts w:ascii="Times New Roman" w:hAnsi="Times New Roman" w:cs="Times New Roman"/>
        </w:rPr>
      </w:pPr>
      <w:r w:rsidRPr="00A37C0B">
        <w:rPr>
          <w:rFonts w:ascii="Times New Roman" w:hAnsi="Times New Roman" w:cs="Times New Roman"/>
        </w:rPr>
        <w:t>QDA:</w:t>
      </w:r>
    </w:p>
    <w:p w14:paraId="0E6F69F0"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Accuracy: 97%</w:t>
      </w:r>
    </w:p>
    <w:p w14:paraId="633FE3D1"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Precision (Default): 91%</w:t>
      </w:r>
    </w:p>
    <w:p w14:paraId="2513BBA5"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Recall (Default): 92%</w:t>
      </w:r>
    </w:p>
    <w:p w14:paraId="01125FF1"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Weighted F1-score: 0.97</w:t>
      </w:r>
    </w:p>
    <w:p w14:paraId="38F76077" w14:textId="77777777" w:rsidR="00D34633" w:rsidRPr="005A2EB5" w:rsidRDefault="00D34633" w:rsidP="00D1627C">
      <w:pPr>
        <w:spacing w:line="276" w:lineRule="auto"/>
        <w:ind w:left="720"/>
        <w:jc w:val="both"/>
        <w:rPr>
          <w:rFonts w:ascii="Times New Roman" w:hAnsi="Times New Roman" w:cs="Times New Roman"/>
        </w:rPr>
      </w:pPr>
      <w:r w:rsidRPr="005A2EB5">
        <w:rPr>
          <w:rFonts w:ascii="Times New Roman" w:hAnsi="Times New Roman" w:cs="Times New Roman"/>
        </w:rPr>
        <w:t>Net Profit: $65,232,514.65</w:t>
      </w:r>
    </w:p>
    <w:p w14:paraId="053C8CC0" w14:textId="77777777" w:rsidR="002D54EE" w:rsidRPr="005A2EB5" w:rsidRDefault="002D54EE" w:rsidP="00D1627C">
      <w:pPr>
        <w:spacing w:line="276" w:lineRule="auto"/>
        <w:jc w:val="both"/>
        <w:rPr>
          <w:rFonts w:ascii="Times New Roman" w:hAnsi="Times New Roman" w:cs="Times New Roman"/>
        </w:rPr>
      </w:pPr>
    </w:p>
    <w:p w14:paraId="23FA7595" w14:textId="77777777" w:rsidR="00A37C0B" w:rsidRDefault="00D34633" w:rsidP="00D1627C">
      <w:pPr>
        <w:spacing w:line="276" w:lineRule="auto"/>
        <w:jc w:val="both"/>
        <w:rPr>
          <w:rFonts w:ascii="Times New Roman" w:hAnsi="Times New Roman" w:cs="Times New Roman"/>
        </w:rPr>
      </w:pPr>
      <w:r w:rsidRPr="005A2EB5">
        <w:rPr>
          <w:rFonts w:ascii="Times New Roman" w:hAnsi="Times New Roman" w:cs="Times New Roman"/>
        </w:rPr>
        <w:t xml:space="preserve">Observation: </w:t>
      </w:r>
    </w:p>
    <w:p w14:paraId="7EF066AE" w14:textId="26D712D6" w:rsidR="00D34633" w:rsidRPr="005A2EB5" w:rsidRDefault="00D34633" w:rsidP="00D1627C">
      <w:pPr>
        <w:spacing w:line="276" w:lineRule="auto"/>
        <w:jc w:val="both"/>
        <w:rPr>
          <w:rFonts w:ascii="Times New Roman" w:hAnsi="Times New Roman" w:cs="Times New Roman"/>
        </w:rPr>
      </w:pPr>
      <w:r w:rsidRPr="005A2EB5">
        <w:rPr>
          <w:rFonts w:ascii="Times New Roman" w:hAnsi="Times New Roman" w:cs="Times New Roman"/>
        </w:rPr>
        <w:t>By relaxing the linearity assumption, QDA achieves higher accuracy and financial performance, making it more suitable for this dataset compared to LDA.</w:t>
      </w:r>
    </w:p>
    <w:p w14:paraId="67A0259B" w14:textId="77777777" w:rsidR="002D54EE" w:rsidRPr="005A2EB5" w:rsidRDefault="002D54EE" w:rsidP="00D1627C">
      <w:pPr>
        <w:spacing w:line="276" w:lineRule="auto"/>
        <w:jc w:val="both"/>
        <w:rPr>
          <w:rFonts w:ascii="Times New Roman" w:hAnsi="Times New Roman" w:cs="Times New Roman"/>
        </w:rPr>
      </w:pPr>
    </w:p>
    <w:p w14:paraId="05CFAA04" w14:textId="06F552B7" w:rsidR="00D34633" w:rsidRPr="005A2EB5" w:rsidRDefault="00DE3651" w:rsidP="00D1627C">
      <w:pPr>
        <w:spacing w:line="276" w:lineRule="auto"/>
        <w:jc w:val="both"/>
        <w:rPr>
          <w:rFonts w:ascii="Times New Roman" w:hAnsi="Times New Roman" w:cs="Times New Roman"/>
        </w:rPr>
      </w:pPr>
      <w:r>
        <w:rPr>
          <w:rFonts w:ascii="Times New Roman" w:hAnsi="Times New Roman" w:cs="Times New Roman"/>
        </w:rPr>
        <w:t>Key Insights</w:t>
      </w:r>
      <w:r w:rsidR="00D34633" w:rsidRPr="005A2EB5">
        <w:rPr>
          <w:rFonts w:ascii="Times New Roman" w:hAnsi="Times New Roman" w:cs="Times New Roman"/>
        </w:rPr>
        <w:t>:</w:t>
      </w:r>
    </w:p>
    <w:p w14:paraId="0ABA14DA" w14:textId="77777777" w:rsidR="00D34633" w:rsidRPr="00A37C0B" w:rsidRDefault="00D34633" w:rsidP="00D1627C">
      <w:pPr>
        <w:pStyle w:val="ListParagraph"/>
        <w:numPr>
          <w:ilvl w:val="0"/>
          <w:numId w:val="24"/>
        </w:numPr>
        <w:spacing w:line="276" w:lineRule="auto"/>
        <w:jc w:val="both"/>
        <w:rPr>
          <w:rFonts w:ascii="Times New Roman" w:hAnsi="Times New Roman" w:cs="Times New Roman"/>
        </w:rPr>
      </w:pPr>
      <w:r w:rsidRPr="00A37C0B">
        <w:rPr>
          <w:rFonts w:ascii="Times New Roman" w:hAnsi="Times New Roman" w:cs="Times New Roman"/>
        </w:rPr>
        <w:t>LDA is less effective for datasets with non-linear separability due to its strict linearity assumption.</w:t>
      </w:r>
    </w:p>
    <w:p w14:paraId="1FBEA7EB" w14:textId="77777777" w:rsidR="00D34633" w:rsidRPr="00A37C0B" w:rsidRDefault="00D34633" w:rsidP="00D1627C">
      <w:pPr>
        <w:pStyle w:val="ListParagraph"/>
        <w:numPr>
          <w:ilvl w:val="0"/>
          <w:numId w:val="24"/>
        </w:numPr>
        <w:spacing w:line="276" w:lineRule="auto"/>
        <w:jc w:val="both"/>
        <w:rPr>
          <w:rFonts w:ascii="Times New Roman" w:hAnsi="Times New Roman" w:cs="Times New Roman"/>
        </w:rPr>
      </w:pPr>
      <w:r w:rsidRPr="00A37C0B">
        <w:rPr>
          <w:rFonts w:ascii="Times New Roman" w:hAnsi="Times New Roman" w:cs="Times New Roman"/>
        </w:rPr>
        <w:t>QDA’s flexibility allows it to better capture the complexities of the data, though it is computationally more intensive and requires careful handling of covariance matrices.</w:t>
      </w:r>
    </w:p>
    <w:p w14:paraId="703CA91A" w14:textId="77777777" w:rsidR="00BF2B0C" w:rsidRPr="005A2EB5" w:rsidRDefault="00BF2B0C" w:rsidP="00D1627C">
      <w:pPr>
        <w:spacing w:line="276" w:lineRule="auto"/>
        <w:jc w:val="both"/>
        <w:rPr>
          <w:rFonts w:ascii="Times New Roman" w:hAnsi="Times New Roman" w:cs="Times New Roman"/>
        </w:rPr>
      </w:pPr>
    </w:p>
    <w:p w14:paraId="62303644" w14:textId="4505D990" w:rsidR="00641D11" w:rsidRPr="00411D99" w:rsidRDefault="00411D99" w:rsidP="00D1627C">
      <w:pPr>
        <w:spacing w:line="276" w:lineRule="auto"/>
        <w:jc w:val="both"/>
        <w:rPr>
          <w:rFonts w:ascii="Times New Roman" w:hAnsi="Times New Roman" w:cs="Times New Roman"/>
        </w:rPr>
      </w:pPr>
      <w:r w:rsidRPr="00411D99">
        <w:rPr>
          <w:rFonts w:ascii="Times New Roman" w:hAnsi="Times New Roman" w:cs="Times New Roman"/>
        </w:rPr>
        <w:t>5.</w:t>
      </w:r>
      <w:r>
        <w:rPr>
          <w:rFonts w:ascii="Times New Roman" w:hAnsi="Times New Roman" w:cs="Times New Roman"/>
        </w:rPr>
        <w:t xml:space="preserve"> </w:t>
      </w:r>
      <w:r w:rsidR="00641D11" w:rsidRPr="00411D99">
        <w:rPr>
          <w:rFonts w:ascii="Times New Roman" w:hAnsi="Times New Roman" w:cs="Times New Roman"/>
        </w:rPr>
        <w:t>Highest Net Profit</w:t>
      </w:r>
    </w:p>
    <w:p w14:paraId="6E9EB73A" w14:textId="77777777" w:rsidR="00641D11" w:rsidRPr="005A2EB5" w:rsidRDefault="00641D11" w:rsidP="00D1627C">
      <w:pPr>
        <w:spacing w:line="276" w:lineRule="auto"/>
        <w:jc w:val="both"/>
        <w:rPr>
          <w:rFonts w:ascii="Times New Roman" w:hAnsi="Times New Roman" w:cs="Times New Roman"/>
        </w:rPr>
      </w:pPr>
      <w:r w:rsidRPr="005A2EB5">
        <w:rPr>
          <w:rFonts w:ascii="Times New Roman" w:hAnsi="Times New Roman" w:cs="Times New Roman"/>
        </w:rPr>
        <w:t>Net profit evaluates the financial impact of each model by combining the benefits of correctly identifying defaults (True Positives) with the costs of misclassifying loans (False Positives).</w:t>
      </w:r>
    </w:p>
    <w:p w14:paraId="2C4E154B" w14:textId="54BC2535" w:rsidR="00411D99" w:rsidRPr="00FF4D49" w:rsidRDefault="00641D11" w:rsidP="00D1627C">
      <w:pPr>
        <w:pStyle w:val="ListParagraph"/>
        <w:numPr>
          <w:ilvl w:val="0"/>
          <w:numId w:val="25"/>
        </w:numPr>
        <w:spacing w:line="276" w:lineRule="auto"/>
        <w:jc w:val="both"/>
        <w:rPr>
          <w:rFonts w:ascii="Times New Roman" w:hAnsi="Times New Roman" w:cs="Times New Roman"/>
        </w:rPr>
      </w:pPr>
      <w:proofErr w:type="spellStart"/>
      <w:r w:rsidRPr="00FF4D49">
        <w:rPr>
          <w:rFonts w:ascii="Times New Roman" w:hAnsi="Times New Roman" w:cs="Times New Roman"/>
        </w:rPr>
        <w:t>XGBoost</w:t>
      </w:r>
      <w:proofErr w:type="spellEnd"/>
      <w:r w:rsidRPr="00FF4D49">
        <w:rPr>
          <w:rFonts w:ascii="Times New Roman" w:hAnsi="Times New Roman" w:cs="Times New Roman"/>
        </w:rPr>
        <w:t xml:space="preserve"> achieves the highest net profit of $116,372,293.10, making it the most effective model for optimizing loan approvals and minimizing losses. </w:t>
      </w:r>
    </w:p>
    <w:p w14:paraId="1B780A4D" w14:textId="77777777" w:rsidR="00411D99" w:rsidRPr="00FF4D49" w:rsidRDefault="00641D11" w:rsidP="00D1627C">
      <w:pPr>
        <w:pStyle w:val="ListParagraph"/>
        <w:numPr>
          <w:ilvl w:val="0"/>
          <w:numId w:val="25"/>
        </w:numPr>
        <w:spacing w:line="276" w:lineRule="auto"/>
        <w:jc w:val="both"/>
        <w:rPr>
          <w:rFonts w:ascii="Times New Roman" w:hAnsi="Times New Roman" w:cs="Times New Roman"/>
        </w:rPr>
      </w:pPr>
      <w:r w:rsidRPr="00FF4D49">
        <w:rPr>
          <w:rFonts w:ascii="Times New Roman" w:hAnsi="Times New Roman" w:cs="Times New Roman"/>
        </w:rPr>
        <w:t xml:space="preserve">Gradient Boosting, Bagging, and Decision Trees closely follow, with profits of $116,307,604.50, while Neural Networks also perform well at $116,232,116.80. </w:t>
      </w:r>
    </w:p>
    <w:p w14:paraId="36AF8181" w14:textId="77777777" w:rsidR="00411D99" w:rsidRPr="00FF4D49" w:rsidRDefault="00641D11" w:rsidP="00D1627C">
      <w:pPr>
        <w:pStyle w:val="ListParagraph"/>
        <w:numPr>
          <w:ilvl w:val="0"/>
          <w:numId w:val="25"/>
        </w:numPr>
        <w:spacing w:line="276" w:lineRule="auto"/>
        <w:jc w:val="both"/>
        <w:rPr>
          <w:rFonts w:ascii="Times New Roman" w:hAnsi="Times New Roman" w:cs="Times New Roman"/>
        </w:rPr>
      </w:pPr>
      <w:r w:rsidRPr="00FF4D49">
        <w:rPr>
          <w:rFonts w:ascii="Times New Roman" w:hAnsi="Times New Roman" w:cs="Times New Roman"/>
        </w:rPr>
        <w:lastRenderedPageBreak/>
        <w:t xml:space="preserve">Logistic Regression (Ridge) provides $115,629,050.45, balancing simplicity and performance. </w:t>
      </w:r>
    </w:p>
    <w:p w14:paraId="4E1669F5" w14:textId="77777777" w:rsidR="00FF4D49" w:rsidRPr="00FF4D49" w:rsidRDefault="00641D11" w:rsidP="00D1627C">
      <w:pPr>
        <w:pStyle w:val="ListParagraph"/>
        <w:numPr>
          <w:ilvl w:val="0"/>
          <w:numId w:val="25"/>
        </w:numPr>
        <w:spacing w:line="276" w:lineRule="auto"/>
        <w:jc w:val="both"/>
        <w:rPr>
          <w:rFonts w:ascii="Times New Roman" w:hAnsi="Times New Roman" w:cs="Times New Roman"/>
        </w:rPr>
      </w:pPr>
      <w:r w:rsidRPr="00FF4D49">
        <w:rPr>
          <w:rFonts w:ascii="Times New Roman" w:hAnsi="Times New Roman" w:cs="Times New Roman"/>
        </w:rPr>
        <w:t xml:space="preserve">However, simpler models like </w:t>
      </w:r>
      <w:proofErr w:type="spellStart"/>
      <w:r w:rsidRPr="00FF4D49">
        <w:rPr>
          <w:rFonts w:ascii="Times New Roman" w:hAnsi="Times New Roman" w:cs="Times New Roman"/>
        </w:rPr>
        <w:t>kNN</w:t>
      </w:r>
      <w:proofErr w:type="spellEnd"/>
      <w:r w:rsidRPr="00FF4D49">
        <w:rPr>
          <w:rFonts w:ascii="Times New Roman" w:hAnsi="Times New Roman" w:cs="Times New Roman"/>
        </w:rPr>
        <w:t xml:space="preserve"> (-$49,987,428.50) and Linear Discriminant Analysis (-$729,096,566.95) incur significant losses, demonstrating their unsuitability for this dataset. </w:t>
      </w:r>
    </w:p>
    <w:p w14:paraId="59E814D2" w14:textId="3CD8392E" w:rsidR="00641D11" w:rsidRPr="005A2EB5" w:rsidRDefault="00641D11" w:rsidP="00D1627C">
      <w:pPr>
        <w:spacing w:line="276" w:lineRule="auto"/>
        <w:jc w:val="both"/>
        <w:rPr>
          <w:rFonts w:ascii="Times New Roman" w:hAnsi="Times New Roman" w:cs="Times New Roman"/>
        </w:rPr>
      </w:pPr>
      <w:r w:rsidRPr="005A2EB5">
        <w:rPr>
          <w:rFonts w:ascii="Times New Roman" w:hAnsi="Times New Roman" w:cs="Times New Roman"/>
        </w:rPr>
        <w:t>These insights highlight the importance of selecting advanced ensemble methods to maximize pr</w:t>
      </w:r>
      <w:r w:rsidR="005B6E0A">
        <w:rPr>
          <w:rFonts w:ascii="Times New Roman" w:hAnsi="Times New Roman" w:cs="Times New Roman"/>
        </w:rPr>
        <w:t>ofit.</w:t>
      </w:r>
    </w:p>
    <w:p w14:paraId="37739395" w14:textId="77777777" w:rsidR="00641D11" w:rsidRPr="005A2EB5" w:rsidRDefault="00641D11" w:rsidP="00D1627C">
      <w:pPr>
        <w:spacing w:line="276" w:lineRule="auto"/>
        <w:rPr>
          <w:rFonts w:ascii="Times New Roman" w:hAnsi="Times New Roman" w:cs="Times New Roman"/>
        </w:rPr>
      </w:pPr>
    </w:p>
    <w:p w14:paraId="37B0B981" w14:textId="77777777" w:rsidR="002D54EE" w:rsidRPr="005A2EB5" w:rsidRDefault="002D54EE" w:rsidP="00D1627C">
      <w:pPr>
        <w:spacing w:line="276" w:lineRule="auto"/>
        <w:rPr>
          <w:rFonts w:ascii="Times New Roman" w:hAnsi="Times New Roman" w:cs="Times New Roman"/>
        </w:rPr>
      </w:pPr>
    </w:p>
    <w:p w14:paraId="11C94B5B" w14:textId="77777777" w:rsidR="00BF2B0C" w:rsidRPr="005A2EB5" w:rsidRDefault="002D54EE" w:rsidP="00D1627C">
      <w:pPr>
        <w:spacing w:line="276" w:lineRule="auto"/>
        <w:rPr>
          <w:rFonts w:ascii="Times New Roman" w:hAnsi="Times New Roman" w:cs="Times New Roman"/>
        </w:rPr>
      </w:pPr>
      <w:r w:rsidRPr="005A2EB5">
        <w:rPr>
          <w:rFonts w:ascii="Times New Roman" w:hAnsi="Times New Roman" w:cs="Times New Roman"/>
        </w:rPr>
        <w:t>6</w:t>
      </w:r>
      <w:r w:rsidR="00BF2B0C" w:rsidRPr="005A2EB5">
        <w:rPr>
          <w:rFonts w:ascii="Times New Roman" w:hAnsi="Times New Roman" w:cs="Times New Roman"/>
        </w:rPr>
        <w:t>. Graph Analysis</w:t>
      </w:r>
    </w:p>
    <w:p w14:paraId="725C8C17" w14:textId="67972ECD" w:rsidR="000B7456" w:rsidRPr="005A2EB5" w:rsidRDefault="00FF4D49" w:rsidP="00D1627C">
      <w:pPr>
        <w:spacing w:line="276" w:lineRule="auto"/>
        <w:rPr>
          <w:rFonts w:ascii="Times New Roman" w:hAnsi="Times New Roman" w:cs="Times New Roman"/>
        </w:rPr>
      </w:pPr>
      <w:r>
        <w:rPr>
          <w:rFonts w:ascii="Times New Roman" w:hAnsi="Times New Roman" w:cs="Times New Roman"/>
        </w:rPr>
        <w:t>a</w:t>
      </w:r>
      <w:r w:rsidR="000B7456" w:rsidRPr="005A2EB5">
        <w:rPr>
          <w:rFonts w:ascii="Times New Roman" w:hAnsi="Times New Roman" w:cs="Times New Roman"/>
        </w:rPr>
        <w:t>. Gains Chart</w:t>
      </w:r>
    </w:p>
    <w:p w14:paraId="727AFC37" w14:textId="77777777" w:rsidR="000B7456" w:rsidRPr="00FF4D49" w:rsidRDefault="000B7456" w:rsidP="00D1627C">
      <w:pPr>
        <w:pStyle w:val="ListParagraph"/>
        <w:numPr>
          <w:ilvl w:val="0"/>
          <w:numId w:val="26"/>
        </w:numPr>
        <w:spacing w:line="276" w:lineRule="auto"/>
        <w:jc w:val="both"/>
        <w:rPr>
          <w:rFonts w:ascii="Times New Roman" w:hAnsi="Times New Roman" w:cs="Times New Roman"/>
        </w:rPr>
      </w:pPr>
      <w:r w:rsidRPr="00FF4D49">
        <w:rPr>
          <w:rFonts w:ascii="Times New Roman" w:hAnsi="Times New Roman" w:cs="Times New Roman"/>
        </w:rPr>
        <w:t>The gains chart shows the cumulative percentage of true positives (correctly predicted defaults) as a function of the percentage of the population ranked by the model’s predicted probability of default.</w:t>
      </w:r>
    </w:p>
    <w:p w14:paraId="732AB5B9" w14:textId="77777777" w:rsidR="000B7456" w:rsidRPr="00FF4D49" w:rsidRDefault="000B7456" w:rsidP="00D1627C">
      <w:pPr>
        <w:pStyle w:val="ListParagraph"/>
        <w:numPr>
          <w:ilvl w:val="0"/>
          <w:numId w:val="26"/>
        </w:numPr>
        <w:spacing w:line="276" w:lineRule="auto"/>
        <w:jc w:val="both"/>
        <w:rPr>
          <w:rFonts w:ascii="Times New Roman" w:hAnsi="Times New Roman" w:cs="Times New Roman"/>
        </w:rPr>
      </w:pPr>
      <w:r w:rsidRPr="00FF4D49">
        <w:rPr>
          <w:rFonts w:ascii="Times New Roman" w:hAnsi="Times New Roman" w:cs="Times New Roman"/>
        </w:rPr>
        <w:t>The steeper the curve, the more effective the model is at identifying defaults in the top percentages of high-risk loans.</w:t>
      </w:r>
    </w:p>
    <w:p w14:paraId="20262056" w14:textId="77777777" w:rsidR="00FF4D49" w:rsidRDefault="00FF4D49" w:rsidP="00D1627C">
      <w:pPr>
        <w:spacing w:line="276" w:lineRule="auto"/>
        <w:rPr>
          <w:rFonts w:ascii="Times New Roman" w:hAnsi="Times New Roman" w:cs="Times New Roman"/>
        </w:rPr>
      </w:pPr>
    </w:p>
    <w:p w14:paraId="488A820D" w14:textId="547ED109" w:rsidR="000B7456" w:rsidRPr="005A2EB5" w:rsidRDefault="000B7456" w:rsidP="00D1627C">
      <w:pPr>
        <w:spacing w:line="276" w:lineRule="auto"/>
        <w:rPr>
          <w:rFonts w:ascii="Times New Roman" w:hAnsi="Times New Roman" w:cs="Times New Roman"/>
        </w:rPr>
      </w:pPr>
      <w:r w:rsidRPr="005A2EB5">
        <w:rPr>
          <w:rFonts w:ascii="Times New Roman" w:hAnsi="Times New Roman" w:cs="Times New Roman"/>
        </w:rPr>
        <w:t>Insights:</w:t>
      </w:r>
    </w:p>
    <w:p w14:paraId="04AC12B4" w14:textId="77777777" w:rsidR="000B7456" w:rsidRPr="00FF4D49" w:rsidRDefault="000B7456" w:rsidP="00D1627C">
      <w:pPr>
        <w:pStyle w:val="ListParagraph"/>
        <w:numPr>
          <w:ilvl w:val="0"/>
          <w:numId w:val="27"/>
        </w:numPr>
        <w:spacing w:line="276" w:lineRule="auto"/>
        <w:jc w:val="both"/>
        <w:rPr>
          <w:rFonts w:ascii="Times New Roman" w:hAnsi="Times New Roman" w:cs="Times New Roman"/>
        </w:rPr>
      </w:pPr>
      <w:r w:rsidRPr="00FF4D49">
        <w:rPr>
          <w:rFonts w:ascii="Times New Roman" w:hAnsi="Times New Roman" w:cs="Times New Roman"/>
        </w:rPr>
        <w:t xml:space="preserve">Models like </w:t>
      </w:r>
      <w:proofErr w:type="spellStart"/>
      <w:r w:rsidRPr="00FF4D49">
        <w:rPr>
          <w:rFonts w:ascii="Times New Roman" w:hAnsi="Times New Roman" w:cs="Times New Roman"/>
        </w:rPr>
        <w:t>XGBoost</w:t>
      </w:r>
      <w:proofErr w:type="spellEnd"/>
      <w:r w:rsidRPr="00FF4D49">
        <w:rPr>
          <w:rFonts w:ascii="Times New Roman" w:hAnsi="Times New Roman" w:cs="Times New Roman"/>
        </w:rPr>
        <w:t xml:space="preserve"> and Gradient Boosting achieve sharp gains early in the curve, indicating their ability to capture a significant proportion of defaults within the top deciles of high-risk loans.</w:t>
      </w:r>
    </w:p>
    <w:p w14:paraId="58563F08" w14:textId="77777777" w:rsidR="000B7456" w:rsidRPr="00FF4D49" w:rsidRDefault="000B7456" w:rsidP="00D1627C">
      <w:pPr>
        <w:pStyle w:val="ListParagraph"/>
        <w:numPr>
          <w:ilvl w:val="0"/>
          <w:numId w:val="27"/>
        </w:numPr>
        <w:spacing w:line="276" w:lineRule="auto"/>
        <w:jc w:val="both"/>
        <w:rPr>
          <w:rFonts w:ascii="Times New Roman" w:hAnsi="Times New Roman" w:cs="Times New Roman"/>
        </w:rPr>
      </w:pPr>
      <w:r w:rsidRPr="00FF4D49">
        <w:rPr>
          <w:rFonts w:ascii="Times New Roman" w:hAnsi="Times New Roman" w:cs="Times New Roman"/>
        </w:rPr>
        <w:t>Logistic regression produces a more gradual curve, reflecting less focus on prioritizing high-risk cases.</w:t>
      </w:r>
    </w:p>
    <w:p w14:paraId="7FBD0638" w14:textId="77777777" w:rsidR="000B7456" w:rsidRPr="00FF4D49" w:rsidRDefault="000B7456" w:rsidP="00D1627C">
      <w:pPr>
        <w:pStyle w:val="ListParagraph"/>
        <w:numPr>
          <w:ilvl w:val="0"/>
          <w:numId w:val="27"/>
        </w:numPr>
        <w:spacing w:line="276" w:lineRule="auto"/>
        <w:jc w:val="both"/>
        <w:rPr>
          <w:rFonts w:ascii="Times New Roman" w:hAnsi="Times New Roman" w:cs="Times New Roman"/>
        </w:rPr>
      </w:pPr>
      <w:r w:rsidRPr="00FF4D49">
        <w:rPr>
          <w:rFonts w:ascii="Times New Roman" w:hAnsi="Times New Roman" w:cs="Times New Roman"/>
        </w:rPr>
        <w:t xml:space="preserve">The chart demonstrates that advanced models like </w:t>
      </w:r>
      <w:proofErr w:type="spellStart"/>
      <w:r w:rsidRPr="00FF4D49">
        <w:rPr>
          <w:rFonts w:ascii="Times New Roman" w:hAnsi="Times New Roman" w:cs="Times New Roman"/>
        </w:rPr>
        <w:t>XGBoost</w:t>
      </w:r>
      <w:proofErr w:type="spellEnd"/>
      <w:r w:rsidRPr="00FF4D49">
        <w:rPr>
          <w:rFonts w:ascii="Times New Roman" w:hAnsi="Times New Roman" w:cs="Times New Roman"/>
        </w:rPr>
        <w:t xml:space="preserve"> are highly effective in targeting the riskiest loans, a critical requirement for SBA’s financial risk management.</w:t>
      </w:r>
    </w:p>
    <w:p w14:paraId="13181218" w14:textId="77777777" w:rsidR="00FF4D49" w:rsidRDefault="00FF4D49" w:rsidP="00D1627C">
      <w:pPr>
        <w:spacing w:line="276" w:lineRule="auto"/>
        <w:rPr>
          <w:rFonts w:ascii="Times New Roman" w:hAnsi="Times New Roman" w:cs="Times New Roman"/>
        </w:rPr>
      </w:pPr>
    </w:p>
    <w:p w14:paraId="5C061F29" w14:textId="6D072310" w:rsidR="000B7456" w:rsidRPr="005A2EB5" w:rsidRDefault="00FF4D49" w:rsidP="00D1627C">
      <w:pPr>
        <w:spacing w:line="276" w:lineRule="auto"/>
        <w:rPr>
          <w:rFonts w:ascii="Times New Roman" w:hAnsi="Times New Roman" w:cs="Times New Roman"/>
        </w:rPr>
      </w:pPr>
      <w:r>
        <w:rPr>
          <w:rFonts w:ascii="Times New Roman" w:hAnsi="Times New Roman" w:cs="Times New Roman"/>
        </w:rPr>
        <w:t>b</w:t>
      </w:r>
      <w:r w:rsidR="000B7456" w:rsidRPr="005A2EB5">
        <w:rPr>
          <w:rFonts w:ascii="Times New Roman" w:hAnsi="Times New Roman" w:cs="Times New Roman"/>
        </w:rPr>
        <w:t>. Lift Chart</w:t>
      </w:r>
    </w:p>
    <w:p w14:paraId="29FE94C3" w14:textId="3DEBC342" w:rsidR="000B7456" w:rsidRPr="005A2EB5" w:rsidRDefault="000B7456" w:rsidP="00D1627C">
      <w:pPr>
        <w:spacing w:line="276" w:lineRule="auto"/>
        <w:jc w:val="both"/>
        <w:rPr>
          <w:rFonts w:ascii="Times New Roman" w:hAnsi="Times New Roman" w:cs="Times New Roman"/>
        </w:rPr>
      </w:pPr>
      <w:r w:rsidRPr="005A2EB5">
        <w:rPr>
          <w:rFonts w:ascii="Times New Roman" w:hAnsi="Times New Roman" w:cs="Times New Roman"/>
        </w:rPr>
        <w:t>The lift chart compares the model’s ability to identify defaults against a baseline of random selection.</w:t>
      </w:r>
      <w:r w:rsidR="00FF4D49">
        <w:rPr>
          <w:rFonts w:ascii="Times New Roman" w:hAnsi="Times New Roman" w:cs="Times New Roman"/>
        </w:rPr>
        <w:t xml:space="preserve"> </w:t>
      </w:r>
      <w:r w:rsidRPr="005A2EB5">
        <w:rPr>
          <w:rFonts w:ascii="Times New Roman" w:hAnsi="Times New Roman" w:cs="Times New Roman"/>
        </w:rPr>
        <w:t>A higher lift value in the initial deciles indicates better prioritization of high-risk loans.</w:t>
      </w:r>
    </w:p>
    <w:p w14:paraId="269DD03D" w14:textId="77777777" w:rsidR="000B7456" w:rsidRPr="005A2EB5" w:rsidRDefault="000B7456" w:rsidP="00D1627C">
      <w:pPr>
        <w:spacing w:line="276" w:lineRule="auto"/>
        <w:jc w:val="both"/>
        <w:rPr>
          <w:rFonts w:ascii="Times New Roman" w:hAnsi="Times New Roman" w:cs="Times New Roman"/>
        </w:rPr>
      </w:pPr>
      <w:r w:rsidRPr="005A2EB5">
        <w:rPr>
          <w:rFonts w:ascii="Times New Roman" w:hAnsi="Times New Roman" w:cs="Times New Roman"/>
        </w:rPr>
        <w:t>Insights:</w:t>
      </w:r>
    </w:p>
    <w:p w14:paraId="0F4A6E02" w14:textId="77777777" w:rsidR="000B7456" w:rsidRPr="00AB3FC0" w:rsidRDefault="000B7456" w:rsidP="00D1627C">
      <w:pPr>
        <w:pStyle w:val="ListParagraph"/>
        <w:numPr>
          <w:ilvl w:val="0"/>
          <w:numId w:val="28"/>
        </w:numPr>
        <w:spacing w:line="276" w:lineRule="auto"/>
        <w:jc w:val="both"/>
        <w:rPr>
          <w:rFonts w:ascii="Times New Roman" w:hAnsi="Times New Roman" w:cs="Times New Roman"/>
        </w:rPr>
      </w:pPr>
      <w:proofErr w:type="spellStart"/>
      <w:r w:rsidRPr="00AB3FC0">
        <w:rPr>
          <w:rFonts w:ascii="Times New Roman" w:hAnsi="Times New Roman" w:cs="Times New Roman"/>
        </w:rPr>
        <w:t>XGBoost</w:t>
      </w:r>
      <w:proofErr w:type="spellEnd"/>
      <w:r w:rsidRPr="00AB3FC0">
        <w:rPr>
          <w:rFonts w:ascii="Times New Roman" w:hAnsi="Times New Roman" w:cs="Times New Roman"/>
        </w:rPr>
        <w:t xml:space="preserve"> and Gradient Boosting achieve the highest lift values in the top deciles, demonstrating superior performance in identifying high-risk loans compared to other models.</w:t>
      </w:r>
    </w:p>
    <w:p w14:paraId="356AFEE5" w14:textId="77777777" w:rsidR="000B7456" w:rsidRPr="00AB3FC0" w:rsidRDefault="000B7456" w:rsidP="00D1627C">
      <w:pPr>
        <w:pStyle w:val="ListParagraph"/>
        <w:numPr>
          <w:ilvl w:val="0"/>
          <w:numId w:val="28"/>
        </w:numPr>
        <w:spacing w:line="276" w:lineRule="auto"/>
        <w:jc w:val="both"/>
        <w:rPr>
          <w:rFonts w:ascii="Times New Roman" w:hAnsi="Times New Roman" w:cs="Times New Roman"/>
        </w:rPr>
      </w:pPr>
      <w:r w:rsidRPr="00AB3FC0">
        <w:rPr>
          <w:rFonts w:ascii="Times New Roman" w:hAnsi="Times New Roman" w:cs="Times New Roman"/>
        </w:rPr>
        <w:t>Lift values diminish in the later deciles, indicating reduced returns as the model reaches lower-probability cases.</w:t>
      </w:r>
    </w:p>
    <w:p w14:paraId="64C16B8F" w14:textId="77777777" w:rsidR="000B7456" w:rsidRPr="00AB3FC0" w:rsidRDefault="000B7456" w:rsidP="00D1627C">
      <w:pPr>
        <w:pStyle w:val="ListParagraph"/>
        <w:numPr>
          <w:ilvl w:val="0"/>
          <w:numId w:val="28"/>
        </w:numPr>
        <w:spacing w:line="276" w:lineRule="auto"/>
        <w:jc w:val="both"/>
        <w:rPr>
          <w:rFonts w:ascii="Times New Roman" w:hAnsi="Times New Roman" w:cs="Times New Roman"/>
        </w:rPr>
      </w:pPr>
      <w:r w:rsidRPr="00AB3FC0">
        <w:rPr>
          <w:rFonts w:ascii="Times New Roman" w:hAnsi="Times New Roman" w:cs="Times New Roman"/>
        </w:rPr>
        <w:t>This chart underscores the practical advantage of advanced models in focusing resources on high-risk loans.</w:t>
      </w:r>
    </w:p>
    <w:p w14:paraId="6B483B04" w14:textId="77777777" w:rsidR="000B7456" w:rsidRDefault="000B7456" w:rsidP="00D1627C">
      <w:pPr>
        <w:spacing w:line="276" w:lineRule="auto"/>
        <w:rPr>
          <w:rFonts w:ascii="Times New Roman" w:hAnsi="Times New Roman" w:cs="Times New Roman"/>
        </w:rPr>
      </w:pPr>
    </w:p>
    <w:p w14:paraId="30A93192" w14:textId="77777777" w:rsidR="00E60C24" w:rsidRDefault="00E60C24" w:rsidP="00D1627C">
      <w:pPr>
        <w:spacing w:line="276" w:lineRule="auto"/>
        <w:rPr>
          <w:rFonts w:ascii="Times New Roman" w:hAnsi="Times New Roman" w:cs="Times New Roman"/>
        </w:rPr>
      </w:pPr>
    </w:p>
    <w:p w14:paraId="48C912CD" w14:textId="77777777" w:rsidR="00E60C24" w:rsidRPr="005A2EB5" w:rsidRDefault="00E60C24" w:rsidP="00D1627C">
      <w:pPr>
        <w:spacing w:line="276" w:lineRule="auto"/>
        <w:rPr>
          <w:rFonts w:ascii="Times New Roman" w:hAnsi="Times New Roman" w:cs="Times New Roman"/>
        </w:rPr>
      </w:pPr>
    </w:p>
    <w:p w14:paraId="4D0D0223" w14:textId="3B715C05" w:rsidR="000B7456" w:rsidRPr="005A2EB5" w:rsidRDefault="00916305" w:rsidP="00D1627C">
      <w:pPr>
        <w:spacing w:line="276" w:lineRule="auto"/>
        <w:rPr>
          <w:rFonts w:ascii="Times New Roman" w:hAnsi="Times New Roman" w:cs="Times New Roman"/>
        </w:rPr>
      </w:pPr>
      <w:r>
        <w:rPr>
          <w:rFonts w:ascii="Times New Roman" w:hAnsi="Times New Roman" w:cs="Times New Roman"/>
        </w:rPr>
        <w:lastRenderedPageBreak/>
        <w:t>c</w:t>
      </w:r>
      <w:r w:rsidR="000B7456" w:rsidRPr="005A2EB5">
        <w:rPr>
          <w:rFonts w:ascii="Times New Roman" w:hAnsi="Times New Roman" w:cs="Times New Roman"/>
        </w:rPr>
        <w:t>. Net Profits by Model</w:t>
      </w:r>
    </w:p>
    <w:p w14:paraId="69BA653D" w14:textId="20BBB36E" w:rsidR="000B7456" w:rsidRPr="005A2EB5" w:rsidRDefault="000B7456" w:rsidP="00D1627C">
      <w:pPr>
        <w:spacing w:line="276" w:lineRule="auto"/>
        <w:jc w:val="both"/>
        <w:rPr>
          <w:rFonts w:ascii="Times New Roman" w:hAnsi="Times New Roman" w:cs="Times New Roman"/>
        </w:rPr>
      </w:pPr>
      <w:r w:rsidRPr="005A2EB5">
        <w:rPr>
          <w:rFonts w:ascii="Times New Roman" w:hAnsi="Times New Roman" w:cs="Times New Roman"/>
        </w:rPr>
        <w:t>This bar chart illustrates the net profit achieved by each machine learning model.</w:t>
      </w:r>
      <w:r w:rsidR="00AB3FC0">
        <w:rPr>
          <w:rFonts w:ascii="Times New Roman" w:hAnsi="Times New Roman" w:cs="Times New Roman"/>
        </w:rPr>
        <w:t xml:space="preserve"> </w:t>
      </w:r>
      <w:r w:rsidRPr="005A2EB5">
        <w:rPr>
          <w:rFonts w:ascii="Times New Roman" w:hAnsi="Times New Roman" w:cs="Times New Roman"/>
        </w:rPr>
        <w:t>It evaluates the financial impact of model predictions by combining the benefits of correctly identifying defaults with the costs of false positives.</w:t>
      </w:r>
    </w:p>
    <w:p w14:paraId="2ECAC6C1" w14:textId="77777777" w:rsidR="000B7456" w:rsidRPr="005A2EB5" w:rsidRDefault="000B7456" w:rsidP="00D1627C">
      <w:pPr>
        <w:spacing w:line="276" w:lineRule="auto"/>
        <w:jc w:val="both"/>
        <w:rPr>
          <w:rFonts w:ascii="Times New Roman" w:hAnsi="Times New Roman" w:cs="Times New Roman"/>
        </w:rPr>
      </w:pPr>
      <w:r w:rsidRPr="005A2EB5">
        <w:rPr>
          <w:rFonts w:ascii="Times New Roman" w:hAnsi="Times New Roman" w:cs="Times New Roman"/>
        </w:rPr>
        <w:t>Insights:</w:t>
      </w:r>
    </w:p>
    <w:p w14:paraId="34379BAD" w14:textId="77777777" w:rsidR="000B7456" w:rsidRPr="00AB3FC0" w:rsidRDefault="000B7456" w:rsidP="00D1627C">
      <w:pPr>
        <w:pStyle w:val="ListParagraph"/>
        <w:numPr>
          <w:ilvl w:val="0"/>
          <w:numId w:val="29"/>
        </w:numPr>
        <w:spacing w:line="276" w:lineRule="auto"/>
        <w:jc w:val="both"/>
        <w:rPr>
          <w:rFonts w:ascii="Times New Roman" w:hAnsi="Times New Roman" w:cs="Times New Roman"/>
        </w:rPr>
      </w:pPr>
      <w:proofErr w:type="spellStart"/>
      <w:r w:rsidRPr="00AB3FC0">
        <w:rPr>
          <w:rFonts w:ascii="Times New Roman" w:hAnsi="Times New Roman" w:cs="Times New Roman"/>
        </w:rPr>
        <w:t>XGBoost</w:t>
      </w:r>
      <w:proofErr w:type="spellEnd"/>
      <w:r w:rsidRPr="00AB3FC0">
        <w:rPr>
          <w:rFonts w:ascii="Times New Roman" w:hAnsi="Times New Roman" w:cs="Times New Roman"/>
        </w:rPr>
        <w:t xml:space="preserve"> delivers the highest net profit (</w:t>
      </w:r>
      <w:dir w:val="rtl">
        <w:r w:rsidRPr="00AB3FC0">
          <w:rPr>
            <w:rFonts w:ascii="Times New Roman" w:hAnsi="Times New Roman" w:cs="Times New Roman"/>
          </w:rPr>
          <w:t>$116M</w:t>
        </w:r>
        <w:r w:rsidRPr="00AB3FC0">
          <w:rPr>
            <w:rFonts w:ascii="Times New Roman" w:hAnsi="Times New Roman" w:cs="Times New Roman"/>
          </w:rPr>
          <w:t>‬), followed closely by Gradient Boosting and Decision Trees.</w:t>
        </w:r>
        <w:r w:rsidR="006E5E2F" w:rsidRPr="00AB3FC0">
          <w:rPr>
            <w:rFonts w:ascii="Times New Roman" w:hAnsi="Times New Roman" w:cs="Times New Roman"/>
          </w:rPr>
          <w:t>‬</w:t>
        </w:r>
        <w:r>
          <w:t>‬</w:t>
        </w:r>
        <w:r w:rsidR="00000000">
          <w:t>‬</w:t>
        </w:r>
      </w:dir>
    </w:p>
    <w:p w14:paraId="545C1337" w14:textId="77777777" w:rsidR="000B7456" w:rsidRPr="00AB3FC0" w:rsidRDefault="000B7456" w:rsidP="00D1627C">
      <w:pPr>
        <w:pStyle w:val="ListParagraph"/>
        <w:numPr>
          <w:ilvl w:val="0"/>
          <w:numId w:val="29"/>
        </w:numPr>
        <w:spacing w:line="276" w:lineRule="auto"/>
        <w:jc w:val="both"/>
        <w:rPr>
          <w:rFonts w:ascii="Times New Roman" w:hAnsi="Times New Roman" w:cs="Times New Roman"/>
        </w:rPr>
      </w:pPr>
      <w:r w:rsidRPr="00AB3FC0">
        <w:rPr>
          <w:rFonts w:ascii="Times New Roman" w:hAnsi="Times New Roman" w:cs="Times New Roman"/>
        </w:rPr>
        <w:t>LDA incurs the most significant financial loss, emphasizing its unsuitability for this dataset.</w:t>
      </w:r>
    </w:p>
    <w:p w14:paraId="6B59F6E0" w14:textId="77777777" w:rsidR="003D7D5A" w:rsidRPr="00AB3FC0" w:rsidRDefault="000B7456" w:rsidP="00D1627C">
      <w:pPr>
        <w:pStyle w:val="ListParagraph"/>
        <w:numPr>
          <w:ilvl w:val="0"/>
          <w:numId w:val="29"/>
        </w:numPr>
        <w:spacing w:line="276" w:lineRule="auto"/>
        <w:jc w:val="both"/>
        <w:rPr>
          <w:rFonts w:ascii="Times New Roman" w:hAnsi="Times New Roman" w:cs="Times New Roman"/>
        </w:rPr>
      </w:pPr>
      <w:r w:rsidRPr="00AB3FC0">
        <w:rPr>
          <w:rFonts w:ascii="Times New Roman" w:hAnsi="Times New Roman" w:cs="Times New Roman"/>
        </w:rPr>
        <w:t>The chart highlights the importance of selecting models that balance prediction accuracy with financial considerations.</w:t>
      </w:r>
    </w:p>
    <w:p w14:paraId="6575E775" w14:textId="77777777" w:rsidR="008B5DF0" w:rsidRDefault="008B5DF0" w:rsidP="00D1627C">
      <w:pPr>
        <w:spacing w:line="276" w:lineRule="auto"/>
        <w:rPr>
          <w:rFonts w:ascii="Times New Roman" w:hAnsi="Times New Roman" w:cs="Times New Roman"/>
        </w:rPr>
      </w:pPr>
    </w:p>
    <w:p w14:paraId="0C342BA0" w14:textId="5FA7058D" w:rsidR="00A0296F" w:rsidRDefault="00A0296F" w:rsidP="00D1627C">
      <w:pPr>
        <w:spacing w:line="276" w:lineRule="auto"/>
        <w:rPr>
          <w:rFonts w:ascii="Times New Roman" w:hAnsi="Times New Roman" w:cs="Times New Roman"/>
        </w:rPr>
      </w:pPr>
      <w:r>
        <w:rPr>
          <w:rFonts w:ascii="Times New Roman" w:hAnsi="Times New Roman" w:cs="Times New Roman"/>
        </w:rPr>
        <w:t>d. Max Profits by Model</w:t>
      </w:r>
    </w:p>
    <w:p w14:paraId="273DBF50" w14:textId="0F445030" w:rsidR="00A0296F" w:rsidRDefault="00A0296F" w:rsidP="00D1627C">
      <w:pPr>
        <w:spacing w:line="276" w:lineRule="auto"/>
        <w:jc w:val="both"/>
        <w:rPr>
          <w:rFonts w:ascii="Times New Roman" w:hAnsi="Times New Roman" w:cs="Times New Roman"/>
        </w:rPr>
      </w:pPr>
      <w:r w:rsidRPr="00A0296F">
        <w:rPr>
          <w:rFonts w:ascii="Times New Roman" w:hAnsi="Times New Roman" w:cs="Times New Roman"/>
        </w:rPr>
        <w:t>This bar chart shows the maximum profits achieved by various classification methods applied to a dataset.</w:t>
      </w:r>
    </w:p>
    <w:p w14:paraId="6B2FB36E" w14:textId="697971F0" w:rsidR="00EA056F" w:rsidRDefault="00EA056F" w:rsidP="00D1627C">
      <w:pPr>
        <w:spacing w:line="276" w:lineRule="auto"/>
        <w:jc w:val="both"/>
        <w:rPr>
          <w:rFonts w:ascii="Times New Roman" w:hAnsi="Times New Roman" w:cs="Times New Roman"/>
        </w:rPr>
      </w:pPr>
      <w:r>
        <w:rPr>
          <w:rFonts w:ascii="Times New Roman" w:hAnsi="Times New Roman" w:cs="Times New Roman"/>
        </w:rPr>
        <w:t>Insights:</w:t>
      </w:r>
    </w:p>
    <w:p w14:paraId="375FB397" w14:textId="1FC42EFD" w:rsidR="00EA056F" w:rsidRDefault="00EA056F" w:rsidP="00D1627C">
      <w:pPr>
        <w:spacing w:line="276" w:lineRule="auto"/>
        <w:jc w:val="both"/>
        <w:rPr>
          <w:rFonts w:ascii="Times New Roman" w:hAnsi="Times New Roman" w:cs="Times New Roman"/>
        </w:rPr>
      </w:pPr>
      <w:r w:rsidRPr="00EA056F">
        <w:rPr>
          <w:rFonts w:ascii="Times New Roman" w:hAnsi="Times New Roman" w:cs="Times New Roman"/>
        </w:rPr>
        <w:t>Ensemble-based methods (like Decision Tree, Random Forest, Bagging, and Boosting) are the most effective in maximizing profits for this classification task, while KNN and Linear Discriminant Analysis are the least effective. The results highlight the strength of advanced or ensemble learning techniques in optimizing outcomes.</w:t>
      </w:r>
    </w:p>
    <w:p w14:paraId="7A85B11C" w14:textId="77777777" w:rsidR="00AB3FC0" w:rsidRDefault="00AB3FC0" w:rsidP="00D1627C">
      <w:pPr>
        <w:spacing w:line="276" w:lineRule="auto"/>
        <w:rPr>
          <w:rFonts w:ascii="Times New Roman" w:hAnsi="Times New Roman" w:cs="Times New Roman"/>
        </w:rPr>
      </w:pPr>
    </w:p>
    <w:p w14:paraId="7120F200" w14:textId="77777777" w:rsidR="00AB3FC0" w:rsidRPr="005A2EB5" w:rsidRDefault="00AB3FC0" w:rsidP="00D1627C">
      <w:pPr>
        <w:spacing w:line="276" w:lineRule="auto"/>
        <w:rPr>
          <w:rFonts w:ascii="Times New Roman" w:hAnsi="Times New Roman" w:cs="Times New Roman"/>
        </w:rPr>
      </w:pPr>
    </w:p>
    <w:p w14:paraId="0787A6BA" w14:textId="4782DB72" w:rsidR="002D54EE" w:rsidRPr="00E021A8" w:rsidRDefault="00A57615" w:rsidP="00D1627C">
      <w:pPr>
        <w:spacing w:line="276" w:lineRule="auto"/>
        <w:rPr>
          <w:rFonts w:ascii="Times New Roman" w:hAnsi="Times New Roman" w:cs="Times New Roman"/>
          <w:b/>
          <w:bCs/>
        </w:rPr>
      </w:pPr>
      <w:r w:rsidRPr="005A2EB5">
        <w:rPr>
          <w:rFonts w:ascii="Times New Roman" w:hAnsi="Times New Roman" w:cs="Times New Roman"/>
          <w:b/>
          <w:bCs/>
        </w:rPr>
        <w:t>E</w:t>
      </w:r>
      <w:r w:rsidR="002D54EE" w:rsidRPr="005A2EB5">
        <w:rPr>
          <w:rFonts w:ascii="Times New Roman" w:hAnsi="Times New Roman" w:cs="Times New Roman"/>
          <w:b/>
          <w:bCs/>
        </w:rPr>
        <w:t>.</w:t>
      </w:r>
      <w:r w:rsidRPr="005A2EB5">
        <w:rPr>
          <w:rFonts w:ascii="Times New Roman" w:hAnsi="Times New Roman" w:cs="Times New Roman"/>
          <w:b/>
          <w:bCs/>
        </w:rPr>
        <w:t xml:space="preserve"> </w:t>
      </w:r>
      <w:r w:rsidR="002D54EE" w:rsidRPr="005A2EB5">
        <w:rPr>
          <w:rFonts w:ascii="Times New Roman" w:hAnsi="Times New Roman" w:cs="Times New Roman"/>
          <w:b/>
          <w:bCs/>
        </w:rPr>
        <w:t>Conclusion</w:t>
      </w:r>
    </w:p>
    <w:p w14:paraId="7A13F220" w14:textId="77777777" w:rsidR="006D2E97" w:rsidRPr="00C333C6" w:rsidRDefault="006D2E97" w:rsidP="00D1627C">
      <w:pPr>
        <w:spacing w:line="276" w:lineRule="auto"/>
        <w:rPr>
          <w:rFonts w:ascii="Times New Roman" w:hAnsi="Times New Roman" w:cs="Times New Roman"/>
          <w:b/>
          <w:bCs/>
        </w:rPr>
      </w:pPr>
      <w:r w:rsidRPr="00C333C6">
        <w:rPr>
          <w:rFonts w:ascii="Times New Roman" w:hAnsi="Times New Roman" w:cs="Times New Roman"/>
          <w:b/>
          <w:bCs/>
        </w:rPr>
        <w:t>Key Achievements</w:t>
      </w:r>
      <w:r w:rsidR="008B5DF0" w:rsidRPr="00C333C6">
        <w:rPr>
          <w:rFonts w:ascii="Times New Roman" w:hAnsi="Times New Roman" w:cs="Times New Roman"/>
          <w:b/>
          <w:bCs/>
        </w:rPr>
        <w:t>:</w:t>
      </w:r>
    </w:p>
    <w:p w14:paraId="37406A5E" w14:textId="2A7810AD" w:rsidR="008B5DF0" w:rsidRPr="005A2EB5" w:rsidRDefault="000B7456" w:rsidP="00D1627C">
      <w:pPr>
        <w:spacing w:line="276" w:lineRule="auto"/>
        <w:rPr>
          <w:rFonts w:ascii="Times New Roman" w:hAnsi="Times New Roman" w:cs="Times New Roman"/>
        </w:rPr>
      </w:pPr>
      <w:r w:rsidRPr="005A2EB5">
        <w:rPr>
          <w:rFonts w:ascii="Times New Roman" w:hAnsi="Times New Roman" w:cs="Times New Roman"/>
        </w:rPr>
        <w:t>The analysis of SBA loan defaults was systematically approached using a combination of exploratory data analysis, feature engineering, and predictive modeling. This comprehensive methodology addressed the challenges of identifying factors influencing loan defaults and developed a reliable framework to predict loan outcomes.</w:t>
      </w:r>
    </w:p>
    <w:p w14:paraId="3D3D6F11" w14:textId="1508D757" w:rsidR="006D2E97" w:rsidRPr="00C333C6" w:rsidRDefault="00C333C6" w:rsidP="00D1627C">
      <w:pPr>
        <w:spacing w:line="276" w:lineRule="auto"/>
        <w:rPr>
          <w:rFonts w:ascii="Times New Roman" w:hAnsi="Times New Roman" w:cs="Times New Roman"/>
        </w:rPr>
      </w:pPr>
      <w:r>
        <w:rPr>
          <w:rFonts w:ascii="Times New Roman" w:hAnsi="Times New Roman" w:cs="Times New Roman"/>
        </w:rPr>
        <w:t xml:space="preserve">1. </w:t>
      </w:r>
      <w:r w:rsidR="006D2E97" w:rsidRPr="00C333C6">
        <w:rPr>
          <w:rFonts w:ascii="Times New Roman" w:hAnsi="Times New Roman" w:cs="Times New Roman"/>
        </w:rPr>
        <w:t>Addressing Class Imbalance:</w:t>
      </w:r>
    </w:p>
    <w:p w14:paraId="7843B3C8" w14:textId="0190150A" w:rsidR="008B5DF0" w:rsidRDefault="006D2E97" w:rsidP="00D1627C">
      <w:pPr>
        <w:spacing w:line="276" w:lineRule="auto"/>
        <w:rPr>
          <w:rFonts w:ascii="Times New Roman" w:hAnsi="Times New Roman" w:cs="Times New Roman"/>
        </w:rPr>
      </w:pPr>
      <w:r w:rsidRPr="005A2EB5">
        <w:rPr>
          <w:rFonts w:ascii="Times New Roman" w:hAnsi="Times New Roman" w:cs="Times New Roman"/>
        </w:rPr>
        <w:t>The imbalance in loan statuses (paid vs. default) was mitigated using SMOTE, which ensured balanced training data. This step significantly improved the sensitivity of models to defaults, allowing for better prediction of high-risk loans.</w:t>
      </w:r>
    </w:p>
    <w:p w14:paraId="24E6B8EC" w14:textId="77777777" w:rsidR="00E60C24" w:rsidRPr="005A2EB5" w:rsidRDefault="00E60C24" w:rsidP="00D1627C">
      <w:pPr>
        <w:spacing w:line="276" w:lineRule="auto"/>
        <w:rPr>
          <w:rFonts w:ascii="Times New Roman" w:hAnsi="Times New Roman" w:cs="Times New Roman"/>
        </w:rPr>
      </w:pPr>
    </w:p>
    <w:p w14:paraId="562AD04A" w14:textId="77777777" w:rsidR="00C333C6" w:rsidRDefault="008B5DF0" w:rsidP="00D1627C">
      <w:pPr>
        <w:spacing w:line="276" w:lineRule="auto"/>
        <w:rPr>
          <w:rFonts w:ascii="Times New Roman" w:hAnsi="Times New Roman" w:cs="Times New Roman"/>
        </w:rPr>
      </w:pPr>
      <w:r w:rsidRPr="005A2EB5">
        <w:rPr>
          <w:rFonts w:ascii="Times New Roman" w:hAnsi="Times New Roman" w:cs="Times New Roman"/>
        </w:rPr>
        <w:t>2.</w:t>
      </w:r>
      <w:r w:rsidR="00C333C6">
        <w:rPr>
          <w:rFonts w:ascii="Times New Roman" w:hAnsi="Times New Roman" w:cs="Times New Roman"/>
        </w:rPr>
        <w:t xml:space="preserve"> </w:t>
      </w:r>
      <w:r w:rsidR="006D2E97" w:rsidRPr="005A2EB5">
        <w:rPr>
          <w:rFonts w:ascii="Times New Roman" w:hAnsi="Times New Roman" w:cs="Times New Roman"/>
        </w:rPr>
        <w:t>Feature Selection and Engineering:</w:t>
      </w:r>
    </w:p>
    <w:p w14:paraId="4BFA59EF" w14:textId="3388C554" w:rsidR="006D2E97" w:rsidRPr="005A2EB5" w:rsidRDefault="006D2E97" w:rsidP="00D1627C">
      <w:pPr>
        <w:spacing w:line="276" w:lineRule="auto"/>
        <w:ind w:firstLine="720"/>
        <w:jc w:val="both"/>
        <w:rPr>
          <w:rFonts w:ascii="Times New Roman" w:hAnsi="Times New Roman" w:cs="Times New Roman"/>
        </w:rPr>
      </w:pPr>
      <w:r w:rsidRPr="005A2EB5">
        <w:rPr>
          <w:rFonts w:ascii="Times New Roman" w:hAnsi="Times New Roman" w:cs="Times New Roman"/>
        </w:rPr>
        <w:t>Key features such as </w:t>
      </w:r>
      <w:proofErr w:type="spellStart"/>
      <w:r w:rsidRPr="005A2EB5">
        <w:rPr>
          <w:rFonts w:ascii="Times New Roman" w:hAnsi="Times New Roman" w:cs="Times New Roman"/>
        </w:rPr>
        <w:t>ChgOffPrinGr</w:t>
      </w:r>
      <w:proofErr w:type="spellEnd"/>
      <w:r w:rsidRPr="005A2EB5">
        <w:rPr>
          <w:rFonts w:ascii="Times New Roman" w:hAnsi="Times New Roman" w:cs="Times New Roman"/>
        </w:rPr>
        <w:t>, Term, and categorical variables</w:t>
      </w:r>
      <w:r w:rsidR="00C333C6">
        <w:rPr>
          <w:rFonts w:ascii="Times New Roman" w:hAnsi="Times New Roman" w:cs="Times New Roman"/>
        </w:rPr>
        <w:t xml:space="preserve"> </w:t>
      </w:r>
      <w:r w:rsidRPr="005A2EB5">
        <w:rPr>
          <w:rFonts w:ascii="Times New Roman" w:hAnsi="Times New Roman" w:cs="Times New Roman"/>
        </w:rPr>
        <w:t>like </w:t>
      </w:r>
      <w:proofErr w:type="spellStart"/>
      <w:r w:rsidRPr="005A2EB5">
        <w:rPr>
          <w:rFonts w:ascii="Times New Roman" w:hAnsi="Times New Roman" w:cs="Times New Roman"/>
        </w:rPr>
        <w:t>UrbanRural</w:t>
      </w:r>
      <w:proofErr w:type="spellEnd"/>
      <w:r w:rsidRPr="005A2EB5">
        <w:rPr>
          <w:rFonts w:ascii="Times New Roman" w:hAnsi="Times New Roman" w:cs="Times New Roman"/>
        </w:rPr>
        <w:t> and NAICS were identified as critical predictors. Derived time-based features</w:t>
      </w:r>
      <w:r w:rsidR="00C333C6">
        <w:rPr>
          <w:rFonts w:ascii="Times New Roman" w:hAnsi="Times New Roman" w:cs="Times New Roman"/>
        </w:rPr>
        <w:t xml:space="preserve"> </w:t>
      </w:r>
      <w:r w:rsidRPr="005A2EB5">
        <w:rPr>
          <w:rFonts w:ascii="Times New Roman" w:hAnsi="Times New Roman" w:cs="Times New Roman"/>
        </w:rPr>
        <w:t>(e.g., </w:t>
      </w:r>
      <w:proofErr w:type="spellStart"/>
      <w:r w:rsidRPr="005A2EB5">
        <w:rPr>
          <w:rFonts w:ascii="Times New Roman" w:hAnsi="Times New Roman" w:cs="Times New Roman"/>
        </w:rPr>
        <w:t>DisbursementTime</w:t>
      </w:r>
      <w:proofErr w:type="spellEnd"/>
      <w:r w:rsidRPr="005A2EB5">
        <w:rPr>
          <w:rFonts w:ascii="Times New Roman" w:hAnsi="Times New Roman" w:cs="Times New Roman"/>
        </w:rPr>
        <w:t>, </w:t>
      </w:r>
      <w:proofErr w:type="spellStart"/>
      <w:r w:rsidRPr="005A2EB5">
        <w:rPr>
          <w:rFonts w:ascii="Times New Roman" w:hAnsi="Times New Roman" w:cs="Times New Roman"/>
        </w:rPr>
        <w:t>ChgOffTime</w:t>
      </w:r>
      <w:proofErr w:type="spellEnd"/>
      <w:r w:rsidRPr="005A2EB5">
        <w:rPr>
          <w:rFonts w:ascii="Times New Roman" w:hAnsi="Times New Roman" w:cs="Times New Roman"/>
        </w:rPr>
        <w:t>) enhanced the models by capturing temporal dynamics in loan performance.</w:t>
      </w:r>
    </w:p>
    <w:p w14:paraId="15FEDDD3" w14:textId="129791D2" w:rsidR="00641D11" w:rsidRPr="005A2EB5" w:rsidRDefault="006D2E97" w:rsidP="00E60C24">
      <w:pPr>
        <w:spacing w:line="276" w:lineRule="auto"/>
        <w:jc w:val="both"/>
        <w:rPr>
          <w:rFonts w:ascii="Times New Roman" w:hAnsi="Times New Roman" w:cs="Times New Roman"/>
        </w:rPr>
      </w:pPr>
      <w:r w:rsidRPr="005A2EB5">
        <w:rPr>
          <w:rFonts w:ascii="Times New Roman" w:hAnsi="Times New Roman" w:cs="Times New Roman"/>
        </w:rPr>
        <w:t>These features allowed models to account for economic factors such as regional disparities, industry-specific risks, and temporal changes in loan behavior.</w:t>
      </w:r>
    </w:p>
    <w:p w14:paraId="6D90925C" w14:textId="779DB070" w:rsidR="006D2E97" w:rsidRPr="005A2EB5" w:rsidRDefault="00C333C6" w:rsidP="00D1627C">
      <w:pPr>
        <w:spacing w:line="276" w:lineRule="auto"/>
        <w:jc w:val="both"/>
        <w:rPr>
          <w:rFonts w:ascii="Times New Roman" w:hAnsi="Times New Roman" w:cs="Times New Roman"/>
        </w:rPr>
      </w:pPr>
      <w:r>
        <w:rPr>
          <w:rFonts w:ascii="Times New Roman" w:hAnsi="Times New Roman" w:cs="Times New Roman"/>
        </w:rPr>
        <w:lastRenderedPageBreak/>
        <w:t xml:space="preserve">3. </w:t>
      </w:r>
      <w:r w:rsidR="006D2E97" w:rsidRPr="005A2EB5">
        <w:rPr>
          <w:rFonts w:ascii="Times New Roman" w:hAnsi="Times New Roman" w:cs="Times New Roman"/>
        </w:rPr>
        <w:t>Model Selection and Optimization:</w:t>
      </w:r>
    </w:p>
    <w:p w14:paraId="5E4BC1CA" w14:textId="7786B511"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rPr>
        <w:t>a.</w:t>
      </w:r>
      <w:r w:rsidR="00C333C6">
        <w:rPr>
          <w:rFonts w:ascii="Times New Roman" w:hAnsi="Times New Roman" w:cs="Times New Roman"/>
        </w:rPr>
        <w:t xml:space="preserve"> </w:t>
      </w:r>
      <w:r w:rsidR="006D2E97" w:rsidRPr="005A2EB5">
        <w:rPr>
          <w:rFonts w:ascii="Times New Roman" w:hAnsi="Times New Roman" w:cs="Times New Roman"/>
        </w:rPr>
        <w:t xml:space="preserve">Multiple machine learning models were evaluated, including </w:t>
      </w:r>
      <w:proofErr w:type="spellStart"/>
      <w:r w:rsidR="006D2E97" w:rsidRPr="005A2EB5">
        <w:rPr>
          <w:rFonts w:ascii="Times New Roman" w:hAnsi="Times New Roman" w:cs="Times New Roman"/>
        </w:rPr>
        <w:t>kNN</w:t>
      </w:r>
      <w:proofErr w:type="spellEnd"/>
      <w:r w:rsidR="006D2E97" w:rsidRPr="005A2EB5">
        <w:rPr>
          <w:rFonts w:ascii="Times New Roman" w:hAnsi="Times New Roman" w:cs="Times New Roman"/>
        </w:rPr>
        <w:t xml:space="preserve">, Decision Trees, Random Forest, Gradient Boosting, and </w:t>
      </w:r>
      <w:proofErr w:type="spellStart"/>
      <w:r w:rsidR="006D2E97" w:rsidRPr="005A2EB5">
        <w:rPr>
          <w:rFonts w:ascii="Times New Roman" w:hAnsi="Times New Roman" w:cs="Times New Roman"/>
        </w:rPr>
        <w:t>XGBoost</w:t>
      </w:r>
      <w:proofErr w:type="spellEnd"/>
      <w:r w:rsidR="006D2E97" w:rsidRPr="005A2EB5">
        <w:rPr>
          <w:rFonts w:ascii="Times New Roman" w:hAnsi="Times New Roman" w:cs="Times New Roman"/>
        </w:rPr>
        <w:t>.</w:t>
      </w:r>
    </w:p>
    <w:p w14:paraId="1B5651A7" w14:textId="05DD3B19"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rPr>
        <w:t>b.</w:t>
      </w:r>
      <w:r w:rsidR="00C333C6">
        <w:rPr>
          <w:rFonts w:ascii="Times New Roman" w:hAnsi="Times New Roman" w:cs="Times New Roman"/>
        </w:rPr>
        <w:t xml:space="preserve"> </w:t>
      </w:r>
      <w:proofErr w:type="spellStart"/>
      <w:r w:rsidR="006D2E97" w:rsidRPr="005A2EB5">
        <w:rPr>
          <w:rFonts w:ascii="Times New Roman" w:hAnsi="Times New Roman" w:cs="Times New Roman"/>
        </w:rPr>
        <w:t>XGBoost</w:t>
      </w:r>
      <w:proofErr w:type="spellEnd"/>
      <w:r w:rsidR="006D2E97" w:rsidRPr="005A2EB5">
        <w:rPr>
          <w:rFonts w:ascii="Times New Roman" w:hAnsi="Times New Roman" w:cs="Times New Roman"/>
        </w:rPr>
        <w:t xml:space="preserve"> emerged as the best-performing model, achieving a high accuracy of 99%, with precision (97%), recall (99%), and F1-score (0.99). It provided the most reliable predictions for defaults, balancing false positive and false negative rates.</w:t>
      </w:r>
    </w:p>
    <w:p w14:paraId="59874364" w14:textId="77777777" w:rsidR="008B5DF0" w:rsidRPr="005A2EB5" w:rsidRDefault="008B5DF0" w:rsidP="00D1627C">
      <w:pPr>
        <w:spacing w:line="276" w:lineRule="auto"/>
        <w:jc w:val="both"/>
        <w:rPr>
          <w:rFonts w:ascii="Times New Roman" w:hAnsi="Times New Roman" w:cs="Times New Roman"/>
        </w:rPr>
      </w:pPr>
    </w:p>
    <w:p w14:paraId="3531375C" w14:textId="1330F38B" w:rsidR="006D2E97" w:rsidRPr="005A2EB5" w:rsidRDefault="008B5DF0" w:rsidP="00D1627C">
      <w:pPr>
        <w:spacing w:line="276" w:lineRule="auto"/>
        <w:jc w:val="both"/>
        <w:rPr>
          <w:rFonts w:ascii="Times New Roman" w:hAnsi="Times New Roman" w:cs="Times New Roman"/>
        </w:rPr>
      </w:pPr>
      <w:r w:rsidRPr="005A2EB5">
        <w:rPr>
          <w:rFonts w:ascii="Times New Roman" w:hAnsi="Times New Roman" w:cs="Times New Roman"/>
        </w:rPr>
        <w:t>4.</w:t>
      </w:r>
      <w:r w:rsidR="00C333C6">
        <w:rPr>
          <w:rFonts w:ascii="Times New Roman" w:hAnsi="Times New Roman" w:cs="Times New Roman"/>
        </w:rPr>
        <w:t xml:space="preserve"> </w:t>
      </w:r>
      <w:r w:rsidR="006D2E97" w:rsidRPr="005A2EB5">
        <w:rPr>
          <w:rFonts w:ascii="Times New Roman" w:hAnsi="Times New Roman" w:cs="Times New Roman"/>
        </w:rPr>
        <w:t>Financial Impact Analysis:</w:t>
      </w:r>
    </w:p>
    <w:p w14:paraId="3C258AB5"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 xml:space="preserve">A cost-benefit analysis quantified the financial implications of model predictions. </w:t>
      </w:r>
      <w:proofErr w:type="spellStart"/>
      <w:r w:rsidRPr="005A2EB5">
        <w:rPr>
          <w:rFonts w:ascii="Times New Roman" w:hAnsi="Times New Roman" w:cs="Times New Roman"/>
        </w:rPr>
        <w:t>XGBoost</w:t>
      </w:r>
      <w:proofErr w:type="spellEnd"/>
      <w:r w:rsidRPr="005A2EB5">
        <w:rPr>
          <w:rFonts w:ascii="Times New Roman" w:hAnsi="Times New Roman" w:cs="Times New Roman"/>
        </w:rPr>
        <w:t xml:space="preserve"> achieved the highest profitability of $116M by accurately classifying high-risk loans, reducing default-related losses while maximizing returns on approved loans.</w:t>
      </w:r>
    </w:p>
    <w:p w14:paraId="074703C5" w14:textId="77777777" w:rsidR="006D2E97" w:rsidRPr="005A2EB5" w:rsidRDefault="006D2E97" w:rsidP="00D1627C">
      <w:pPr>
        <w:spacing w:line="276" w:lineRule="auto"/>
        <w:jc w:val="both"/>
        <w:rPr>
          <w:rFonts w:ascii="Times New Roman" w:hAnsi="Times New Roman" w:cs="Times New Roman"/>
        </w:rPr>
      </w:pPr>
    </w:p>
    <w:p w14:paraId="4A685104" w14:textId="77777777" w:rsidR="003D7D5A" w:rsidRPr="00C333C6" w:rsidRDefault="006D2E97" w:rsidP="00D1627C">
      <w:pPr>
        <w:spacing w:line="276" w:lineRule="auto"/>
        <w:jc w:val="both"/>
        <w:rPr>
          <w:rFonts w:ascii="Times New Roman" w:hAnsi="Times New Roman" w:cs="Times New Roman"/>
          <w:b/>
          <w:bCs/>
        </w:rPr>
      </w:pPr>
      <w:r w:rsidRPr="00C333C6">
        <w:rPr>
          <w:rFonts w:ascii="Times New Roman" w:hAnsi="Times New Roman" w:cs="Times New Roman"/>
          <w:b/>
          <w:bCs/>
        </w:rPr>
        <w:t>Business Implications</w:t>
      </w:r>
      <w:r w:rsidR="00A57615" w:rsidRPr="00C333C6">
        <w:rPr>
          <w:rFonts w:ascii="Times New Roman" w:hAnsi="Times New Roman" w:cs="Times New Roman"/>
          <w:b/>
          <w:bCs/>
        </w:rPr>
        <w:t>:</w:t>
      </w:r>
    </w:p>
    <w:p w14:paraId="1EF8E5FD" w14:textId="731139C9" w:rsidR="008B5DF0"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1.</w:t>
      </w:r>
      <w:r w:rsidR="00E021A8">
        <w:rPr>
          <w:rFonts w:ascii="Times New Roman" w:hAnsi="Times New Roman" w:cs="Times New Roman"/>
        </w:rPr>
        <w:t xml:space="preserve"> </w:t>
      </w:r>
      <w:r w:rsidR="006D2E97" w:rsidRPr="005A2EB5">
        <w:rPr>
          <w:rFonts w:ascii="Times New Roman" w:hAnsi="Times New Roman" w:cs="Times New Roman"/>
        </w:rPr>
        <w:t>Enhanced Risk Management</w:t>
      </w:r>
      <w:r w:rsidR="00E021A8">
        <w:rPr>
          <w:rFonts w:ascii="Times New Roman" w:hAnsi="Times New Roman" w:cs="Times New Roman"/>
        </w:rPr>
        <w:t xml:space="preserve"> by Strategizing Loan Approvals:</w:t>
      </w:r>
    </w:p>
    <w:p w14:paraId="70B07673"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By identifying high-risk loans with greater accuracy, the SBA can refine its loan approval process, focusing on borrowers with a higher probability of repayment. This reduces financial exposure to defaults.</w:t>
      </w:r>
    </w:p>
    <w:p w14:paraId="3CBD047A" w14:textId="77777777" w:rsidR="008B5DF0" w:rsidRPr="005A2EB5" w:rsidRDefault="008B5DF0" w:rsidP="00D1627C">
      <w:pPr>
        <w:spacing w:line="276" w:lineRule="auto"/>
        <w:jc w:val="both"/>
        <w:rPr>
          <w:rFonts w:ascii="Times New Roman" w:hAnsi="Times New Roman" w:cs="Times New Roman"/>
        </w:rPr>
      </w:pPr>
    </w:p>
    <w:p w14:paraId="3A6188F9" w14:textId="77BB9A09" w:rsidR="006D2E97"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2.</w:t>
      </w:r>
      <w:r w:rsidR="00E021A8">
        <w:rPr>
          <w:rFonts w:ascii="Times New Roman" w:hAnsi="Times New Roman" w:cs="Times New Roman"/>
        </w:rPr>
        <w:t xml:space="preserve"> </w:t>
      </w:r>
      <w:r w:rsidR="006D2E97" w:rsidRPr="005A2EB5">
        <w:rPr>
          <w:rFonts w:ascii="Times New Roman" w:hAnsi="Times New Roman" w:cs="Times New Roman"/>
        </w:rPr>
        <w:t>Region-Specific Insights:</w:t>
      </w:r>
    </w:p>
    <w:p w14:paraId="3D7DEB4F" w14:textId="6AA7AA66" w:rsidR="008B5DF0"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Variables like </w:t>
      </w:r>
      <w:proofErr w:type="spellStart"/>
      <w:r w:rsidRPr="005A2EB5">
        <w:rPr>
          <w:rFonts w:ascii="Times New Roman" w:hAnsi="Times New Roman" w:cs="Times New Roman"/>
        </w:rPr>
        <w:t>UrbanRural</w:t>
      </w:r>
      <w:proofErr w:type="spellEnd"/>
      <w:r w:rsidRPr="005A2EB5">
        <w:rPr>
          <w:rFonts w:ascii="Times New Roman" w:hAnsi="Times New Roman" w:cs="Times New Roman"/>
        </w:rPr>
        <w:t>, State, and </w:t>
      </w:r>
      <w:proofErr w:type="spellStart"/>
      <w:r w:rsidRPr="005A2EB5">
        <w:rPr>
          <w:rFonts w:ascii="Times New Roman" w:hAnsi="Times New Roman" w:cs="Times New Roman"/>
        </w:rPr>
        <w:t>BankState</w:t>
      </w:r>
      <w:proofErr w:type="spellEnd"/>
      <w:r w:rsidRPr="005A2EB5">
        <w:rPr>
          <w:rFonts w:ascii="Times New Roman" w:hAnsi="Times New Roman" w:cs="Times New Roman"/>
        </w:rPr>
        <w:t> enable the SBA to tailor its strategies based on geographic risk. For instance, rural areas with higher default probabilities may benefit from additional support mechanisms or stricter credit assessments.</w:t>
      </w:r>
    </w:p>
    <w:p w14:paraId="22B90EB7" w14:textId="77777777" w:rsidR="008B5DF0" w:rsidRPr="005A2EB5" w:rsidRDefault="008B5DF0" w:rsidP="00D1627C">
      <w:pPr>
        <w:spacing w:line="276" w:lineRule="auto"/>
        <w:jc w:val="both"/>
        <w:rPr>
          <w:rFonts w:ascii="Times New Roman" w:hAnsi="Times New Roman" w:cs="Times New Roman"/>
        </w:rPr>
      </w:pPr>
    </w:p>
    <w:p w14:paraId="3076543A" w14:textId="76E2D139" w:rsidR="006D2E97"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3.</w:t>
      </w:r>
      <w:r w:rsidR="00E021A8">
        <w:rPr>
          <w:rFonts w:ascii="Times New Roman" w:hAnsi="Times New Roman" w:cs="Times New Roman"/>
        </w:rPr>
        <w:t xml:space="preserve"> </w:t>
      </w:r>
      <w:r w:rsidR="006D2E97" w:rsidRPr="005A2EB5">
        <w:rPr>
          <w:rFonts w:ascii="Times New Roman" w:hAnsi="Times New Roman" w:cs="Times New Roman"/>
        </w:rPr>
        <w:t>Compliance with Basel III Framework:</w:t>
      </w:r>
    </w:p>
    <w:p w14:paraId="468A156E"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The predictive model aligns with the Basel III guidelines by providing accurate Probability of Default (PD) estimates. This ensures adequate capital reserves are maintained, safeguarding the banking system under economic stress.</w:t>
      </w:r>
    </w:p>
    <w:p w14:paraId="3A64E711" w14:textId="77777777" w:rsidR="008B5DF0" w:rsidRPr="005A2EB5" w:rsidRDefault="008B5DF0" w:rsidP="00D1627C">
      <w:pPr>
        <w:spacing w:line="276" w:lineRule="auto"/>
        <w:jc w:val="both"/>
        <w:rPr>
          <w:rFonts w:ascii="Times New Roman" w:hAnsi="Times New Roman" w:cs="Times New Roman"/>
        </w:rPr>
      </w:pPr>
    </w:p>
    <w:p w14:paraId="4C01434D" w14:textId="768165A0" w:rsidR="006D2E97"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4.</w:t>
      </w:r>
      <w:r w:rsidR="00E021A8">
        <w:rPr>
          <w:rFonts w:ascii="Times New Roman" w:hAnsi="Times New Roman" w:cs="Times New Roman"/>
        </w:rPr>
        <w:t xml:space="preserve"> </w:t>
      </w:r>
      <w:r w:rsidR="006D2E97" w:rsidRPr="005A2EB5">
        <w:rPr>
          <w:rFonts w:ascii="Times New Roman" w:hAnsi="Times New Roman" w:cs="Times New Roman"/>
        </w:rPr>
        <w:t>Macroeconomic Resilience:</w:t>
      </w:r>
    </w:p>
    <w:p w14:paraId="677FCFCA"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Features like NAICS and Term help assess industry-specific risks and long-term loan exposures, aligning SBA policies with broader economic stability goals.</w:t>
      </w:r>
    </w:p>
    <w:p w14:paraId="2D536B06" w14:textId="77777777" w:rsidR="008B5DF0" w:rsidRPr="005A2EB5" w:rsidRDefault="008B5DF0" w:rsidP="00D1627C">
      <w:pPr>
        <w:spacing w:line="276" w:lineRule="auto"/>
        <w:jc w:val="both"/>
        <w:rPr>
          <w:rFonts w:ascii="Times New Roman" w:hAnsi="Times New Roman" w:cs="Times New Roman"/>
        </w:rPr>
      </w:pPr>
    </w:p>
    <w:p w14:paraId="743D9B92" w14:textId="77FA8533" w:rsidR="006D2E97"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5.</w:t>
      </w:r>
      <w:r w:rsidR="00E021A8">
        <w:rPr>
          <w:rFonts w:ascii="Times New Roman" w:hAnsi="Times New Roman" w:cs="Times New Roman"/>
        </w:rPr>
        <w:t xml:space="preserve"> </w:t>
      </w:r>
      <w:r w:rsidR="006D2E97" w:rsidRPr="005A2EB5">
        <w:rPr>
          <w:rFonts w:ascii="Times New Roman" w:hAnsi="Times New Roman" w:cs="Times New Roman"/>
        </w:rPr>
        <w:t>Support for Small Business Growth</w:t>
      </w:r>
    </w:p>
    <w:p w14:paraId="7A861A6F" w14:textId="77777777" w:rsidR="006D2E97"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By leveraging models to minimize biases, the SBA can ensure fair access to loans across diverse industries and regions, supporting small businesses while reducing systemic risks.</w:t>
      </w:r>
    </w:p>
    <w:p w14:paraId="05B111D5" w14:textId="77777777" w:rsidR="008B5DF0" w:rsidRPr="005A2EB5" w:rsidRDefault="008B5DF0" w:rsidP="00D1627C">
      <w:pPr>
        <w:spacing w:line="276" w:lineRule="auto"/>
        <w:jc w:val="both"/>
        <w:rPr>
          <w:rFonts w:ascii="Times New Roman" w:hAnsi="Times New Roman" w:cs="Times New Roman"/>
        </w:rPr>
      </w:pPr>
    </w:p>
    <w:p w14:paraId="7505D571" w14:textId="075F4A05" w:rsidR="006D2E97" w:rsidRPr="005A2EB5" w:rsidRDefault="00A57615" w:rsidP="00D1627C">
      <w:pPr>
        <w:spacing w:line="276" w:lineRule="auto"/>
        <w:jc w:val="both"/>
        <w:rPr>
          <w:rFonts w:ascii="Times New Roman" w:hAnsi="Times New Roman" w:cs="Times New Roman"/>
        </w:rPr>
      </w:pPr>
      <w:r w:rsidRPr="005A2EB5">
        <w:rPr>
          <w:rFonts w:ascii="Times New Roman" w:hAnsi="Times New Roman" w:cs="Times New Roman"/>
        </w:rPr>
        <w:t>6.</w:t>
      </w:r>
      <w:r w:rsidR="00E021A8">
        <w:rPr>
          <w:rFonts w:ascii="Times New Roman" w:hAnsi="Times New Roman" w:cs="Times New Roman"/>
        </w:rPr>
        <w:t xml:space="preserve"> </w:t>
      </w:r>
      <w:r w:rsidR="006D2E97" w:rsidRPr="005A2EB5">
        <w:rPr>
          <w:rFonts w:ascii="Times New Roman" w:hAnsi="Times New Roman" w:cs="Times New Roman"/>
        </w:rPr>
        <w:t>Data-Driven Decision Making:</w:t>
      </w:r>
    </w:p>
    <w:p w14:paraId="7186291F" w14:textId="6E6A81DF" w:rsidR="00306A01" w:rsidRPr="005A2EB5" w:rsidRDefault="006D2E97" w:rsidP="00D1627C">
      <w:pPr>
        <w:spacing w:line="276" w:lineRule="auto"/>
        <w:jc w:val="both"/>
        <w:rPr>
          <w:rFonts w:ascii="Times New Roman" w:hAnsi="Times New Roman" w:cs="Times New Roman"/>
        </w:rPr>
      </w:pPr>
      <w:r w:rsidRPr="005A2EB5">
        <w:rPr>
          <w:rFonts w:ascii="Times New Roman" w:hAnsi="Times New Roman" w:cs="Times New Roman"/>
        </w:rPr>
        <w:t>The insights derived from the analysis empower SBA to make informed decisions that balance financial returns with its mission to promote small business growth and job creation</w:t>
      </w:r>
      <w:r w:rsidR="00E021A8">
        <w:rPr>
          <w:rFonts w:ascii="Times New Roman" w:hAnsi="Times New Roman" w:cs="Times New Roman"/>
        </w:rPr>
        <w:t>.</w:t>
      </w:r>
    </w:p>
    <w:sectPr w:rsidR="00306A01" w:rsidRPr="005A2EB5" w:rsidSect="00877CA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64B88" w14:textId="77777777" w:rsidR="000403BD" w:rsidRDefault="000403BD" w:rsidP="00877CA1">
      <w:r>
        <w:separator/>
      </w:r>
    </w:p>
  </w:endnote>
  <w:endnote w:type="continuationSeparator" w:id="0">
    <w:p w14:paraId="3E2DB4BF" w14:textId="77777777" w:rsidR="000403BD" w:rsidRDefault="000403BD" w:rsidP="0087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101849"/>
      <w:docPartObj>
        <w:docPartGallery w:val="Page Numbers (Bottom of Page)"/>
        <w:docPartUnique/>
      </w:docPartObj>
    </w:sdtPr>
    <w:sdtContent>
      <w:p w14:paraId="680FDB01" w14:textId="2D2B95D4" w:rsidR="00877CA1" w:rsidRDefault="00877CA1" w:rsidP="0007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413EB7" w14:textId="77777777" w:rsidR="00877CA1" w:rsidRDefault="00877CA1" w:rsidP="00877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7793848"/>
      <w:docPartObj>
        <w:docPartGallery w:val="Page Numbers (Bottom of Page)"/>
        <w:docPartUnique/>
      </w:docPartObj>
    </w:sdtPr>
    <w:sdtContent>
      <w:p w14:paraId="74900CF3" w14:textId="7F40923C" w:rsidR="00877CA1" w:rsidRDefault="00877CA1" w:rsidP="0007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5E09A65" w14:textId="77777777" w:rsidR="00877CA1" w:rsidRDefault="00877CA1" w:rsidP="00877C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68728" w14:textId="77777777" w:rsidR="000403BD" w:rsidRDefault="000403BD" w:rsidP="00877CA1">
      <w:r>
        <w:separator/>
      </w:r>
    </w:p>
  </w:footnote>
  <w:footnote w:type="continuationSeparator" w:id="0">
    <w:p w14:paraId="3676939D" w14:textId="77777777" w:rsidR="000403BD" w:rsidRDefault="000403BD" w:rsidP="00877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CFE"/>
    <w:multiLevelType w:val="hybridMultilevel"/>
    <w:tmpl w:val="C00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3337"/>
    <w:multiLevelType w:val="hybridMultilevel"/>
    <w:tmpl w:val="FECA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06238"/>
    <w:multiLevelType w:val="hybridMultilevel"/>
    <w:tmpl w:val="A5E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7684"/>
    <w:multiLevelType w:val="hybridMultilevel"/>
    <w:tmpl w:val="CE9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66C9F"/>
    <w:multiLevelType w:val="hybridMultilevel"/>
    <w:tmpl w:val="4A5AC346"/>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7E0AEF"/>
    <w:multiLevelType w:val="hybridMultilevel"/>
    <w:tmpl w:val="DEC0F2AA"/>
    <w:lvl w:ilvl="0" w:tplc="347A84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30600"/>
    <w:multiLevelType w:val="hybridMultilevel"/>
    <w:tmpl w:val="6E16B894"/>
    <w:lvl w:ilvl="0" w:tplc="347A848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B718D"/>
    <w:multiLevelType w:val="hybridMultilevel"/>
    <w:tmpl w:val="03D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C1AAD"/>
    <w:multiLevelType w:val="multilevel"/>
    <w:tmpl w:val="19703C7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bullet"/>
      <w:lvlText w:val=""/>
      <w:lvlJc w:val="left"/>
      <w:pPr>
        <w:ind w:left="2160" w:hanging="360"/>
      </w:pPr>
      <w:rPr>
        <w:rFonts w:ascii="Symbol" w:hAnsi="Symbol" w:hint="default"/>
      </w:r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9" w15:restartNumberingAfterBreak="0">
    <w:nsid w:val="36675548"/>
    <w:multiLevelType w:val="multilevel"/>
    <w:tmpl w:val="19703C7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bullet"/>
      <w:lvlText w:val=""/>
      <w:lvlJc w:val="left"/>
      <w:pPr>
        <w:ind w:left="2160" w:hanging="360"/>
      </w:pPr>
      <w:rPr>
        <w:rFonts w:ascii="Symbol" w:hAnsi="Symbol" w:hint="default"/>
      </w:r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0" w15:restartNumberingAfterBreak="0">
    <w:nsid w:val="3C55394E"/>
    <w:multiLevelType w:val="hybridMultilevel"/>
    <w:tmpl w:val="0992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F7207"/>
    <w:multiLevelType w:val="multilevel"/>
    <w:tmpl w:val="7A56C4E0"/>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B8099D"/>
    <w:multiLevelType w:val="hybridMultilevel"/>
    <w:tmpl w:val="F5BE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B4B23"/>
    <w:multiLevelType w:val="multilevel"/>
    <w:tmpl w:val="7A56C4E0"/>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565BE6"/>
    <w:multiLevelType w:val="multilevel"/>
    <w:tmpl w:val="19703C7A"/>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3A4DA3"/>
    <w:multiLevelType w:val="hybridMultilevel"/>
    <w:tmpl w:val="E0C2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43908"/>
    <w:multiLevelType w:val="hybridMultilevel"/>
    <w:tmpl w:val="64A0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33DC0"/>
    <w:multiLevelType w:val="hybridMultilevel"/>
    <w:tmpl w:val="5B0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82A2B"/>
    <w:multiLevelType w:val="hybridMultilevel"/>
    <w:tmpl w:val="7CA2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D4853"/>
    <w:multiLevelType w:val="hybridMultilevel"/>
    <w:tmpl w:val="DE3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40FA3"/>
    <w:multiLevelType w:val="hybridMultilevel"/>
    <w:tmpl w:val="004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22029"/>
    <w:multiLevelType w:val="hybridMultilevel"/>
    <w:tmpl w:val="E5E6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B6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0053DD"/>
    <w:multiLevelType w:val="hybridMultilevel"/>
    <w:tmpl w:val="9FEC8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1021E"/>
    <w:multiLevelType w:val="hybridMultilevel"/>
    <w:tmpl w:val="087E3496"/>
    <w:lvl w:ilvl="0" w:tplc="E28E1006">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517C3"/>
    <w:multiLevelType w:val="multilevel"/>
    <w:tmpl w:val="403CCA9E"/>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832103F"/>
    <w:multiLevelType w:val="multilevel"/>
    <w:tmpl w:val="7A56C4E0"/>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0F69EC"/>
    <w:multiLevelType w:val="hybridMultilevel"/>
    <w:tmpl w:val="8C88A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C742D6"/>
    <w:multiLevelType w:val="hybridMultilevel"/>
    <w:tmpl w:val="B80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813B8"/>
    <w:multiLevelType w:val="hybridMultilevel"/>
    <w:tmpl w:val="CAF4817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DE7D02"/>
    <w:multiLevelType w:val="hybridMultilevel"/>
    <w:tmpl w:val="245C3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018C0"/>
    <w:multiLevelType w:val="hybridMultilevel"/>
    <w:tmpl w:val="6C6E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72A95"/>
    <w:multiLevelType w:val="hybridMultilevel"/>
    <w:tmpl w:val="9F82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541789">
    <w:abstractNumId w:val="18"/>
  </w:num>
  <w:num w:numId="2" w16cid:durableId="1046877586">
    <w:abstractNumId w:val="10"/>
  </w:num>
  <w:num w:numId="3" w16cid:durableId="656956114">
    <w:abstractNumId w:val="28"/>
  </w:num>
  <w:num w:numId="4" w16cid:durableId="1398436600">
    <w:abstractNumId w:val="24"/>
  </w:num>
  <w:num w:numId="5" w16cid:durableId="173424508">
    <w:abstractNumId w:val="23"/>
  </w:num>
  <w:num w:numId="6" w16cid:durableId="1174107324">
    <w:abstractNumId w:val="5"/>
  </w:num>
  <w:num w:numId="7" w16cid:durableId="1721052180">
    <w:abstractNumId w:val="6"/>
  </w:num>
  <w:num w:numId="8" w16cid:durableId="2073191856">
    <w:abstractNumId w:val="19"/>
  </w:num>
  <w:num w:numId="9" w16cid:durableId="1475412222">
    <w:abstractNumId w:val="27"/>
  </w:num>
  <w:num w:numId="10" w16cid:durableId="1749301529">
    <w:abstractNumId w:val="4"/>
  </w:num>
  <w:num w:numId="11" w16cid:durableId="969436373">
    <w:abstractNumId w:val="29"/>
  </w:num>
  <w:num w:numId="12" w16cid:durableId="1153374508">
    <w:abstractNumId w:val="22"/>
  </w:num>
  <w:num w:numId="13" w16cid:durableId="1796950972">
    <w:abstractNumId w:val="26"/>
  </w:num>
  <w:num w:numId="14" w16cid:durableId="1453089980">
    <w:abstractNumId w:val="11"/>
  </w:num>
  <w:num w:numId="15" w16cid:durableId="1087505814">
    <w:abstractNumId w:val="30"/>
  </w:num>
  <w:num w:numId="16" w16cid:durableId="1448508097">
    <w:abstractNumId w:val="2"/>
  </w:num>
  <w:num w:numId="17" w16cid:durableId="1770463100">
    <w:abstractNumId w:val="0"/>
  </w:num>
  <w:num w:numId="18" w16cid:durableId="1001929613">
    <w:abstractNumId w:val="13"/>
  </w:num>
  <w:num w:numId="19" w16cid:durableId="1302661364">
    <w:abstractNumId w:val="25"/>
  </w:num>
  <w:num w:numId="20" w16cid:durableId="1254633817">
    <w:abstractNumId w:val="14"/>
  </w:num>
  <w:num w:numId="21" w16cid:durableId="394201231">
    <w:abstractNumId w:val="31"/>
  </w:num>
  <w:num w:numId="22" w16cid:durableId="2130315346">
    <w:abstractNumId w:val="15"/>
  </w:num>
  <w:num w:numId="23" w16cid:durableId="1091123041">
    <w:abstractNumId w:val="12"/>
  </w:num>
  <w:num w:numId="24" w16cid:durableId="497503627">
    <w:abstractNumId w:val="3"/>
  </w:num>
  <w:num w:numId="25" w16cid:durableId="50927747">
    <w:abstractNumId w:val="1"/>
  </w:num>
  <w:num w:numId="26" w16cid:durableId="418871499">
    <w:abstractNumId w:val="17"/>
  </w:num>
  <w:num w:numId="27" w16cid:durableId="600721216">
    <w:abstractNumId w:val="7"/>
  </w:num>
  <w:num w:numId="28" w16cid:durableId="1878852120">
    <w:abstractNumId w:val="32"/>
  </w:num>
  <w:num w:numId="29" w16cid:durableId="765198714">
    <w:abstractNumId w:val="20"/>
  </w:num>
  <w:num w:numId="30" w16cid:durableId="1201094768">
    <w:abstractNumId w:val="16"/>
  </w:num>
  <w:num w:numId="31" w16cid:durableId="1781756017">
    <w:abstractNumId w:val="21"/>
  </w:num>
  <w:num w:numId="32" w16cid:durableId="1237007518">
    <w:abstractNumId w:val="9"/>
  </w:num>
  <w:num w:numId="33" w16cid:durableId="99217384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AE"/>
    <w:rsid w:val="00000AE1"/>
    <w:rsid w:val="000403BD"/>
    <w:rsid w:val="000802E4"/>
    <w:rsid w:val="000A0763"/>
    <w:rsid w:val="000B7456"/>
    <w:rsid w:val="0010297A"/>
    <w:rsid w:val="00131369"/>
    <w:rsid w:val="001E6087"/>
    <w:rsid w:val="001E6F8B"/>
    <w:rsid w:val="00200071"/>
    <w:rsid w:val="002D50D6"/>
    <w:rsid w:val="002D54EE"/>
    <w:rsid w:val="00306A01"/>
    <w:rsid w:val="003C1CA9"/>
    <w:rsid w:val="003D7D5A"/>
    <w:rsid w:val="00400032"/>
    <w:rsid w:val="00411D99"/>
    <w:rsid w:val="00443D22"/>
    <w:rsid w:val="00452E7E"/>
    <w:rsid w:val="00492A52"/>
    <w:rsid w:val="004D2242"/>
    <w:rsid w:val="00565CFB"/>
    <w:rsid w:val="00591670"/>
    <w:rsid w:val="0059348D"/>
    <w:rsid w:val="005A2EB5"/>
    <w:rsid w:val="005A797F"/>
    <w:rsid w:val="005B6E0A"/>
    <w:rsid w:val="005E7E5B"/>
    <w:rsid w:val="00601508"/>
    <w:rsid w:val="00615A6F"/>
    <w:rsid w:val="00641D11"/>
    <w:rsid w:val="00675780"/>
    <w:rsid w:val="006B273C"/>
    <w:rsid w:val="006D2E97"/>
    <w:rsid w:val="006E5E2F"/>
    <w:rsid w:val="00712A67"/>
    <w:rsid w:val="007536B9"/>
    <w:rsid w:val="00877CA1"/>
    <w:rsid w:val="008B5DF0"/>
    <w:rsid w:val="008E6E8D"/>
    <w:rsid w:val="00916305"/>
    <w:rsid w:val="009A367C"/>
    <w:rsid w:val="00A0296F"/>
    <w:rsid w:val="00A039E9"/>
    <w:rsid w:val="00A37C0B"/>
    <w:rsid w:val="00A57615"/>
    <w:rsid w:val="00AA64AE"/>
    <w:rsid w:val="00AB3FC0"/>
    <w:rsid w:val="00AC59FF"/>
    <w:rsid w:val="00AE54F5"/>
    <w:rsid w:val="00B22DC0"/>
    <w:rsid w:val="00BB6976"/>
    <w:rsid w:val="00BF2B0C"/>
    <w:rsid w:val="00C25E80"/>
    <w:rsid w:val="00C333C6"/>
    <w:rsid w:val="00C919BD"/>
    <w:rsid w:val="00D0475D"/>
    <w:rsid w:val="00D14E80"/>
    <w:rsid w:val="00D1627C"/>
    <w:rsid w:val="00D238D6"/>
    <w:rsid w:val="00D34633"/>
    <w:rsid w:val="00DE3651"/>
    <w:rsid w:val="00E021A8"/>
    <w:rsid w:val="00E3126E"/>
    <w:rsid w:val="00E60C24"/>
    <w:rsid w:val="00E81978"/>
    <w:rsid w:val="00EA056F"/>
    <w:rsid w:val="00EE196E"/>
    <w:rsid w:val="00F03E6D"/>
    <w:rsid w:val="00F120F4"/>
    <w:rsid w:val="00F3530F"/>
    <w:rsid w:val="00F410C3"/>
    <w:rsid w:val="00F52954"/>
    <w:rsid w:val="00F7021D"/>
    <w:rsid w:val="00F82D58"/>
    <w:rsid w:val="00FD2E6E"/>
    <w:rsid w:val="00F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2A63"/>
  <w15:chartTrackingRefBased/>
  <w15:docId w15:val="{8C9956BF-E032-8640-9D4F-B99B6459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2E4"/>
    <w:pPr>
      <w:numPr>
        <w:numId w:val="4"/>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AA64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4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4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4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4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4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4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4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2E4"/>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AA64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4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4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4AE"/>
    <w:rPr>
      <w:rFonts w:eastAsiaTheme="majorEastAsia" w:cstheme="majorBidi"/>
      <w:color w:val="272727" w:themeColor="text1" w:themeTint="D8"/>
    </w:rPr>
  </w:style>
  <w:style w:type="paragraph" w:styleId="Title">
    <w:name w:val="Title"/>
    <w:basedOn w:val="Normal"/>
    <w:next w:val="Normal"/>
    <w:link w:val="TitleChar"/>
    <w:uiPriority w:val="10"/>
    <w:qFormat/>
    <w:rsid w:val="00AA64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4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4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64AE"/>
    <w:rPr>
      <w:i/>
      <w:iCs/>
      <w:color w:val="404040" w:themeColor="text1" w:themeTint="BF"/>
    </w:rPr>
  </w:style>
  <w:style w:type="paragraph" w:styleId="ListParagraph">
    <w:name w:val="List Paragraph"/>
    <w:basedOn w:val="Normal"/>
    <w:uiPriority w:val="34"/>
    <w:qFormat/>
    <w:rsid w:val="00AA64AE"/>
    <w:pPr>
      <w:ind w:left="720"/>
      <w:contextualSpacing/>
    </w:pPr>
  </w:style>
  <w:style w:type="character" w:styleId="IntenseEmphasis">
    <w:name w:val="Intense Emphasis"/>
    <w:basedOn w:val="DefaultParagraphFont"/>
    <w:uiPriority w:val="21"/>
    <w:qFormat/>
    <w:rsid w:val="00AA64AE"/>
    <w:rPr>
      <w:i/>
      <w:iCs/>
      <w:color w:val="2F5496" w:themeColor="accent1" w:themeShade="BF"/>
    </w:rPr>
  </w:style>
  <w:style w:type="paragraph" w:styleId="IntenseQuote">
    <w:name w:val="Intense Quote"/>
    <w:basedOn w:val="Normal"/>
    <w:next w:val="Normal"/>
    <w:link w:val="IntenseQuoteChar"/>
    <w:uiPriority w:val="30"/>
    <w:qFormat/>
    <w:rsid w:val="00AA64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4AE"/>
    <w:rPr>
      <w:i/>
      <w:iCs/>
      <w:color w:val="2F5496" w:themeColor="accent1" w:themeShade="BF"/>
    </w:rPr>
  </w:style>
  <w:style w:type="character" w:styleId="IntenseReference">
    <w:name w:val="Intense Reference"/>
    <w:basedOn w:val="DefaultParagraphFont"/>
    <w:uiPriority w:val="32"/>
    <w:qFormat/>
    <w:rsid w:val="00AA64AE"/>
    <w:rPr>
      <w:b/>
      <w:bCs/>
      <w:smallCaps/>
      <w:color w:val="2F5496" w:themeColor="accent1" w:themeShade="BF"/>
      <w:spacing w:val="5"/>
    </w:rPr>
  </w:style>
  <w:style w:type="paragraph" w:styleId="NoSpacing">
    <w:name w:val="No Spacing"/>
    <w:uiPriority w:val="1"/>
    <w:qFormat/>
    <w:rsid w:val="00F120F4"/>
  </w:style>
  <w:style w:type="paragraph" w:styleId="NormalWeb">
    <w:name w:val="Normal (Web)"/>
    <w:basedOn w:val="Normal"/>
    <w:uiPriority w:val="99"/>
    <w:semiHidden/>
    <w:unhideWhenUsed/>
    <w:rsid w:val="00591670"/>
    <w:rPr>
      <w:rFonts w:ascii="Times New Roman" w:hAnsi="Times New Roman" w:cs="Times New Roman"/>
    </w:rPr>
  </w:style>
  <w:style w:type="paragraph" w:styleId="Footer">
    <w:name w:val="footer"/>
    <w:basedOn w:val="Normal"/>
    <w:link w:val="FooterChar"/>
    <w:uiPriority w:val="99"/>
    <w:unhideWhenUsed/>
    <w:rsid w:val="00877CA1"/>
    <w:pPr>
      <w:tabs>
        <w:tab w:val="center" w:pos="4680"/>
        <w:tab w:val="right" w:pos="9360"/>
      </w:tabs>
    </w:pPr>
  </w:style>
  <w:style w:type="character" w:customStyle="1" w:styleId="FooterChar">
    <w:name w:val="Footer Char"/>
    <w:basedOn w:val="DefaultParagraphFont"/>
    <w:link w:val="Footer"/>
    <w:uiPriority w:val="99"/>
    <w:rsid w:val="00877CA1"/>
  </w:style>
  <w:style w:type="character" w:styleId="PageNumber">
    <w:name w:val="page number"/>
    <w:basedOn w:val="DefaultParagraphFont"/>
    <w:uiPriority w:val="99"/>
    <w:semiHidden/>
    <w:unhideWhenUsed/>
    <w:rsid w:val="00877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433">
      <w:bodyDiv w:val="1"/>
      <w:marLeft w:val="0"/>
      <w:marRight w:val="0"/>
      <w:marTop w:val="0"/>
      <w:marBottom w:val="0"/>
      <w:divBdr>
        <w:top w:val="none" w:sz="0" w:space="0" w:color="auto"/>
        <w:left w:val="none" w:sz="0" w:space="0" w:color="auto"/>
        <w:bottom w:val="none" w:sz="0" w:space="0" w:color="auto"/>
        <w:right w:val="none" w:sz="0" w:space="0" w:color="auto"/>
      </w:divBdr>
    </w:div>
    <w:div w:id="83767306">
      <w:bodyDiv w:val="1"/>
      <w:marLeft w:val="0"/>
      <w:marRight w:val="0"/>
      <w:marTop w:val="0"/>
      <w:marBottom w:val="0"/>
      <w:divBdr>
        <w:top w:val="none" w:sz="0" w:space="0" w:color="auto"/>
        <w:left w:val="none" w:sz="0" w:space="0" w:color="auto"/>
        <w:bottom w:val="none" w:sz="0" w:space="0" w:color="auto"/>
        <w:right w:val="none" w:sz="0" w:space="0" w:color="auto"/>
      </w:divBdr>
    </w:div>
    <w:div w:id="86929659">
      <w:bodyDiv w:val="1"/>
      <w:marLeft w:val="0"/>
      <w:marRight w:val="0"/>
      <w:marTop w:val="0"/>
      <w:marBottom w:val="0"/>
      <w:divBdr>
        <w:top w:val="none" w:sz="0" w:space="0" w:color="auto"/>
        <w:left w:val="none" w:sz="0" w:space="0" w:color="auto"/>
        <w:bottom w:val="none" w:sz="0" w:space="0" w:color="auto"/>
        <w:right w:val="none" w:sz="0" w:space="0" w:color="auto"/>
      </w:divBdr>
    </w:div>
    <w:div w:id="107552125">
      <w:bodyDiv w:val="1"/>
      <w:marLeft w:val="0"/>
      <w:marRight w:val="0"/>
      <w:marTop w:val="0"/>
      <w:marBottom w:val="0"/>
      <w:divBdr>
        <w:top w:val="none" w:sz="0" w:space="0" w:color="auto"/>
        <w:left w:val="none" w:sz="0" w:space="0" w:color="auto"/>
        <w:bottom w:val="none" w:sz="0" w:space="0" w:color="auto"/>
        <w:right w:val="none" w:sz="0" w:space="0" w:color="auto"/>
      </w:divBdr>
    </w:div>
    <w:div w:id="121269895">
      <w:bodyDiv w:val="1"/>
      <w:marLeft w:val="0"/>
      <w:marRight w:val="0"/>
      <w:marTop w:val="0"/>
      <w:marBottom w:val="0"/>
      <w:divBdr>
        <w:top w:val="none" w:sz="0" w:space="0" w:color="auto"/>
        <w:left w:val="none" w:sz="0" w:space="0" w:color="auto"/>
        <w:bottom w:val="none" w:sz="0" w:space="0" w:color="auto"/>
        <w:right w:val="none" w:sz="0" w:space="0" w:color="auto"/>
      </w:divBdr>
    </w:div>
    <w:div w:id="194466323">
      <w:bodyDiv w:val="1"/>
      <w:marLeft w:val="0"/>
      <w:marRight w:val="0"/>
      <w:marTop w:val="0"/>
      <w:marBottom w:val="0"/>
      <w:divBdr>
        <w:top w:val="none" w:sz="0" w:space="0" w:color="auto"/>
        <w:left w:val="none" w:sz="0" w:space="0" w:color="auto"/>
        <w:bottom w:val="none" w:sz="0" w:space="0" w:color="auto"/>
        <w:right w:val="none" w:sz="0" w:space="0" w:color="auto"/>
      </w:divBdr>
    </w:div>
    <w:div w:id="196821011">
      <w:bodyDiv w:val="1"/>
      <w:marLeft w:val="0"/>
      <w:marRight w:val="0"/>
      <w:marTop w:val="0"/>
      <w:marBottom w:val="0"/>
      <w:divBdr>
        <w:top w:val="none" w:sz="0" w:space="0" w:color="auto"/>
        <w:left w:val="none" w:sz="0" w:space="0" w:color="auto"/>
        <w:bottom w:val="none" w:sz="0" w:space="0" w:color="auto"/>
        <w:right w:val="none" w:sz="0" w:space="0" w:color="auto"/>
      </w:divBdr>
    </w:div>
    <w:div w:id="199124219">
      <w:bodyDiv w:val="1"/>
      <w:marLeft w:val="0"/>
      <w:marRight w:val="0"/>
      <w:marTop w:val="0"/>
      <w:marBottom w:val="0"/>
      <w:divBdr>
        <w:top w:val="none" w:sz="0" w:space="0" w:color="auto"/>
        <w:left w:val="none" w:sz="0" w:space="0" w:color="auto"/>
        <w:bottom w:val="none" w:sz="0" w:space="0" w:color="auto"/>
        <w:right w:val="none" w:sz="0" w:space="0" w:color="auto"/>
      </w:divBdr>
    </w:div>
    <w:div w:id="213931357">
      <w:bodyDiv w:val="1"/>
      <w:marLeft w:val="0"/>
      <w:marRight w:val="0"/>
      <w:marTop w:val="0"/>
      <w:marBottom w:val="0"/>
      <w:divBdr>
        <w:top w:val="none" w:sz="0" w:space="0" w:color="auto"/>
        <w:left w:val="none" w:sz="0" w:space="0" w:color="auto"/>
        <w:bottom w:val="none" w:sz="0" w:space="0" w:color="auto"/>
        <w:right w:val="none" w:sz="0" w:space="0" w:color="auto"/>
      </w:divBdr>
    </w:div>
    <w:div w:id="246160657">
      <w:bodyDiv w:val="1"/>
      <w:marLeft w:val="0"/>
      <w:marRight w:val="0"/>
      <w:marTop w:val="0"/>
      <w:marBottom w:val="0"/>
      <w:divBdr>
        <w:top w:val="none" w:sz="0" w:space="0" w:color="auto"/>
        <w:left w:val="none" w:sz="0" w:space="0" w:color="auto"/>
        <w:bottom w:val="none" w:sz="0" w:space="0" w:color="auto"/>
        <w:right w:val="none" w:sz="0" w:space="0" w:color="auto"/>
      </w:divBdr>
    </w:div>
    <w:div w:id="258217174">
      <w:bodyDiv w:val="1"/>
      <w:marLeft w:val="0"/>
      <w:marRight w:val="0"/>
      <w:marTop w:val="0"/>
      <w:marBottom w:val="0"/>
      <w:divBdr>
        <w:top w:val="none" w:sz="0" w:space="0" w:color="auto"/>
        <w:left w:val="none" w:sz="0" w:space="0" w:color="auto"/>
        <w:bottom w:val="none" w:sz="0" w:space="0" w:color="auto"/>
        <w:right w:val="none" w:sz="0" w:space="0" w:color="auto"/>
      </w:divBdr>
    </w:div>
    <w:div w:id="284312839">
      <w:bodyDiv w:val="1"/>
      <w:marLeft w:val="0"/>
      <w:marRight w:val="0"/>
      <w:marTop w:val="0"/>
      <w:marBottom w:val="0"/>
      <w:divBdr>
        <w:top w:val="none" w:sz="0" w:space="0" w:color="auto"/>
        <w:left w:val="none" w:sz="0" w:space="0" w:color="auto"/>
        <w:bottom w:val="none" w:sz="0" w:space="0" w:color="auto"/>
        <w:right w:val="none" w:sz="0" w:space="0" w:color="auto"/>
      </w:divBdr>
    </w:div>
    <w:div w:id="327901896">
      <w:bodyDiv w:val="1"/>
      <w:marLeft w:val="0"/>
      <w:marRight w:val="0"/>
      <w:marTop w:val="0"/>
      <w:marBottom w:val="0"/>
      <w:divBdr>
        <w:top w:val="none" w:sz="0" w:space="0" w:color="auto"/>
        <w:left w:val="none" w:sz="0" w:space="0" w:color="auto"/>
        <w:bottom w:val="none" w:sz="0" w:space="0" w:color="auto"/>
        <w:right w:val="none" w:sz="0" w:space="0" w:color="auto"/>
      </w:divBdr>
    </w:div>
    <w:div w:id="358818335">
      <w:bodyDiv w:val="1"/>
      <w:marLeft w:val="0"/>
      <w:marRight w:val="0"/>
      <w:marTop w:val="0"/>
      <w:marBottom w:val="0"/>
      <w:divBdr>
        <w:top w:val="none" w:sz="0" w:space="0" w:color="auto"/>
        <w:left w:val="none" w:sz="0" w:space="0" w:color="auto"/>
        <w:bottom w:val="none" w:sz="0" w:space="0" w:color="auto"/>
        <w:right w:val="none" w:sz="0" w:space="0" w:color="auto"/>
      </w:divBdr>
    </w:div>
    <w:div w:id="420640357">
      <w:bodyDiv w:val="1"/>
      <w:marLeft w:val="0"/>
      <w:marRight w:val="0"/>
      <w:marTop w:val="0"/>
      <w:marBottom w:val="0"/>
      <w:divBdr>
        <w:top w:val="none" w:sz="0" w:space="0" w:color="auto"/>
        <w:left w:val="none" w:sz="0" w:space="0" w:color="auto"/>
        <w:bottom w:val="none" w:sz="0" w:space="0" w:color="auto"/>
        <w:right w:val="none" w:sz="0" w:space="0" w:color="auto"/>
      </w:divBdr>
    </w:div>
    <w:div w:id="477847333">
      <w:bodyDiv w:val="1"/>
      <w:marLeft w:val="0"/>
      <w:marRight w:val="0"/>
      <w:marTop w:val="0"/>
      <w:marBottom w:val="0"/>
      <w:divBdr>
        <w:top w:val="none" w:sz="0" w:space="0" w:color="auto"/>
        <w:left w:val="none" w:sz="0" w:space="0" w:color="auto"/>
        <w:bottom w:val="none" w:sz="0" w:space="0" w:color="auto"/>
        <w:right w:val="none" w:sz="0" w:space="0" w:color="auto"/>
      </w:divBdr>
      <w:divsChild>
        <w:div w:id="464741619">
          <w:marLeft w:val="0"/>
          <w:marRight w:val="0"/>
          <w:marTop w:val="0"/>
          <w:marBottom w:val="0"/>
          <w:divBdr>
            <w:top w:val="none" w:sz="0" w:space="0" w:color="auto"/>
            <w:left w:val="none" w:sz="0" w:space="0" w:color="auto"/>
            <w:bottom w:val="none" w:sz="0" w:space="0" w:color="auto"/>
            <w:right w:val="none" w:sz="0" w:space="0" w:color="auto"/>
          </w:divBdr>
        </w:div>
        <w:div w:id="214397073">
          <w:marLeft w:val="0"/>
          <w:marRight w:val="0"/>
          <w:marTop w:val="0"/>
          <w:marBottom w:val="0"/>
          <w:divBdr>
            <w:top w:val="none" w:sz="0" w:space="0" w:color="auto"/>
            <w:left w:val="none" w:sz="0" w:space="0" w:color="auto"/>
            <w:bottom w:val="none" w:sz="0" w:space="0" w:color="auto"/>
            <w:right w:val="none" w:sz="0" w:space="0" w:color="auto"/>
          </w:divBdr>
        </w:div>
        <w:div w:id="1933970501">
          <w:marLeft w:val="0"/>
          <w:marRight w:val="0"/>
          <w:marTop w:val="0"/>
          <w:marBottom w:val="0"/>
          <w:divBdr>
            <w:top w:val="none" w:sz="0" w:space="0" w:color="auto"/>
            <w:left w:val="none" w:sz="0" w:space="0" w:color="auto"/>
            <w:bottom w:val="none" w:sz="0" w:space="0" w:color="auto"/>
            <w:right w:val="none" w:sz="0" w:space="0" w:color="auto"/>
          </w:divBdr>
        </w:div>
        <w:div w:id="1982727783">
          <w:marLeft w:val="0"/>
          <w:marRight w:val="0"/>
          <w:marTop w:val="0"/>
          <w:marBottom w:val="0"/>
          <w:divBdr>
            <w:top w:val="none" w:sz="0" w:space="0" w:color="auto"/>
            <w:left w:val="none" w:sz="0" w:space="0" w:color="auto"/>
            <w:bottom w:val="none" w:sz="0" w:space="0" w:color="auto"/>
            <w:right w:val="none" w:sz="0" w:space="0" w:color="auto"/>
          </w:divBdr>
        </w:div>
      </w:divsChild>
    </w:div>
    <w:div w:id="482356270">
      <w:bodyDiv w:val="1"/>
      <w:marLeft w:val="0"/>
      <w:marRight w:val="0"/>
      <w:marTop w:val="0"/>
      <w:marBottom w:val="0"/>
      <w:divBdr>
        <w:top w:val="none" w:sz="0" w:space="0" w:color="auto"/>
        <w:left w:val="none" w:sz="0" w:space="0" w:color="auto"/>
        <w:bottom w:val="none" w:sz="0" w:space="0" w:color="auto"/>
        <w:right w:val="none" w:sz="0" w:space="0" w:color="auto"/>
      </w:divBdr>
    </w:div>
    <w:div w:id="524758294">
      <w:bodyDiv w:val="1"/>
      <w:marLeft w:val="0"/>
      <w:marRight w:val="0"/>
      <w:marTop w:val="0"/>
      <w:marBottom w:val="0"/>
      <w:divBdr>
        <w:top w:val="none" w:sz="0" w:space="0" w:color="auto"/>
        <w:left w:val="none" w:sz="0" w:space="0" w:color="auto"/>
        <w:bottom w:val="none" w:sz="0" w:space="0" w:color="auto"/>
        <w:right w:val="none" w:sz="0" w:space="0" w:color="auto"/>
      </w:divBdr>
    </w:div>
    <w:div w:id="549340852">
      <w:bodyDiv w:val="1"/>
      <w:marLeft w:val="0"/>
      <w:marRight w:val="0"/>
      <w:marTop w:val="0"/>
      <w:marBottom w:val="0"/>
      <w:divBdr>
        <w:top w:val="none" w:sz="0" w:space="0" w:color="auto"/>
        <w:left w:val="none" w:sz="0" w:space="0" w:color="auto"/>
        <w:bottom w:val="none" w:sz="0" w:space="0" w:color="auto"/>
        <w:right w:val="none" w:sz="0" w:space="0" w:color="auto"/>
      </w:divBdr>
      <w:divsChild>
        <w:div w:id="2107387959">
          <w:marLeft w:val="0"/>
          <w:marRight w:val="0"/>
          <w:marTop w:val="0"/>
          <w:marBottom w:val="0"/>
          <w:divBdr>
            <w:top w:val="none" w:sz="0" w:space="0" w:color="auto"/>
            <w:left w:val="none" w:sz="0" w:space="0" w:color="auto"/>
            <w:bottom w:val="none" w:sz="0" w:space="0" w:color="auto"/>
            <w:right w:val="none" w:sz="0" w:space="0" w:color="auto"/>
          </w:divBdr>
        </w:div>
      </w:divsChild>
    </w:div>
    <w:div w:id="550658135">
      <w:bodyDiv w:val="1"/>
      <w:marLeft w:val="0"/>
      <w:marRight w:val="0"/>
      <w:marTop w:val="0"/>
      <w:marBottom w:val="0"/>
      <w:divBdr>
        <w:top w:val="none" w:sz="0" w:space="0" w:color="auto"/>
        <w:left w:val="none" w:sz="0" w:space="0" w:color="auto"/>
        <w:bottom w:val="none" w:sz="0" w:space="0" w:color="auto"/>
        <w:right w:val="none" w:sz="0" w:space="0" w:color="auto"/>
      </w:divBdr>
    </w:div>
    <w:div w:id="558443632">
      <w:bodyDiv w:val="1"/>
      <w:marLeft w:val="0"/>
      <w:marRight w:val="0"/>
      <w:marTop w:val="0"/>
      <w:marBottom w:val="0"/>
      <w:divBdr>
        <w:top w:val="none" w:sz="0" w:space="0" w:color="auto"/>
        <w:left w:val="none" w:sz="0" w:space="0" w:color="auto"/>
        <w:bottom w:val="none" w:sz="0" w:space="0" w:color="auto"/>
        <w:right w:val="none" w:sz="0" w:space="0" w:color="auto"/>
      </w:divBdr>
    </w:div>
    <w:div w:id="575433364">
      <w:bodyDiv w:val="1"/>
      <w:marLeft w:val="0"/>
      <w:marRight w:val="0"/>
      <w:marTop w:val="0"/>
      <w:marBottom w:val="0"/>
      <w:divBdr>
        <w:top w:val="none" w:sz="0" w:space="0" w:color="auto"/>
        <w:left w:val="none" w:sz="0" w:space="0" w:color="auto"/>
        <w:bottom w:val="none" w:sz="0" w:space="0" w:color="auto"/>
        <w:right w:val="none" w:sz="0" w:space="0" w:color="auto"/>
      </w:divBdr>
    </w:div>
    <w:div w:id="611017169">
      <w:bodyDiv w:val="1"/>
      <w:marLeft w:val="0"/>
      <w:marRight w:val="0"/>
      <w:marTop w:val="0"/>
      <w:marBottom w:val="0"/>
      <w:divBdr>
        <w:top w:val="none" w:sz="0" w:space="0" w:color="auto"/>
        <w:left w:val="none" w:sz="0" w:space="0" w:color="auto"/>
        <w:bottom w:val="none" w:sz="0" w:space="0" w:color="auto"/>
        <w:right w:val="none" w:sz="0" w:space="0" w:color="auto"/>
      </w:divBdr>
    </w:div>
    <w:div w:id="653217409">
      <w:bodyDiv w:val="1"/>
      <w:marLeft w:val="0"/>
      <w:marRight w:val="0"/>
      <w:marTop w:val="0"/>
      <w:marBottom w:val="0"/>
      <w:divBdr>
        <w:top w:val="none" w:sz="0" w:space="0" w:color="auto"/>
        <w:left w:val="none" w:sz="0" w:space="0" w:color="auto"/>
        <w:bottom w:val="none" w:sz="0" w:space="0" w:color="auto"/>
        <w:right w:val="none" w:sz="0" w:space="0" w:color="auto"/>
      </w:divBdr>
      <w:divsChild>
        <w:div w:id="1405879274">
          <w:marLeft w:val="0"/>
          <w:marRight w:val="0"/>
          <w:marTop w:val="0"/>
          <w:marBottom w:val="0"/>
          <w:divBdr>
            <w:top w:val="none" w:sz="0" w:space="0" w:color="auto"/>
            <w:left w:val="none" w:sz="0" w:space="0" w:color="auto"/>
            <w:bottom w:val="none" w:sz="0" w:space="0" w:color="auto"/>
            <w:right w:val="none" w:sz="0" w:space="0" w:color="auto"/>
          </w:divBdr>
        </w:div>
        <w:div w:id="1093665089">
          <w:marLeft w:val="0"/>
          <w:marRight w:val="0"/>
          <w:marTop w:val="0"/>
          <w:marBottom w:val="0"/>
          <w:divBdr>
            <w:top w:val="none" w:sz="0" w:space="0" w:color="auto"/>
            <w:left w:val="none" w:sz="0" w:space="0" w:color="auto"/>
            <w:bottom w:val="none" w:sz="0" w:space="0" w:color="auto"/>
            <w:right w:val="none" w:sz="0" w:space="0" w:color="auto"/>
          </w:divBdr>
        </w:div>
        <w:div w:id="1321689440">
          <w:marLeft w:val="0"/>
          <w:marRight w:val="0"/>
          <w:marTop w:val="0"/>
          <w:marBottom w:val="0"/>
          <w:divBdr>
            <w:top w:val="none" w:sz="0" w:space="0" w:color="auto"/>
            <w:left w:val="none" w:sz="0" w:space="0" w:color="auto"/>
            <w:bottom w:val="none" w:sz="0" w:space="0" w:color="auto"/>
            <w:right w:val="none" w:sz="0" w:space="0" w:color="auto"/>
          </w:divBdr>
        </w:div>
        <w:div w:id="1121074335">
          <w:marLeft w:val="0"/>
          <w:marRight w:val="0"/>
          <w:marTop w:val="0"/>
          <w:marBottom w:val="0"/>
          <w:divBdr>
            <w:top w:val="none" w:sz="0" w:space="0" w:color="auto"/>
            <w:left w:val="none" w:sz="0" w:space="0" w:color="auto"/>
            <w:bottom w:val="none" w:sz="0" w:space="0" w:color="auto"/>
            <w:right w:val="none" w:sz="0" w:space="0" w:color="auto"/>
          </w:divBdr>
        </w:div>
        <w:div w:id="49693463">
          <w:marLeft w:val="0"/>
          <w:marRight w:val="0"/>
          <w:marTop w:val="0"/>
          <w:marBottom w:val="0"/>
          <w:divBdr>
            <w:top w:val="none" w:sz="0" w:space="0" w:color="auto"/>
            <w:left w:val="none" w:sz="0" w:space="0" w:color="auto"/>
            <w:bottom w:val="none" w:sz="0" w:space="0" w:color="auto"/>
            <w:right w:val="none" w:sz="0" w:space="0" w:color="auto"/>
          </w:divBdr>
        </w:div>
        <w:div w:id="1525172315">
          <w:marLeft w:val="0"/>
          <w:marRight w:val="0"/>
          <w:marTop w:val="0"/>
          <w:marBottom w:val="0"/>
          <w:divBdr>
            <w:top w:val="none" w:sz="0" w:space="0" w:color="auto"/>
            <w:left w:val="none" w:sz="0" w:space="0" w:color="auto"/>
            <w:bottom w:val="none" w:sz="0" w:space="0" w:color="auto"/>
            <w:right w:val="none" w:sz="0" w:space="0" w:color="auto"/>
          </w:divBdr>
        </w:div>
        <w:div w:id="1761946105">
          <w:marLeft w:val="0"/>
          <w:marRight w:val="0"/>
          <w:marTop w:val="0"/>
          <w:marBottom w:val="0"/>
          <w:divBdr>
            <w:top w:val="none" w:sz="0" w:space="0" w:color="auto"/>
            <w:left w:val="none" w:sz="0" w:space="0" w:color="auto"/>
            <w:bottom w:val="none" w:sz="0" w:space="0" w:color="auto"/>
            <w:right w:val="none" w:sz="0" w:space="0" w:color="auto"/>
          </w:divBdr>
        </w:div>
        <w:div w:id="1293093934">
          <w:marLeft w:val="0"/>
          <w:marRight w:val="0"/>
          <w:marTop w:val="0"/>
          <w:marBottom w:val="0"/>
          <w:divBdr>
            <w:top w:val="none" w:sz="0" w:space="0" w:color="auto"/>
            <w:left w:val="none" w:sz="0" w:space="0" w:color="auto"/>
            <w:bottom w:val="none" w:sz="0" w:space="0" w:color="auto"/>
            <w:right w:val="none" w:sz="0" w:space="0" w:color="auto"/>
          </w:divBdr>
        </w:div>
        <w:div w:id="970474224">
          <w:marLeft w:val="0"/>
          <w:marRight w:val="0"/>
          <w:marTop w:val="0"/>
          <w:marBottom w:val="0"/>
          <w:divBdr>
            <w:top w:val="none" w:sz="0" w:space="0" w:color="auto"/>
            <w:left w:val="none" w:sz="0" w:space="0" w:color="auto"/>
            <w:bottom w:val="none" w:sz="0" w:space="0" w:color="auto"/>
            <w:right w:val="none" w:sz="0" w:space="0" w:color="auto"/>
          </w:divBdr>
        </w:div>
        <w:div w:id="928268417">
          <w:marLeft w:val="0"/>
          <w:marRight w:val="0"/>
          <w:marTop w:val="0"/>
          <w:marBottom w:val="0"/>
          <w:divBdr>
            <w:top w:val="none" w:sz="0" w:space="0" w:color="auto"/>
            <w:left w:val="none" w:sz="0" w:space="0" w:color="auto"/>
            <w:bottom w:val="none" w:sz="0" w:space="0" w:color="auto"/>
            <w:right w:val="none" w:sz="0" w:space="0" w:color="auto"/>
          </w:divBdr>
        </w:div>
        <w:div w:id="813333977">
          <w:marLeft w:val="0"/>
          <w:marRight w:val="0"/>
          <w:marTop w:val="0"/>
          <w:marBottom w:val="0"/>
          <w:divBdr>
            <w:top w:val="none" w:sz="0" w:space="0" w:color="auto"/>
            <w:left w:val="none" w:sz="0" w:space="0" w:color="auto"/>
            <w:bottom w:val="none" w:sz="0" w:space="0" w:color="auto"/>
            <w:right w:val="none" w:sz="0" w:space="0" w:color="auto"/>
          </w:divBdr>
        </w:div>
      </w:divsChild>
    </w:div>
    <w:div w:id="705911029">
      <w:bodyDiv w:val="1"/>
      <w:marLeft w:val="0"/>
      <w:marRight w:val="0"/>
      <w:marTop w:val="0"/>
      <w:marBottom w:val="0"/>
      <w:divBdr>
        <w:top w:val="none" w:sz="0" w:space="0" w:color="auto"/>
        <w:left w:val="none" w:sz="0" w:space="0" w:color="auto"/>
        <w:bottom w:val="none" w:sz="0" w:space="0" w:color="auto"/>
        <w:right w:val="none" w:sz="0" w:space="0" w:color="auto"/>
      </w:divBdr>
    </w:div>
    <w:div w:id="720709032">
      <w:bodyDiv w:val="1"/>
      <w:marLeft w:val="0"/>
      <w:marRight w:val="0"/>
      <w:marTop w:val="0"/>
      <w:marBottom w:val="0"/>
      <w:divBdr>
        <w:top w:val="none" w:sz="0" w:space="0" w:color="auto"/>
        <w:left w:val="none" w:sz="0" w:space="0" w:color="auto"/>
        <w:bottom w:val="none" w:sz="0" w:space="0" w:color="auto"/>
        <w:right w:val="none" w:sz="0" w:space="0" w:color="auto"/>
      </w:divBdr>
    </w:div>
    <w:div w:id="752162499">
      <w:bodyDiv w:val="1"/>
      <w:marLeft w:val="0"/>
      <w:marRight w:val="0"/>
      <w:marTop w:val="0"/>
      <w:marBottom w:val="0"/>
      <w:divBdr>
        <w:top w:val="none" w:sz="0" w:space="0" w:color="auto"/>
        <w:left w:val="none" w:sz="0" w:space="0" w:color="auto"/>
        <w:bottom w:val="none" w:sz="0" w:space="0" w:color="auto"/>
        <w:right w:val="none" w:sz="0" w:space="0" w:color="auto"/>
      </w:divBdr>
    </w:div>
    <w:div w:id="777067764">
      <w:bodyDiv w:val="1"/>
      <w:marLeft w:val="0"/>
      <w:marRight w:val="0"/>
      <w:marTop w:val="0"/>
      <w:marBottom w:val="0"/>
      <w:divBdr>
        <w:top w:val="none" w:sz="0" w:space="0" w:color="auto"/>
        <w:left w:val="none" w:sz="0" w:space="0" w:color="auto"/>
        <w:bottom w:val="none" w:sz="0" w:space="0" w:color="auto"/>
        <w:right w:val="none" w:sz="0" w:space="0" w:color="auto"/>
      </w:divBdr>
    </w:div>
    <w:div w:id="805241469">
      <w:bodyDiv w:val="1"/>
      <w:marLeft w:val="0"/>
      <w:marRight w:val="0"/>
      <w:marTop w:val="0"/>
      <w:marBottom w:val="0"/>
      <w:divBdr>
        <w:top w:val="none" w:sz="0" w:space="0" w:color="auto"/>
        <w:left w:val="none" w:sz="0" w:space="0" w:color="auto"/>
        <w:bottom w:val="none" w:sz="0" w:space="0" w:color="auto"/>
        <w:right w:val="none" w:sz="0" w:space="0" w:color="auto"/>
      </w:divBdr>
    </w:div>
    <w:div w:id="807665980">
      <w:bodyDiv w:val="1"/>
      <w:marLeft w:val="0"/>
      <w:marRight w:val="0"/>
      <w:marTop w:val="0"/>
      <w:marBottom w:val="0"/>
      <w:divBdr>
        <w:top w:val="none" w:sz="0" w:space="0" w:color="auto"/>
        <w:left w:val="none" w:sz="0" w:space="0" w:color="auto"/>
        <w:bottom w:val="none" w:sz="0" w:space="0" w:color="auto"/>
        <w:right w:val="none" w:sz="0" w:space="0" w:color="auto"/>
      </w:divBdr>
    </w:div>
    <w:div w:id="811337511">
      <w:bodyDiv w:val="1"/>
      <w:marLeft w:val="0"/>
      <w:marRight w:val="0"/>
      <w:marTop w:val="0"/>
      <w:marBottom w:val="0"/>
      <w:divBdr>
        <w:top w:val="none" w:sz="0" w:space="0" w:color="auto"/>
        <w:left w:val="none" w:sz="0" w:space="0" w:color="auto"/>
        <w:bottom w:val="none" w:sz="0" w:space="0" w:color="auto"/>
        <w:right w:val="none" w:sz="0" w:space="0" w:color="auto"/>
      </w:divBdr>
    </w:div>
    <w:div w:id="834370816">
      <w:bodyDiv w:val="1"/>
      <w:marLeft w:val="0"/>
      <w:marRight w:val="0"/>
      <w:marTop w:val="0"/>
      <w:marBottom w:val="0"/>
      <w:divBdr>
        <w:top w:val="none" w:sz="0" w:space="0" w:color="auto"/>
        <w:left w:val="none" w:sz="0" w:space="0" w:color="auto"/>
        <w:bottom w:val="none" w:sz="0" w:space="0" w:color="auto"/>
        <w:right w:val="none" w:sz="0" w:space="0" w:color="auto"/>
      </w:divBdr>
    </w:div>
    <w:div w:id="887764304">
      <w:bodyDiv w:val="1"/>
      <w:marLeft w:val="0"/>
      <w:marRight w:val="0"/>
      <w:marTop w:val="0"/>
      <w:marBottom w:val="0"/>
      <w:divBdr>
        <w:top w:val="none" w:sz="0" w:space="0" w:color="auto"/>
        <w:left w:val="none" w:sz="0" w:space="0" w:color="auto"/>
        <w:bottom w:val="none" w:sz="0" w:space="0" w:color="auto"/>
        <w:right w:val="none" w:sz="0" w:space="0" w:color="auto"/>
      </w:divBdr>
    </w:div>
    <w:div w:id="898595651">
      <w:bodyDiv w:val="1"/>
      <w:marLeft w:val="0"/>
      <w:marRight w:val="0"/>
      <w:marTop w:val="0"/>
      <w:marBottom w:val="0"/>
      <w:divBdr>
        <w:top w:val="none" w:sz="0" w:space="0" w:color="auto"/>
        <w:left w:val="none" w:sz="0" w:space="0" w:color="auto"/>
        <w:bottom w:val="none" w:sz="0" w:space="0" w:color="auto"/>
        <w:right w:val="none" w:sz="0" w:space="0" w:color="auto"/>
      </w:divBdr>
    </w:div>
    <w:div w:id="916862563">
      <w:bodyDiv w:val="1"/>
      <w:marLeft w:val="0"/>
      <w:marRight w:val="0"/>
      <w:marTop w:val="0"/>
      <w:marBottom w:val="0"/>
      <w:divBdr>
        <w:top w:val="none" w:sz="0" w:space="0" w:color="auto"/>
        <w:left w:val="none" w:sz="0" w:space="0" w:color="auto"/>
        <w:bottom w:val="none" w:sz="0" w:space="0" w:color="auto"/>
        <w:right w:val="none" w:sz="0" w:space="0" w:color="auto"/>
      </w:divBdr>
    </w:div>
    <w:div w:id="930313625">
      <w:bodyDiv w:val="1"/>
      <w:marLeft w:val="0"/>
      <w:marRight w:val="0"/>
      <w:marTop w:val="0"/>
      <w:marBottom w:val="0"/>
      <w:divBdr>
        <w:top w:val="none" w:sz="0" w:space="0" w:color="auto"/>
        <w:left w:val="none" w:sz="0" w:space="0" w:color="auto"/>
        <w:bottom w:val="none" w:sz="0" w:space="0" w:color="auto"/>
        <w:right w:val="none" w:sz="0" w:space="0" w:color="auto"/>
      </w:divBdr>
      <w:divsChild>
        <w:div w:id="598567430">
          <w:marLeft w:val="0"/>
          <w:marRight w:val="0"/>
          <w:marTop w:val="0"/>
          <w:marBottom w:val="0"/>
          <w:divBdr>
            <w:top w:val="none" w:sz="0" w:space="0" w:color="auto"/>
            <w:left w:val="none" w:sz="0" w:space="0" w:color="auto"/>
            <w:bottom w:val="none" w:sz="0" w:space="0" w:color="auto"/>
            <w:right w:val="none" w:sz="0" w:space="0" w:color="auto"/>
          </w:divBdr>
        </w:div>
        <w:div w:id="1805155914">
          <w:marLeft w:val="0"/>
          <w:marRight w:val="0"/>
          <w:marTop w:val="0"/>
          <w:marBottom w:val="0"/>
          <w:divBdr>
            <w:top w:val="none" w:sz="0" w:space="0" w:color="auto"/>
            <w:left w:val="none" w:sz="0" w:space="0" w:color="auto"/>
            <w:bottom w:val="none" w:sz="0" w:space="0" w:color="auto"/>
            <w:right w:val="none" w:sz="0" w:space="0" w:color="auto"/>
          </w:divBdr>
        </w:div>
        <w:div w:id="550922548">
          <w:marLeft w:val="0"/>
          <w:marRight w:val="0"/>
          <w:marTop w:val="0"/>
          <w:marBottom w:val="0"/>
          <w:divBdr>
            <w:top w:val="none" w:sz="0" w:space="0" w:color="auto"/>
            <w:left w:val="none" w:sz="0" w:space="0" w:color="auto"/>
            <w:bottom w:val="none" w:sz="0" w:space="0" w:color="auto"/>
            <w:right w:val="none" w:sz="0" w:space="0" w:color="auto"/>
          </w:divBdr>
        </w:div>
        <w:div w:id="507018313">
          <w:marLeft w:val="0"/>
          <w:marRight w:val="0"/>
          <w:marTop w:val="0"/>
          <w:marBottom w:val="0"/>
          <w:divBdr>
            <w:top w:val="none" w:sz="0" w:space="0" w:color="auto"/>
            <w:left w:val="none" w:sz="0" w:space="0" w:color="auto"/>
            <w:bottom w:val="none" w:sz="0" w:space="0" w:color="auto"/>
            <w:right w:val="none" w:sz="0" w:space="0" w:color="auto"/>
          </w:divBdr>
        </w:div>
        <w:div w:id="251936667">
          <w:marLeft w:val="0"/>
          <w:marRight w:val="0"/>
          <w:marTop w:val="0"/>
          <w:marBottom w:val="0"/>
          <w:divBdr>
            <w:top w:val="none" w:sz="0" w:space="0" w:color="auto"/>
            <w:left w:val="none" w:sz="0" w:space="0" w:color="auto"/>
            <w:bottom w:val="none" w:sz="0" w:space="0" w:color="auto"/>
            <w:right w:val="none" w:sz="0" w:space="0" w:color="auto"/>
          </w:divBdr>
        </w:div>
        <w:div w:id="222106078">
          <w:marLeft w:val="0"/>
          <w:marRight w:val="0"/>
          <w:marTop w:val="0"/>
          <w:marBottom w:val="0"/>
          <w:divBdr>
            <w:top w:val="none" w:sz="0" w:space="0" w:color="auto"/>
            <w:left w:val="none" w:sz="0" w:space="0" w:color="auto"/>
            <w:bottom w:val="none" w:sz="0" w:space="0" w:color="auto"/>
            <w:right w:val="none" w:sz="0" w:space="0" w:color="auto"/>
          </w:divBdr>
        </w:div>
        <w:div w:id="1922107471">
          <w:marLeft w:val="0"/>
          <w:marRight w:val="0"/>
          <w:marTop w:val="0"/>
          <w:marBottom w:val="0"/>
          <w:divBdr>
            <w:top w:val="none" w:sz="0" w:space="0" w:color="auto"/>
            <w:left w:val="none" w:sz="0" w:space="0" w:color="auto"/>
            <w:bottom w:val="none" w:sz="0" w:space="0" w:color="auto"/>
            <w:right w:val="none" w:sz="0" w:space="0" w:color="auto"/>
          </w:divBdr>
        </w:div>
        <w:div w:id="596451344">
          <w:marLeft w:val="0"/>
          <w:marRight w:val="0"/>
          <w:marTop w:val="0"/>
          <w:marBottom w:val="0"/>
          <w:divBdr>
            <w:top w:val="none" w:sz="0" w:space="0" w:color="auto"/>
            <w:left w:val="none" w:sz="0" w:space="0" w:color="auto"/>
            <w:bottom w:val="none" w:sz="0" w:space="0" w:color="auto"/>
            <w:right w:val="none" w:sz="0" w:space="0" w:color="auto"/>
          </w:divBdr>
        </w:div>
        <w:div w:id="564146212">
          <w:marLeft w:val="0"/>
          <w:marRight w:val="0"/>
          <w:marTop w:val="0"/>
          <w:marBottom w:val="0"/>
          <w:divBdr>
            <w:top w:val="none" w:sz="0" w:space="0" w:color="auto"/>
            <w:left w:val="none" w:sz="0" w:space="0" w:color="auto"/>
            <w:bottom w:val="none" w:sz="0" w:space="0" w:color="auto"/>
            <w:right w:val="none" w:sz="0" w:space="0" w:color="auto"/>
          </w:divBdr>
        </w:div>
        <w:div w:id="1155684516">
          <w:marLeft w:val="0"/>
          <w:marRight w:val="0"/>
          <w:marTop w:val="0"/>
          <w:marBottom w:val="0"/>
          <w:divBdr>
            <w:top w:val="none" w:sz="0" w:space="0" w:color="auto"/>
            <w:left w:val="none" w:sz="0" w:space="0" w:color="auto"/>
            <w:bottom w:val="none" w:sz="0" w:space="0" w:color="auto"/>
            <w:right w:val="none" w:sz="0" w:space="0" w:color="auto"/>
          </w:divBdr>
        </w:div>
        <w:div w:id="839462990">
          <w:marLeft w:val="0"/>
          <w:marRight w:val="0"/>
          <w:marTop w:val="0"/>
          <w:marBottom w:val="0"/>
          <w:divBdr>
            <w:top w:val="none" w:sz="0" w:space="0" w:color="auto"/>
            <w:left w:val="none" w:sz="0" w:space="0" w:color="auto"/>
            <w:bottom w:val="none" w:sz="0" w:space="0" w:color="auto"/>
            <w:right w:val="none" w:sz="0" w:space="0" w:color="auto"/>
          </w:divBdr>
        </w:div>
      </w:divsChild>
    </w:div>
    <w:div w:id="977032162">
      <w:bodyDiv w:val="1"/>
      <w:marLeft w:val="0"/>
      <w:marRight w:val="0"/>
      <w:marTop w:val="0"/>
      <w:marBottom w:val="0"/>
      <w:divBdr>
        <w:top w:val="none" w:sz="0" w:space="0" w:color="auto"/>
        <w:left w:val="none" w:sz="0" w:space="0" w:color="auto"/>
        <w:bottom w:val="none" w:sz="0" w:space="0" w:color="auto"/>
        <w:right w:val="none" w:sz="0" w:space="0" w:color="auto"/>
      </w:divBdr>
      <w:divsChild>
        <w:div w:id="1852141537">
          <w:marLeft w:val="0"/>
          <w:marRight w:val="0"/>
          <w:marTop w:val="0"/>
          <w:marBottom w:val="0"/>
          <w:divBdr>
            <w:top w:val="none" w:sz="0" w:space="0" w:color="auto"/>
            <w:left w:val="none" w:sz="0" w:space="0" w:color="auto"/>
            <w:bottom w:val="none" w:sz="0" w:space="0" w:color="auto"/>
            <w:right w:val="none" w:sz="0" w:space="0" w:color="auto"/>
          </w:divBdr>
        </w:div>
      </w:divsChild>
    </w:div>
    <w:div w:id="981040606">
      <w:bodyDiv w:val="1"/>
      <w:marLeft w:val="0"/>
      <w:marRight w:val="0"/>
      <w:marTop w:val="0"/>
      <w:marBottom w:val="0"/>
      <w:divBdr>
        <w:top w:val="none" w:sz="0" w:space="0" w:color="auto"/>
        <w:left w:val="none" w:sz="0" w:space="0" w:color="auto"/>
        <w:bottom w:val="none" w:sz="0" w:space="0" w:color="auto"/>
        <w:right w:val="none" w:sz="0" w:space="0" w:color="auto"/>
      </w:divBdr>
    </w:div>
    <w:div w:id="1019433480">
      <w:bodyDiv w:val="1"/>
      <w:marLeft w:val="0"/>
      <w:marRight w:val="0"/>
      <w:marTop w:val="0"/>
      <w:marBottom w:val="0"/>
      <w:divBdr>
        <w:top w:val="none" w:sz="0" w:space="0" w:color="auto"/>
        <w:left w:val="none" w:sz="0" w:space="0" w:color="auto"/>
        <w:bottom w:val="none" w:sz="0" w:space="0" w:color="auto"/>
        <w:right w:val="none" w:sz="0" w:space="0" w:color="auto"/>
      </w:divBdr>
    </w:div>
    <w:div w:id="1039550277">
      <w:bodyDiv w:val="1"/>
      <w:marLeft w:val="0"/>
      <w:marRight w:val="0"/>
      <w:marTop w:val="0"/>
      <w:marBottom w:val="0"/>
      <w:divBdr>
        <w:top w:val="none" w:sz="0" w:space="0" w:color="auto"/>
        <w:left w:val="none" w:sz="0" w:space="0" w:color="auto"/>
        <w:bottom w:val="none" w:sz="0" w:space="0" w:color="auto"/>
        <w:right w:val="none" w:sz="0" w:space="0" w:color="auto"/>
      </w:divBdr>
    </w:div>
    <w:div w:id="1089080315">
      <w:bodyDiv w:val="1"/>
      <w:marLeft w:val="0"/>
      <w:marRight w:val="0"/>
      <w:marTop w:val="0"/>
      <w:marBottom w:val="0"/>
      <w:divBdr>
        <w:top w:val="none" w:sz="0" w:space="0" w:color="auto"/>
        <w:left w:val="none" w:sz="0" w:space="0" w:color="auto"/>
        <w:bottom w:val="none" w:sz="0" w:space="0" w:color="auto"/>
        <w:right w:val="none" w:sz="0" w:space="0" w:color="auto"/>
      </w:divBdr>
    </w:div>
    <w:div w:id="1101294014">
      <w:bodyDiv w:val="1"/>
      <w:marLeft w:val="0"/>
      <w:marRight w:val="0"/>
      <w:marTop w:val="0"/>
      <w:marBottom w:val="0"/>
      <w:divBdr>
        <w:top w:val="none" w:sz="0" w:space="0" w:color="auto"/>
        <w:left w:val="none" w:sz="0" w:space="0" w:color="auto"/>
        <w:bottom w:val="none" w:sz="0" w:space="0" w:color="auto"/>
        <w:right w:val="none" w:sz="0" w:space="0" w:color="auto"/>
      </w:divBdr>
    </w:div>
    <w:div w:id="1166290333">
      <w:bodyDiv w:val="1"/>
      <w:marLeft w:val="0"/>
      <w:marRight w:val="0"/>
      <w:marTop w:val="0"/>
      <w:marBottom w:val="0"/>
      <w:divBdr>
        <w:top w:val="none" w:sz="0" w:space="0" w:color="auto"/>
        <w:left w:val="none" w:sz="0" w:space="0" w:color="auto"/>
        <w:bottom w:val="none" w:sz="0" w:space="0" w:color="auto"/>
        <w:right w:val="none" w:sz="0" w:space="0" w:color="auto"/>
      </w:divBdr>
    </w:div>
    <w:div w:id="1218589146">
      <w:bodyDiv w:val="1"/>
      <w:marLeft w:val="0"/>
      <w:marRight w:val="0"/>
      <w:marTop w:val="0"/>
      <w:marBottom w:val="0"/>
      <w:divBdr>
        <w:top w:val="none" w:sz="0" w:space="0" w:color="auto"/>
        <w:left w:val="none" w:sz="0" w:space="0" w:color="auto"/>
        <w:bottom w:val="none" w:sz="0" w:space="0" w:color="auto"/>
        <w:right w:val="none" w:sz="0" w:space="0" w:color="auto"/>
      </w:divBdr>
    </w:div>
    <w:div w:id="1236939396">
      <w:bodyDiv w:val="1"/>
      <w:marLeft w:val="0"/>
      <w:marRight w:val="0"/>
      <w:marTop w:val="0"/>
      <w:marBottom w:val="0"/>
      <w:divBdr>
        <w:top w:val="none" w:sz="0" w:space="0" w:color="auto"/>
        <w:left w:val="none" w:sz="0" w:space="0" w:color="auto"/>
        <w:bottom w:val="none" w:sz="0" w:space="0" w:color="auto"/>
        <w:right w:val="none" w:sz="0" w:space="0" w:color="auto"/>
      </w:divBdr>
    </w:div>
    <w:div w:id="1291126644">
      <w:bodyDiv w:val="1"/>
      <w:marLeft w:val="0"/>
      <w:marRight w:val="0"/>
      <w:marTop w:val="0"/>
      <w:marBottom w:val="0"/>
      <w:divBdr>
        <w:top w:val="none" w:sz="0" w:space="0" w:color="auto"/>
        <w:left w:val="none" w:sz="0" w:space="0" w:color="auto"/>
        <w:bottom w:val="none" w:sz="0" w:space="0" w:color="auto"/>
        <w:right w:val="none" w:sz="0" w:space="0" w:color="auto"/>
      </w:divBdr>
    </w:div>
    <w:div w:id="1296713138">
      <w:bodyDiv w:val="1"/>
      <w:marLeft w:val="0"/>
      <w:marRight w:val="0"/>
      <w:marTop w:val="0"/>
      <w:marBottom w:val="0"/>
      <w:divBdr>
        <w:top w:val="none" w:sz="0" w:space="0" w:color="auto"/>
        <w:left w:val="none" w:sz="0" w:space="0" w:color="auto"/>
        <w:bottom w:val="none" w:sz="0" w:space="0" w:color="auto"/>
        <w:right w:val="none" w:sz="0" w:space="0" w:color="auto"/>
      </w:divBdr>
    </w:div>
    <w:div w:id="1376737187">
      <w:bodyDiv w:val="1"/>
      <w:marLeft w:val="0"/>
      <w:marRight w:val="0"/>
      <w:marTop w:val="0"/>
      <w:marBottom w:val="0"/>
      <w:divBdr>
        <w:top w:val="none" w:sz="0" w:space="0" w:color="auto"/>
        <w:left w:val="none" w:sz="0" w:space="0" w:color="auto"/>
        <w:bottom w:val="none" w:sz="0" w:space="0" w:color="auto"/>
        <w:right w:val="none" w:sz="0" w:space="0" w:color="auto"/>
      </w:divBdr>
    </w:div>
    <w:div w:id="1394083601">
      <w:bodyDiv w:val="1"/>
      <w:marLeft w:val="0"/>
      <w:marRight w:val="0"/>
      <w:marTop w:val="0"/>
      <w:marBottom w:val="0"/>
      <w:divBdr>
        <w:top w:val="none" w:sz="0" w:space="0" w:color="auto"/>
        <w:left w:val="none" w:sz="0" w:space="0" w:color="auto"/>
        <w:bottom w:val="none" w:sz="0" w:space="0" w:color="auto"/>
        <w:right w:val="none" w:sz="0" w:space="0" w:color="auto"/>
      </w:divBdr>
    </w:div>
    <w:div w:id="1444614949">
      <w:bodyDiv w:val="1"/>
      <w:marLeft w:val="0"/>
      <w:marRight w:val="0"/>
      <w:marTop w:val="0"/>
      <w:marBottom w:val="0"/>
      <w:divBdr>
        <w:top w:val="none" w:sz="0" w:space="0" w:color="auto"/>
        <w:left w:val="none" w:sz="0" w:space="0" w:color="auto"/>
        <w:bottom w:val="none" w:sz="0" w:space="0" w:color="auto"/>
        <w:right w:val="none" w:sz="0" w:space="0" w:color="auto"/>
      </w:divBdr>
    </w:div>
    <w:div w:id="1563784907">
      <w:bodyDiv w:val="1"/>
      <w:marLeft w:val="0"/>
      <w:marRight w:val="0"/>
      <w:marTop w:val="0"/>
      <w:marBottom w:val="0"/>
      <w:divBdr>
        <w:top w:val="none" w:sz="0" w:space="0" w:color="auto"/>
        <w:left w:val="none" w:sz="0" w:space="0" w:color="auto"/>
        <w:bottom w:val="none" w:sz="0" w:space="0" w:color="auto"/>
        <w:right w:val="none" w:sz="0" w:space="0" w:color="auto"/>
      </w:divBdr>
    </w:div>
    <w:div w:id="1692146736">
      <w:bodyDiv w:val="1"/>
      <w:marLeft w:val="0"/>
      <w:marRight w:val="0"/>
      <w:marTop w:val="0"/>
      <w:marBottom w:val="0"/>
      <w:divBdr>
        <w:top w:val="none" w:sz="0" w:space="0" w:color="auto"/>
        <w:left w:val="none" w:sz="0" w:space="0" w:color="auto"/>
        <w:bottom w:val="none" w:sz="0" w:space="0" w:color="auto"/>
        <w:right w:val="none" w:sz="0" w:space="0" w:color="auto"/>
      </w:divBdr>
    </w:div>
    <w:div w:id="1777628129">
      <w:bodyDiv w:val="1"/>
      <w:marLeft w:val="0"/>
      <w:marRight w:val="0"/>
      <w:marTop w:val="0"/>
      <w:marBottom w:val="0"/>
      <w:divBdr>
        <w:top w:val="none" w:sz="0" w:space="0" w:color="auto"/>
        <w:left w:val="none" w:sz="0" w:space="0" w:color="auto"/>
        <w:bottom w:val="none" w:sz="0" w:space="0" w:color="auto"/>
        <w:right w:val="none" w:sz="0" w:space="0" w:color="auto"/>
      </w:divBdr>
    </w:div>
    <w:div w:id="1778058993">
      <w:bodyDiv w:val="1"/>
      <w:marLeft w:val="0"/>
      <w:marRight w:val="0"/>
      <w:marTop w:val="0"/>
      <w:marBottom w:val="0"/>
      <w:divBdr>
        <w:top w:val="none" w:sz="0" w:space="0" w:color="auto"/>
        <w:left w:val="none" w:sz="0" w:space="0" w:color="auto"/>
        <w:bottom w:val="none" w:sz="0" w:space="0" w:color="auto"/>
        <w:right w:val="none" w:sz="0" w:space="0" w:color="auto"/>
      </w:divBdr>
    </w:div>
    <w:div w:id="1779983697">
      <w:bodyDiv w:val="1"/>
      <w:marLeft w:val="0"/>
      <w:marRight w:val="0"/>
      <w:marTop w:val="0"/>
      <w:marBottom w:val="0"/>
      <w:divBdr>
        <w:top w:val="none" w:sz="0" w:space="0" w:color="auto"/>
        <w:left w:val="none" w:sz="0" w:space="0" w:color="auto"/>
        <w:bottom w:val="none" w:sz="0" w:space="0" w:color="auto"/>
        <w:right w:val="none" w:sz="0" w:space="0" w:color="auto"/>
      </w:divBdr>
    </w:div>
    <w:div w:id="1791582144">
      <w:bodyDiv w:val="1"/>
      <w:marLeft w:val="0"/>
      <w:marRight w:val="0"/>
      <w:marTop w:val="0"/>
      <w:marBottom w:val="0"/>
      <w:divBdr>
        <w:top w:val="none" w:sz="0" w:space="0" w:color="auto"/>
        <w:left w:val="none" w:sz="0" w:space="0" w:color="auto"/>
        <w:bottom w:val="none" w:sz="0" w:space="0" w:color="auto"/>
        <w:right w:val="none" w:sz="0" w:space="0" w:color="auto"/>
      </w:divBdr>
    </w:div>
    <w:div w:id="1838423334">
      <w:bodyDiv w:val="1"/>
      <w:marLeft w:val="0"/>
      <w:marRight w:val="0"/>
      <w:marTop w:val="0"/>
      <w:marBottom w:val="0"/>
      <w:divBdr>
        <w:top w:val="none" w:sz="0" w:space="0" w:color="auto"/>
        <w:left w:val="none" w:sz="0" w:space="0" w:color="auto"/>
        <w:bottom w:val="none" w:sz="0" w:space="0" w:color="auto"/>
        <w:right w:val="none" w:sz="0" w:space="0" w:color="auto"/>
      </w:divBdr>
    </w:div>
    <w:div w:id="1923294314">
      <w:bodyDiv w:val="1"/>
      <w:marLeft w:val="0"/>
      <w:marRight w:val="0"/>
      <w:marTop w:val="0"/>
      <w:marBottom w:val="0"/>
      <w:divBdr>
        <w:top w:val="none" w:sz="0" w:space="0" w:color="auto"/>
        <w:left w:val="none" w:sz="0" w:space="0" w:color="auto"/>
        <w:bottom w:val="none" w:sz="0" w:space="0" w:color="auto"/>
        <w:right w:val="none" w:sz="0" w:space="0" w:color="auto"/>
      </w:divBdr>
    </w:div>
    <w:div w:id="1969242139">
      <w:bodyDiv w:val="1"/>
      <w:marLeft w:val="0"/>
      <w:marRight w:val="0"/>
      <w:marTop w:val="0"/>
      <w:marBottom w:val="0"/>
      <w:divBdr>
        <w:top w:val="none" w:sz="0" w:space="0" w:color="auto"/>
        <w:left w:val="none" w:sz="0" w:space="0" w:color="auto"/>
        <w:bottom w:val="none" w:sz="0" w:space="0" w:color="auto"/>
        <w:right w:val="none" w:sz="0" w:space="0" w:color="auto"/>
      </w:divBdr>
    </w:div>
    <w:div w:id="1993097559">
      <w:bodyDiv w:val="1"/>
      <w:marLeft w:val="0"/>
      <w:marRight w:val="0"/>
      <w:marTop w:val="0"/>
      <w:marBottom w:val="0"/>
      <w:divBdr>
        <w:top w:val="none" w:sz="0" w:space="0" w:color="auto"/>
        <w:left w:val="none" w:sz="0" w:space="0" w:color="auto"/>
        <w:bottom w:val="none" w:sz="0" w:space="0" w:color="auto"/>
        <w:right w:val="none" w:sz="0" w:space="0" w:color="auto"/>
      </w:divBdr>
    </w:div>
    <w:div w:id="2029134707">
      <w:bodyDiv w:val="1"/>
      <w:marLeft w:val="0"/>
      <w:marRight w:val="0"/>
      <w:marTop w:val="0"/>
      <w:marBottom w:val="0"/>
      <w:divBdr>
        <w:top w:val="none" w:sz="0" w:space="0" w:color="auto"/>
        <w:left w:val="none" w:sz="0" w:space="0" w:color="auto"/>
        <w:bottom w:val="none" w:sz="0" w:space="0" w:color="auto"/>
        <w:right w:val="none" w:sz="0" w:space="0" w:color="auto"/>
      </w:divBdr>
      <w:divsChild>
        <w:div w:id="552541091">
          <w:marLeft w:val="0"/>
          <w:marRight w:val="0"/>
          <w:marTop w:val="0"/>
          <w:marBottom w:val="0"/>
          <w:divBdr>
            <w:top w:val="none" w:sz="0" w:space="0" w:color="auto"/>
            <w:left w:val="none" w:sz="0" w:space="0" w:color="auto"/>
            <w:bottom w:val="none" w:sz="0" w:space="0" w:color="auto"/>
            <w:right w:val="none" w:sz="0" w:space="0" w:color="auto"/>
          </w:divBdr>
        </w:div>
        <w:div w:id="642468060">
          <w:marLeft w:val="0"/>
          <w:marRight w:val="0"/>
          <w:marTop w:val="0"/>
          <w:marBottom w:val="0"/>
          <w:divBdr>
            <w:top w:val="none" w:sz="0" w:space="0" w:color="auto"/>
            <w:left w:val="none" w:sz="0" w:space="0" w:color="auto"/>
            <w:bottom w:val="none" w:sz="0" w:space="0" w:color="auto"/>
            <w:right w:val="none" w:sz="0" w:space="0" w:color="auto"/>
          </w:divBdr>
        </w:div>
        <w:div w:id="916748185">
          <w:marLeft w:val="0"/>
          <w:marRight w:val="0"/>
          <w:marTop w:val="0"/>
          <w:marBottom w:val="0"/>
          <w:divBdr>
            <w:top w:val="none" w:sz="0" w:space="0" w:color="auto"/>
            <w:left w:val="none" w:sz="0" w:space="0" w:color="auto"/>
            <w:bottom w:val="none" w:sz="0" w:space="0" w:color="auto"/>
            <w:right w:val="none" w:sz="0" w:space="0" w:color="auto"/>
          </w:divBdr>
        </w:div>
        <w:div w:id="1175069959">
          <w:marLeft w:val="0"/>
          <w:marRight w:val="0"/>
          <w:marTop w:val="0"/>
          <w:marBottom w:val="0"/>
          <w:divBdr>
            <w:top w:val="none" w:sz="0" w:space="0" w:color="auto"/>
            <w:left w:val="none" w:sz="0" w:space="0" w:color="auto"/>
            <w:bottom w:val="none" w:sz="0" w:space="0" w:color="auto"/>
            <w:right w:val="none" w:sz="0" w:space="0" w:color="auto"/>
          </w:divBdr>
        </w:div>
      </w:divsChild>
    </w:div>
    <w:div w:id="2074236440">
      <w:bodyDiv w:val="1"/>
      <w:marLeft w:val="0"/>
      <w:marRight w:val="0"/>
      <w:marTop w:val="0"/>
      <w:marBottom w:val="0"/>
      <w:divBdr>
        <w:top w:val="none" w:sz="0" w:space="0" w:color="auto"/>
        <w:left w:val="none" w:sz="0" w:space="0" w:color="auto"/>
        <w:bottom w:val="none" w:sz="0" w:space="0" w:color="auto"/>
        <w:right w:val="none" w:sz="0" w:space="0" w:color="auto"/>
      </w:divBdr>
    </w:div>
    <w:div w:id="21237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C8D2-A9CD-8140-B7C7-4D74834F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Singh</dc:creator>
  <cp:keywords/>
  <dc:description/>
  <cp:lastModifiedBy>AMOGH RANGANATHAIAH</cp:lastModifiedBy>
  <cp:revision>51</cp:revision>
  <dcterms:created xsi:type="dcterms:W3CDTF">2024-11-30T00:11:00Z</dcterms:created>
  <dcterms:modified xsi:type="dcterms:W3CDTF">2024-12-01T04:31:00Z</dcterms:modified>
</cp:coreProperties>
</file>