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BD5DE" w14:textId="6F135CEF" w:rsidR="007D78EF" w:rsidRDefault="009108B8" w:rsidP="009108B8">
      <w:pPr>
        <w:jc w:val="center"/>
        <w:rPr>
          <w:b/>
          <w:bCs/>
          <w:sz w:val="52"/>
          <w:szCs w:val="52"/>
          <w:u w:val="single"/>
          <w:lang w:val="en-US"/>
        </w:rPr>
      </w:pPr>
      <w:r>
        <w:rPr>
          <w:b/>
          <w:bCs/>
          <w:sz w:val="52"/>
          <w:szCs w:val="52"/>
          <w:u w:val="single"/>
          <w:lang w:val="en-US"/>
        </w:rPr>
        <w:t>EXPERIMENT-4</w:t>
      </w:r>
    </w:p>
    <w:p w14:paraId="54E12772" w14:textId="5A615E1D" w:rsidR="009108B8" w:rsidRDefault="009108B8" w:rsidP="009108B8">
      <w:pPr>
        <w:jc w:val="center"/>
        <w:rPr>
          <w:b/>
          <w:bCs/>
          <w:sz w:val="32"/>
          <w:szCs w:val="32"/>
          <w:lang w:val="en-US"/>
        </w:rPr>
      </w:pPr>
      <w:r>
        <w:rPr>
          <w:b/>
          <w:bCs/>
          <w:sz w:val="32"/>
          <w:szCs w:val="32"/>
          <w:lang w:val="en-US"/>
        </w:rPr>
        <w:t>By: Amogh Garg</w:t>
      </w:r>
    </w:p>
    <w:p w14:paraId="6464766B" w14:textId="77F81EBE" w:rsidR="009108B8" w:rsidRDefault="009108B8" w:rsidP="009108B8">
      <w:pPr>
        <w:rPr>
          <w:sz w:val="32"/>
          <w:szCs w:val="32"/>
          <w:lang w:val="en-US"/>
        </w:rPr>
      </w:pPr>
      <w:r>
        <w:rPr>
          <w:b/>
          <w:bCs/>
          <w:sz w:val="40"/>
          <w:szCs w:val="40"/>
          <w:u w:val="single"/>
          <w:lang w:val="en-US"/>
        </w:rPr>
        <w:t>AIM:</w:t>
      </w:r>
      <w:r w:rsidRPr="009108B8">
        <w:t xml:space="preserve"> </w:t>
      </w:r>
      <w:r w:rsidRPr="009108B8">
        <w:rPr>
          <w:sz w:val="32"/>
          <w:szCs w:val="32"/>
          <w:lang w:val="en-US"/>
        </w:rPr>
        <w:t>Implementation of CE amplifying configuration. Plot gain vs frequency graph.</w:t>
      </w:r>
    </w:p>
    <w:p w14:paraId="04C06A18" w14:textId="72A5FC11" w:rsidR="009108B8" w:rsidRPr="009108B8" w:rsidRDefault="009108B8" w:rsidP="009108B8">
      <w:pPr>
        <w:rPr>
          <w:sz w:val="32"/>
          <w:szCs w:val="32"/>
          <w:lang w:val="en-US"/>
        </w:rPr>
      </w:pPr>
      <w:r>
        <w:rPr>
          <w:b/>
          <w:bCs/>
          <w:sz w:val="40"/>
          <w:szCs w:val="40"/>
          <w:u w:val="single"/>
          <w:lang w:val="en-US"/>
        </w:rPr>
        <w:t xml:space="preserve">SOFTWARE USED: </w:t>
      </w:r>
      <w:r>
        <w:rPr>
          <w:sz w:val="32"/>
          <w:szCs w:val="32"/>
          <w:lang w:val="en-US"/>
        </w:rPr>
        <w:t>LT-spice</w:t>
      </w:r>
    </w:p>
    <w:p w14:paraId="0F8CBB25" w14:textId="64C40652" w:rsidR="009108B8" w:rsidRDefault="009108B8" w:rsidP="009108B8">
      <w:pPr>
        <w:rPr>
          <w:sz w:val="32"/>
          <w:szCs w:val="32"/>
          <w:lang w:val="en-US"/>
        </w:rPr>
      </w:pPr>
      <w:r>
        <w:rPr>
          <w:b/>
          <w:bCs/>
          <w:sz w:val="40"/>
          <w:szCs w:val="40"/>
          <w:u w:val="single"/>
          <w:lang w:val="en-US"/>
        </w:rPr>
        <w:t>THEORY:</w:t>
      </w:r>
      <w:r w:rsidRPr="009108B8">
        <w:t xml:space="preserve"> </w:t>
      </w:r>
      <w:r w:rsidRPr="009108B8">
        <w:rPr>
          <w:sz w:val="32"/>
          <w:szCs w:val="32"/>
          <w:lang w:val="en-US"/>
        </w:rPr>
        <w:t xml:space="preserve">Bipolar Junction Transistor (BJT) is a device with three terminals known as emitter, base, and collector. The BJT can be categorized into two types which known as NPN and </w:t>
      </w:r>
      <w:proofErr w:type="gramStart"/>
      <w:r w:rsidRPr="009108B8">
        <w:rPr>
          <w:sz w:val="32"/>
          <w:szCs w:val="32"/>
          <w:lang w:val="en-US"/>
        </w:rPr>
        <w:t>PNP .</w:t>
      </w:r>
      <w:proofErr w:type="gramEnd"/>
      <w:r w:rsidRPr="009108B8">
        <w:rPr>
          <w:sz w:val="32"/>
          <w:szCs w:val="32"/>
          <w:lang w:val="en-US"/>
        </w:rPr>
        <w:t xml:space="preserve"> For NPN, the emitter and collector of the BJT are made from n-type material while its base is made from p-type material. In contrast, the emitter and the collector of PNP are made from p-type material while its base is made from n-type material. In either type, a common emitter amplifier is configured by passing an input signal to the base terminal while measuring an output signal at the collector terminal. For the purpose of theoretically calculation, we would consider NPN type of BJT. Figure 1 shows an example of NPN type of BJT that configured as a common emitter amplifier. In this configuration, the input signal is voltage input (Vin) while the output signal is voltage output (</w:t>
      </w:r>
      <w:proofErr w:type="spellStart"/>
      <w:r w:rsidRPr="009108B8">
        <w:rPr>
          <w:sz w:val="32"/>
          <w:szCs w:val="32"/>
          <w:lang w:val="en-US"/>
        </w:rPr>
        <w:t>Vout</w:t>
      </w:r>
      <w:proofErr w:type="spellEnd"/>
      <w:r w:rsidRPr="009108B8">
        <w:rPr>
          <w:sz w:val="32"/>
          <w:szCs w:val="32"/>
          <w:lang w:val="en-US"/>
        </w:rPr>
        <w:t>). The emitter terminal is common to both the input and output voltages and therefore it is known as a common emitter.</w:t>
      </w:r>
    </w:p>
    <w:p w14:paraId="4F33523A" w14:textId="43A37645" w:rsidR="009108B8" w:rsidRDefault="009108B8" w:rsidP="009108B8">
      <w:pPr>
        <w:rPr>
          <w:sz w:val="32"/>
          <w:szCs w:val="32"/>
          <w:lang w:val="en-US"/>
        </w:rPr>
      </w:pPr>
      <w:r>
        <w:rPr>
          <w:noProof/>
        </w:rPr>
        <w:drawing>
          <wp:inline distT="0" distB="0" distL="0" distR="0" wp14:anchorId="5CCFC007" wp14:editId="22F59D62">
            <wp:extent cx="4657725" cy="255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2559050"/>
                    </a:xfrm>
                    <a:prstGeom prst="rect">
                      <a:avLst/>
                    </a:prstGeom>
                  </pic:spPr>
                </pic:pic>
              </a:graphicData>
            </a:graphic>
          </wp:inline>
        </w:drawing>
      </w:r>
    </w:p>
    <w:p w14:paraId="70FCFB59" w14:textId="0A866307" w:rsidR="009108B8" w:rsidRDefault="009108B8" w:rsidP="009108B8">
      <w:pPr>
        <w:rPr>
          <w:sz w:val="32"/>
          <w:szCs w:val="32"/>
          <w:lang w:val="en-US"/>
        </w:rPr>
      </w:pPr>
      <w:r w:rsidRPr="009108B8">
        <w:rPr>
          <w:sz w:val="32"/>
          <w:szCs w:val="32"/>
          <w:lang w:val="en-US"/>
        </w:rPr>
        <w:lastRenderedPageBreak/>
        <w:t>The single stage common emitter amplifier circuit shown in figure 1 uses</w:t>
      </w:r>
      <w:r>
        <w:rPr>
          <w:sz w:val="32"/>
          <w:szCs w:val="32"/>
          <w:lang w:val="en-US"/>
        </w:rPr>
        <w:t xml:space="preserve"> </w:t>
      </w:r>
      <w:r w:rsidRPr="009108B8">
        <w:rPr>
          <w:sz w:val="32"/>
          <w:szCs w:val="32"/>
          <w:lang w:val="en-US"/>
        </w:rPr>
        <w:t>what is commonly called “Voltage Divider Biasing”. This type of biasing</w:t>
      </w:r>
      <w:r>
        <w:rPr>
          <w:sz w:val="32"/>
          <w:szCs w:val="32"/>
          <w:lang w:val="en-US"/>
        </w:rPr>
        <w:t xml:space="preserve"> </w:t>
      </w:r>
      <w:r w:rsidRPr="009108B8">
        <w:rPr>
          <w:sz w:val="32"/>
          <w:szCs w:val="32"/>
          <w:lang w:val="en-US"/>
        </w:rPr>
        <w:t>arrangement uses two resistors as a potential divider network across</w:t>
      </w:r>
      <w:r>
        <w:rPr>
          <w:sz w:val="32"/>
          <w:szCs w:val="32"/>
          <w:lang w:val="en-US"/>
        </w:rPr>
        <w:t xml:space="preserve"> </w:t>
      </w:r>
      <w:r w:rsidRPr="009108B8">
        <w:rPr>
          <w:sz w:val="32"/>
          <w:szCs w:val="32"/>
          <w:lang w:val="en-US"/>
        </w:rPr>
        <w:t xml:space="preserve">the supply with their </w:t>
      </w:r>
      <w:proofErr w:type="spellStart"/>
      <w:r w:rsidRPr="009108B8">
        <w:rPr>
          <w:sz w:val="32"/>
          <w:szCs w:val="32"/>
          <w:lang w:val="en-US"/>
        </w:rPr>
        <w:t>centre</w:t>
      </w:r>
      <w:proofErr w:type="spellEnd"/>
      <w:r w:rsidRPr="009108B8">
        <w:rPr>
          <w:sz w:val="32"/>
          <w:szCs w:val="32"/>
          <w:lang w:val="en-US"/>
        </w:rPr>
        <w:t xml:space="preserve"> point supplying the required Base bias</w:t>
      </w:r>
      <w:r>
        <w:rPr>
          <w:sz w:val="32"/>
          <w:szCs w:val="32"/>
          <w:lang w:val="en-US"/>
        </w:rPr>
        <w:t xml:space="preserve"> </w:t>
      </w:r>
      <w:r w:rsidRPr="009108B8">
        <w:rPr>
          <w:sz w:val="32"/>
          <w:szCs w:val="32"/>
          <w:lang w:val="en-US"/>
        </w:rPr>
        <w:t>voltage to the transistor. Voltage divider biasing is commonly used in</w:t>
      </w:r>
      <w:r>
        <w:rPr>
          <w:sz w:val="32"/>
          <w:szCs w:val="32"/>
          <w:lang w:val="en-US"/>
        </w:rPr>
        <w:t xml:space="preserve"> </w:t>
      </w:r>
      <w:r w:rsidRPr="009108B8">
        <w:rPr>
          <w:sz w:val="32"/>
          <w:szCs w:val="32"/>
          <w:lang w:val="en-US"/>
        </w:rPr>
        <w:t>the design of bipolar transistor amplifier circuits. This method of biasing</w:t>
      </w:r>
      <w:r>
        <w:rPr>
          <w:sz w:val="32"/>
          <w:szCs w:val="32"/>
          <w:lang w:val="en-US"/>
        </w:rPr>
        <w:t xml:space="preserve"> </w:t>
      </w:r>
      <w:r w:rsidRPr="009108B8">
        <w:rPr>
          <w:sz w:val="32"/>
          <w:szCs w:val="32"/>
          <w:lang w:val="en-US"/>
        </w:rPr>
        <w:t xml:space="preserve">the transistor greatly reduces the effects of varying Beta, </w:t>
      </w:r>
      <w:proofErr w:type="gramStart"/>
      <w:r w:rsidRPr="009108B8">
        <w:rPr>
          <w:sz w:val="32"/>
          <w:szCs w:val="32"/>
          <w:lang w:val="en-US"/>
        </w:rPr>
        <w:t>( β</w:t>
      </w:r>
      <w:proofErr w:type="gramEnd"/>
      <w:r w:rsidRPr="009108B8">
        <w:rPr>
          <w:sz w:val="32"/>
          <w:szCs w:val="32"/>
          <w:lang w:val="en-US"/>
        </w:rPr>
        <w:t xml:space="preserve"> ) by holding</w:t>
      </w:r>
      <w:r>
        <w:rPr>
          <w:sz w:val="32"/>
          <w:szCs w:val="32"/>
          <w:lang w:val="en-US"/>
        </w:rPr>
        <w:t xml:space="preserve"> </w:t>
      </w:r>
      <w:r w:rsidRPr="009108B8">
        <w:rPr>
          <w:sz w:val="32"/>
          <w:szCs w:val="32"/>
          <w:lang w:val="en-US"/>
        </w:rPr>
        <w:t>the Base bias at a constant steady voltage level allowing for best</w:t>
      </w:r>
      <w:r>
        <w:rPr>
          <w:sz w:val="32"/>
          <w:szCs w:val="32"/>
          <w:lang w:val="en-US"/>
        </w:rPr>
        <w:t xml:space="preserve"> </w:t>
      </w:r>
      <w:r w:rsidRPr="009108B8">
        <w:rPr>
          <w:sz w:val="32"/>
          <w:szCs w:val="32"/>
          <w:lang w:val="en-US"/>
        </w:rPr>
        <w:t>stability.</w:t>
      </w:r>
      <w:r>
        <w:rPr>
          <w:sz w:val="32"/>
          <w:szCs w:val="32"/>
          <w:lang w:val="en-US"/>
        </w:rPr>
        <w:t xml:space="preserve"> </w:t>
      </w:r>
      <w:r w:rsidRPr="009108B8">
        <w:rPr>
          <w:sz w:val="32"/>
          <w:szCs w:val="32"/>
          <w:lang w:val="en-US"/>
        </w:rPr>
        <w:t>In Common Emitter Amplifier circuits, capacitors C2 and C3 are used</w:t>
      </w:r>
      <w:r>
        <w:rPr>
          <w:sz w:val="32"/>
          <w:szCs w:val="32"/>
          <w:lang w:val="en-US"/>
        </w:rPr>
        <w:t xml:space="preserve"> </w:t>
      </w:r>
      <w:r w:rsidRPr="009108B8">
        <w:rPr>
          <w:sz w:val="32"/>
          <w:szCs w:val="32"/>
          <w:lang w:val="en-US"/>
        </w:rPr>
        <w:t>as Coupling Capacitors to separate the AC signals from the DC biasing</w:t>
      </w:r>
      <w:r>
        <w:rPr>
          <w:sz w:val="32"/>
          <w:szCs w:val="32"/>
          <w:lang w:val="en-US"/>
        </w:rPr>
        <w:t xml:space="preserve"> </w:t>
      </w:r>
      <w:r w:rsidRPr="009108B8">
        <w:rPr>
          <w:sz w:val="32"/>
          <w:szCs w:val="32"/>
          <w:lang w:val="en-US"/>
        </w:rPr>
        <w:t>voltage. This ensures that the bias condition set up for the circuit to</w:t>
      </w:r>
      <w:r>
        <w:rPr>
          <w:sz w:val="32"/>
          <w:szCs w:val="32"/>
          <w:lang w:val="en-US"/>
        </w:rPr>
        <w:t xml:space="preserve"> </w:t>
      </w:r>
      <w:r w:rsidRPr="009108B8">
        <w:rPr>
          <w:sz w:val="32"/>
          <w:szCs w:val="32"/>
          <w:lang w:val="en-US"/>
        </w:rPr>
        <w:t>operate correctly is not affected by any additional amplifier stages, as</w:t>
      </w:r>
      <w:r>
        <w:rPr>
          <w:sz w:val="32"/>
          <w:szCs w:val="32"/>
          <w:lang w:val="en-US"/>
        </w:rPr>
        <w:t xml:space="preserve"> </w:t>
      </w:r>
      <w:r w:rsidRPr="009108B8">
        <w:rPr>
          <w:sz w:val="32"/>
          <w:szCs w:val="32"/>
          <w:lang w:val="en-US"/>
        </w:rPr>
        <w:t>the capacitors will only pass AC signals and block any DC component.</w:t>
      </w:r>
      <w:r>
        <w:rPr>
          <w:sz w:val="32"/>
          <w:szCs w:val="32"/>
          <w:lang w:val="en-US"/>
        </w:rPr>
        <w:t xml:space="preserve"> </w:t>
      </w:r>
      <w:r w:rsidRPr="009108B8">
        <w:rPr>
          <w:sz w:val="32"/>
          <w:szCs w:val="32"/>
          <w:lang w:val="en-US"/>
        </w:rPr>
        <w:t>The output AC signal is then superimposed on the biasing of the</w:t>
      </w:r>
      <w:r>
        <w:rPr>
          <w:sz w:val="32"/>
          <w:szCs w:val="32"/>
          <w:lang w:val="en-US"/>
        </w:rPr>
        <w:t xml:space="preserve"> </w:t>
      </w:r>
      <w:r w:rsidRPr="009108B8">
        <w:rPr>
          <w:sz w:val="32"/>
          <w:szCs w:val="32"/>
          <w:lang w:val="en-US"/>
        </w:rPr>
        <w:t xml:space="preserve">following stages. </w:t>
      </w:r>
      <w:proofErr w:type="gramStart"/>
      <w:r w:rsidRPr="009108B8">
        <w:rPr>
          <w:sz w:val="32"/>
          <w:szCs w:val="32"/>
          <w:lang w:val="en-US"/>
        </w:rPr>
        <w:t>Also</w:t>
      </w:r>
      <w:proofErr w:type="gramEnd"/>
      <w:r w:rsidRPr="009108B8">
        <w:rPr>
          <w:sz w:val="32"/>
          <w:szCs w:val="32"/>
          <w:lang w:val="en-US"/>
        </w:rPr>
        <w:t xml:space="preserve"> a bypass capacitor, C1 is included in the Emitter</w:t>
      </w:r>
      <w:r>
        <w:rPr>
          <w:sz w:val="32"/>
          <w:szCs w:val="32"/>
          <w:lang w:val="en-US"/>
        </w:rPr>
        <w:t xml:space="preserve"> </w:t>
      </w:r>
      <w:r w:rsidRPr="009108B8">
        <w:rPr>
          <w:sz w:val="32"/>
          <w:szCs w:val="32"/>
          <w:lang w:val="en-US"/>
        </w:rPr>
        <w:t>leg circuit.</w:t>
      </w:r>
      <w:r>
        <w:rPr>
          <w:sz w:val="32"/>
          <w:szCs w:val="32"/>
          <w:lang w:val="en-US"/>
        </w:rPr>
        <w:t xml:space="preserve"> </w:t>
      </w:r>
      <w:r w:rsidRPr="009108B8">
        <w:rPr>
          <w:sz w:val="32"/>
          <w:szCs w:val="32"/>
          <w:lang w:val="en-US"/>
        </w:rPr>
        <w:t>This capacitor is effectively an open circuit component for DC biasing</w:t>
      </w:r>
      <w:r>
        <w:rPr>
          <w:sz w:val="32"/>
          <w:szCs w:val="32"/>
          <w:lang w:val="en-US"/>
        </w:rPr>
        <w:t xml:space="preserve"> </w:t>
      </w:r>
      <w:r w:rsidRPr="009108B8">
        <w:rPr>
          <w:sz w:val="32"/>
          <w:szCs w:val="32"/>
          <w:lang w:val="en-US"/>
        </w:rPr>
        <w:t>conditions, which means that the biasing currents and voltages are not</w:t>
      </w:r>
      <w:r>
        <w:rPr>
          <w:sz w:val="32"/>
          <w:szCs w:val="32"/>
          <w:lang w:val="en-US"/>
        </w:rPr>
        <w:t xml:space="preserve"> </w:t>
      </w:r>
      <w:r w:rsidRPr="009108B8">
        <w:rPr>
          <w:sz w:val="32"/>
          <w:szCs w:val="32"/>
          <w:lang w:val="en-US"/>
        </w:rPr>
        <w:t>affected by the addition of the capacitor maintaining a good Q-point</w:t>
      </w:r>
      <w:r>
        <w:rPr>
          <w:sz w:val="32"/>
          <w:szCs w:val="32"/>
          <w:lang w:val="en-US"/>
        </w:rPr>
        <w:t xml:space="preserve"> </w:t>
      </w:r>
      <w:r w:rsidRPr="009108B8">
        <w:rPr>
          <w:sz w:val="32"/>
          <w:szCs w:val="32"/>
          <w:lang w:val="en-US"/>
        </w:rPr>
        <w:t>stability.</w:t>
      </w:r>
    </w:p>
    <w:p w14:paraId="6091BA50" w14:textId="585E0B70" w:rsidR="009108B8" w:rsidRDefault="009108B8" w:rsidP="009108B8">
      <w:pPr>
        <w:rPr>
          <w:sz w:val="32"/>
          <w:szCs w:val="32"/>
          <w:lang w:val="en-US"/>
        </w:rPr>
      </w:pPr>
      <w:r>
        <w:rPr>
          <w:b/>
          <w:bCs/>
          <w:sz w:val="40"/>
          <w:szCs w:val="40"/>
          <w:u w:val="single"/>
          <w:lang w:val="en-US"/>
        </w:rPr>
        <w:t>OBSERVATION:</w:t>
      </w:r>
      <w:r w:rsidR="00FA3E82">
        <w:rPr>
          <w:b/>
          <w:bCs/>
          <w:sz w:val="40"/>
          <w:szCs w:val="40"/>
          <w:u w:val="single"/>
          <w:lang w:val="en-US"/>
        </w:rPr>
        <w:t xml:space="preserve"> </w:t>
      </w:r>
      <w:r w:rsidR="00FA3E82">
        <w:rPr>
          <w:sz w:val="32"/>
          <w:szCs w:val="32"/>
          <w:lang w:val="en-US"/>
        </w:rPr>
        <w:t>Circuit a)</w:t>
      </w:r>
      <w:r w:rsidR="00FA3E82" w:rsidRPr="00FA3E82">
        <w:rPr>
          <w:noProof/>
        </w:rPr>
        <w:t xml:space="preserve"> </w:t>
      </w:r>
      <w:r w:rsidR="00F8406F">
        <w:rPr>
          <w:noProof/>
        </w:rPr>
        <w:drawing>
          <wp:inline distT="0" distB="0" distL="0" distR="0" wp14:anchorId="2AE9BEE6" wp14:editId="6BB8478E">
            <wp:extent cx="5731510" cy="46094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09465"/>
                    </a:xfrm>
                    <a:prstGeom prst="rect">
                      <a:avLst/>
                    </a:prstGeom>
                  </pic:spPr>
                </pic:pic>
              </a:graphicData>
            </a:graphic>
          </wp:inline>
        </w:drawing>
      </w:r>
    </w:p>
    <w:p w14:paraId="7689776D" w14:textId="23FCF9B3" w:rsidR="00FA3E82" w:rsidRDefault="00FA3E82" w:rsidP="009108B8">
      <w:pPr>
        <w:rPr>
          <w:sz w:val="32"/>
          <w:szCs w:val="32"/>
          <w:lang w:val="en-US"/>
        </w:rPr>
      </w:pPr>
      <w:r>
        <w:rPr>
          <w:sz w:val="32"/>
          <w:szCs w:val="32"/>
          <w:lang w:val="en-US"/>
        </w:rPr>
        <w:t>Output a)</w:t>
      </w:r>
      <w:r w:rsidRPr="00FA3E82">
        <w:rPr>
          <w:noProof/>
        </w:rPr>
        <w:t xml:space="preserve"> </w:t>
      </w:r>
      <w:r w:rsidR="00F8406F">
        <w:rPr>
          <w:noProof/>
        </w:rPr>
        <w:drawing>
          <wp:inline distT="0" distB="0" distL="0" distR="0" wp14:anchorId="3B041774" wp14:editId="59BF56B9">
            <wp:extent cx="5731510" cy="2565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5400"/>
                    </a:xfrm>
                    <a:prstGeom prst="rect">
                      <a:avLst/>
                    </a:prstGeom>
                  </pic:spPr>
                </pic:pic>
              </a:graphicData>
            </a:graphic>
          </wp:inline>
        </w:drawing>
      </w:r>
    </w:p>
    <w:p w14:paraId="72A9DCD6" w14:textId="77777777" w:rsidR="00FA3E82" w:rsidRDefault="00FA3E82" w:rsidP="009108B8">
      <w:pPr>
        <w:rPr>
          <w:sz w:val="32"/>
          <w:szCs w:val="32"/>
          <w:lang w:val="en-US"/>
        </w:rPr>
      </w:pPr>
    </w:p>
    <w:p w14:paraId="45EF7E1C" w14:textId="77777777" w:rsidR="00FA3E82" w:rsidRDefault="00FA3E82" w:rsidP="009108B8">
      <w:pPr>
        <w:rPr>
          <w:sz w:val="32"/>
          <w:szCs w:val="32"/>
          <w:lang w:val="en-US"/>
        </w:rPr>
      </w:pPr>
    </w:p>
    <w:p w14:paraId="72A1E4BC" w14:textId="62A8A58F" w:rsidR="00FA3E82" w:rsidRDefault="00FA3E82" w:rsidP="009108B8">
      <w:pPr>
        <w:rPr>
          <w:sz w:val="32"/>
          <w:szCs w:val="32"/>
          <w:lang w:val="en-US"/>
        </w:rPr>
      </w:pPr>
      <w:r>
        <w:rPr>
          <w:sz w:val="32"/>
          <w:szCs w:val="32"/>
          <w:lang w:val="en-US"/>
        </w:rPr>
        <w:t>Circuit b)</w:t>
      </w:r>
      <w:r w:rsidR="0031222F" w:rsidRPr="0031222F">
        <w:rPr>
          <w:noProof/>
        </w:rPr>
        <w:t xml:space="preserve"> </w:t>
      </w:r>
      <w:r w:rsidR="00F8406F">
        <w:rPr>
          <w:noProof/>
        </w:rPr>
        <w:drawing>
          <wp:inline distT="0" distB="0" distL="0" distR="0" wp14:anchorId="7AE43FD4" wp14:editId="24CF064D">
            <wp:extent cx="5731510" cy="4821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21555"/>
                    </a:xfrm>
                    <a:prstGeom prst="rect">
                      <a:avLst/>
                    </a:prstGeom>
                  </pic:spPr>
                </pic:pic>
              </a:graphicData>
            </a:graphic>
          </wp:inline>
        </w:drawing>
      </w:r>
    </w:p>
    <w:p w14:paraId="051AA7D2" w14:textId="6C31955C" w:rsidR="00FA3E82" w:rsidRDefault="00FA3E82" w:rsidP="009108B8">
      <w:pPr>
        <w:rPr>
          <w:noProof/>
        </w:rPr>
      </w:pPr>
      <w:r>
        <w:rPr>
          <w:sz w:val="32"/>
          <w:szCs w:val="32"/>
          <w:lang w:val="en-US"/>
        </w:rPr>
        <w:t>Output b)</w:t>
      </w:r>
      <w:r w:rsidR="0031222F" w:rsidRPr="0031222F">
        <w:rPr>
          <w:noProof/>
        </w:rPr>
        <w:t xml:space="preserve"> </w:t>
      </w:r>
      <w:r w:rsidR="00F06DD2">
        <w:rPr>
          <w:noProof/>
        </w:rPr>
        <w:drawing>
          <wp:inline distT="0" distB="0" distL="0" distR="0" wp14:anchorId="3B832E1D" wp14:editId="3A0851A9">
            <wp:extent cx="5731510" cy="2555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240"/>
                    </a:xfrm>
                    <a:prstGeom prst="rect">
                      <a:avLst/>
                    </a:prstGeom>
                  </pic:spPr>
                </pic:pic>
              </a:graphicData>
            </a:graphic>
          </wp:inline>
        </w:drawing>
      </w:r>
    </w:p>
    <w:p w14:paraId="453BE9E0" w14:textId="26880F2B" w:rsidR="00F06DD2" w:rsidRDefault="00F06DD2" w:rsidP="009108B8">
      <w:pPr>
        <w:rPr>
          <w:noProof/>
        </w:rPr>
      </w:pPr>
    </w:p>
    <w:p w14:paraId="4CBAA176" w14:textId="2ED11897" w:rsidR="00F06DD2" w:rsidRDefault="00F06DD2" w:rsidP="009108B8">
      <w:pPr>
        <w:rPr>
          <w:noProof/>
        </w:rPr>
      </w:pPr>
    </w:p>
    <w:p w14:paraId="26A921D6" w14:textId="4A540D97" w:rsidR="00F06DD2" w:rsidRDefault="00F06DD2" w:rsidP="009108B8">
      <w:pPr>
        <w:rPr>
          <w:noProof/>
          <w:sz w:val="32"/>
          <w:szCs w:val="32"/>
        </w:rPr>
      </w:pPr>
      <w:r>
        <w:rPr>
          <w:noProof/>
          <w:sz w:val="32"/>
          <w:szCs w:val="32"/>
        </w:rPr>
        <w:t>Circuit c)</w:t>
      </w:r>
      <w:r w:rsidRPr="00F06DD2">
        <w:rPr>
          <w:noProof/>
        </w:rPr>
        <w:t xml:space="preserve"> </w:t>
      </w:r>
      <w:r w:rsidR="00B73A43">
        <w:rPr>
          <w:noProof/>
        </w:rPr>
        <w:drawing>
          <wp:inline distT="0" distB="0" distL="0" distR="0" wp14:anchorId="159A2456" wp14:editId="7E78AA5F">
            <wp:extent cx="5731510" cy="4524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4375"/>
                    </a:xfrm>
                    <a:prstGeom prst="rect">
                      <a:avLst/>
                    </a:prstGeom>
                  </pic:spPr>
                </pic:pic>
              </a:graphicData>
            </a:graphic>
          </wp:inline>
        </w:drawing>
      </w:r>
    </w:p>
    <w:p w14:paraId="0D113DCD" w14:textId="0CA6A0A0" w:rsidR="00F06DD2" w:rsidRDefault="00F06DD2" w:rsidP="009108B8">
      <w:pPr>
        <w:rPr>
          <w:noProof/>
        </w:rPr>
      </w:pPr>
      <w:r>
        <w:rPr>
          <w:noProof/>
          <w:sz w:val="32"/>
          <w:szCs w:val="32"/>
        </w:rPr>
        <w:t>Output c)</w:t>
      </w:r>
      <w:r w:rsidRPr="00F06DD2">
        <w:rPr>
          <w:noProof/>
        </w:rPr>
        <w:t xml:space="preserve"> </w:t>
      </w:r>
      <w:r w:rsidR="00B73A43">
        <w:rPr>
          <w:noProof/>
        </w:rPr>
        <w:drawing>
          <wp:inline distT="0" distB="0" distL="0" distR="0" wp14:anchorId="6F6CDDA2" wp14:editId="59952863">
            <wp:extent cx="5731510" cy="2565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5400"/>
                    </a:xfrm>
                    <a:prstGeom prst="rect">
                      <a:avLst/>
                    </a:prstGeom>
                  </pic:spPr>
                </pic:pic>
              </a:graphicData>
            </a:graphic>
          </wp:inline>
        </w:drawing>
      </w:r>
    </w:p>
    <w:p w14:paraId="23D13F3A" w14:textId="2AC685B5" w:rsidR="00B73A43" w:rsidRDefault="00B73A43" w:rsidP="009108B8">
      <w:pPr>
        <w:rPr>
          <w:noProof/>
          <w:sz w:val="32"/>
          <w:szCs w:val="32"/>
        </w:rPr>
      </w:pPr>
      <w:r>
        <w:rPr>
          <w:noProof/>
          <w:sz w:val="32"/>
          <w:szCs w:val="32"/>
        </w:rPr>
        <w:t>Circuit d)</w:t>
      </w:r>
      <w:r w:rsidRPr="00B73A43">
        <w:rPr>
          <w:noProof/>
        </w:rPr>
        <w:t xml:space="preserve"> </w:t>
      </w:r>
      <w:r>
        <w:rPr>
          <w:noProof/>
        </w:rPr>
        <w:drawing>
          <wp:inline distT="0" distB="0" distL="0" distR="0" wp14:anchorId="59E4D675" wp14:editId="01018245">
            <wp:extent cx="5731510" cy="3938954"/>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522" cy="3944460"/>
                    </a:xfrm>
                    <a:prstGeom prst="rect">
                      <a:avLst/>
                    </a:prstGeom>
                  </pic:spPr>
                </pic:pic>
              </a:graphicData>
            </a:graphic>
          </wp:inline>
        </w:drawing>
      </w:r>
    </w:p>
    <w:p w14:paraId="78B694FA" w14:textId="2E4D0CA9" w:rsidR="00B73A43" w:rsidRDefault="00B73A43" w:rsidP="009108B8">
      <w:pPr>
        <w:rPr>
          <w:noProof/>
        </w:rPr>
      </w:pPr>
      <w:r>
        <w:rPr>
          <w:noProof/>
          <w:sz w:val="32"/>
          <w:szCs w:val="32"/>
        </w:rPr>
        <w:t>Output d)</w:t>
      </w:r>
      <w:r w:rsidRPr="00B73A43">
        <w:rPr>
          <w:noProof/>
        </w:rPr>
        <w:t xml:space="preserve"> </w:t>
      </w:r>
      <w:r>
        <w:rPr>
          <w:noProof/>
        </w:rPr>
        <w:drawing>
          <wp:inline distT="0" distB="0" distL="0" distR="0" wp14:anchorId="27357B0A" wp14:editId="555B6561">
            <wp:extent cx="5731510" cy="2565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65400"/>
                    </a:xfrm>
                    <a:prstGeom prst="rect">
                      <a:avLst/>
                    </a:prstGeom>
                  </pic:spPr>
                </pic:pic>
              </a:graphicData>
            </a:graphic>
          </wp:inline>
        </w:drawing>
      </w:r>
    </w:p>
    <w:p w14:paraId="5CEB81BD" w14:textId="2585C812" w:rsidR="00B73A43" w:rsidRDefault="00B73A43" w:rsidP="00B73A43">
      <w:pPr>
        <w:jc w:val="right"/>
        <w:rPr>
          <w:b/>
          <w:bCs/>
          <w:noProof/>
          <w:sz w:val="40"/>
          <w:szCs w:val="40"/>
        </w:rPr>
      </w:pPr>
      <w:r>
        <w:rPr>
          <w:b/>
          <w:bCs/>
          <w:noProof/>
          <w:sz w:val="40"/>
          <w:szCs w:val="40"/>
        </w:rPr>
        <w:t>By:Amogh Garg</w:t>
      </w:r>
    </w:p>
    <w:p w14:paraId="50DCDACC" w14:textId="31EF2F44" w:rsidR="00B73A43" w:rsidRDefault="00B73A43" w:rsidP="00B73A43">
      <w:pPr>
        <w:jc w:val="right"/>
        <w:rPr>
          <w:b/>
          <w:bCs/>
          <w:noProof/>
          <w:sz w:val="40"/>
          <w:szCs w:val="40"/>
        </w:rPr>
      </w:pPr>
      <w:r>
        <w:rPr>
          <w:b/>
          <w:bCs/>
          <w:noProof/>
          <w:sz w:val="40"/>
          <w:szCs w:val="40"/>
        </w:rPr>
        <w:t>2020UCO1688</w:t>
      </w:r>
    </w:p>
    <w:p w14:paraId="3FF4FEE6" w14:textId="66C2605D" w:rsidR="00B73A43" w:rsidRPr="00B73A43" w:rsidRDefault="00B73A43" w:rsidP="00B73A43">
      <w:pPr>
        <w:jc w:val="right"/>
        <w:rPr>
          <w:b/>
          <w:bCs/>
          <w:noProof/>
          <w:sz w:val="40"/>
          <w:szCs w:val="40"/>
        </w:rPr>
      </w:pPr>
      <w:r>
        <w:rPr>
          <w:b/>
          <w:bCs/>
          <w:noProof/>
          <w:sz w:val="40"/>
          <w:szCs w:val="40"/>
        </w:rPr>
        <w:t>COE(Section-3)</w:t>
      </w:r>
    </w:p>
    <w:p w14:paraId="6AA9AC6E" w14:textId="0949B012" w:rsidR="00F06DD2" w:rsidRPr="005D0FB2" w:rsidRDefault="00F06DD2" w:rsidP="009108B8">
      <w:pPr>
        <w:rPr>
          <w:noProof/>
          <w:sz w:val="32"/>
          <w:szCs w:val="32"/>
        </w:rPr>
      </w:pPr>
    </w:p>
    <w:p w14:paraId="31E459F5" w14:textId="77777777" w:rsidR="009108B8" w:rsidRPr="009108B8" w:rsidRDefault="009108B8" w:rsidP="009108B8">
      <w:pPr>
        <w:rPr>
          <w:sz w:val="40"/>
          <w:szCs w:val="40"/>
          <w:lang w:val="en-US"/>
        </w:rPr>
      </w:pPr>
    </w:p>
    <w:sectPr w:rsidR="009108B8" w:rsidRPr="00910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B8"/>
    <w:rsid w:val="0031222F"/>
    <w:rsid w:val="003E5B96"/>
    <w:rsid w:val="005D0FB2"/>
    <w:rsid w:val="007B293F"/>
    <w:rsid w:val="009108B8"/>
    <w:rsid w:val="00B73A43"/>
    <w:rsid w:val="00D27188"/>
    <w:rsid w:val="00F06DD2"/>
    <w:rsid w:val="00F8406F"/>
    <w:rsid w:val="00FA3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C5C1"/>
  <w15:chartTrackingRefBased/>
  <w15:docId w15:val="{2D1A6E61-74A0-4D82-BF2B-28705FEA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E8773-7EAE-4A4E-9911-D0A007B3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5</cp:revision>
  <dcterms:created xsi:type="dcterms:W3CDTF">2021-01-26T10:31:00Z</dcterms:created>
  <dcterms:modified xsi:type="dcterms:W3CDTF">2021-03-01T12:55:00Z</dcterms:modified>
</cp:coreProperties>
</file>