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EA122" w14:textId="6491DA72" w:rsidR="007D78EF" w:rsidRDefault="008903EE" w:rsidP="008903EE">
      <w:pPr>
        <w:pStyle w:val="Title"/>
        <w:jc w:val="center"/>
        <w:rPr>
          <w:b/>
          <w:bCs/>
          <w:u w:val="single"/>
          <w:lang w:val="en-US"/>
        </w:rPr>
      </w:pPr>
      <w:r>
        <w:rPr>
          <w:b/>
          <w:bCs/>
          <w:u w:val="single"/>
          <w:lang w:val="en-US"/>
        </w:rPr>
        <w:t>INPUTS AND OUTPUTS</w:t>
      </w:r>
    </w:p>
    <w:p w14:paraId="4A7640B9" w14:textId="0C6FB109" w:rsidR="004D1EEF" w:rsidRDefault="004D1EEF" w:rsidP="004D1EEF">
      <w:pPr>
        <w:rPr>
          <w:b/>
          <w:bCs/>
          <w:lang w:val="en-US"/>
        </w:rPr>
      </w:pPr>
      <w:r>
        <w:rPr>
          <w:b/>
          <w:bCs/>
          <w:lang w:val="en-US"/>
        </w:rPr>
        <w:t>NOTE: All inputs are fed keeping in mind that matrix is 4X4 matrix and indexing starts from 0. Matrix of higher order can also be used by doing slight changes in the code.</w:t>
      </w:r>
      <w:r w:rsidR="007A2498">
        <w:rPr>
          <w:b/>
          <w:bCs/>
          <w:lang w:val="en-US"/>
        </w:rPr>
        <w:br/>
        <w:t>So for NXN matrix domain set becomes {0,</w:t>
      </w:r>
      <w:r w:rsidR="00F402A6">
        <w:rPr>
          <w:b/>
          <w:bCs/>
          <w:lang w:val="en-US"/>
        </w:rPr>
        <w:t xml:space="preserve"> </w:t>
      </w:r>
      <w:r w:rsidR="007A2498">
        <w:rPr>
          <w:b/>
          <w:bCs/>
          <w:lang w:val="en-US"/>
        </w:rPr>
        <w:t>1,</w:t>
      </w:r>
      <w:r w:rsidR="00F402A6">
        <w:rPr>
          <w:b/>
          <w:bCs/>
          <w:lang w:val="en-US"/>
        </w:rPr>
        <w:t xml:space="preserve"> </w:t>
      </w:r>
      <w:r w:rsidR="007A2498">
        <w:rPr>
          <w:b/>
          <w:bCs/>
          <w:lang w:val="en-US"/>
        </w:rPr>
        <w:t>2,</w:t>
      </w:r>
      <w:r w:rsidR="00F402A6">
        <w:rPr>
          <w:b/>
          <w:bCs/>
          <w:lang w:val="en-US"/>
        </w:rPr>
        <w:t xml:space="preserve"> </w:t>
      </w:r>
      <w:r w:rsidR="007A2498">
        <w:rPr>
          <w:b/>
          <w:bCs/>
          <w:lang w:val="en-US"/>
        </w:rPr>
        <w:t>……,</w:t>
      </w:r>
      <w:r w:rsidR="00F402A6">
        <w:rPr>
          <w:b/>
          <w:bCs/>
          <w:lang w:val="en-US"/>
        </w:rPr>
        <w:t xml:space="preserve"> </w:t>
      </w:r>
      <w:r w:rsidR="007A2498">
        <w:rPr>
          <w:b/>
          <w:bCs/>
          <w:lang w:val="en-US"/>
        </w:rPr>
        <w:t>N-1}</w:t>
      </w:r>
    </w:p>
    <w:p w14:paraId="5E6B90AE" w14:textId="5F9A3D33" w:rsidR="00B340DB" w:rsidRDefault="00B340DB" w:rsidP="004D1EEF">
      <w:pPr>
        <w:rPr>
          <w:b/>
          <w:bCs/>
          <w:lang w:val="en-US"/>
        </w:rPr>
      </w:pPr>
    </w:p>
    <w:p w14:paraId="3B2AAD23" w14:textId="77777777" w:rsidR="00B340DB" w:rsidRDefault="00B340DB" w:rsidP="004D1EEF">
      <w:pPr>
        <w:rPr>
          <w:b/>
          <w:bCs/>
          <w:lang w:val="en-US"/>
        </w:rPr>
      </w:pPr>
    </w:p>
    <w:p w14:paraId="449000D6" w14:textId="6035753F" w:rsidR="004D1EEF" w:rsidRDefault="004D1EEF" w:rsidP="004D1EEF">
      <w:pPr>
        <w:pStyle w:val="Heading1"/>
        <w:rPr>
          <w:b/>
          <w:bCs/>
          <w:lang w:val="en-US"/>
        </w:rPr>
      </w:pPr>
      <w:r>
        <w:rPr>
          <w:b/>
          <w:bCs/>
          <w:lang w:val="en-US"/>
        </w:rPr>
        <w:t>CASE-1: Neither Poset nor Lattice</w:t>
      </w:r>
    </w:p>
    <w:p w14:paraId="7DDFDB4F" w14:textId="58F20E63" w:rsidR="004D1EEF" w:rsidRPr="004D1EEF" w:rsidRDefault="004D1EEF" w:rsidP="004D1EEF">
      <w:pPr>
        <w:rPr>
          <w:lang w:val="en-US"/>
        </w:rPr>
      </w:pPr>
      <w:r>
        <w:rPr>
          <w:lang w:val="en-US"/>
        </w:rPr>
        <w:t>Input- (0,0),</w:t>
      </w:r>
      <w:r w:rsidR="00AD0FA9">
        <w:rPr>
          <w:lang w:val="en-US"/>
        </w:rPr>
        <w:t xml:space="preserve"> </w:t>
      </w:r>
      <w:r>
        <w:rPr>
          <w:lang w:val="en-US"/>
        </w:rPr>
        <w:t>(1,1),</w:t>
      </w:r>
      <w:r w:rsidR="00AD0FA9">
        <w:rPr>
          <w:lang w:val="en-US"/>
        </w:rPr>
        <w:t xml:space="preserve"> </w:t>
      </w:r>
      <w:r>
        <w:rPr>
          <w:lang w:val="en-US"/>
        </w:rPr>
        <w:t>(2,2),</w:t>
      </w:r>
      <w:r w:rsidR="00AD0FA9">
        <w:rPr>
          <w:lang w:val="en-US"/>
        </w:rPr>
        <w:t xml:space="preserve"> </w:t>
      </w:r>
      <w:r>
        <w:rPr>
          <w:lang w:val="en-US"/>
        </w:rPr>
        <w:t>(3,3),</w:t>
      </w:r>
      <w:r w:rsidR="00AD0FA9">
        <w:rPr>
          <w:lang w:val="en-US"/>
        </w:rPr>
        <w:t xml:space="preserve"> </w:t>
      </w:r>
      <w:r>
        <w:rPr>
          <w:lang w:val="en-US"/>
        </w:rPr>
        <w:t>(0,1),</w:t>
      </w:r>
      <w:r w:rsidR="00AD0FA9">
        <w:rPr>
          <w:lang w:val="en-US"/>
        </w:rPr>
        <w:t xml:space="preserve"> </w:t>
      </w:r>
      <w:r>
        <w:rPr>
          <w:lang w:val="en-US"/>
        </w:rPr>
        <w:t>(1,0),</w:t>
      </w:r>
      <w:r w:rsidR="00AD0FA9">
        <w:rPr>
          <w:lang w:val="en-US"/>
        </w:rPr>
        <w:t xml:space="preserve"> </w:t>
      </w:r>
      <w:r>
        <w:rPr>
          <w:lang w:val="en-US"/>
        </w:rPr>
        <w:t>(0,2),</w:t>
      </w:r>
      <w:r w:rsidR="00AD0FA9">
        <w:rPr>
          <w:lang w:val="en-US"/>
        </w:rPr>
        <w:t xml:space="preserve"> </w:t>
      </w:r>
      <w:r>
        <w:rPr>
          <w:lang w:val="en-US"/>
        </w:rPr>
        <w:t>(0,3),</w:t>
      </w:r>
      <w:r w:rsidR="00AD0FA9">
        <w:rPr>
          <w:lang w:val="en-US"/>
        </w:rPr>
        <w:t xml:space="preserve"> </w:t>
      </w:r>
      <w:r>
        <w:rPr>
          <w:lang w:val="en-US"/>
        </w:rPr>
        <w:t>(1,2),</w:t>
      </w:r>
      <w:r w:rsidR="00AD0FA9">
        <w:rPr>
          <w:lang w:val="en-US"/>
        </w:rPr>
        <w:t xml:space="preserve"> </w:t>
      </w:r>
      <w:r>
        <w:rPr>
          <w:lang w:val="en-US"/>
        </w:rPr>
        <w:t>(1,3),</w:t>
      </w:r>
      <w:r w:rsidR="00AD0FA9">
        <w:rPr>
          <w:lang w:val="en-US"/>
        </w:rPr>
        <w:t xml:space="preserve"> </w:t>
      </w:r>
      <w:r>
        <w:rPr>
          <w:lang w:val="en-US"/>
        </w:rPr>
        <w:t>(3,1),</w:t>
      </w:r>
      <w:r w:rsidR="00AD0FA9">
        <w:rPr>
          <w:lang w:val="en-US"/>
        </w:rPr>
        <w:t xml:space="preserve"> </w:t>
      </w:r>
      <w:r>
        <w:rPr>
          <w:lang w:val="en-US"/>
        </w:rPr>
        <w:t>(2,3)</w:t>
      </w:r>
    </w:p>
    <w:p w14:paraId="5EFBE09E" w14:textId="591ECFEB" w:rsidR="008903EE" w:rsidRDefault="004D1EEF" w:rsidP="008903EE">
      <w:pPr>
        <w:rPr>
          <w:lang w:val="en-US"/>
        </w:rPr>
      </w:pPr>
      <w:r>
        <w:rPr>
          <w:noProof/>
        </w:rPr>
        <w:drawing>
          <wp:inline distT="0" distB="0" distL="0" distR="0" wp14:anchorId="35AD5DA7" wp14:editId="20B5412B">
            <wp:extent cx="5731510" cy="37153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715385"/>
                    </a:xfrm>
                    <a:prstGeom prst="rect">
                      <a:avLst/>
                    </a:prstGeom>
                  </pic:spPr>
                </pic:pic>
              </a:graphicData>
            </a:graphic>
          </wp:inline>
        </w:drawing>
      </w:r>
    </w:p>
    <w:p w14:paraId="3AB4324F" w14:textId="77777777" w:rsidR="001C7A0B" w:rsidRDefault="001C7A0B" w:rsidP="00AF1378">
      <w:pPr>
        <w:pStyle w:val="Heading1"/>
        <w:rPr>
          <w:b/>
          <w:bCs/>
          <w:lang w:val="en-US"/>
        </w:rPr>
      </w:pPr>
    </w:p>
    <w:p w14:paraId="0ACCDB40" w14:textId="77777777" w:rsidR="001C7A0B" w:rsidRDefault="001C7A0B" w:rsidP="00AF1378">
      <w:pPr>
        <w:pStyle w:val="Heading1"/>
        <w:rPr>
          <w:b/>
          <w:bCs/>
          <w:lang w:val="en-US"/>
        </w:rPr>
      </w:pPr>
    </w:p>
    <w:p w14:paraId="5DCA717E" w14:textId="77777777" w:rsidR="001C7A0B" w:rsidRDefault="001C7A0B" w:rsidP="00AF1378">
      <w:pPr>
        <w:pStyle w:val="Heading1"/>
        <w:rPr>
          <w:b/>
          <w:bCs/>
          <w:lang w:val="en-US"/>
        </w:rPr>
      </w:pPr>
    </w:p>
    <w:p w14:paraId="15BB6A77" w14:textId="77777777" w:rsidR="001C7A0B" w:rsidRDefault="001C7A0B" w:rsidP="00AF1378">
      <w:pPr>
        <w:pStyle w:val="Heading1"/>
        <w:rPr>
          <w:b/>
          <w:bCs/>
          <w:lang w:val="en-US"/>
        </w:rPr>
      </w:pPr>
    </w:p>
    <w:p w14:paraId="4881D80A" w14:textId="77777777" w:rsidR="001C7A0B" w:rsidRDefault="001C7A0B" w:rsidP="00AF1378">
      <w:pPr>
        <w:pStyle w:val="Heading1"/>
        <w:rPr>
          <w:b/>
          <w:bCs/>
          <w:lang w:val="en-US"/>
        </w:rPr>
      </w:pPr>
    </w:p>
    <w:p w14:paraId="6C2D2F21" w14:textId="1C75EB91" w:rsidR="001C7A0B" w:rsidRDefault="001C7A0B" w:rsidP="00AF1378">
      <w:pPr>
        <w:pStyle w:val="Heading1"/>
        <w:rPr>
          <w:b/>
          <w:bCs/>
          <w:lang w:val="en-US"/>
        </w:rPr>
      </w:pPr>
    </w:p>
    <w:p w14:paraId="323FE21A" w14:textId="77777777" w:rsidR="001C7A0B" w:rsidRPr="001C7A0B" w:rsidRDefault="001C7A0B" w:rsidP="001C7A0B">
      <w:pPr>
        <w:rPr>
          <w:lang w:val="en-US"/>
        </w:rPr>
      </w:pPr>
    </w:p>
    <w:p w14:paraId="0048ABA6" w14:textId="54521645" w:rsidR="00AF1378" w:rsidRDefault="009A660C" w:rsidP="00AF1378">
      <w:pPr>
        <w:pStyle w:val="Heading1"/>
        <w:rPr>
          <w:b/>
          <w:bCs/>
          <w:lang w:val="en-US"/>
        </w:rPr>
      </w:pPr>
      <w:r>
        <w:rPr>
          <w:b/>
          <w:bCs/>
          <w:lang w:val="en-US"/>
        </w:rPr>
        <w:lastRenderedPageBreak/>
        <w:t>CASE-2: Poset but not Lattice</w:t>
      </w:r>
    </w:p>
    <w:p w14:paraId="708E2957" w14:textId="73055AE2" w:rsidR="00AF1378" w:rsidRPr="00AF1378" w:rsidRDefault="00AF1378" w:rsidP="00AF1378">
      <w:pPr>
        <w:rPr>
          <w:lang w:val="en-US"/>
        </w:rPr>
      </w:pPr>
      <w:r>
        <w:rPr>
          <w:lang w:val="en-US"/>
        </w:rPr>
        <w:t>Input- (0,0), (1,1), (2,2), (3,3)</w:t>
      </w:r>
    </w:p>
    <w:p w14:paraId="3FA75B24" w14:textId="5275CB0A" w:rsidR="00AF1378" w:rsidRDefault="00AF1378" w:rsidP="00AF1378">
      <w:pPr>
        <w:rPr>
          <w:lang w:val="en-US"/>
        </w:rPr>
      </w:pPr>
      <w:r>
        <w:rPr>
          <w:noProof/>
        </w:rPr>
        <w:drawing>
          <wp:inline distT="0" distB="0" distL="0" distR="0" wp14:anchorId="1D9B9F07" wp14:editId="12C29ADD">
            <wp:extent cx="5731510" cy="2749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49550"/>
                    </a:xfrm>
                    <a:prstGeom prst="rect">
                      <a:avLst/>
                    </a:prstGeom>
                  </pic:spPr>
                </pic:pic>
              </a:graphicData>
            </a:graphic>
          </wp:inline>
        </w:drawing>
      </w:r>
    </w:p>
    <w:p w14:paraId="0BFB12C8" w14:textId="3774EC5A" w:rsidR="00812EE2" w:rsidRDefault="00812EE2" w:rsidP="00812EE2">
      <w:pPr>
        <w:pStyle w:val="Heading1"/>
        <w:rPr>
          <w:b/>
          <w:bCs/>
          <w:lang w:val="en-US"/>
        </w:rPr>
      </w:pPr>
      <w:r>
        <w:rPr>
          <w:b/>
          <w:bCs/>
          <w:lang w:val="en-US"/>
        </w:rPr>
        <w:t>CASE-3: Lattice</w:t>
      </w:r>
    </w:p>
    <w:p w14:paraId="67DBE595" w14:textId="7BA51F70" w:rsidR="005A2D59" w:rsidRDefault="00812EE2" w:rsidP="00812EE2">
      <w:pPr>
        <w:rPr>
          <w:lang w:val="en-US"/>
        </w:rPr>
      </w:pPr>
      <w:r>
        <w:rPr>
          <w:lang w:val="en-US"/>
        </w:rPr>
        <w:t>Input- (0,0), (1,1), (2,2), (3,3), (0,1), (0,2), (0,3), (1,2), (1,3), (2,3)</w:t>
      </w:r>
      <w:r w:rsidR="005A2D59">
        <w:rPr>
          <w:lang w:val="en-US"/>
        </w:rPr>
        <w:br/>
      </w:r>
      <w:r w:rsidR="005A2D59">
        <w:rPr>
          <w:noProof/>
        </w:rPr>
        <w:drawing>
          <wp:inline distT="0" distB="0" distL="0" distR="0" wp14:anchorId="1E9BFCF1" wp14:editId="61119C46">
            <wp:extent cx="5731510" cy="37522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52215"/>
                    </a:xfrm>
                    <a:prstGeom prst="rect">
                      <a:avLst/>
                    </a:prstGeom>
                  </pic:spPr>
                </pic:pic>
              </a:graphicData>
            </a:graphic>
          </wp:inline>
        </w:drawing>
      </w:r>
    </w:p>
    <w:p w14:paraId="08B40F1E" w14:textId="653B3D6C" w:rsidR="005A2D59" w:rsidRDefault="005A2D59" w:rsidP="005A2D59">
      <w:pPr>
        <w:pStyle w:val="Heading1"/>
        <w:rPr>
          <w:b/>
          <w:bCs/>
          <w:lang w:val="en-US"/>
        </w:rPr>
      </w:pPr>
      <w:r>
        <w:rPr>
          <w:b/>
          <w:bCs/>
          <w:lang w:val="en-US"/>
        </w:rPr>
        <w:t>CASE-4: Random Input</w:t>
      </w:r>
    </w:p>
    <w:p w14:paraId="7722569A" w14:textId="203CAEC0" w:rsidR="005A2D59" w:rsidRDefault="005A2D59" w:rsidP="005A2D59">
      <w:pPr>
        <w:rPr>
          <w:lang w:val="en-US"/>
        </w:rPr>
      </w:pPr>
      <w:r>
        <w:rPr>
          <w:lang w:val="en-US"/>
        </w:rPr>
        <w:t>Input- (0,0), (1,1), (2,2), (3,3), (0,1), (0,2), (0,3), (1,2), (1,3), (2,3), (3,2), (3,1), (2,1), (3,0), (2,0)</w:t>
      </w:r>
      <w:r>
        <w:rPr>
          <w:lang w:val="en-US"/>
        </w:rPr>
        <w:br/>
      </w:r>
      <w:r>
        <w:rPr>
          <w:noProof/>
        </w:rPr>
        <w:drawing>
          <wp:inline distT="0" distB="0" distL="0" distR="0" wp14:anchorId="650DB6CA" wp14:editId="6001666E">
            <wp:extent cx="5731510" cy="45161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516120"/>
                    </a:xfrm>
                    <a:prstGeom prst="rect">
                      <a:avLst/>
                    </a:prstGeom>
                  </pic:spPr>
                </pic:pic>
              </a:graphicData>
            </a:graphic>
          </wp:inline>
        </w:drawing>
      </w:r>
    </w:p>
    <w:p w14:paraId="5308B12C" w14:textId="0F81D262" w:rsidR="007A2498" w:rsidRDefault="007A2498" w:rsidP="005A2D59">
      <w:pPr>
        <w:rPr>
          <w:lang w:val="en-US"/>
        </w:rPr>
      </w:pPr>
    </w:p>
    <w:p w14:paraId="0270B493" w14:textId="38CC1D01" w:rsidR="007A2498" w:rsidRDefault="007A2498" w:rsidP="005A2D59">
      <w:pPr>
        <w:rPr>
          <w:lang w:val="en-US"/>
        </w:rPr>
      </w:pPr>
    </w:p>
    <w:p w14:paraId="098192A6" w14:textId="4AE3A845" w:rsidR="007A2498" w:rsidRDefault="007A2498" w:rsidP="005A2D59">
      <w:pPr>
        <w:rPr>
          <w:lang w:val="en-US"/>
        </w:rPr>
      </w:pPr>
    </w:p>
    <w:p w14:paraId="1ABB413A" w14:textId="1CC1FF9A" w:rsidR="007A2498" w:rsidRDefault="007A2498" w:rsidP="005A2D59">
      <w:pPr>
        <w:rPr>
          <w:lang w:val="en-US"/>
        </w:rPr>
      </w:pPr>
    </w:p>
    <w:p w14:paraId="59776CE4" w14:textId="77777777" w:rsidR="007A2498" w:rsidRPr="005A2D59" w:rsidRDefault="007A2498" w:rsidP="005A2D59">
      <w:pPr>
        <w:rPr>
          <w:lang w:val="en-US"/>
        </w:rPr>
      </w:pPr>
    </w:p>
    <w:p w14:paraId="61DFEAC3" w14:textId="245868C1" w:rsidR="008903EE" w:rsidRPr="00EE54CE" w:rsidRDefault="00EE54CE" w:rsidP="00EE54CE">
      <w:pPr>
        <w:jc w:val="right"/>
        <w:rPr>
          <w:b/>
          <w:bCs/>
          <w:sz w:val="36"/>
          <w:szCs w:val="36"/>
          <w:lang w:val="en-US"/>
        </w:rPr>
      </w:pPr>
      <w:r>
        <w:rPr>
          <w:b/>
          <w:bCs/>
          <w:sz w:val="36"/>
          <w:szCs w:val="36"/>
          <w:lang w:val="en-US"/>
        </w:rPr>
        <w:t>By: Amogh Garg</w:t>
      </w:r>
      <w:r>
        <w:rPr>
          <w:b/>
          <w:bCs/>
          <w:sz w:val="36"/>
          <w:szCs w:val="36"/>
          <w:lang w:val="en-US"/>
        </w:rPr>
        <w:br/>
        <w:t>2020UCO1688</w:t>
      </w:r>
      <w:r>
        <w:rPr>
          <w:b/>
          <w:bCs/>
          <w:sz w:val="36"/>
          <w:szCs w:val="36"/>
          <w:lang w:val="en-US"/>
        </w:rPr>
        <w:br/>
        <w:t>COE-6</w:t>
      </w:r>
    </w:p>
    <w:sectPr w:rsidR="008903EE" w:rsidRPr="00EE54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3EE"/>
    <w:rsid w:val="001C7A0B"/>
    <w:rsid w:val="003E5B96"/>
    <w:rsid w:val="004D1EEF"/>
    <w:rsid w:val="005A2D59"/>
    <w:rsid w:val="007A2498"/>
    <w:rsid w:val="007B293F"/>
    <w:rsid w:val="00812EE2"/>
    <w:rsid w:val="008903EE"/>
    <w:rsid w:val="009A660C"/>
    <w:rsid w:val="00AD0FA9"/>
    <w:rsid w:val="00AF1378"/>
    <w:rsid w:val="00B340DB"/>
    <w:rsid w:val="00EE54CE"/>
    <w:rsid w:val="00F40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C33F0"/>
  <w15:chartTrackingRefBased/>
  <w15:docId w15:val="{5B15C5B2-6C25-49A9-8920-995655C6F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03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3E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1EE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Amogh</dc:creator>
  <cp:keywords/>
  <dc:description/>
  <cp:lastModifiedBy>Amogh</cp:lastModifiedBy>
  <cp:revision>11</cp:revision>
  <dcterms:created xsi:type="dcterms:W3CDTF">2021-08-19T14:09:00Z</dcterms:created>
  <dcterms:modified xsi:type="dcterms:W3CDTF">2021-08-19T14:50:00Z</dcterms:modified>
</cp:coreProperties>
</file>