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986" w14:textId="4D21E929" w:rsidR="007D78EF" w:rsidRDefault="002148B1" w:rsidP="002148B1">
      <w:pPr>
        <w:pStyle w:val="Title"/>
        <w:jc w:val="center"/>
        <w:rPr>
          <w:b/>
          <w:bCs/>
          <w:u w:val="single"/>
          <w:lang w:val="en-US"/>
        </w:rPr>
      </w:pPr>
      <w:r w:rsidRPr="002148B1">
        <w:rPr>
          <w:b/>
          <w:bCs/>
          <w:u w:val="single"/>
          <w:lang w:val="en-US"/>
        </w:rPr>
        <w:t>Periodic Classification of Elements</w:t>
      </w:r>
    </w:p>
    <w:p w14:paraId="28FAA6E2" w14:textId="29C82F58" w:rsidR="002148B1" w:rsidRPr="002148B1" w:rsidRDefault="002148B1" w:rsidP="002148B1">
      <w:pPr>
        <w:rPr>
          <w:sz w:val="32"/>
          <w:szCs w:val="32"/>
          <w:lang w:val="en-US"/>
        </w:rPr>
      </w:pPr>
      <w:r w:rsidRPr="002148B1">
        <w:rPr>
          <w:sz w:val="32"/>
          <w:szCs w:val="32"/>
          <w:lang w:val="en-US"/>
        </w:rPr>
        <w:t>Electrons are filled in various shells and subshells in a</w:t>
      </w:r>
      <w:r w:rsidRPr="002148B1">
        <w:rPr>
          <w:sz w:val="32"/>
          <w:szCs w:val="32"/>
          <w:lang w:val="en-US"/>
        </w:rPr>
        <w:t xml:space="preserve"> </w:t>
      </w:r>
      <w:r w:rsidRPr="002148B1">
        <w:rPr>
          <w:sz w:val="32"/>
          <w:szCs w:val="32"/>
          <w:lang w:val="en-US"/>
        </w:rPr>
        <w:t>fairly regular fashion. Therefore, properties of elements are repeated periodically. Such</w:t>
      </w:r>
      <w:r w:rsidRPr="002148B1">
        <w:rPr>
          <w:sz w:val="32"/>
          <w:szCs w:val="32"/>
          <w:lang w:val="en-US"/>
        </w:rPr>
        <w:t xml:space="preserve"> </w:t>
      </w:r>
      <w:r w:rsidRPr="002148B1">
        <w:rPr>
          <w:sz w:val="32"/>
          <w:szCs w:val="32"/>
          <w:lang w:val="en-US"/>
        </w:rPr>
        <w:t>trends in their physical and chemical properties were noticed by chemists in the nineteenth</w:t>
      </w:r>
      <w:r w:rsidRPr="002148B1">
        <w:rPr>
          <w:sz w:val="32"/>
          <w:szCs w:val="32"/>
          <w:lang w:val="en-US"/>
        </w:rPr>
        <w:t xml:space="preserve"> </w:t>
      </w:r>
      <w:r w:rsidRPr="002148B1">
        <w:rPr>
          <w:sz w:val="32"/>
          <w:szCs w:val="32"/>
          <w:lang w:val="en-US"/>
        </w:rPr>
        <w:t>century and attempts were made to classify elements on their basis long before structure of</w:t>
      </w:r>
      <w:r w:rsidRPr="002148B1">
        <w:rPr>
          <w:sz w:val="32"/>
          <w:szCs w:val="32"/>
          <w:lang w:val="en-US"/>
        </w:rPr>
        <w:t xml:space="preserve"> </w:t>
      </w:r>
      <w:r w:rsidRPr="002148B1">
        <w:rPr>
          <w:sz w:val="32"/>
          <w:szCs w:val="32"/>
          <w:lang w:val="en-US"/>
        </w:rPr>
        <w:t>atom was known.</w:t>
      </w:r>
    </w:p>
    <w:p w14:paraId="7FCD025B" w14:textId="7A15CC02" w:rsidR="002148B1" w:rsidRPr="002148B1" w:rsidRDefault="002148B1" w:rsidP="002148B1">
      <w:pPr>
        <w:pStyle w:val="Heading2"/>
        <w:rPr>
          <w:sz w:val="40"/>
          <w:szCs w:val="40"/>
          <w:u w:val="single"/>
          <w:lang w:val="en-US"/>
        </w:rPr>
      </w:pPr>
      <w:r w:rsidRPr="002148B1">
        <w:rPr>
          <w:sz w:val="40"/>
          <w:szCs w:val="40"/>
          <w:u w:val="single"/>
          <w:lang w:val="en-US"/>
        </w:rPr>
        <w:t>EARLIER ATTEMPTS OF CLASSIFICATION OF ELEMENTS</w:t>
      </w:r>
    </w:p>
    <w:p w14:paraId="7179C5DE" w14:textId="5FDCE5BC" w:rsidR="002148B1" w:rsidRPr="002148B1" w:rsidRDefault="002148B1" w:rsidP="002148B1">
      <w:pPr>
        <w:rPr>
          <w:sz w:val="32"/>
          <w:szCs w:val="32"/>
          <w:lang w:val="en-US"/>
        </w:rPr>
      </w:pPr>
      <w:r w:rsidRPr="002148B1">
        <w:rPr>
          <w:sz w:val="32"/>
          <w:szCs w:val="32"/>
          <w:lang w:val="en-US"/>
        </w:rPr>
        <w:t>The first classification of elements was as metals and non-metals. This served only limited</w:t>
      </w:r>
      <w:r w:rsidR="004E1FA4">
        <w:rPr>
          <w:sz w:val="32"/>
          <w:szCs w:val="32"/>
          <w:lang w:val="en-US"/>
        </w:rPr>
        <w:t xml:space="preserve"> </w:t>
      </w:r>
      <w:r w:rsidRPr="002148B1">
        <w:rPr>
          <w:sz w:val="32"/>
          <w:szCs w:val="32"/>
          <w:lang w:val="en-US"/>
        </w:rPr>
        <w:t>purpose mainly because of two reasons:</w:t>
      </w:r>
    </w:p>
    <w:p w14:paraId="15DD2715" w14:textId="7882275B" w:rsidR="002148B1" w:rsidRPr="004E1FA4" w:rsidRDefault="002148B1" w:rsidP="004E1F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E1FA4">
        <w:rPr>
          <w:sz w:val="32"/>
          <w:szCs w:val="32"/>
          <w:lang w:val="en-US"/>
        </w:rPr>
        <w:t>All the elements were grouped in to these two classes only. Moreover the group</w:t>
      </w:r>
      <w:r w:rsidR="004E1FA4" w:rsidRPr="004E1FA4"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containing metals was very big.</w:t>
      </w:r>
    </w:p>
    <w:p w14:paraId="4516031C" w14:textId="72A7E976" w:rsidR="004E1FA4" w:rsidRDefault="004E1FA4" w:rsidP="004E1F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E1FA4">
        <w:rPr>
          <w:sz w:val="32"/>
          <w:szCs w:val="32"/>
          <w:lang w:val="en-US"/>
        </w:rPr>
        <w:t>Some elements showed properties of both-metals and non-metals and they could not</w:t>
      </w:r>
      <w:r w:rsidRPr="004E1FA4"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be placed in any of the two classes.</w:t>
      </w:r>
    </w:p>
    <w:p w14:paraId="2EB447C8" w14:textId="4991BE18" w:rsidR="004E1FA4" w:rsidRDefault="004E1FA4" w:rsidP="004E1FA4">
      <w:pPr>
        <w:pStyle w:val="Heading3"/>
        <w:rPr>
          <w:sz w:val="36"/>
          <w:szCs w:val="36"/>
          <w:lang w:val="en-US"/>
        </w:rPr>
      </w:pPr>
      <w:proofErr w:type="spellStart"/>
      <w:r w:rsidRPr="004E1FA4">
        <w:rPr>
          <w:sz w:val="36"/>
          <w:szCs w:val="36"/>
          <w:lang w:val="en-US"/>
        </w:rPr>
        <w:t>Dobereiner’s</w:t>
      </w:r>
      <w:proofErr w:type="spellEnd"/>
      <w:r w:rsidRPr="004E1FA4">
        <w:rPr>
          <w:sz w:val="36"/>
          <w:szCs w:val="36"/>
          <w:lang w:val="en-US"/>
        </w:rPr>
        <w:t xml:space="preserve"> triads</w:t>
      </w:r>
      <w:r>
        <w:rPr>
          <w:sz w:val="36"/>
          <w:szCs w:val="36"/>
          <w:lang w:val="en-US"/>
        </w:rPr>
        <w:t>:</w:t>
      </w:r>
    </w:p>
    <w:p w14:paraId="2408C4A6" w14:textId="2C2726DC" w:rsidR="004E1FA4" w:rsidRPr="004E1FA4" w:rsidRDefault="004E1FA4" w:rsidP="004E1FA4">
      <w:pPr>
        <w:rPr>
          <w:sz w:val="32"/>
          <w:szCs w:val="32"/>
          <w:lang w:val="en-US"/>
        </w:rPr>
      </w:pPr>
      <w:r w:rsidRPr="004E1FA4">
        <w:rPr>
          <w:sz w:val="32"/>
          <w:szCs w:val="32"/>
          <w:lang w:val="en-US"/>
        </w:rPr>
        <w:t xml:space="preserve">In 1829, </w:t>
      </w:r>
      <w:proofErr w:type="spellStart"/>
      <w:r w:rsidRPr="004E1FA4">
        <w:rPr>
          <w:sz w:val="32"/>
          <w:szCs w:val="32"/>
          <w:lang w:val="en-US"/>
        </w:rPr>
        <w:t>Dobereiner</w:t>
      </w:r>
      <w:proofErr w:type="spellEnd"/>
      <w:r w:rsidRPr="004E1FA4">
        <w:rPr>
          <w:sz w:val="32"/>
          <w:szCs w:val="32"/>
          <w:lang w:val="en-US"/>
        </w:rPr>
        <w:t>, a German scientist made</w:t>
      </w:r>
      <w:r w:rsidRPr="004E1FA4"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some groups of three elements each and called</w:t>
      </w:r>
      <w:r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them triads. All three elements of a triad were</w:t>
      </w:r>
      <w:r w:rsidRPr="004E1FA4"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similar in their properties. He observed that the</w:t>
      </w:r>
    </w:p>
    <w:p w14:paraId="2FBD2D88" w14:textId="18FD5C7D" w:rsidR="004E1FA4" w:rsidRDefault="004E1FA4" w:rsidP="004E1FA4">
      <w:pPr>
        <w:rPr>
          <w:sz w:val="32"/>
          <w:szCs w:val="32"/>
          <w:lang w:val="en-US"/>
        </w:rPr>
      </w:pPr>
      <w:r w:rsidRPr="004E1FA4">
        <w:rPr>
          <w:sz w:val="32"/>
          <w:szCs w:val="32"/>
          <w:lang w:val="en-US"/>
        </w:rPr>
        <w:t>atomic mass* of the middle element of a triad</w:t>
      </w:r>
      <w:r w:rsidRPr="004E1FA4"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was nearly equal to the arithmetic mean of</w:t>
      </w:r>
      <w:r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atomic masses of other two elements. Also, same was the case with their other properties.</w:t>
      </w:r>
      <w:r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Let us take the example of three elements lithium, sodium and potassium. They form</w:t>
      </w:r>
      <w:r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 xml:space="preserve">a </w:t>
      </w:r>
      <w:proofErr w:type="spellStart"/>
      <w:r w:rsidRPr="004E1FA4">
        <w:rPr>
          <w:sz w:val="32"/>
          <w:szCs w:val="32"/>
          <w:lang w:val="en-US"/>
        </w:rPr>
        <w:t>Dobereiner’s</w:t>
      </w:r>
      <w:proofErr w:type="spellEnd"/>
      <w:r w:rsidRPr="004E1FA4">
        <w:rPr>
          <w:sz w:val="32"/>
          <w:szCs w:val="32"/>
          <w:lang w:val="en-US"/>
        </w:rPr>
        <w:t xml:space="preserve"> triad.</w:t>
      </w:r>
      <w:r>
        <w:rPr>
          <w:sz w:val="32"/>
          <w:szCs w:val="32"/>
          <w:lang w:val="en-US"/>
        </w:rPr>
        <w:t xml:space="preserve"> More examples:(Calcium, Strontium, Barium) and (Chlorine, Bromine, Iodine).</w:t>
      </w:r>
    </w:p>
    <w:p w14:paraId="4AD1F8EF" w14:textId="5119A87D" w:rsidR="004E1FA4" w:rsidRDefault="004E1FA4" w:rsidP="004E1FA4">
      <w:pPr>
        <w:rPr>
          <w:sz w:val="32"/>
          <w:szCs w:val="32"/>
          <w:lang w:val="en-US"/>
        </w:rPr>
      </w:pPr>
      <w:proofErr w:type="spellStart"/>
      <w:r w:rsidRPr="004E1FA4">
        <w:rPr>
          <w:sz w:val="32"/>
          <w:szCs w:val="32"/>
          <w:lang w:val="en-US"/>
        </w:rPr>
        <w:t>Dobereneir’s</w:t>
      </w:r>
      <w:proofErr w:type="spellEnd"/>
      <w:r w:rsidRPr="004E1FA4">
        <w:rPr>
          <w:sz w:val="32"/>
          <w:szCs w:val="32"/>
          <w:lang w:val="en-US"/>
        </w:rPr>
        <w:t xml:space="preserve"> idea of classification of elements into triads did not receive wide</w:t>
      </w:r>
      <w:r w:rsidR="00E23A96">
        <w:rPr>
          <w:sz w:val="32"/>
          <w:szCs w:val="32"/>
          <w:lang w:val="en-US"/>
        </w:rPr>
        <w:t xml:space="preserve"> </w:t>
      </w:r>
      <w:r w:rsidRPr="004E1FA4">
        <w:rPr>
          <w:sz w:val="32"/>
          <w:szCs w:val="32"/>
          <w:lang w:val="en-US"/>
        </w:rPr>
        <w:t>acceptance as he could arrange only a few elements in this manner.</w:t>
      </w:r>
    </w:p>
    <w:p w14:paraId="6061AF15" w14:textId="72E695BC" w:rsidR="00E23A96" w:rsidRDefault="00E23A96" w:rsidP="00E23A96">
      <w:pPr>
        <w:pStyle w:val="Heading3"/>
        <w:rPr>
          <w:sz w:val="36"/>
          <w:szCs w:val="36"/>
          <w:lang w:val="en-US"/>
        </w:rPr>
      </w:pPr>
      <w:r w:rsidRPr="00E23A96">
        <w:rPr>
          <w:sz w:val="36"/>
          <w:szCs w:val="36"/>
          <w:lang w:val="en-US"/>
        </w:rPr>
        <w:lastRenderedPageBreak/>
        <w:t>Newland’s law of Octaves</w:t>
      </w:r>
      <w:r>
        <w:rPr>
          <w:sz w:val="36"/>
          <w:szCs w:val="36"/>
          <w:lang w:val="en-US"/>
        </w:rPr>
        <w:t>:</w:t>
      </w:r>
    </w:p>
    <w:p w14:paraId="00BBC9CC" w14:textId="45288578" w:rsidR="00E23A96" w:rsidRP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In 1864 John Alexander Newland, an English chemist noticed that “when elements are</w:t>
      </w:r>
      <w:r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arranged in the increasing order of their atomic masses*</w:t>
      </w:r>
      <w:r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every eighth element had properties</w:t>
      </w:r>
      <w:r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similar to the first element.” Newland called it the Law of Octaves. It was due to its</w:t>
      </w:r>
    </w:p>
    <w:p w14:paraId="130B3899" w14:textId="35070577" w:rsid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similarity with musical notes where, in every octave, after seven different notes the eighth</w:t>
      </w:r>
      <w:r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note is repetition of the first one as shown below.</w:t>
      </w:r>
    </w:p>
    <w:p w14:paraId="69697308" w14:textId="3CBD587F" w:rsid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However, Newland could arrange elements in this manner only up to calcium out of a</w:t>
      </w:r>
      <w:r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total of over sixty elements known at his time. Because of this shortcoming his work wa</w:t>
      </w:r>
      <w:r>
        <w:rPr>
          <w:sz w:val="32"/>
          <w:szCs w:val="32"/>
          <w:lang w:val="en-US"/>
        </w:rPr>
        <w:t xml:space="preserve">s </w:t>
      </w:r>
      <w:r w:rsidRPr="00E23A96">
        <w:rPr>
          <w:sz w:val="32"/>
          <w:szCs w:val="32"/>
          <w:lang w:val="en-US"/>
        </w:rPr>
        <w:t>not received well by the scientific community.</w:t>
      </w:r>
    </w:p>
    <w:p w14:paraId="46F8D4CE" w14:textId="32FCB9FD" w:rsidR="00E23A96" w:rsidRDefault="00E23A96" w:rsidP="00E23A96">
      <w:pPr>
        <w:pStyle w:val="Heading2"/>
        <w:rPr>
          <w:sz w:val="40"/>
          <w:szCs w:val="40"/>
          <w:lang w:val="en-US"/>
        </w:rPr>
      </w:pPr>
      <w:r w:rsidRPr="00E23A96">
        <w:rPr>
          <w:sz w:val="40"/>
          <w:szCs w:val="40"/>
          <w:lang w:val="en-US"/>
        </w:rPr>
        <w:t>MENDELEEV’S PERIODIC LAW AND PERIODIC TABLE</w:t>
      </w:r>
    </w:p>
    <w:p w14:paraId="2477ECB0" w14:textId="2EB58217" w:rsidR="00E23A96" w:rsidRDefault="00E23A96" w:rsidP="00E23A96">
      <w:pPr>
        <w:pStyle w:val="Heading3"/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Mendeleev’s periodic law</w:t>
      </w:r>
      <w:r>
        <w:rPr>
          <w:sz w:val="32"/>
          <w:szCs w:val="32"/>
          <w:lang w:val="en-US"/>
        </w:rPr>
        <w:t>:</w:t>
      </w:r>
    </w:p>
    <w:p w14:paraId="47934F41" w14:textId="77777777" w:rsidR="00E23A96" w:rsidRP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The chemical and physical properties of elements are a periodic function of their atomic</w:t>
      </w:r>
      <w:r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masses*.A tabular arrangement of the elements based on the periodic law is called periodic</w:t>
      </w:r>
    </w:p>
    <w:p w14:paraId="044C6F1F" w14:textId="308B4365" w:rsid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table.</w:t>
      </w:r>
    </w:p>
    <w:p w14:paraId="69A53781" w14:textId="510490BE" w:rsidR="00E23A96" w:rsidRDefault="00E23A96" w:rsidP="00E23A96">
      <w:pPr>
        <w:pStyle w:val="Heading3"/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Main features of Mendeleev’s periodic table</w:t>
      </w:r>
      <w:r>
        <w:rPr>
          <w:sz w:val="32"/>
          <w:szCs w:val="32"/>
          <w:lang w:val="en-US"/>
        </w:rPr>
        <w:t>:</w:t>
      </w:r>
    </w:p>
    <w:p w14:paraId="540E4701" w14:textId="4BAF94DB" w:rsidR="00E23A96" w:rsidRP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1. The horizontal rows present in the periodic table are called periods. You can see that</w:t>
      </w:r>
      <w:r w:rsidR="001624B3"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there are seven periods in the periodic table. These are numbered from 1 to 7 (Arabic</w:t>
      </w:r>
      <w:r w:rsidR="001624B3"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numerals).</w:t>
      </w:r>
    </w:p>
    <w:p w14:paraId="5E99A522" w14:textId="397F8163" w:rsidR="00E23A96" w:rsidRP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2. Properties of elements in a particular period show regular gradation (i.e. increase or</w:t>
      </w:r>
      <w:r w:rsidR="001624B3"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decrease) from left to right.</w:t>
      </w:r>
    </w:p>
    <w:p w14:paraId="6A9CA49C" w14:textId="129F79C6" w:rsidR="00E23A96" w:rsidRP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3. The vertical columns present in it are called groups. You must have noticed that these</w:t>
      </w:r>
      <w:r w:rsidR="001624B3"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are nine in number and are numbered from I to VIII and Zero (Roman numerals).</w:t>
      </w:r>
    </w:p>
    <w:p w14:paraId="1068ED12" w14:textId="698444A7" w:rsidR="00E23A96" w:rsidRP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t>4. Groups I to VII are subdivided into A and B subgroups. Groups Zero and VIII don’t</w:t>
      </w:r>
      <w:r w:rsidR="001624B3"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have any subgroups.</w:t>
      </w:r>
    </w:p>
    <w:p w14:paraId="373199F2" w14:textId="184A724E" w:rsidR="00E23A96" w:rsidRDefault="00E23A96" w:rsidP="00E23A96">
      <w:pPr>
        <w:rPr>
          <w:sz w:val="32"/>
          <w:szCs w:val="32"/>
          <w:lang w:val="en-US"/>
        </w:rPr>
      </w:pPr>
      <w:r w:rsidRPr="00E23A96">
        <w:rPr>
          <w:sz w:val="32"/>
          <w:szCs w:val="32"/>
          <w:lang w:val="en-US"/>
        </w:rPr>
        <w:lastRenderedPageBreak/>
        <w:t>5. All the elements in a particular group are chemically similar in nature. They show</w:t>
      </w:r>
      <w:r w:rsidR="001624B3">
        <w:rPr>
          <w:sz w:val="32"/>
          <w:szCs w:val="32"/>
          <w:lang w:val="en-US"/>
        </w:rPr>
        <w:t xml:space="preserve"> </w:t>
      </w:r>
      <w:r w:rsidRPr="00E23A96">
        <w:rPr>
          <w:sz w:val="32"/>
          <w:szCs w:val="32"/>
          <w:lang w:val="en-US"/>
        </w:rPr>
        <w:t>regular gradation in their physical properties and chemical reactivities.</w:t>
      </w:r>
    </w:p>
    <w:p w14:paraId="7B0FE137" w14:textId="77777777" w:rsidR="001624B3" w:rsidRPr="00E23A96" w:rsidRDefault="001624B3" w:rsidP="00E23A96">
      <w:pPr>
        <w:rPr>
          <w:sz w:val="32"/>
          <w:szCs w:val="32"/>
          <w:lang w:val="en-US"/>
        </w:rPr>
      </w:pPr>
    </w:p>
    <w:p w14:paraId="2468DD3D" w14:textId="77777777" w:rsidR="004E1FA4" w:rsidRPr="004E1FA4" w:rsidRDefault="004E1FA4" w:rsidP="004E1FA4">
      <w:pPr>
        <w:rPr>
          <w:sz w:val="32"/>
          <w:szCs w:val="32"/>
          <w:lang w:val="en-US"/>
        </w:rPr>
      </w:pPr>
    </w:p>
    <w:sectPr w:rsidR="004E1FA4" w:rsidRPr="004E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8F9"/>
    <w:multiLevelType w:val="hybridMultilevel"/>
    <w:tmpl w:val="51B02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B1"/>
    <w:rsid w:val="001624B3"/>
    <w:rsid w:val="002148B1"/>
    <w:rsid w:val="003E5B96"/>
    <w:rsid w:val="004E1FA4"/>
    <w:rsid w:val="007B293F"/>
    <w:rsid w:val="00E23A96"/>
    <w:rsid w:val="00E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9205"/>
  <w15:chartTrackingRefBased/>
  <w15:docId w15:val="{D65ECB4E-BF5A-47AA-AD28-A9B6E07E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1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1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3</cp:revision>
  <dcterms:created xsi:type="dcterms:W3CDTF">2020-12-09T11:12:00Z</dcterms:created>
  <dcterms:modified xsi:type="dcterms:W3CDTF">2020-12-09T12:17:00Z</dcterms:modified>
</cp:coreProperties>
</file>