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>AMOGH M 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Bangalore, India  |  amoghmg007@gmail.com  |  +91-8217801592  |  </w:t>
      </w:r>
      <w:hyperlink w:history="1" r:id="rIdpw2piuqmoeidn4pk6ecde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linkedin.com/in/amogh-m-g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cquq38srm5_jbnfvc32_s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github.com/amoghmg007</w:t>
        </w:r>
      </w:hyperlink>
    </w:p>
    <w:p>
      <w:pPr>
        <w:pBdr>
          <w:bottom w:val="single" w:color="1F2937" w:sz="6" w:space="1"/>
        </w:pBdr>
        <w:spacing w:after="120"/>
      </w:pPr>
    </w:p>
    <w:p>
      <w:pPr>
        <w:pBdr>
          <w:bottom w:val="single" w:color="1F2937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AI/ML engineering student and builder with hands-on experience shipping end-to-end AI products across LLM agents, custom language models, and fintech systems. Built 8 production-style projects, including a reverse-learning platform, a from-scratch small language model, and a post-fraud financial recovery platform. Formerly appointed to the IEEE Student Council, where I led technical workshops for 100+ students. Seeking the AI Builder Intern role to ship real AI agent and automation products in a fast-moving, high-impact environment.</w:t>
      </w:r>
    </w:p>
    <w:p>
      <w:pPr>
        <w:pBdr>
          <w:bottom w:val="single" w:color="1F2937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>Python (Advanced), Java, C,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ML: </w:t>
      </w:r>
      <w:r>
        <w:rPr>
          <w:rFonts w:ascii="Calibri" w:cs="Calibri" w:eastAsia="Calibri" w:hAnsi="Calibri"/>
          <w:sz w:val="20"/>
          <w:szCs w:val="20"/>
        </w:rPr>
        <w:t>LLM Agents, RAG, LangChain, Transformers, NLP, Computer Vision (OpenCV), Prompt Engineering, Machine Learning Algorithms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sz w:val="20"/>
          <w:szCs w:val="20"/>
        </w:rPr>
        <w:t>FastAPI, REST API Design, WebSockets, MongoDB, MySQL, SQLite, Pandas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&amp; Tools: </w:t>
      </w:r>
      <w:r>
        <w:rPr>
          <w:rFonts w:ascii="Calibri" w:cs="Calibri" w:eastAsia="Calibri" w:hAnsi="Calibri"/>
          <w:sz w:val="20"/>
          <w:szCs w:val="20"/>
        </w:rPr>
        <w:t>React, Tailwind CSS, Streamlit, Git &amp; GitHub, Google Colab, VS Code</w:t>
      </w:r>
    </w:p>
    <w:p>
      <w:pPr>
        <w:pBdr>
          <w:bottom w:val="single" w:color="1F2937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>Mirai — Reverse-Learning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Python · NLP · Transformers · LangChain · FastAPI ·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Built a learning platform where users build first and receive the explanation afterward, reversing the traditional learn-then-build flow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Engineered core modules for concept decomposition, mistake detection, adaptive guidance, code generation, and task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Reduced repetitive user actions by modeling behavioral patterns and surfacing predictive suggestions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>SLM Toolkit — Custom Small Language Model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Python · PyTorch · Transformers · Tokenization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Built a small language model from scratch (architecture, tokenizer, and training pipeline) instead of wrapping an existing API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Implemented training, fine-tuning, and evaluation workflows to benchmark performance against baseline open-source models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>PayGuard — Post-Fraud Financial Recovery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Python · FastAPI · MySQL · Streamlit · Pandas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Built a fintech platform automating post-fraud action workflows and UPI scam recovery guidance for victims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Designed a fraud analysis engine, recovery workflow state machine, compliance tracking, and live status dashboard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>Bodhi — AI Consultant Platform with Digital Twin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Python · FastAPI · MongoDB · React · Tailwind · WebSockets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Developed a consultant-discovery platform connecting clients with verified domain experts in real time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Built a real-time digital twin per consultant covering skills graph, availability scheduling, and secure messaging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Implemented a smart-matching algorithm, review system, and live availability engine using WebSockets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>Smart Logistics &amp; Optimization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Python · OR-Tools · FastAPI · Leaflet.js · MySQL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Designed an intelligent logistics engine for route optimization and real-time resource allocation using shortest-path and load-balancing algorithms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>No-Code Platform with AI-Driven Avatar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Python · AI Avatar Engine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Designed and shipped a no-code platform with interactive AI avatars; Finalist, Code Red Hackathon — BMSIT Bangalore 2024</w:t>
      </w:r>
    </w:p>
    <w:p>
      <w:pPr>
        <w:pBdr>
          <w:bottom w:val="single" w:color="1F2937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>B.E. — Artificial Intelligence &amp; Machine Learning</w:t>
      </w:r>
      <w:r>
        <w:rPr>
          <w:rFonts w:ascii="Calibri" w:cs="Calibri" w:eastAsia="Calibri" w:hAnsi="Calibri"/>
          <w:sz w:val="21"/>
          <w:szCs w:val="21"/>
        </w:rPr>
        <w:t xml:space="preserve">  |  Brindavan College of Engineering, Bangalore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ab/>
        <w:t>2024 – 2028 (Expected)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Relevant coursework: Data Structures &amp; Algorithms, Machine Learning, Computer Vision, NLP, Database Systems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Appointed Member, IEEE Student Council (2024) — led technical workshops and coordinated 100+ student initiatives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>Pre-University (PCMC)</w:t>
      </w:r>
      <w:r>
        <w:rPr>
          <w:rFonts w:ascii="Calibri" w:cs="Calibri" w:eastAsia="Calibri" w:hAnsi="Calibri"/>
          <w:sz w:val="21"/>
          <w:szCs w:val="21"/>
        </w:rPr>
        <w:t xml:space="preserve">  |  Shakti Pre-University College, Mangalore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ab/>
        <w:t>2022 – 2024</w:t>
      </w:r>
    </w:p>
    <w:p>
      <w:pPr>
        <w:pBdr>
          <w:bottom w:val="single" w:color="1F2937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>LEADERSHIP &amp; EXTRACURRICULARS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>Appointed Member  |  IEEE Student Council — Brindavan College of Engineering</w:t>
        <w:tab/>
        <w:t>2024</w:t>
      </w:r>
      <w:r>
        <w:rPr>
          <w:rFonts w:ascii="Calibri" w:cs="Calibri" w:eastAsia="Calibri" w:hAnsi="Calibri"/>
          <w:sz w:val="21"/>
          <w:szCs w:val="21"/>
        </w:rPr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Appointed to the IEEE Executive Committee as a first-year student — youngest member on record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Led 5+ technical workshops and hackathon prep sessions; coordinated cross-team student initiatives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Organized outreach events bridging industry professionals with the student community</w:t>
      </w:r>
    </w:p>
    <w:p>
      <w:pPr>
        <w:pBdr>
          <w:bottom w:val="single" w:color="1F2937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>ACHIEVEMENTS &amp; RECOGNITION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Finalist — Code Red Hackathon, BMSIT Bangalore (2024) for No-Code Platform with AI Avatar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Appointed to IEEE Executive Committee as a First-Year Student (top honor for incoming students)</w:t>
      </w:r>
    </w:p>
    <w:sectPr>
      <w:pgSz w:w="12240" w:h="15840" w:orient="portrait"/>
      <w:pgMar w:top="380" w:right="680" w:bottom="3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w2piuqmoeidn4pk6ecde" Type="http://schemas.openxmlformats.org/officeDocument/2006/relationships/hyperlink" Target="https://linkedin.com/in/amogh-m-g" TargetMode="External"/><Relationship Id="rIdcquq38srm5_jbnfvc32_s" Type="http://schemas.openxmlformats.org/officeDocument/2006/relationships/hyperlink" Target="https://github.com/amoghmg007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2026-08-10T03:36:12.692Z</dcterms:created>
  <dcterms:modified xsi:type="dcterms:W3CDTF">2026-08-10T03:36:12.705Z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