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585D" w14:textId="77777777" w:rsidR="007E2F11" w:rsidRDefault="007E2F11">
      <w:pPr>
        <w:spacing w:after="800"/>
      </w:pPr>
    </w:p>
    <w:p w14:paraId="60C4D2EE" w14:textId="77777777" w:rsidR="007E2F11" w:rsidRDefault="00000000">
      <w:pPr>
        <w:jc w:val="center"/>
      </w:pPr>
      <w:r>
        <w:rPr>
          <w:b/>
          <w:bCs/>
          <w:color w:val="1F3864"/>
          <w:sz w:val="52"/>
          <w:szCs w:val="52"/>
        </w:rPr>
        <w:t>PROJECT INITIATION DOCUMENT</w:t>
      </w:r>
    </w:p>
    <w:p w14:paraId="79DCEAEB" w14:textId="77777777" w:rsidR="007E2F11" w:rsidRDefault="007E2F11">
      <w:pPr>
        <w:spacing w:after="200"/>
      </w:pPr>
    </w:p>
    <w:p w14:paraId="2B2D403E" w14:textId="77777777" w:rsidR="007E2F11" w:rsidRDefault="00000000">
      <w:pPr>
        <w:pBdr>
          <w:bottom w:val="single" w:sz="8" w:space="0" w:color="2E75B6"/>
        </w:pBdr>
        <w:jc w:val="center"/>
      </w:pPr>
      <w:r>
        <w:rPr>
          <w:i/>
          <w:iCs/>
          <w:color w:val="2E75B6"/>
          <w:sz w:val="32"/>
          <w:szCs w:val="32"/>
        </w:rPr>
        <w:t>AI and Signal Processing Techniques for Parkinson’s Finger Tapping</w:t>
      </w:r>
    </w:p>
    <w:p w14:paraId="02066291" w14:textId="77777777" w:rsidR="007E2F11" w:rsidRDefault="007E2F11">
      <w:pPr>
        <w:spacing w:after="4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7E2F11" w14:paraId="24356B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188F" w14:textId="77777777" w:rsidR="007E2F11" w:rsidRDefault="00000000">
            <w:r>
              <w:rPr>
                <w:sz w:val="20"/>
                <w:szCs w:val="20"/>
              </w:rPr>
              <w:t>Module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B1586" w14:textId="77777777" w:rsidR="007E2F11" w:rsidRDefault="00000000">
            <w:r>
              <w:rPr>
                <w:sz w:val="20"/>
                <w:szCs w:val="20"/>
              </w:rPr>
              <w:t>COS5031 – AI Project Design and Development</w:t>
            </w:r>
          </w:p>
        </w:tc>
      </w:tr>
      <w:tr w:rsidR="007E2F11" w14:paraId="3C9ACC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BF111" w14:textId="77777777" w:rsidR="007E2F11" w:rsidRDefault="00000000">
            <w:r>
              <w:rPr>
                <w:sz w:val="20"/>
                <w:szCs w:val="20"/>
              </w:rPr>
              <w:t>University</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BED49" w14:textId="77777777" w:rsidR="007E2F11" w:rsidRDefault="00000000">
            <w:r>
              <w:rPr>
                <w:sz w:val="20"/>
                <w:szCs w:val="20"/>
              </w:rPr>
              <w:t>University of Bradford</w:t>
            </w:r>
          </w:p>
        </w:tc>
      </w:tr>
      <w:tr w:rsidR="007E2F11" w14:paraId="2F6F2A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1AA6B" w14:textId="77777777" w:rsidR="007E2F11" w:rsidRDefault="00000000">
            <w:r>
              <w:rPr>
                <w:sz w:val="20"/>
                <w:szCs w:val="20"/>
              </w:rPr>
              <w:t>Document Author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931B" w14:textId="77777777" w:rsidR="007E2F11" w:rsidRDefault="00000000">
            <w:r>
              <w:rPr>
                <w:sz w:val="20"/>
                <w:szCs w:val="20"/>
              </w:rPr>
              <w:t>Pierre Andoulo – Product &amp; Ethics Lead</w:t>
            </w:r>
          </w:p>
        </w:tc>
      </w:tr>
      <w:tr w:rsidR="007E2F11" w14:paraId="3EED4D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20977" w14:textId="77777777" w:rsidR="007E2F11" w:rsidRDefault="00000000">
            <w:r>
              <w:rPr>
                <w:sz w:val="20"/>
                <w:szCs w:val="20"/>
              </w:rPr>
              <w:t>Project Team</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20382" w14:textId="77777777" w:rsidR="007E2F11" w:rsidRDefault="00000000">
            <w:r>
              <w:rPr>
                <w:sz w:val="20"/>
                <w:szCs w:val="20"/>
              </w:rPr>
              <w:t>Abdul Alam (Project Lead), Toufiq Rifat (Technical Lead), Pierre Andoulo</w:t>
            </w:r>
          </w:p>
        </w:tc>
      </w:tr>
      <w:tr w:rsidR="007E2F11" w14:paraId="2CED1D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AE7C" w14:textId="77777777" w:rsidR="007E2F11" w:rsidRDefault="00000000">
            <w:r>
              <w:rPr>
                <w:sz w:val="20"/>
                <w:szCs w:val="20"/>
              </w:rPr>
              <w:t>Project Sponsor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99B9" w14:textId="77777777" w:rsidR="007E2F11" w:rsidRDefault="00000000">
            <w:r>
              <w:rPr>
                <w:sz w:val="20"/>
                <w:szCs w:val="20"/>
              </w:rPr>
              <w:t>Dr. Ramzi – University of Bradford</w:t>
            </w:r>
          </w:p>
        </w:tc>
      </w:tr>
      <w:tr w:rsidR="007E2F11" w14:paraId="3BA7E7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DF866" w14:textId="77777777" w:rsidR="007E2F11" w:rsidRDefault="00000000">
            <w:r>
              <w:rPr>
                <w:sz w:val="20"/>
                <w:szCs w:val="20"/>
              </w:rPr>
              <w:t>Client (FALL)</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F1DD3" w14:textId="77777777" w:rsidR="007E2F11" w:rsidRDefault="00000000">
            <w:r>
              <w:rPr>
                <w:sz w:val="20"/>
                <w:szCs w:val="20"/>
              </w:rPr>
              <w:t>Kieran Townsend – Future AI for ALL (FALL)</w:t>
            </w:r>
          </w:p>
        </w:tc>
      </w:tr>
      <w:tr w:rsidR="007E2F11" w14:paraId="583F1B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75E19" w14:textId="77777777" w:rsidR="007E2F11" w:rsidRDefault="00000000">
            <w:r>
              <w:rPr>
                <w:sz w:val="20"/>
                <w:szCs w:val="20"/>
              </w:rPr>
              <w:t>Version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BB66" w14:textId="77777777" w:rsidR="007E2F11" w:rsidRDefault="00000000">
            <w:r>
              <w:rPr>
                <w:sz w:val="20"/>
                <w:szCs w:val="20"/>
              </w:rPr>
              <w:t>v2.0 – March 2026</w:t>
            </w:r>
          </w:p>
        </w:tc>
      </w:tr>
      <w:tr w:rsidR="007E2F11" w14:paraId="774A97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E3F50" w14:textId="77777777" w:rsidR="007E2F11" w:rsidRDefault="00000000">
            <w:r>
              <w:rPr>
                <w:sz w:val="20"/>
                <w:szCs w:val="20"/>
              </w:rPr>
              <w:t>Status</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F9CAE" w14:textId="77777777" w:rsidR="007E2F11" w:rsidRDefault="00000000">
            <w:r>
              <w:rPr>
                <w:sz w:val="20"/>
                <w:szCs w:val="20"/>
              </w:rPr>
              <w:t>Final – Submitted for Assessment</w:t>
            </w:r>
          </w:p>
        </w:tc>
      </w:tr>
    </w:tbl>
    <w:p w14:paraId="0390BCE4" w14:textId="77777777" w:rsidR="007E2F11" w:rsidRDefault="007E2F11">
      <w:pPr>
        <w:spacing w:after="600"/>
      </w:pPr>
    </w:p>
    <w:p w14:paraId="62AB261B" w14:textId="77777777" w:rsidR="007E2F11" w:rsidRDefault="00000000">
      <w:pPr>
        <w:jc w:val="center"/>
      </w:pPr>
      <w:r>
        <w:rPr>
          <w:color w:val="404040"/>
        </w:rPr>
        <w:t>COS5031 Group 25 – Team Yr2DSP</w:t>
      </w:r>
    </w:p>
    <w:p w14:paraId="5AE1CB40" w14:textId="0DC973D9" w:rsidR="001F463D" w:rsidRDefault="00000000">
      <w:r>
        <w:br w:type="page"/>
      </w:r>
    </w:p>
    <w:p w14:paraId="0BD045A6" w14:textId="3EEBF775" w:rsidR="001F463D" w:rsidRDefault="001F463D"/>
    <w:sdt>
      <w:sdtPr>
        <w:id w:val="-1942519505"/>
        <w:docPartObj>
          <w:docPartGallery w:val="Table of Contents"/>
          <w:docPartUnique/>
        </w:docPartObj>
      </w:sdtPr>
      <w:sdtEndPr>
        <w:rPr>
          <w:rFonts w:ascii="Arial" w:eastAsia="Arial" w:hAnsi="Arial" w:cs="Arial"/>
          <w:noProof/>
          <w:color w:val="auto"/>
          <w:sz w:val="22"/>
          <w:szCs w:val="22"/>
          <w:lang w:val="en-GB" w:eastAsia="en-GB"/>
        </w:rPr>
      </w:sdtEndPr>
      <w:sdtContent>
        <w:p w14:paraId="500CB676" w14:textId="55C0EFDF" w:rsidR="001F463D" w:rsidRDefault="001F463D">
          <w:pPr>
            <w:pStyle w:val="TOCHeading"/>
          </w:pPr>
          <w:r>
            <w:t>Table of Contents</w:t>
          </w:r>
        </w:p>
        <w:p w14:paraId="038A1CA2" w14:textId="5ADA65D7"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5259544" w:history="1">
            <w:r w:rsidRPr="00976063">
              <w:rPr>
                <w:rStyle w:val="Hyperlink"/>
                <w:noProof/>
              </w:rPr>
              <w:t>1. Executive Summary</w:t>
            </w:r>
            <w:r>
              <w:rPr>
                <w:noProof/>
                <w:webHidden/>
              </w:rPr>
              <w:tab/>
            </w:r>
            <w:r>
              <w:rPr>
                <w:noProof/>
                <w:webHidden/>
              </w:rPr>
              <w:fldChar w:fldCharType="begin"/>
            </w:r>
            <w:r>
              <w:rPr>
                <w:noProof/>
                <w:webHidden/>
              </w:rPr>
              <w:instrText xml:space="preserve"> PAGEREF _Toc225259544 \h </w:instrText>
            </w:r>
            <w:r>
              <w:rPr>
                <w:noProof/>
                <w:webHidden/>
              </w:rPr>
            </w:r>
            <w:r>
              <w:rPr>
                <w:noProof/>
                <w:webHidden/>
              </w:rPr>
              <w:fldChar w:fldCharType="separate"/>
            </w:r>
            <w:r>
              <w:rPr>
                <w:noProof/>
                <w:webHidden/>
              </w:rPr>
              <w:t>3</w:t>
            </w:r>
            <w:r>
              <w:rPr>
                <w:noProof/>
                <w:webHidden/>
              </w:rPr>
              <w:fldChar w:fldCharType="end"/>
            </w:r>
          </w:hyperlink>
        </w:p>
        <w:p w14:paraId="64792739" w14:textId="1BE94401"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45" w:history="1">
            <w:r w:rsidRPr="00976063">
              <w:rPr>
                <w:rStyle w:val="Hyperlink"/>
                <w:noProof/>
              </w:rPr>
              <w:t>2. Problem Context and Background</w:t>
            </w:r>
            <w:r>
              <w:rPr>
                <w:noProof/>
                <w:webHidden/>
              </w:rPr>
              <w:tab/>
            </w:r>
            <w:r>
              <w:rPr>
                <w:noProof/>
                <w:webHidden/>
              </w:rPr>
              <w:fldChar w:fldCharType="begin"/>
            </w:r>
            <w:r>
              <w:rPr>
                <w:noProof/>
                <w:webHidden/>
              </w:rPr>
              <w:instrText xml:space="preserve"> PAGEREF _Toc225259545 \h </w:instrText>
            </w:r>
            <w:r>
              <w:rPr>
                <w:noProof/>
                <w:webHidden/>
              </w:rPr>
            </w:r>
            <w:r>
              <w:rPr>
                <w:noProof/>
                <w:webHidden/>
              </w:rPr>
              <w:fldChar w:fldCharType="separate"/>
            </w:r>
            <w:r>
              <w:rPr>
                <w:noProof/>
                <w:webHidden/>
              </w:rPr>
              <w:t>3</w:t>
            </w:r>
            <w:r>
              <w:rPr>
                <w:noProof/>
                <w:webHidden/>
              </w:rPr>
              <w:fldChar w:fldCharType="end"/>
            </w:r>
          </w:hyperlink>
        </w:p>
        <w:p w14:paraId="16E2B4A3" w14:textId="38EEAEA9"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46" w:history="1">
            <w:r w:rsidRPr="00976063">
              <w:rPr>
                <w:rStyle w:val="Hyperlink"/>
                <w:noProof/>
              </w:rPr>
              <w:t>2.1 The Healthcare Problem</w:t>
            </w:r>
            <w:r>
              <w:rPr>
                <w:noProof/>
                <w:webHidden/>
              </w:rPr>
              <w:tab/>
            </w:r>
            <w:r>
              <w:rPr>
                <w:noProof/>
                <w:webHidden/>
              </w:rPr>
              <w:fldChar w:fldCharType="begin"/>
            </w:r>
            <w:r>
              <w:rPr>
                <w:noProof/>
                <w:webHidden/>
              </w:rPr>
              <w:instrText xml:space="preserve"> PAGEREF _Toc225259546 \h </w:instrText>
            </w:r>
            <w:r>
              <w:rPr>
                <w:noProof/>
                <w:webHidden/>
              </w:rPr>
            </w:r>
            <w:r>
              <w:rPr>
                <w:noProof/>
                <w:webHidden/>
              </w:rPr>
              <w:fldChar w:fldCharType="separate"/>
            </w:r>
            <w:r>
              <w:rPr>
                <w:noProof/>
                <w:webHidden/>
              </w:rPr>
              <w:t>3</w:t>
            </w:r>
            <w:r>
              <w:rPr>
                <w:noProof/>
                <w:webHidden/>
              </w:rPr>
              <w:fldChar w:fldCharType="end"/>
            </w:r>
          </w:hyperlink>
        </w:p>
        <w:p w14:paraId="12389F85" w14:textId="5CC13A83"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47" w:history="1">
            <w:r w:rsidRPr="00976063">
              <w:rPr>
                <w:rStyle w:val="Hyperlink"/>
                <w:noProof/>
              </w:rPr>
              <w:t>2.2 Why Current Systems Are Insufficient</w:t>
            </w:r>
            <w:r>
              <w:rPr>
                <w:noProof/>
                <w:webHidden/>
              </w:rPr>
              <w:tab/>
            </w:r>
            <w:r>
              <w:rPr>
                <w:noProof/>
                <w:webHidden/>
              </w:rPr>
              <w:fldChar w:fldCharType="begin"/>
            </w:r>
            <w:r>
              <w:rPr>
                <w:noProof/>
                <w:webHidden/>
              </w:rPr>
              <w:instrText xml:space="preserve"> PAGEREF _Toc225259547 \h </w:instrText>
            </w:r>
            <w:r>
              <w:rPr>
                <w:noProof/>
                <w:webHidden/>
              </w:rPr>
            </w:r>
            <w:r>
              <w:rPr>
                <w:noProof/>
                <w:webHidden/>
              </w:rPr>
              <w:fldChar w:fldCharType="separate"/>
            </w:r>
            <w:r>
              <w:rPr>
                <w:noProof/>
                <w:webHidden/>
              </w:rPr>
              <w:t>3</w:t>
            </w:r>
            <w:r>
              <w:rPr>
                <w:noProof/>
                <w:webHidden/>
              </w:rPr>
              <w:fldChar w:fldCharType="end"/>
            </w:r>
          </w:hyperlink>
        </w:p>
        <w:p w14:paraId="214C5DAD" w14:textId="0D607C59"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48" w:history="1">
            <w:r w:rsidRPr="00976063">
              <w:rPr>
                <w:rStyle w:val="Hyperlink"/>
                <w:noProof/>
              </w:rPr>
              <w:t>2.3 Domain Knowledge and Research Methodology</w:t>
            </w:r>
            <w:r>
              <w:rPr>
                <w:noProof/>
                <w:webHidden/>
              </w:rPr>
              <w:tab/>
            </w:r>
            <w:r>
              <w:rPr>
                <w:noProof/>
                <w:webHidden/>
              </w:rPr>
              <w:fldChar w:fldCharType="begin"/>
            </w:r>
            <w:r>
              <w:rPr>
                <w:noProof/>
                <w:webHidden/>
              </w:rPr>
              <w:instrText xml:space="preserve"> PAGEREF _Toc225259548 \h </w:instrText>
            </w:r>
            <w:r>
              <w:rPr>
                <w:noProof/>
                <w:webHidden/>
              </w:rPr>
            </w:r>
            <w:r>
              <w:rPr>
                <w:noProof/>
                <w:webHidden/>
              </w:rPr>
              <w:fldChar w:fldCharType="separate"/>
            </w:r>
            <w:r>
              <w:rPr>
                <w:noProof/>
                <w:webHidden/>
              </w:rPr>
              <w:t>4</w:t>
            </w:r>
            <w:r>
              <w:rPr>
                <w:noProof/>
                <w:webHidden/>
              </w:rPr>
              <w:fldChar w:fldCharType="end"/>
            </w:r>
          </w:hyperlink>
        </w:p>
        <w:p w14:paraId="09B27DB5" w14:textId="107B40ED"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49" w:history="1">
            <w:r w:rsidRPr="00976063">
              <w:rPr>
                <w:rStyle w:val="Hyperlink"/>
                <w:noProof/>
              </w:rPr>
              <w:t>2.4 Data Availability</w:t>
            </w:r>
            <w:r>
              <w:rPr>
                <w:noProof/>
                <w:webHidden/>
              </w:rPr>
              <w:tab/>
            </w:r>
            <w:r>
              <w:rPr>
                <w:noProof/>
                <w:webHidden/>
              </w:rPr>
              <w:fldChar w:fldCharType="begin"/>
            </w:r>
            <w:r>
              <w:rPr>
                <w:noProof/>
                <w:webHidden/>
              </w:rPr>
              <w:instrText xml:space="preserve"> PAGEREF _Toc225259549 \h </w:instrText>
            </w:r>
            <w:r>
              <w:rPr>
                <w:noProof/>
                <w:webHidden/>
              </w:rPr>
            </w:r>
            <w:r>
              <w:rPr>
                <w:noProof/>
                <w:webHidden/>
              </w:rPr>
              <w:fldChar w:fldCharType="separate"/>
            </w:r>
            <w:r>
              <w:rPr>
                <w:noProof/>
                <w:webHidden/>
              </w:rPr>
              <w:t>4</w:t>
            </w:r>
            <w:r>
              <w:rPr>
                <w:noProof/>
                <w:webHidden/>
              </w:rPr>
              <w:fldChar w:fldCharType="end"/>
            </w:r>
          </w:hyperlink>
        </w:p>
        <w:p w14:paraId="1F8D43A6" w14:textId="55C17273"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50" w:history="1">
            <w:r w:rsidRPr="00976063">
              <w:rPr>
                <w:rStyle w:val="Hyperlink"/>
                <w:noProof/>
              </w:rPr>
              <w:t>3. Aims, Objectives, and Outcomes</w:t>
            </w:r>
            <w:r>
              <w:rPr>
                <w:noProof/>
                <w:webHidden/>
              </w:rPr>
              <w:tab/>
            </w:r>
            <w:r>
              <w:rPr>
                <w:noProof/>
                <w:webHidden/>
              </w:rPr>
              <w:fldChar w:fldCharType="begin"/>
            </w:r>
            <w:r>
              <w:rPr>
                <w:noProof/>
                <w:webHidden/>
              </w:rPr>
              <w:instrText xml:space="preserve"> PAGEREF _Toc225259550 \h </w:instrText>
            </w:r>
            <w:r>
              <w:rPr>
                <w:noProof/>
                <w:webHidden/>
              </w:rPr>
            </w:r>
            <w:r>
              <w:rPr>
                <w:noProof/>
                <w:webHidden/>
              </w:rPr>
              <w:fldChar w:fldCharType="separate"/>
            </w:r>
            <w:r>
              <w:rPr>
                <w:noProof/>
                <w:webHidden/>
              </w:rPr>
              <w:t>5</w:t>
            </w:r>
            <w:r>
              <w:rPr>
                <w:noProof/>
                <w:webHidden/>
              </w:rPr>
              <w:fldChar w:fldCharType="end"/>
            </w:r>
          </w:hyperlink>
        </w:p>
        <w:p w14:paraId="0969084E" w14:textId="2092DE31"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1" w:history="1">
            <w:r w:rsidRPr="00976063">
              <w:rPr>
                <w:rStyle w:val="Hyperlink"/>
                <w:noProof/>
              </w:rPr>
              <w:t>3.1 Project Aim</w:t>
            </w:r>
            <w:r>
              <w:rPr>
                <w:noProof/>
                <w:webHidden/>
              </w:rPr>
              <w:tab/>
            </w:r>
            <w:r>
              <w:rPr>
                <w:noProof/>
                <w:webHidden/>
              </w:rPr>
              <w:fldChar w:fldCharType="begin"/>
            </w:r>
            <w:r>
              <w:rPr>
                <w:noProof/>
                <w:webHidden/>
              </w:rPr>
              <w:instrText xml:space="preserve"> PAGEREF _Toc225259551 \h </w:instrText>
            </w:r>
            <w:r>
              <w:rPr>
                <w:noProof/>
                <w:webHidden/>
              </w:rPr>
            </w:r>
            <w:r>
              <w:rPr>
                <w:noProof/>
                <w:webHidden/>
              </w:rPr>
              <w:fldChar w:fldCharType="separate"/>
            </w:r>
            <w:r>
              <w:rPr>
                <w:noProof/>
                <w:webHidden/>
              </w:rPr>
              <w:t>5</w:t>
            </w:r>
            <w:r>
              <w:rPr>
                <w:noProof/>
                <w:webHidden/>
              </w:rPr>
              <w:fldChar w:fldCharType="end"/>
            </w:r>
          </w:hyperlink>
        </w:p>
        <w:p w14:paraId="1D705960" w14:textId="129E8FC6"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2" w:history="1">
            <w:r w:rsidRPr="00976063">
              <w:rPr>
                <w:rStyle w:val="Hyperlink"/>
                <w:noProof/>
              </w:rPr>
              <w:t>3.2 SMART Objectives</w:t>
            </w:r>
            <w:r>
              <w:rPr>
                <w:noProof/>
                <w:webHidden/>
              </w:rPr>
              <w:tab/>
            </w:r>
            <w:r>
              <w:rPr>
                <w:noProof/>
                <w:webHidden/>
              </w:rPr>
              <w:fldChar w:fldCharType="begin"/>
            </w:r>
            <w:r>
              <w:rPr>
                <w:noProof/>
                <w:webHidden/>
              </w:rPr>
              <w:instrText xml:space="preserve"> PAGEREF _Toc225259552 \h </w:instrText>
            </w:r>
            <w:r>
              <w:rPr>
                <w:noProof/>
                <w:webHidden/>
              </w:rPr>
            </w:r>
            <w:r>
              <w:rPr>
                <w:noProof/>
                <w:webHidden/>
              </w:rPr>
              <w:fldChar w:fldCharType="separate"/>
            </w:r>
            <w:r>
              <w:rPr>
                <w:noProof/>
                <w:webHidden/>
              </w:rPr>
              <w:t>5</w:t>
            </w:r>
            <w:r>
              <w:rPr>
                <w:noProof/>
                <w:webHidden/>
              </w:rPr>
              <w:fldChar w:fldCharType="end"/>
            </w:r>
          </w:hyperlink>
        </w:p>
        <w:p w14:paraId="7A2184D3" w14:textId="21F9F979"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3" w:history="1">
            <w:r w:rsidRPr="00976063">
              <w:rPr>
                <w:rStyle w:val="Hyperlink"/>
                <w:noProof/>
              </w:rPr>
              <w:t>3.3 OKRs (Objectives and Key Results)</w:t>
            </w:r>
            <w:r>
              <w:rPr>
                <w:noProof/>
                <w:webHidden/>
              </w:rPr>
              <w:tab/>
            </w:r>
            <w:r>
              <w:rPr>
                <w:noProof/>
                <w:webHidden/>
              </w:rPr>
              <w:fldChar w:fldCharType="begin"/>
            </w:r>
            <w:r>
              <w:rPr>
                <w:noProof/>
                <w:webHidden/>
              </w:rPr>
              <w:instrText xml:space="preserve"> PAGEREF _Toc225259553 \h </w:instrText>
            </w:r>
            <w:r>
              <w:rPr>
                <w:noProof/>
                <w:webHidden/>
              </w:rPr>
            </w:r>
            <w:r>
              <w:rPr>
                <w:noProof/>
                <w:webHidden/>
              </w:rPr>
              <w:fldChar w:fldCharType="separate"/>
            </w:r>
            <w:r>
              <w:rPr>
                <w:noProof/>
                <w:webHidden/>
              </w:rPr>
              <w:t>5</w:t>
            </w:r>
            <w:r>
              <w:rPr>
                <w:noProof/>
                <w:webHidden/>
              </w:rPr>
              <w:fldChar w:fldCharType="end"/>
            </w:r>
          </w:hyperlink>
        </w:p>
        <w:p w14:paraId="72F18165" w14:textId="0DC2AB10"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54" w:history="1">
            <w:r w:rsidRPr="00976063">
              <w:rPr>
                <w:rStyle w:val="Hyperlink"/>
                <w:noProof/>
              </w:rPr>
              <w:t>4. Project Scope</w:t>
            </w:r>
            <w:r>
              <w:rPr>
                <w:noProof/>
                <w:webHidden/>
              </w:rPr>
              <w:tab/>
            </w:r>
            <w:r>
              <w:rPr>
                <w:noProof/>
                <w:webHidden/>
              </w:rPr>
              <w:fldChar w:fldCharType="begin"/>
            </w:r>
            <w:r>
              <w:rPr>
                <w:noProof/>
                <w:webHidden/>
              </w:rPr>
              <w:instrText xml:space="preserve"> PAGEREF _Toc225259554 \h </w:instrText>
            </w:r>
            <w:r>
              <w:rPr>
                <w:noProof/>
                <w:webHidden/>
              </w:rPr>
            </w:r>
            <w:r>
              <w:rPr>
                <w:noProof/>
                <w:webHidden/>
              </w:rPr>
              <w:fldChar w:fldCharType="separate"/>
            </w:r>
            <w:r>
              <w:rPr>
                <w:noProof/>
                <w:webHidden/>
              </w:rPr>
              <w:t>6</w:t>
            </w:r>
            <w:r>
              <w:rPr>
                <w:noProof/>
                <w:webHidden/>
              </w:rPr>
              <w:fldChar w:fldCharType="end"/>
            </w:r>
          </w:hyperlink>
        </w:p>
        <w:p w14:paraId="35FDEB5D" w14:textId="4A3E6B16"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5" w:history="1">
            <w:r w:rsidRPr="00976063">
              <w:rPr>
                <w:rStyle w:val="Hyperlink"/>
                <w:noProof/>
              </w:rPr>
              <w:t>4.1 In-Scope</w:t>
            </w:r>
            <w:r>
              <w:rPr>
                <w:noProof/>
                <w:webHidden/>
              </w:rPr>
              <w:tab/>
            </w:r>
            <w:r>
              <w:rPr>
                <w:noProof/>
                <w:webHidden/>
              </w:rPr>
              <w:fldChar w:fldCharType="begin"/>
            </w:r>
            <w:r>
              <w:rPr>
                <w:noProof/>
                <w:webHidden/>
              </w:rPr>
              <w:instrText xml:space="preserve"> PAGEREF _Toc225259555 \h </w:instrText>
            </w:r>
            <w:r>
              <w:rPr>
                <w:noProof/>
                <w:webHidden/>
              </w:rPr>
            </w:r>
            <w:r>
              <w:rPr>
                <w:noProof/>
                <w:webHidden/>
              </w:rPr>
              <w:fldChar w:fldCharType="separate"/>
            </w:r>
            <w:r>
              <w:rPr>
                <w:noProof/>
                <w:webHidden/>
              </w:rPr>
              <w:t>6</w:t>
            </w:r>
            <w:r>
              <w:rPr>
                <w:noProof/>
                <w:webHidden/>
              </w:rPr>
              <w:fldChar w:fldCharType="end"/>
            </w:r>
          </w:hyperlink>
        </w:p>
        <w:p w14:paraId="693B295F" w14:textId="0B6F3518"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6" w:history="1">
            <w:r w:rsidRPr="00976063">
              <w:rPr>
                <w:rStyle w:val="Hyperlink"/>
                <w:noProof/>
              </w:rPr>
              <w:t>4.2 Out-of-Scope</w:t>
            </w:r>
            <w:r>
              <w:rPr>
                <w:noProof/>
                <w:webHidden/>
              </w:rPr>
              <w:tab/>
            </w:r>
            <w:r>
              <w:rPr>
                <w:noProof/>
                <w:webHidden/>
              </w:rPr>
              <w:fldChar w:fldCharType="begin"/>
            </w:r>
            <w:r>
              <w:rPr>
                <w:noProof/>
                <w:webHidden/>
              </w:rPr>
              <w:instrText xml:space="preserve"> PAGEREF _Toc225259556 \h </w:instrText>
            </w:r>
            <w:r>
              <w:rPr>
                <w:noProof/>
                <w:webHidden/>
              </w:rPr>
            </w:r>
            <w:r>
              <w:rPr>
                <w:noProof/>
                <w:webHidden/>
              </w:rPr>
              <w:fldChar w:fldCharType="separate"/>
            </w:r>
            <w:r>
              <w:rPr>
                <w:noProof/>
                <w:webHidden/>
              </w:rPr>
              <w:t>6</w:t>
            </w:r>
            <w:r>
              <w:rPr>
                <w:noProof/>
                <w:webHidden/>
              </w:rPr>
              <w:fldChar w:fldCharType="end"/>
            </w:r>
          </w:hyperlink>
        </w:p>
        <w:p w14:paraId="1DAF1282" w14:textId="7C4636FC"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7" w:history="1">
            <w:r w:rsidRPr="00976063">
              <w:rPr>
                <w:rStyle w:val="Hyperlink"/>
                <w:noProof/>
              </w:rPr>
              <w:t>4.3 Opportunities</w:t>
            </w:r>
            <w:r>
              <w:rPr>
                <w:noProof/>
                <w:webHidden/>
              </w:rPr>
              <w:tab/>
            </w:r>
            <w:r>
              <w:rPr>
                <w:noProof/>
                <w:webHidden/>
              </w:rPr>
              <w:fldChar w:fldCharType="begin"/>
            </w:r>
            <w:r>
              <w:rPr>
                <w:noProof/>
                <w:webHidden/>
              </w:rPr>
              <w:instrText xml:space="preserve"> PAGEREF _Toc225259557 \h </w:instrText>
            </w:r>
            <w:r>
              <w:rPr>
                <w:noProof/>
                <w:webHidden/>
              </w:rPr>
            </w:r>
            <w:r>
              <w:rPr>
                <w:noProof/>
                <w:webHidden/>
              </w:rPr>
              <w:fldChar w:fldCharType="separate"/>
            </w:r>
            <w:r>
              <w:rPr>
                <w:noProof/>
                <w:webHidden/>
              </w:rPr>
              <w:t>6</w:t>
            </w:r>
            <w:r>
              <w:rPr>
                <w:noProof/>
                <w:webHidden/>
              </w:rPr>
              <w:fldChar w:fldCharType="end"/>
            </w:r>
          </w:hyperlink>
        </w:p>
        <w:p w14:paraId="6065B567" w14:textId="397C49A2"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58" w:history="1">
            <w:r w:rsidRPr="00976063">
              <w:rPr>
                <w:rStyle w:val="Hyperlink"/>
                <w:noProof/>
              </w:rPr>
              <w:t>5. Business Case</w:t>
            </w:r>
            <w:r>
              <w:rPr>
                <w:noProof/>
                <w:webHidden/>
              </w:rPr>
              <w:tab/>
            </w:r>
            <w:r>
              <w:rPr>
                <w:noProof/>
                <w:webHidden/>
              </w:rPr>
              <w:fldChar w:fldCharType="begin"/>
            </w:r>
            <w:r>
              <w:rPr>
                <w:noProof/>
                <w:webHidden/>
              </w:rPr>
              <w:instrText xml:space="preserve"> PAGEREF _Toc225259558 \h </w:instrText>
            </w:r>
            <w:r>
              <w:rPr>
                <w:noProof/>
                <w:webHidden/>
              </w:rPr>
            </w:r>
            <w:r>
              <w:rPr>
                <w:noProof/>
                <w:webHidden/>
              </w:rPr>
              <w:fldChar w:fldCharType="separate"/>
            </w:r>
            <w:r>
              <w:rPr>
                <w:noProof/>
                <w:webHidden/>
              </w:rPr>
              <w:t>7</w:t>
            </w:r>
            <w:r>
              <w:rPr>
                <w:noProof/>
                <w:webHidden/>
              </w:rPr>
              <w:fldChar w:fldCharType="end"/>
            </w:r>
          </w:hyperlink>
        </w:p>
        <w:p w14:paraId="38ED28C1" w14:textId="56B5DF46"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59" w:history="1">
            <w:r w:rsidRPr="00976063">
              <w:rPr>
                <w:rStyle w:val="Hyperlink"/>
                <w:noProof/>
              </w:rPr>
              <w:t>5.1 Client and Market Context</w:t>
            </w:r>
            <w:r>
              <w:rPr>
                <w:noProof/>
                <w:webHidden/>
              </w:rPr>
              <w:tab/>
            </w:r>
            <w:r>
              <w:rPr>
                <w:noProof/>
                <w:webHidden/>
              </w:rPr>
              <w:fldChar w:fldCharType="begin"/>
            </w:r>
            <w:r>
              <w:rPr>
                <w:noProof/>
                <w:webHidden/>
              </w:rPr>
              <w:instrText xml:space="preserve"> PAGEREF _Toc225259559 \h </w:instrText>
            </w:r>
            <w:r>
              <w:rPr>
                <w:noProof/>
                <w:webHidden/>
              </w:rPr>
            </w:r>
            <w:r>
              <w:rPr>
                <w:noProof/>
                <w:webHidden/>
              </w:rPr>
              <w:fldChar w:fldCharType="separate"/>
            </w:r>
            <w:r>
              <w:rPr>
                <w:noProof/>
                <w:webHidden/>
              </w:rPr>
              <w:t>7</w:t>
            </w:r>
            <w:r>
              <w:rPr>
                <w:noProof/>
                <w:webHidden/>
              </w:rPr>
              <w:fldChar w:fldCharType="end"/>
            </w:r>
          </w:hyperlink>
        </w:p>
        <w:p w14:paraId="7D414302" w14:textId="24891F23"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0" w:history="1">
            <w:r w:rsidRPr="00976063">
              <w:rPr>
                <w:rStyle w:val="Hyperlink"/>
                <w:noProof/>
              </w:rPr>
              <w:t>5.2 Economic and Operational Justification</w:t>
            </w:r>
            <w:r>
              <w:rPr>
                <w:noProof/>
                <w:webHidden/>
              </w:rPr>
              <w:tab/>
            </w:r>
            <w:r>
              <w:rPr>
                <w:noProof/>
                <w:webHidden/>
              </w:rPr>
              <w:fldChar w:fldCharType="begin"/>
            </w:r>
            <w:r>
              <w:rPr>
                <w:noProof/>
                <w:webHidden/>
              </w:rPr>
              <w:instrText xml:space="preserve"> PAGEREF _Toc225259560 \h </w:instrText>
            </w:r>
            <w:r>
              <w:rPr>
                <w:noProof/>
                <w:webHidden/>
              </w:rPr>
            </w:r>
            <w:r>
              <w:rPr>
                <w:noProof/>
                <w:webHidden/>
              </w:rPr>
              <w:fldChar w:fldCharType="separate"/>
            </w:r>
            <w:r>
              <w:rPr>
                <w:noProof/>
                <w:webHidden/>
              </w:rPr>
              <w:t>7</w:t>
            </w:r>
            <w:r>
              <w:rPr>
                <w:noProof/>
                <w:webHidden/>
              </w:rPr>
              <w:fldChar w:fldCharType="end"/>
            </w:r>
          </w:hyperlink>
        </w:p>
        <w:p w14:paraId="4BB4AE32" w14:textId="2AC0400E"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1" w:history="1">
            <w:r w:rsidRPr="00976063">
              <w:rPr>
                <w:rStyle w:val="Hyperlink"/>
                <w:noProof/>
              </w:rPr>
              <w:t>5.3 Project Budget Estimate</w:t>
            </w:r>
            <w:r>
              <w:rPr>
                <w:noProof/>
                <w:webHidden/>
              </w:rPr>
              <w:tab/>
            </w:r>
            <w:r>
              <w:rPr>
                <w:noProof/>
                <w:webHidden/>
              </w:rPr>
              <w:fldChar w:fldCharType="begin"/>
            </w:r>
            <w:r>
              <w:rPr>
                <w:noProof/>
                <w:webHidden/>
              </w:rPr>
              <w:instrText xml:space="preserve"> PAGEREF _Toc225259561 \h </w:instrText>
            </w:r>
            <w:r>
              <w:rPr>
                <w:noProof/>
                <w:webHidden/>
              </w:rPr>
            </w:r>
            <w:r>
              <w:rPr>
                <w:noProof/>
                <w:webHidden/>
              </w:rPr>
              <w:fldChar w:fldCharType="separate"/>
            </w:r>
            <w:r>
              <w:rPr>
                <w:noProof/>
                <w:webHidden/>
              </w:rPr>
              <w:t>7</w:t>
            </w:r>
            <w:r>
              <w:rPr>
                <w:noProof/>
                <w:webHidden/>
              </w:rPr>
              <w:fldChar w:fldCharType="end"/>
            </w:r>
          </w:hyperlink>
        </w:p>
        <w:p w14:paraId="6D8B816A" w14:textId="66525010"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62" w:history="1">
            <w:r w:rsidRPr="00976063">
              <w:rPr>
                <w:rStyle w:val="Hyperlink"/>
                <w:noProof/>
              </w:rPr>
              <w:t>6. Stakeholder Analysis</w:t>
            </w:r>
            <w:r>
              <w:rPr>
                <w:noProof/>
                <w:webHidden/>
              </w:rPr>
              <w:tab/>
            </w:r>
            <w:r>
              <w:rPr>
                <w:noProof/>
                <w:webHidden/>
              </w:rPr>
              <w:fldChar w:fldCharType="begin"/>
            </w:r>
            <w:r>
              <w:rPr>
                <w:noProof/>
                <w:webHidden/>
              </w:rPr>
              <w:instrText xml:space="preserve"> PAGEREF _Toc225259562 \h </w:instrText>
            </w:r>
            <w:r>
              <w:rPr>
                <w:noProof/>
                <w:webHidden/>
              </w:rPr>
            </w:r>
            <w:r>
              <w:rPr>
                <w:noProof/>
                <w:webHidden/>
              </w:rPr>
              <w:fldChar w:fldCharType="separate"/>
            </w:r>
            <w:r>
              <w:rPr>
                <w:noProof/>
                <w:webHidden/>
              </w:rPr>
              <w:t>8</w:t>
            </w:r>
            <w:r>
              <w:rPr>
                <w:noProof/>
                <w:webHidden/>
              </w:rPr>
              <w:fldChar w:fldCharType="end"/>
            </w:r>
          </w:hyperlink>
        </w:p>
        <w:p w14:paraId="1BF0A3C4" w14:textId="01BCE8AF"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3" w:history="1">
            <w:r w:rsidRPr="00976063">
              <w:rPr>
                <w:rStyle w:val="Hyperlink"/>
                <w:noProof/>
              </w:rPr>
              <w:t>6.1 Stakeholder Map</w:t>
            </w:r>
            <w:r>
              <w:rPr>
                <w:noProof/>
                <w:webHidden/>
              </w:rPr>
              <w:tab/>
            </w:r>
            <w:r>
              <w:rPr>
                <w:noProof/>
                <w:webHidden/>
              </w:rPr>
              <w:fldChar w:fldCharType="begin"/>
            </w:r>
            <w:r>
              <w:rPr>
                <w:noProof/>
                <w:webHidden/>
              </w:rPr>
              <w:instrText xml:space="preserve"> PAGEREF _Toc225259563 \h </w:instrText>
            </w:r>
            <w:r>
              <w:rPr>
                <w:noProof/>
                <w:webHidden/>
              </w:rPr>
            </w:r>
            <w:r>
              <w:rPr>
                <w:noProof/>
                <w:webHidden/>
              </w:rPr>
              <w:fldChar w:fldCharType="separate"/>
            </w:r>
            <w:r>
              <w:rPr>
                <w:noProof/>
                <w:webHidden/>
              </w:rPr>
              <w:t>8</w:t>
            </w:r>
            <w:r>
              <w:rPr>
                <w:noProof/>
                <w:webHidden/>
              </w:rPr>
              <w:fldChar w:fldCharType="end"/>
            </w:r>
          </w:hyperlink>
        </w:p>
        <w:p w14:paraId="79C74B06" w14:textId="2D203835"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64" w:history="1">
            <w:r w:rsidRPr="00976063">
              <w:rPr>
                <w:rStyle w:val="Hyperlink"/>
                <w:noProof/>
              </w:rPr>
              <w:t>7. Constraints, Limitations, Opportunities, and Challenges</w:t>
            </w:r>
            <w:r>
              <w:rPr>
                <w:noProof/>
                <w:webHidden/>
              </w:rPr>
              <w:tab/>
            </w:r>
            <w:r>
              <w:rPr>
                <w:noProof/>
                <w:webHidden/>
              </w:rPr>
              <w:fldChar w:fldCharType="begin"/>
            </w:r>
            <w:r>
              <w:rPr>
                <w:noProof/>
                <w:webHidden/>
              </w:rPr>
              <w:instrText xml:space="preserve"> PAGEREF _Toc225259564 \h </w:instrText>
            </w:r>
            <w:r>
              <w:rPr>
                <w:noProof/>
                <w:webHidden/>
              </w:rPr>
            </w:r>
            <w:r>
              <w:rPr>
                <w:noProof/>
                <w:webHidden/>
              </w:rPr>
              <w:fldChar w:fldCharType="separate"/>
            </w:r>
            <w:r>
              <w:rPr>
                <w:noProof/>
                <w:webHidden/>
              </w:rPr>
              <w:t>9</w:t>
            </w:r>
            <w:r>
              <w:rPr>
                <w:noProof/>
                <w:webHidden/>
              </w:rPr>
              <w:fldChar w:fldCharType="end"/>
            </w:r>
          </w:hyperlink>
        </w:p>
        <w:p w14:paraId="6D96278D" w14:textId="0544D9D6"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5" w:history="1">
            <w:r w:rsidRPr="00976063">
              <w:rPr>
                <w:rStyle w:val="Hyperlink"/>
                <w:noProof/>
              </w:rPr>
              <w:t>7.1 Constraints</w:t>
            </w:r>
            <w:r>
              <w:rPr>
                <w:noProof/>
                <w:webHidden/>
              </w:rPr>
              <w:tab/>
            </w:r>
            <w:r>
              <w:rPr>
                <w:noProof/>
                <w:webHidden/>
              </w:rPr>
              <w:fldChar w:fldCharType="begin"/>
            </w:r>
            <w:r>
              <w:rPr>
                <w:noProof/>
                <w:webHidden/>
              </w:rPr>
              <w:instrText xml:space="preserve"> PAGEREF _Toc225259565 \h </w:instrText>
            </w:r>
            <w:r>
              <w:rPr>
                <w:noProof/>
                <w:webHidden/>
              </w:rPr>
            </w:r>
            <w:r>
              <w:rPr>
                <w:noProof/>
                <w:webHidden/>
              </w:rPr>
              <w:fldChar w:fldCharType="separate"/>
            </w:r>
            <w:r>
              <w:rPr>
                <w:noProof/>
                <w:webHidden/>
              </w:rPr>
              <w:t>9</w:t>
            </w:r>
            <w:r>
              <w:rPr>
                <w:noProof/>
                <w:webHidden/>
              </w:rPr>
              <w:fldChar w:fldCharType="end"/>
            </w:r>
          </w:hyperlink>
        </w:p>
        <w:p w14:paraId="34784E86" w14:textId="7F8674BE"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6" w:history="1">
            <w:r w:rsidRPr="00976063">
              <w:rPr>
                <w:rStyle w:val="Hyperlink"/>
                <w:noProof/>
              </w:rPr>
              <w:t>7.2 Known Limitations</w:t>
            </w:r>
            <w:r>
              <w:rPr>
                <w:noProof/>
                <w:webHidden/>
              </w:rPr>
              <w:tab/>
            </w:r>
            <w:r>
              <w:rPr>
                <w:noProof/>
                <w:webHidden/>
              </w:rPr>
              <w:fldChar w:fldCharType="begin"/>
            </w:r>
            <w:r>
              <w:rPr>
                <w:noProof/>
                <w:webHidden/>
              </w:rPr>
              <w:instrText xml:space="preserve"> PAGEREF _Toc225259566 \h </w:instrText>
            </w:r>
            <w:r>
              <w:rPr>
                <w:noProof/>
                <w:webHidden/>
              </w:rPr>
            </w:r>
            <w:r>
              <w:rPr>
                <w:noProof/>
                <w:webHidden/>
              </w:rPr>
              <w:fldChar w:fldCharType="separate"/>
            </w:r>
            <w:r>
              <w:rPr>
                <w:noProof/>
                <w:webHidden/>
              </w:rPr>
              <w:t>9</w:t>
            </w:r>
            <w:r>
              <w:rPr>
                <w:noProof/>
                <w:webHidden/>
              </w:rPr>
              <w:fldChar w:fldCharType="end"/>
            </w:r>
          </w:hyperlink>
        </w:p>
        <w:p w14:paraId="06693FBA" w14:textId="1137ACE9"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7" w:history="1">
            <w:r w:rsidRPr="00976063">
              <w:rPr>
                <w:rStyle w:val="Hyperlink"/>
                <w:noProof/>
              </w:rPr>
              <w:t>7.3 Challenges and Issues</w:t>
            </w:r>
            <w:r>
              <w:rPr>
                <w:noProof/>
                <w:webHidden/>
              </w:rPr>
              <w:tab/>
            </w:r>
            <w:r>
              <w:rPr>
                <w:noProof/>
                <w:webHidden/>
              </w:rPr>
              <w:fldChar w:fldCharType="begin"/>
            </w:r>
            <w:r>
              <w:rPr>
                <w:noProof/>
                <w:webHidden/>
              </w:rPr>
              <w:instrText xml:space="preserve"> PAGEREF _Toc225259567 \h </w:instrText>
            </w:r>
            <w:r>
              <w:rPr>
                <w:noProof/>
                <w:webHidden/>
              </w:rPr>
            </w:r>
            <w:r>
              <w:rPr>
                <w:noProof/>
                <w:webHidden/>
              </w:rPr>
              <w:fldChar w:fldCharType="separate"/>
            </w:r>
            <w:r>
              <w:rPr>
                <w:noProof/>
                <w:webHidden/>
              </w:rPr>
              <w:t>9</w:t>
            </w:r>
            <w:r>
              <w:rPr>
                <w:noProof/>
                <w:webHidden/>
              </w:rPr>
              <w:fldChar w:fldCharType="end"/>
            </w:r>
          </w:hyperlink>
        </w:p>
        <w:p w14:paraId="0EBE7C45" w14:textId="7F41CBE8"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68" w:history="1">
            <w:r w:rsidRPr="00976063">
              <w:rPr>
                <w:rStyle w:val="Hyperlink"/>
                <w:noProof/>
              </w:rPr>
              <w:t>8. Agile Project Management Framework</w:t>
            </w:r>
            <w:r>
              <w:rPr>
                <w:noProof/>
                <w:webHidden/>
              </w:rPr>
              <w:tab/>
            </w:r>
            <w:r>
              <w:rPr>
                <w:noProof/>
                <w:webHidden/>
              </w:rPr>
              <w:fldChar w:fldCharType="begin"/>
            </w:r>
            <w:r>
              <w:rPr>
                <w:noProof/>
                <w:webHidden/>
              </w:rPr>
              <w:instrText xml:space="preserve"> PAGEREF _Toc225259568 \h </w:instrText>
            </w:r>
            <w:r>
              <w:rPr>
                <w:noProof/>
                <w:webHidden/>
              </w:rPr>
            </w:r>
            <w:r>
              <w:rPr>
                <w:noProof/>
                <w:webHidden/>
              </w:rPr>
              <w:fldChar w:fldCharType="separate"/>
            </w:r>
            <w:r>
              <w:rPr>
                <w:noProof/>
                <w:webHidden/>
              </w:rPr>
              <w:t>10</w:t>
            </w:r>
            <w:r>
              <w:rPr>
                <w:noProof/>
                <w:webHidden/>
              </w:rPr>
              <w:fldChar w:fldCharType="end"/>
            </w:r>
          </w:hyperlink>
        </w:p>
        <w:p w14:paraId="3CB2114C" w14:textId="01FCC18C"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69" w:history="1">
            <w:r w:rsidRPr="00976063">
              <w:rPr>
                <w:rStyle w:val="Hyperlink"/>
                <w:noProof/>
              </w:rPr>
              <w:t>8.1 Agile Methodology: Scrum</w:t>
            </w:r>
            <w:r>
              <w:rPr>
                <w:noProof/>
                <w:webHidden/>
              </w:rPr>
              <w:tab/>
            </w:r>
            <w:r>
              <w:rPr>
                <w:noProof/>
                <w:webHidden/>
              </w:rPr>
              <w:fldChar w:fldCharType="begin"/>
            </w:r>
            <w:r>
              <w:rPr>
                <w:noProof/>
                <w:webHidden/>
              </w:rPr>
              <w:instrText xml:space="preserve"> PAGEREF _Toc225259569 \h </w:instrText>
            </w:r>
            <w:r>
              <w:rPr>
                <w:noProof/>
                <w:webHidden/>
              </w:rPr>
            </w:r>
            <w:r>
              <w:rPr>
                <w:noProof/>
                <w:webHidden/>
              </w:rPr>
              <w:fldChar w:fldCharType="separate"/>
            </w:r>
            <w:r>
              <w:rPr>
                <w:noProof/>
                <w:webHidden/>
              </w:rPr>
              <w:t>10</w:t>
            </w:r>
            <w:r>
              <w:rPr>
                <w:noProof/>
                <w:webHidden/>
              </w:rPr>
              <w:fldChar w:fldCharType="end"/>
            </w:r>
          </w:hyperlink>
        </w:p>
        <w:p w14:paraId="164E6D39" w14:textId="1DA1E4DC"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0" w:history="1">
            <w:r w:rsidRPr="00976063">
              <w:rPr>
                <w:rStyle w:val="Hyperlink"/>
                <w:noProof/>
              </w:rPr>
              <w:t>8.2 Sprint Plan Overview</w:t>
            </w:r>
            <w:r>
              <w:rPr>
                <w:noProof/>
                <w:webHidden/>
              </w:rPr>
              <w:tab/>
            </w:r>
            <w:r>
              <w:rPr>
                <w:noProof/>
                <w:webHidden/>
              </w:rPr>
              <w:fldChar w:fldCharType="begin"/>
            </w:r>
            <w:r>
              <w:rPr>
                <w:noProof/>
                <w:webHidden/>
              </w:rPr>
              <w:instrText xml:space="preserve"> PAGEREF _Toc225259570 \h </w:instrText>
            </w:r>
            <w:r>
              <w:rPr>
                <w:noProof/>
                <w:webHidden/>
              </w:rPr>
            </w:r>
            <w:r>
              <w:rPr>
                <w:noProof/>
                <w:webHidden/>
              </w:rPr>
              <w:fldChar w:fldCharType="separate"/>
            </w:r>
            <w:r>
              <w:rPr>
                <w:noProof/>
                <w:webHidden/>
              </w:rPr>
              <w:t>10</w:t>
            </w:r>
            <w:r>
              <w:rPr>
                <w:noProof/>
                <w:webHidden/>
              </w:rPr>
              <w:fldChar w:fldCharType="end"/>
            </w:r>
          </w:hyperlink>
        </w:p>
        <w:p w14:paraId="59C0EAAA" w14:textId="2B50D204"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1" w:history="1">
            <w:r w:rsidRPr="00976063">
              <w:rPr>
                <w:rStyle w:val="Hyperlink"/>
                <w:noProof/>
              </w:rPr>
              <w:t>8.3 Sprint Reviews and Quality Assurance</w:t>
            </w:r>
            <w:r>
              <w:rPr>
                <w:noProof/>
                <w:webHidden/>
              </w:rPr>
              <w:tab/>
            </w:r>
            <w:r>
              <w:rPr>
                <w:noProof/>
                <w:webHidden/>
              </w:rPr>
              <w:fldChar w:fldCharType="begin"/>
            </w:r>
            <w:r>
              <w:rPr>
                <w:noProof/>
                <w:webHidden/>
              </w:rPr>
              <w:instrText xml:space="preserve"> PAGEREF _Toc225259571 \h </w:instrText>
            </w:r>
            <w:r>
              <w:rPr>
                <w:noProof/>
                <w:webHidden/>
              </w:rPr>
            </w:r>
            <w:r>
              <w:rPr>
                <w:noProof/>
                <w:webHidden/>
              </w:rPr>
              <w:fldChar w:fldCharType="separate"/>
            </w:r>
            <w:r>
              <w:rPr>
                <w:noProof/>
                <w:webHidden/>
              </w:rPr>
              <w:t>10</w:t>
            </w:r>
            <w:r>
              <w:rPr>
                <w:noProof/>
                <w:webHidden/>
              </w:rPr>
              <w:fldChar w:fldCharType="end"/>
            </w:r>
          </w:hyperlink>
        </w:p>
        <w:p w14:paraId="58F7561F" w14:textId="47B44D21"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2" w:history="1">
            <w:r w:rsidRPr="00976063">
              <w:rPr>
                <w:rStyle w:val="Hyperlink"/>
                <w:noProof/>
              </w:rPr>
              <w:t>8.4 Resource Allocation</w:t>
            </w:r>
            <w:r>
              <w:rPr>
                <w:noProof/>
                <w:webHidden/>
              </w:rPr>
              <w:tab/>
            </w:r>
            <w:r>
              <w:rPr>
                <w:noProof/>
                <w:webHidden/>
              </w:rPr>
              <w:fldChar w:fldCharType="begin"/>
            </w:r>
            <w:r>
              <w:rPr>
                <w:noProof/>
                <w:webHidden/>
              </w:rPr>
              <w:instrText xml:space="preserve"> PAGEREF _Toc225259572 \h </w:instrText>
            </w:r>
            <w:r>
              <w:rPr>
                <w:noProof/>
                <w:webHidden/>
              </w:rPr>
            </w:r>
            <w:r>
              <w:rPr>
                <w:noProof/>
                <w:webHidden/>
              </w:rPr>
              <w:fldChar w:fldCharType="separate"/>
            </w:r>
            <w:r>
              <w:rPr>
                <w:noProof/>
                <w:webHidden/>
              </w:rPr>
              <w:t>11</w:t>
            </w:r>
            <w:r>
              <w:rPr>
                <w:noProof/>
                <w:webHidden/>
              </w:rPr>
              <w:fldChar w:fldCharType="end"/>
            </w:r>
          </w:hyperlink>
        </w:p>
        <w:p w14:paraId="23AFBF5A" w14:textId="6EEA24CF"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3" w:history="1">
            <w:r w:rsidRPr="00976063">
              <w:rPr>
                <w:rStyle w:val="Hyperlink"/>
                <w:noProof/>
              </w:rPr>
              <w:t>8.5 Belbin Team Role Analysis</w:t>
            </w:r>
            <w:r>
              <w:rPr>
                <w:noProof/>
                <w:webHidden/>
              </w:rPr>
              <w:tab/>
            </w:r>
            <w:r>
              <w:rPr>
                <w:noProof/>
                <w:webHidden/>
              </w:rPr>
              <w:fldChar w:fldCharType="begin"/>
            </w:r>
            <w:r>
              <w:rPr>
                <w:noProof/>
                <w:webHidden/>
              </w:rPr>
              <w:instrText xml:space="preserve"> PAGEREF _Toc225259573 \h </w:instrText>
            </w:r>
            <w:r>
              <w:rPr>
                <w:noProof/>
                <w:webHidden/>
              </w:rPr>
            </w:r>
            <w:r>
              <w:rPr>
                <w:noProof/>
                <w:webHidden/>
              </w:rPr>
              <w:fldChar w:fldCharType="separate"/>
            </w:r>
            <w:r>
              <w:rPr>
                <w:noProof/>
                <w:webHidden/>
              </w:rPr>
              <w:t>11</w:t>
            </w:r>
            <w:r>
              <w:rPr>
                <w:noProof/>
                <w:webHidden/>
              </w:rPr>
              <w:fldChar w:fldCharType="end"/>
            </w:r>
          </w:hyperlink>
        </w:p>
        <w:p w14:paraId="284C9C3D" w14:textId="4F766ADB"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74" w:history="1">
            <w:r w:rsidRPr="00976063">
              <w:rPr>
                <w:rStyle w:val="Hyperlink"/>
                <w:noProof/>
              </w:rPr>
              <w:t>9. Risk Assessment and Management</w:t>
            </w:r>
            <w:r>
              <w:rPr>
                <w:noProof/>
                <w:webHidden/>
              </w:rPr>
              <w:tab/>
            </w:r>
            <w:r>
              <w:rPr>
                <w:noProof/>
                <w:webHidden/>
              </w:rPr>
              <w:fldChar w:fldCharType="begin"/>
            </w:r>
            <w:r>
              <w:rPr>
                <w:noProof/>
                <w:webHidden/>
              </w:rPr>
              <w:instrText xml:space="preserve"> PAGEREF _Toc225259574 \h </w:instrText>
            </w:r>
            <w:r>
              <w:rPr>
                <w:noProof/>
                <w:webHidden/>
              </w:rPr>
            </w:r>
            <w:r>
              <w:rPr>
                <w:noProof/>
                <w:webHidden/>
              </w:rPr>
              <w:fldChar w:fldCharType="separate"/>
            </w:r>
            <w:r>
              <w:rPr>
                <w:noProof/>
                <w:webHidden/>
              </w:rPr>
              <w:t>12</w:t>
            </w:r>
            <w:r>
              <w:rPr>
                <w:noProof/>
                <w:webHidden/>
              </w:rPr>
              <w:fldChar w:fldCharType="end"/>
            </w:r>
          </w:hyperlink>
        </w:p>
        <w:p w14:paraId="1E12A103" w14:textId="2A5E7C10"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75" w:history="1">
            <w:r w:rsidRPr="00976063">
              <w:rPr>
                <w:rStyle w:val="Hyperlink"/>
                <w:noProof/>
              </w:rPr>
              <w:t>10. Individual Contributions – Pierre Andoulo (Product &amp; Ethics Lead)</w:t>
            </w:r>
            <w:r>
              <w:rPr>
                <w:noProof/>
                <w:webHidden/>
              </w:rPr>
              <w:tab/>
            </w:r>
            <w:r>
              <w:rPr>
                <w:noProof/>
                <w:webHidden/>
              </w:rPr>
              <w:fldChar w:fldCharType="begin"/>
            </w:r>
            <w:r>
              <w:rPr>
                <w:noProof/>
                <w:webHidden/>
              </w:rPr>
              <w:instrText xml:space="preserve"> PAGEREF _Toc225259575 \h </w:instrText>
            </w:r>
            <w:r>
              <w:rPr>
                <w:noProof/>
                <w:webHidden/>
              </w:rPr>
            </w:r>
            <w:r>
              <w:rPr>
                <w:noProof/>
                <w:webHidden/>
              </w:rPr>
              <w:fldChar w:fldCharType="separate"/>
            </w:r>
            <w:r>
              <w:rPr>
                <w:noProof/>
                <w:webHidden/>
              </w:rPr>
              <w:t>12</w:t>
            </w:r>
            <w:r>
              <w:rPr>
                <w:noProof/>
                <w:webHidden/>
              </w:rPr>
              <w:fldChar w:fldCharType="end"/>
            </w:r>
          </w:hyperlink>
        </w:p>
        <w:p w14:paraId="4BB7A331" w14:textId="38EB23B3"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6" w:history="1">
            <w:r w:rsidRPr="00976063">
              <w:rPr>
                <w:rStyle w:val="Hyperlink"/>
                <w:noProof/>
              </w:rPr>
              <w:t>10.1 Project Charter and Initiation</w:t>
            </w:r>
            <w:r>
              <w:rPr>
                <w:noProof/>
                <w:webHidden/>
              </w:rPr>
              <w:tab/>
            </w:r>
            <w:r>
              <w:rPr>
                <w:noProof/>
                <w:webHidden/>
              </w:rPr>
              <w:fldChar w:fldCharType="begin"/>
            </w:r>
            <w:r>
              <w:rPr>
                <w:noProof/>
                <w:webHidden/>
              </w:rPr>
              <w:instrText xml:space="preserve"> PAGEREF _Toc225259576 \h </w:instrText>
            </w:r>
            <w:r>
              <w:rPr>
                <w:noProof/>
                <w:webHidden/>
              </w:rPr>
            </w:r>
            <w:r>
              <w:rPr>
                <w:noProof/>
                <w:webHidden/>
              </w:rPr>
              <w:fldChar w:fldCharType="separate"/>
            </w:r>
            <w:r>
              <w:rPr>
                <w:noProof/>
                <w:webHidden/>
              </w:rPr>
              <w:t>12</w:t>
            </w:r>
            <w:r>
              <w:rPr>
                <w:noProof/>
                <w:webHidden/>
              </w:rPr>
              <w:fldChar w:fldCharType="end"/>
            </w:r>
          </w:hyperlink>
        </w:p>
        <w:p w14:paraId="5EFC63FE" w14:textId="41A0B850"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7" w:history="1">
            <w:r w:rsidRPr="00976063">
              <w:rPr>
                <w:rStyle w:val="Hyperlink"/>
                <w:noProof/>
              </w:rPr>
              <w:t>10.2 Business Case Development</w:t>
            </w:r>
            <w:r>
              <w:rPr>
                <w:noProof/>
                <w:webHidden/>
              </w:rPr>
              <w:tab/>
            </w:r>
            <w:r>
              <w:rPr>
                <w:noProof/>
                <w:webHidden/>
              </w:rPr>
              <w:fldChar w:fldCharType="begin"/>
            </w:r>
            <w:r>
              <w:rPr>
                <w:noProof/>
                <w:webHidden/>
              </w:rPr>
              <w:instrText xml:space="preserve"> PAGEREF _Toc225259577 \h </w:instrText>
            </w:r>
            <w:r>
              <w:rPr>
                <w:noProof/>
                <w:webHidden/>
              </w:rPr>
            </w:r>
            <w:r>
              <w:rPr>
                <w:noProof/>
                <w:webHidden/>
              </w:rPr>
              <w:fldChar w:fldCharType="separate"/>
            </w:r>
            <w:r>
              <w:rPr>
                <w:noProof/>
                <w:webHidden/>
              </w:rPr>
              <w:t>12</w:t>
            </w:r>
            <w:r>
              <w:rPr>
                <w:noProof/>
                <w:webHidden/>
              </w:rPr>
              <w:fldChar w:fldCharType="end"/>
            </w:r>
          </w:hyperlink>
        </w:p>
        <w:p w14:paraId="1394F545" w14:textId="1AB0FDB4"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8" w:history="1">
            <w:r w:rsidRPr="00976063">
              <w:rPr>
                <w:rStyle w:val="Hyperlink"/>
                <w:noProof/>
              </w:rPr>
              <w:t>10.3 Stakeholder Analysis</w:t>
            </w:r>
            <w:r>
              <w:rPr>
                <w:noProof/>
                <w:webHidden/>
              </w:rPr>
              <w:tab/>
            </w:r>
            <w:r>
              <w:rPr>
                <w:noProof/>
                <w:webHidden/>
              </w:rPr>
              <w:fldChar w:fldCharType="begin"/>
            </w:r>
            <w:r>
              <w:rPr>
                <w:noProof/>
                <w:webHidden/>
              </w:rPr>
              <w:instrText xml:space="preserve"> PAGEREF _Toc225259578 \h </w:instrText>
            </w:r>
            <w:r>
              <w:rPr>
                <w:noProof/>
                <w:webHidden/>
              </w:rPr>
            </w:r>
            <w:r>
              <w:rPr>
                <w:noProof/>
                <w:webHidden/>
              </w:rPr>
              <w:fldChar w:fldCharType="separate"/>
            </w:r>
            <w:r>
              <w:rPr>
                <w:noProof/>
                <w:webHidden/>
              </w:rPr>
              <w:t>12</w:t>
            </w:r>
            <w:r>
              <w:rPr>
                <w:noProof/>
                <w:webHidden/>
              </w:rPr>
              <w:fldChar w:fldCharType="end"/>
            </w:r>
          </w:hyperlink>
        </w:p>
        <w:p w14:paraId="5492246B" w14:textId="41603A7B"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79" w:history="1">
            <w:r w:rsidRPr="00976063">
              <w:rPr>
                <w:rStyle w:val="Hyperlink"/>
                <w:noProof/>
              </w:rPr>
              <w:t>10.4 Ethics and Legal Framework</w:t>
            </w:r>
            <w:r>
              <w:rPr>
                <w:noProof/>
                <w:webHidden/>
              </w:rPr>
              <w:tab/>
            </w:r>
            <w:r>
              <w:rPr>
                <w:noProof/>
                <w:webHidden/>
              </w:rPr>
              <w:fldChar w:fldCharType="begin"/>
            </w:r>
            <w:r>
              <w:rPr>
                <w:noProof/>
                <w:webHidden/>
              </w:rPr>
              <w:instrText xml:space="preserve"> PAGEREF _Toc225259579 \h </w:instrText>
            </w:r>
            <w:r>
              <w:rPr>
                <w:noProof/>
                <w:webHidden/>
              </w:rPr>
            </w:r>
            <w:r>
              <w:rPr>
                <w:noProof/>
                <w:webHidden/>
              </w:rPr>
              <w:fldChar w:fldCharType="separate"/>
            </w:r>
            <w:r>
              <w:rPr>
                <w:noProof/>
                <w:webHidden/>
              </w:rPr>
              <w:t>13</w:t>
            </w:r>
            <w:r>
              <w:rPr>
                <w:noProof/>
                <w:webHidden/>
              </w:rPr>
              <w:fldChar w:fldCharType="end"/>
            </w:r>
          </w:hyperlink>
        </w:p>
        <w:p w14:paraId="058BFA3C" w14:textId="3FBE7627"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80" w:history="1">
            <w:r w:rsidRPr="00976063">
              <w:rPr>
                <w:rStyle w:val="Hyperlink"/>
                <w:noProof/>
              </w:rPr>
              <w:t>10.5 App UI Wireframe Design</w:t>
            </w:r>
            <w:r>
              <w:rPr>
                <w:noProof/>
                <w:webHidden/>
              </w:rPr>
              <w:tab/>
            </w:r>
            <w:r>
              <w:rPr>
                <w:noProof/>
                <w:webHidden/>
              </w:rPr>
              <w:fldChar w:fldCharType="begin"/>
            </w:r>
            <w:r>
              <w:rPr>
                <w:noProof/>
                <w:webHidden/>
              </w:rPr>
              <w:instrText xml:space="preserve"> PAGEREF _Toc225259580 \h </w:instrText>
            </w:r>
            <w:r>
              <w:rPr>
                <w:noProof/>
                <w:webHidden/>
              </w:rPr>
            </w:r>
            <w:r>
              <w:rPr>
                <w:noProof/>
                <w:webHidden/>
              </w:rPr>
              <w:fldChar w:fldCharType="separate"/>
            </w:r>
            <w:r>
              <w:rPr>
                <w:noProof/>
                <w:webHidden/>
              </w:rPr>
              <w:t>13</w:t>
            </w:r>
            <w:r>
              <w:rPr>
                <w:noProof/>
                <w:webHidden/>
              </w:rPr>
              <w:fldChar w:fldCharType="end"/>
            </w:r>
          </w:hyperlink>
        </w:p>
        <w:p w14:paraId="660B8FB5" w14:textId="6BDB03A9" w:rsidR="001F463D" w:rsidRDefault="001F463D">
          <w:pPr>
            <w:pStyle w:val="TOC2"/>
            <w:tabs>
              <w:tab w:val="right" w:leader="dot" w:pos="9736"/>
            </w:tabs>
            <w:rPr>
              <w:rFonts w:eastAsiaTheme="minorEastAsia" w:cstheme="minorBidi"/>
              <w:smallCaps w:val="0"/>
              <w:noProof/>
              <w:kern w:val="2"/>
              <w:sz w:val="24"/>
              <w:szCs w:val="24"/>
              <w14:ligatures w14:val="standardContextual"/>
            </w:rPr>
          </w:pPr>
          <w:hyperlink w:anchor="_Toc225259581" w:history="1">
            <w:r w:rsidRPr="00976063">
              <w:rPr>
                <w:rStyle w:val="Hyperlink"/>
                <w:noProof/>
              </w:rPr>
              <w:t>10.6 PID Authorship and Version Control</w:t>
            </w:r>
            <w:r>
              <w:rPr>
                <w:noProof/>
                <w:webHidden/>
              </w:rPr>
              <w:tab/>
            </w:r>
            <w:r>
              <w:rPr>
                <w:noProof/>
                <w:webHidden/>
              </w:rPr>
              <w:fldChar w:fldCharType="begin"/>
            </w:r>
            <w:r>
              <w:rPr>
                <w:noProof/>
                <w:webHidden/>
              </w:rPr>
              <w:instrText xml:space="preserve"> PAGEREF _Toc225259581 \h </w:instrText>
            </w:r>
            <w:r>
              <w:rPr>
                <w:noProof/>
                <w:webHidden/>
              </w:rPr>
            </w:r>
            <w:r>
              <w:rPr>
                <w:noProof/>
                <w:webHidden/>
              </w:rPr>
              <w:fldChar w:fldCharType="separate"/>
            </w:r>
            <w:r>
              <w:rPr>
                <w:noProof/>
                <w:webHidden/>
              </w:rPr>
              <w:t>13</w:t>
            </w:r>
            <w:r>
              <w:rPr>
                <w:noProof/>
                <w:webHidden/>
              </w:rPr>
              <w:fldChar w:fldCharType="end"/>
            </w:r>
          </w:hyperlink>
        </w:p>
        <w:p w14:paraId="649510A2" w14:textId="45F89C78"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82" w:history="1">
            <w:r w:rsidRPr="00976063">
              <w:rPr>
                <w:rStyle w:val="Hyperlink"/>
                <w:noProof/>
              </w:rPr>
              <w:t>11. Success Criteria</w:t>
            </w:r>
            <w:r>
              <w:rPr>
                <w:noProof/>
                <w:webHidden/>
              </w:rPr>
              <w:tab/>
            </w:r>
            <w:r>
              <w:rPr>
                <w:noProof/>
                <w:webHidden/>
              </w:rPr>
              <w:fldChar w:fldCharType="begin"/>
            </w:r>
            <w:r>
              <w:rPr>
                <w:noProof/>
                <w:webHidden/>
              </w:rPr>
              <w:instrText xml:space="preserve"> PAGEREF _Toc225259582 \h </w:instrText>
            </w:r>
            <w:r>
              <w:rPr>
                <w:noProof/>
                <w:webHidden/>
              </w:rPr>
            </w:r>
            <w:r>
              <w:rPr>
                <w:noProof/>
                <w:webHidden/>
              </w:rPr>
              <w:fldChar w:fldCharType="separate"/>
            </w:r>
            <w:r>
              <w:rPr>
                <w:noProof/>
                <w:webHidden/>
              </w:rPr>
              <w:t>13</w:t>
            </w:r>
            <w:r>
              <w:rPr>
                <w:noProof/>
                <w:webHidden/>
              </w:rPr>
              <w:fldChar w:fldCharType="end"/>
            </w:r>
          </w:hyperlink>
        </w:p>
        <w:p w14:paraId="45ABF6AF" w14:textId="68617017"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83" w:history="1">
            <w:r w:rsidRPr="00976063">
              <w:rPr>
                <w:rStyle w:val="Hyperlink"/>
                <w:noProof/>
              </w:rPr>
              <w:t>12. Project Approvals</w:t>
            </w:r>
            <w:r>
              <w:rPr>
                <w:noProof/>
                <w:webHidden/>
              </w:rPr>
              <w:tab/>
            </w:r>
            <w:r>
              <w:rPr>
                <w:noProof/>
                <w:webHidden/>
              </w:rPr>
              <w:fldChar w:fldCharType="begin"/>
            </w:r>
            <w:r>
              <w:rPr>
                <w:noProof/>
                <w:webHidden/>
              </w:rPr>
              <w:instrText xml:space="preserve"> PAGEREF _Toc225259583 \h </w:instrText>
            </w:r>
            <w:r>
              <w:rPr>
                <w:noProof/>
                <w:webHidden/>
              </w:rPr>
            </w:r>
            <w:r>
              <w:rPr>
                <w:noProof/>
                <w:webHidden/>
              </w:rPr>
              <w:fldChar w:fldCharType="separate"/>
            </w:r>
            <w:r>
              <w:rPr>
                <w:noProof/>
                <w:webHidden/>
              </w:rPr>
              <w:t>14</w:t>
            </w:r>
            <w:r>
              <w:rPr>
                <w:noProof/>
                <w:webHidden/>
              </w:rPr>
              <w:fldChar w:fldCharType="end"/>
            </w:r>
          </w:hyperlink>
        </w:p>
        <w:p w14:paraId="71237DA0" w14:textId="50D78C0F" w:rsidR="001F463D" w:rsidRDefault="001F463D">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59584" w:history="1">
            <w:r w:rsidRPr="00976063">
              <w:rPr>
                <w:rStyle w:val="Hyperlink"/>
                <w:noProof/>
              </w:rPr>
              <w:t>13. References</w:t>
            </w:r>
            <w:r>
              <w:rPr>
                <w:noProof/>
                <w:webHidden/>
              </w:rPr>
              <w:tab/>
            </w:r>
            <w:r>
              <w:rPr>
                <w:noProof/>
                <w:webHidden/>
              </w:rPr>
              <w:fldChar w:fldCharType="begin"/>
            </w:r>
            <w:r>
              <w:rPr>
                <w:noProof/>
                <w:webHidden/>
              </w:rPr>
              <w:instrText xml:space="preserve"> PAGEREF _Toc225259584 \h </w:instrText>
            </w:r>
            <w:r>
              <w:rPr>
                <w:noProof/>
                <w:webHidden/>
              </w:rPr>
            </w:r>
            <w:r>
              <w:rPr>
                <w:noProof/>
                <w:webHidden/>
              </w:rPr>
              <w:fldChar w:fldCharType="separate"/>
            </w:r>
            <w:r>
              <w:rPr>
                <w:noProof/>
                <w:webHidden/>
              </w:rPr>
              <w:t>14</w:t>
            </w:r>
            <w:r>
              <w:rPr>
                <w:noProof/>
                <w:webHidden/>
              </w:rPr>
              <w:fldChar w:fldCharType="end"/>
            </w:r>
          </w:hyperlink>
        </w:p>
        <w:p w14:paraId="12C0BFCF" w14:textId="79974C19" w:rsidR="001F463D" w:rsidRDefault="001F463D">
          <w:r>
            <w:rPr>
              <w:b/>
              <w:bCs/>
              <w:noProof/>
            </w:rPr>
            <w:fldChar w:fldCharType="end"/>
          </w:r>
        </w:p>
      </w:sdtContent>
    </w:sdt>
    <w:p w14:paraId="046E11E5" w14:textId="0CAAB436" w:rsidR="001F463D" w:rsidRDefault="001F463D"/>
    <w:p w14:paraId="56D03D38" w14:textId="77777777" w:rsidR="007E2F11" w:rsidRDefault="007E2F11"/>
    <w:p w14:paraId="233F303E" w14:textId="77777777" w:rsidR="007E2F11" w:rsidRDefault="00000000">
      <w:pPr>
        <w:pStyle w:val="Heading1"/>
        <w:pBdr>
          <w:bottom w:val="single" w:sz="6" w:space="1" w:color="2E75B6"/>
        </w:pBdr>
      </w:pPr>
      <w:bookmarkStart w:id="0" w:name="_Toc225259544"/>
      <w:r>
        <w:lastRenderedPageBreak/>
        <w:t>1. Executive Summary</w:t>
      </w:r>
      <w:bookmarkEnd w:id="0"/>
    </w:p>
    <w:p w14:paraId="4A2A73C5" w14:textId="77777777" w:rsidR="007E2F11" w:rsidRDefault="00000000">
      <w:pPr>
        <w:spacing w:after="120" w:line="360" w:lineRule="auto"/>
        <w:jc w:val="both"/>
      </w:pPr>
      <w:r>
        <w:t>This Project Initiation Document (PID) formally establishes the scope, objectives, stakeholder framework, and governance structure for the development of an AI-powered signal processing system designed to assess Parkinson’s Disease (PD) motor symptoms through finger-tapping movement analysis. The project is undertaken as part of the COS5031 AI Project Design and Development module at the University of Bradford, within the internship scenario of Future AI for ALL (FALL).</w:t>
      </w:r>
    </w:p>
    <w:p w14:paraId="59A81DB6" w14:textId="77777777" w:rsidR="007E2F11" w:rsidRDefault="00000000">
      <w:pPr>
        <w:spacing w:after="120" w:line="360" w:lineRule="auto"/>
        <w:jc w:val="both"/>
      </w:pPr>
      <w:r>
        <w:t>Parkinson’s Disease affects an estimated 10 million people globally and is the second most prevalent neurodegenerative disorder worldwide, with incidence doubling since 1990 (GBD Collaborators, 2018). Current clinical assessment of motor symptoms, particularly the finger-tapping test, relies on subjective visual observation using the Movement Disorder Society Unified Parkinson’s Disease Rating Scale (MDS-UPDRS). This methodology introduces measurable variability and inconsistency across clinical settings (Dorsey et al., 2018).</w:t>
      </w:r>
    </w:p>
    <w:p w14:paraId="2188C475" w14:textId="77777777" w:rsidR="007E2F11" w:rsidRDefault="00000000">
      <w:pPr>
        <w:spacing w:after="120" w:line="360" w:lineRule="auto"/>
        <w:jc w:val="both"/>
      </w:pPr>
      <w:r>
        <w:t>This project proposes an AI-driven framework using computer vision and signal processing to extract quantitative features from finger-tapping video data, including amplitude, velocity, and rhythm regularity, and trains a machine learning classification model to categorise symptom severity as Normal, Mild, Moderate, or Severe. The deliverable is a proof-of-concept prototype intended to complement clinical judgement, not replace it. This boundary is both clinically necessary and ethically critical given the high-stakes nature of neurological diagnosis.</w:t>
      </w:r>
    </w:p>
    <w:p w14:paraId="16E58137" w14:textId="77777777" w:rsidR="007E2F11" w:rsidRDefault="007E2F11">
      <w:pPr>
        <w:spacing w:after="120"/>
      </w:pPr>
    </w:p>
    <w:p w14:paraId="7D9AE41B" w14:textId="77777777" w:rsidR="007E2F11" w:rsidRDefault="00000000">
      <w:pPr>
        <w:pStyle w:val="Heading1"/>
        <w:pBdr>
          <w:bottom w:val="single" w:sz="6" w:space="1" w:color="2E75B6"/>
        </w:pBdr>
      </w:pPr>
      <w:bookmarkStart w:id="1" w:name="_Toc225259545"/>
      <w:r>
        <w:t>2. Problem Context and Background</w:t>
      </w:r>
      <w:bookmarkEnd w:id="1"/>
    </w:p>
    <w:p w14:paraId="3A2DEACD" w14:textId="77777777" w:rsidR="007E2F11" w:rsidRDefault="00000000">
      <w:pPr>
        <w:pStyle w:val="Heading2"/>
      </w:pPr>
      <w:bookmarkStart w:id="2" w:name="_Toc225259546"/>
      <w:r>
        <w:t>2.1 The Healthcare Problem</w:t>
      </w:r>
      <w:bookmarkEnd w:id="2"/>
    </w:p>
    <w:p w14:paraId="0E959238" w14:textId="77777777" w:rsidR="007E2F11" w:rsidRDefault="00000000">
      <w:pPr>
        <w:spacing w:after="120" w:line="360" w:lineRule="auto"/>
        <w:jc w:val="both"/>
      </w:pPr>
      <w:r>
        <w:t>Parkinson’s Disease is a progressive neurodegenerative disorder characterised by the degeneration of dopamine-producing neurons in the substantia nigra region of the brain. Primary motor symptoms include bradykinesia (slowness of movement), tremor, and rigidity. The standard clinical assessment involves the patient performing repetitive finger-tapping movements, rated by a clinician using the MDS-UPDRS scale across four severity levels.</w:t>
      </w:r>
    </w:p>
    <w:p w14:paraId="1B17165C" w14:textId="77777777" w:rsidR="007E2F11" w:rsidRDefault="00000000">
      <w:pPr>
        <w:spacing w:after="120" w:line="360" w:lineRule="auto"/>
        <w:jc w:val="both"/>
      </w:pPr>
      <w:r>
        <w:t>The limitations of this approach are thoroughly documented. Goetz et al. (2008) identified significant inter-rater variability in MDS-UPDRS scoring, meaning two clinicians assessing the same patient may record materially different results. The assessment is also time-intensive and difficult to replicate in resource-constrained or remote NHS settings. For the UK alone, over 145,000 diagnosed PD patients are managed annually at an estimated care cost exceeding GBP 2.5 billion (Parkinson’s UK, 2022).</w:t>
      </w:r>
    </w:p>
    <w:p w14:paraId="5FC17ABF" w14:textId="77777777" w:rsidR="007E2F11" w:rsidRDefault="00000000">
      <w:pPr>
        <w:pStyle w:val="Heading2"/>
      </w:pPr>
      <w:bookmarkStart w:id="3" w:name="_Toc225259547"/>
      <w:r>
        <w:t>2.2 Why Current Systems Are Insufficient</w:t>
      </w:r>
      <w:bookmarkEnd w:id="3"/>
    </w:p>
    <w:p w14:paraId="1C8EDB7D" w14:textId="77777777" w:rsidR="007E2F11" w:rsidRDefault="00000000">
      <w:pPr>
        <w:spacing w:after="120" w:line="360" w:lineRule="auto"/>
        <w:jc w:val="both"/>
      </w:pPr>
      <w:r>
        <w:t>Existing clinical assessment approaches suffer from three core weaknesses that this project directly addresses:</w:t>
      </w:r>
    </w:p>
    <w:p w14:paraId="2F8705AE" w14:textId="77777777" w:rsidR="007E2F11" w:rsidRDefault="00000000">
      <w:pPr>
        <w:pStyle w:val="ListParagraph"/>
        <w:numPr>
          <w:ilvl w:val="0"/>
          <w:numId w:val="2"/>
        </w:numPr>
        <w:spacing w:after="80" w:line="360" w:lineRule="auto"/>
      </w:pPr>
      <w:r>
        <w:lastRenderedPageBreak/>
        <w:t>Subjectivity: Rating scales depend on visual observation. Human judgement introduces bias and inconsistency, particularly across different levels of clinical experience (Dorsey et al., 2018).</w:t>
      </w:r>
    </w:p>
    <w:p w14:paraId="69F1B1AF" w14:textId="77777777" w:rsidR="007E2F11" w:rsidRDefault="00000000">
      <w:pPr>
        <w:pStyle w:val="ListParagraph"/>
        <w:numPr>
          <w:ilvl w:val="0"/>
          <w:numId w:val="2"/>
        </w:numPr>
        <w:spacing w:after="80" w:line="360" w:lineRule="auto"/>
      </w:pPr>
      <w:r>
        <w:t>Inaccessibility: Specialist neurological assessments are not uniformly available across NHS settings. Long waiting times delay diagnosis and treatment adjustments, particularly in rural or lower-resource regions.</w:t>
      </w:r>
    </w:p>
    <w:p w14:paraId="783A7FBB" w14:textId="77777777" w:rsidR="007E2F11" w:rsidRDefault="00000000">
      <w:pPr>
        <w:pStyle w:val="ListParagraph"/>
        <w:numPr>
          <w:ilvl w:val="0"/>
          <w:numId w:val="2"/>
        </w:numPr>
        <w:spacing w:after="80" w:line="360" w:lineRule="auto"/>
      </w:pPr>
      <w:r>
        <w:t>Lack of continuous monitoring: Current methods provide a snapshot assessment rather than longitudinal tracking, limiting a clinician’s ability to observe disease progression or evaluate the efficacy of medication changes quantitatively.</w:t>
      </w:r>
    </w:p>
    <w:p w14:paraId="77431E1E" w14:textId="77777777" w:rsidR="007E2F11" w:rsidRDefault="007E2F11">
      <w:pPr>
        <w:spacing w:after="120"/>
      </w:pPr>
    </w:p>
    <w:p w14:paraId="64E76865" w14:textId="77777777" w:rsidR="007E2F11" w:rsidRDefault="00000000">
      <w:pPr>
        <w:spacing w:after="120" w:line="360" w:lineRule="auto"/>
        <w:jc w:val="both"/>
      </w:pPr>
      <w:r>
        <w:t>There is a clear and pressing need for an objective, repeatable tool that can quantify motor symptoms using data-driven methods. AI and signal processing techniques are well-positioned to address this gap, a finding consistently supported in recent clinical literature (</w:t>
      </w:r>
      <w:proofErr w:type="spellStart"/>
      <w:r>
        <w:t>Rovini</w:t>
      </w:r>
      <w:proofErr w:type="spellEnd"/>
      <w:r>
        <w:t xml:space="preserve"> et al., 2017).</w:t>
      </w:r>
    </w:p>
    <w:p w14:paraId="1C9CE281" w14:textId="77777777" w:rsidR="007E2F11" w:rsidRDefault="00000000">
      <w:pPr>
        <w:pStyle w:val="Heading2"/>
      </w:pPr>
      <w:bookmarkStart w:id="4" w:name="_Toc225259548"/>
      <w:r>
        <w:t>2.3 Domain Knowledge and Research Methodology</w:t>
      </w:r>
      <w:bookmarkEnd w:id="4"/>
    </w:p>
    <w:p w14:paraId="49AA3359" w14:textId="77777777" w:rsidR="007E2F11" w:rsidRDefault="00000000">
      <w:pPr>
        <w:spacing w:after="120" w:line="360" w:lineRule="auto"/>
        <w:jc w:val="both"/>
      </w:pPr>
      <w:r>
        <w:t xml:space="preserve">The project draws on an established body of interdisciplinary literature spanning neurological assessment, computer vision, time-series signal processing, and responsible AI. Key sources reviewed during project initiation include Goetz et al. (2008) on MDS-UPDRS inter-rater reliability, Dorsey et al. (2018) on the scale of the Parkinson’s pandemic, </w:t>
      </w:r>
      <w:proofErr w:type="spellStart"/>
      <w:r>
        <w:t>Rovini</w:t>
      </w:r>
      <w:proofErr w:type="spellEnd"/>
      <w:r>
        <w:t xml:space="preserve"> et al. (2017) on wearable and sensor-based motor assessment, and Lones (2024) on avoiding common machine learning pitfalls in biomedical applications.</w:t>
      </w:r>
    </w:p>
    <w:p w14:paraId="2180B7EC" w14:textId="77777777" w:rsidR="007E2F11" w:rsidRDefault="00000000">
      <w:pPr>
        <w:spacing w:after="120" w:line="360" w:lineRule="auto"/>
        <w:jc w:val="both"/>
      </w:pPr>
      <w:r>
        <w:t>Research methodology follows an applied, iterative approach aligned with the Agile Scrum framework. The team conducted a structured literature review during Semester 1 to identify existing signal processing techniques and validated methods for feature extraction from finger-tapping data. This informed the selection of algorithmic approaches for Semester 2 development. Domain knowledge was further supported through engagement with the clinical context provided by Dr. Ramzi (project sponsor) and the advisory input of Kulvinder.</w:t>
      </w:r>
    </w:p>
    <w:p w14:paraId="621CA35C" w14:textId="77777777" w:rsidR="007E2F11" w:rsidRDefault="00000000">
      <w:pPr>
        <w:pStyle w:val="Heading2"/>
      </w:pPr>
      <w:bookmarkStart w:id="5" w:name="_Toc225259549"/>
      <w:r>
        <w:t>2.4 Data Availability</w:t>
      </w:r>
      <w:bookmarkEnd w:id="5"/>
    </w:p>
    <w:p w14:paraId="7FB3FD53" w14:textId="77777777" w:rsidR="007E2F11" w:rsidRDefault="00000000">
      <w:pPr>
        <w:spacing w:after="120" w:line="360" w:lineRule="auto"/>
        <w:jc w:val="both"/>
      </w:pPr>
      <w:r>
        <w:t>The project makes use of a pre-existing, ethically approved, anonymised dataset of finger-tapping video recordings containing both Parkinson’s patients and healthy controls. No new patient data is collected. This dataset was provided through the university and has been approved by the University of Bradford Ethics Board under UK GDPR Article 9(2)(j) for scientific research purposes.</w:t>
      </w:r>
    </w:p>
    <w:p w14:paraId="370A517D" w14:textId="77777777" w:rsidR="007E2F11" w:rsidRDefault="00000000">
      <w:pPr>
        <w:spacing w:after="120" w:line="360" w:lineRule="auto"/>
        <w:jc w:val="both"/>
      </w:pPr>
      <w:r>
        <w:t>A known limitation of the dataset is the restricted diversity of demographic representation, as detailed in Section 7. To mitigate this, the team has identified supplementary open-access datasets from Parkinson’s research repositories (such as the mPower study data available through Synapse) as ethically permissible supplements, subject to individual data access agreement approval.</w:t>
      </w:r>
    </w:p>
    <w:p w14:paraId="21E4F750" w14:textId="77777777" w:rsidR="007E2F11" w:rsidRDefault="007E2F11">
      <w:pPr>
        <w:spacing w:after="120"/>
      </w:pPr>
    </w:p>
    <w:p w14:paraId="67F075CD" w14:textId="77777777" w:rsidR="007E2F11" w:rsidRDefault="00000000">
      <w:pPr>
        <w:pStyle w:val="Heading1"/>
        <w:pBdr>
          <w:bottom w:val="single" w:sz="6" w:space="1" w:color="2E75B6"/>
        </w:pBdr>
      </w:pPr>
      <w:bookmarkStart w:id="6" w:name="_Toc225259550"/>
      <w:r>
        <w:lastRenderedPageBreak/>
        <w:t>3. Aims, Objectives, and Outcomes</w:t>
      </w:r>
      <w:bookmarkEnd w:id="6"/>
    </w:p>
    <w:p w14:paraId="0EE42D17" w14:textId="77777777" w:rsidR="007E2F11" w:rsidRDefault="00000000">
      <w:pPr>
        <w:pStyle w:val="Heading2"/>
      </w:pPr>
      <w:bookmarkStart w:id="7" w:name="_Toc225259551"/>
      <w:r>
        <w:t>3.1 Project Aim</w:t>
      </w:r>
      <w:bookmarkEnd w:id="7"/>
    </w:p>
    <w:p w14:paraId="62A2893F" w14:textId="77777777" w:rsidR="007E2F11" w:rsidRDefault="00000000">
      <w:pPr>
        <w:spacing w:after="120" w:line="360" w:lineRule="auto"/>
        <w:jc w:val="both"/>
      </w:pPr>
      <w:r>
        <w:t>To develop a proof-of-concept AI and signal processing system that objectively quantifies Parkinson’s Disease motor symptom severity from finger-tapping video data, demonstrating clinical utility, ethical compliance, and technical rigour within the constraints of a six-month academic project.</w:t>
      </w:r>
    </w:p>
    <w:p w14:paraId="10781114" w14:textId="77777777" w:rsidR="007E2F11" w:rsidRDefault="00000000">
      <w:pPr>
        <w:pStyle w:val="Heading2"/>
      </w:pPr>
      <w:bookmarkStart w:id="8" w:name="_Toc225259552"/>
      <w:r>
        <w:t>3.2 SMART Objectives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7E2F11" w14:paraId="1C3C203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33E1E9" w14:textId="77777777" w:rsidR="007E2F11" w:rsidRDefault="00000000">
            <w:pPr>
              <w:jc w:val="center"/>
            </w:pPr>
            <w:r>
              <w:rPr>
                <w:b/>
                <w:bCs/>
                <w:color w:val="FFFFFF"/>
                <w:sz w:val="20"/>
                <w:szCs w:val="20"/>
              </w:rPr>
              <w:t>Objective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6EA9F3" w14:textId="77777777" w:rsidR="007E2F11" w:rsidRDefault="00000000">
            <w:pPr>
              <w:jc w:val="center"/>
            </w:pPr>
            <w:r>
              <w:rPr>
                <w:b/>
                <w:bCs/>
                <w:color w:val="FFFFFF"/>
                <w:sz w:val="20"/>
                <w:szCs w:val="20"/>
              </w:rPr>
              <w:t>SMART Criteria</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7A7DE2" w14:textId="77777777" w:rsidR="007E2F11" w:rsidRDefault="00000000">
            <w:pPr>
              <w:jc w:val="center"/>
            </w:pPr>
            <w:r>
              <w:rPr>
                <w:b/>
                <w:bCs/>
                <w:color w:val="FFFFFF"/>
                <w:sz w:val="20"/>
                <w:szCs w:val="20"/>
              </w:rPr>
              <w:t>Success Measure</w:t>
            </w:r>
          </w:p>
        </w:tc>
      </w:tr>
      <w:tr w:rsidR="007E2F11" w14:paraId="4B03C0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D084" w14:textId="77777777" w:rsidR="007E2F11" w:rsidRDefault="00000000">
            <w:proofErr w:type="spellStart"/>
            <w:r>
              <w:rPr>
                <w:sz w:val="20"/>
                <w:szCs w:val="20"/>
              </w:rPr>
              <w:t>Obj</w:t>
            </w:r>
            <w:proofErr w:type="spellEnd"/>
            <w:r>
              <w:rPr>
                <w:sz w:val="20"/>
                <w:szCs w:val="20"/>
              </w:rPr>
              <w:t xml:space="preserve"> 1: Signal Processing Pipeline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3430" w14:textId="77777777" w:rsidR="007E2F11" w:rsidRDefault="00000000">
            <w:r>
              <w:rPr>
                <w:sz w:val="20"/>
                <w:szCs w:val="20"/>
              </w:rPr>
              <w:t>Implement algorithms to extract amplitude, velocity, and inter-tap interval features from video-derived time-series data by January 2026.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E0648" w14:textId="77777777" w:rsidR="007E2F11" w:rsidRDefault="00000000">
            <w:r>
              <w:rPr>
                <w:sz w:val="20"/>
                <w:szCs w:val="20"/>
              </w:rPr>
              <w:t>Feature extraction validated against manually labelled test cases.</w:t>
            </w:r>
          </w:p>
        </w:tc>
      </w:tr>
      <w:tr w:rsidR="007E2F11" w14:paraId="1ACEDA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6D30D" w14:textId="77777777" w:rsidR="007E2F11" w:rsidRDefault="00000000">
            <w:proofErr w:type="spellStart"/>
            <w:r>
              <w:rPr>
                <w:sz w:val="20"/>
                <w:szCs w:val="20"/>
              </w:rPr>
              <w:t>Obj</w:t>
            </w:r>
            <w:proofErr w:type="spellEnd"/>
            <w:r>
              <w:rPr>
                <w:sz w:val="20"/>
                <w:szCs w:val="20"/>
              </w:rPr>
              <w:t xml:space="preserve"> 2: ML Classification Model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B8E3D" w14:textId="77777777" w:rsidR="007E2F11" w:rsidRDefault="00000000">
            <w:r>
              <w:rPr>
                <w:sz w:val="20"/>
                <w:szCs w:val="20"/>
              </w:rPr>
              <w:t>Train a classification model (SVM, Random Forest, or LSTM) to categorise severity as Normal, Mild, Moderate, or Severe by February 2026.</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C7EF1" w14:textId="77777777" w:rsidR="007E2F11" w:rsidRDefault="00000000">
            <w:r>
              <w:rPr>
                <w:sz w:val="20"/>
                <w:szCs w:val="20"/>
              </w:rPr>
              <w:t>F1-score &gt;= 75% on held-out test set (Lones, 2024).</w:t>
            </w:r>
          </w:p>
        </w:tc>
      </w:tr>
      <w:tr w:rsidR="007E2F11" w14:paraId="53D18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859A" w14:textId="77777777" w:rsidR="007E2F11" w:rsidRDefault="00000000">
            <w:proofErr w:type="spellStart"/>
            <w:r>
              <w:rPr>
                <w:sz w:val="20"/>
                <w:szCs w:val="20"/>
              </w:rPr>
              <w:t>Obj</w:t>
            </w:r>
            <w:proofErr w:type="spellEnd"/>
            <w:r>
              <w:rPr>
                <w:sz w:val="20"/>
                <w:szCs w:val="20"/>
              </w:rPr>
              <w:t xml:space="preserve"> 3: Robust Evaluation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169F" w14:textId="77777777" w:rsidR="007E2F11" w:rsidRDefault="00000000">
            <w:r>
              <w:rPr>
                <w:sz w:val="20"/>
                <w:szCs w:val="20"/>
              </w:rPr>
              <w:t>Apply cross-validation, confusion matrix analysis, and fairness checks across demographic subgroups by March 2026.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BC03" w14:textId="77777777" w:rsidR="007E2F11" w:rsidRDefault="00000000">
            <w:r>
              <w:rPr>
                <w:sz w:val="20"/>
                <w:szCs w:val="20"/>
              </w:rPr>
              <w:t>Results reported across accuracy, F1, AUC-ROC, and MCC metrics.</w:t>
            </w:r>
          </w:p>
        </w:tc>
      </w:tr>
      <w:tr w:rsidR="007E2F11" w14:paraId="083F27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690D8" w14:textId="77777777" w:rsidR="007E2F11" w:rsidRDefault="00000000">
            <w:proofErr w:type="spellStart"/>
            <w:r>
              <w:rPr>
                <w:sz w:val="20"/>
                <w:szCs w:val="20"/>
              </w:rPr>
              <w:t>Obj</w:t>
            </w:r>
            <w:proofErr w:type="spellEnd"/>
            <w:r>
              <w:rPr>
                <w:sz w:val="20"/>
                <w:szCs w:val="20"/>
              </w:rPr>
              <w:t xml:space="preserve"> 4: Ethical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F8205" w14:textId="77777777" w:rsidR="007E2F11" w:rsidRDefault="00000000">
            <w:r>
              <w:rPr>
                <w:sz w:val="20"/>
                <w:szCs w:val="20"/>
              </w:rPr>
              <w:t>Maintain 100% GDPR compliance, full data anonymisation, and completed FAIR documentation throughout the project.</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B9B3D" w14:textId="77777777" w:rsidR="007E2F11" w:rsidRDefault="00000000">
            <w:r>
              <w:rPr>
                <w:sz w:val="20"/>
                <w:szCs w:val="20"/>
              </w:rPr>
              <w:t>FAIR report completed; zero data governance violations.</w:t>
            </w:r>
          </w:p>
        </w:tc>
      </w:tr>
      <w:tr w:rsidR="007E2F11" w14:paraId="4E97A9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B631C" w14:textId="77777777" w:rsidR="007E2F11" w:rsidRDefault="00000000">
            <w:proofErr w:type="spellStart"/>
            <w:r>
              <w:rPr>
                <w:sz w:val="20"/>
                <w:szCs w:val="20"/>
              </w:rPr>
              <w:t>Obj</w:t>
            </w:r>
            <w:proofErr w:type="spellEnd"/>
            <w:r>
              <w:rPr>
                <w:sz w:val="20"/>
                <w:szCs w:val="20"/>
              </w:rPr>
              <w:t xml:space="preserve"> 5: Prototype and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2D80" w14:textId="77777777" w:rsidR="007E2F11" w:rsidRDefault="00000000">
            <w:r>
              <w:rPr>
                <w:sz w:val="20"/>
                <w:szCs w:val="20"/>
              </w:rPr>
              <w:t>Deliver working software prototype, technical report, visualisation dashboard, and group presentation by April 2026.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C3270" w14:textId="77777777" w:rsidR="007E2F11" w:rsidRDefault="00000000">
            <w:r>
              <w:rPr>
                <w:sz w:val="20"/>
                <w:szCs w:val="20"/>
              </w:rPr>
              <w:t>All deliverables submitted on time; supervisor feedback &gt;= 70%.</w:t>
            </w:r>
          </w:p>
        </w:tc>
      </w:tr>
    </w:tbl>
    <w:p w14:paraId="2B4445A1" w14:textId="77777777" w:rsidR="007E2F11" w:rsidRDefault="007E2F11">
      <w:pPr>
        <w:spacing w:after="160"/>
      </w:pPr>
    </w:p>
    <w:p w14:paraId="752FFB5D" w14:textId="77777777" w:rsidR="007E2F11" w:rsidRDefault="00000000">
      <w:pPr>
        <w:pStyle w:val="Heading2"/>
      </w:pPr>
      <w:bookmarkStart w:id="9" w:name="_Toc225259553"/>
      <w:r>
        <w:t>3.3 OKRs (Objectives and Key Results)</w:t>
      </w:r>
      <w:bookmarkEnd w:id="9"/>
    </w:p>
    <w:p w14:paraId="4CCB22BC" w14:textId="77777777" w:rsidR="007E2F11" w:rsidRDefault="00000000">
      <w:pPr>
        <w:spacing w:after="120" w:line="360" w:lineRule="auto"/>
        <w:jc w:val="both"/>
      </w:pPr>
      <w:r>
        <w:t>In addition to SMART objectives, the following OKRs provide a higher-level success framework aligned with the FALL client’s expectations and the COS5031 assessment rubric:</w:t>
      </w:r>
    </w:p>
    <w:p w14:paraId="28005B31" w14:textId="77777777" w:rsidR="007E2F11" w:rsidRDefault="00000000">
      <w:pPr>
        <w:pStyle w:val="ListParagraph"/>
        <w:numPr>
          <w:ilvl w:val="0"/>
          <w:numId w:val="2"/>
        </w:numPr>
        <w:spacing w:after="80" w:line="360" w:lineRule="auto"/>
      </w:pPr>
      <w:r>
        <w:t>O1: Build an AI model that objectively assesses Parkinson’s movement severity. KR: F1-score &gt;= 75%; system latency under 10 seconds per classification.</w:t>
      </w:r>
    </w:p>
    <w:p w14:paraId="30B738EC" w14:textId="77777777" w:rsidR="007E2F11" w:rsidRDefault="00000000">
      <w:pPr>
        <w:pStyle w:val="ListParagraph"/>
        <w:numPr>
          <w:ilvl w:val="0"/>
          <w:numId w:val="2"/>
        </w:numPr>
        <w:spacing w:after="80" w:line="360" w:lineRule="auto"/>
      </w:pPr>
      <w:r>
        <w:t>O2: Demonstrate responsible and ethical AI practice. KR: FAIR report completed; no privacy or consent violations; transparent data handling documentation; REFORMS checklist applied (Kapoor et al., 2024).</w:t>
      </w:r>
    </w:p>
    <w:p w14:paraId="000F9293" w14:textId="77777777" w:rsidR="007E2F11" w:rsidRDefault="00000000">
      <w:pPr>
        <w:pStyle w:val="ListParagraph"/>
        <w:numPr>
          <w:ilvl w:val="0"/>
          <w:numId w:val="2"/>
        </w:numPr>
        <w:spacing w:after="80" w:line="360" w:lineRule="auto"/>
      </w:pPr>
      <w:r>
        <w:t>O3: Communicate findings effectively to the FALL client. KR: Final report and presentation submitted on time; structured demo delivered on 20 April 2026.</w:t>
      </w:r>
    </w:p>
    <w:p w14:paraId="7076C6E6" w14:textId="77777777" w:rsidR="007E2F11" w:rsidRDefault="00000000">
      <w:pPr>
        <w:pStyle w:val="ListParagraph"/>
        <w:numPr>
          <w:ilvl w:val="0"/>
          <w:numId w:val="2"/>
        </w:numPr>
        <w:spacing w:after="80" w:line="360" w:lineRule="auto"/>
      </w:pPr>
      <w:r>
        <w:t>O4: Complete the project within schedule and on budget. KR: All milestones delivered by April 2026; weekly Scrum logs maintained; budget not exceeded.</w:t>
      </w:r>
    </w:p>
    <w:p w14:paraId="17B959EC" w14:textId="77777777" w:rsidR="007E2F11" w:rsidRDefault="007E2F11">
      <w:pPr>
        <w:spacing w:after="120"/>
      </w:pPr>
    </w:p>
    <w:p w14:paraId="3CBB774B" w14:textId="77777777" w:rsidR="007E2F11" w:rsidRDefault="00000000">
      <w:pPr>
        <w:pStyle w:val="Heading1"/>
        <w:pBdr>
          <w:bottom w:val="single" w:sz="6" w:space="1" w:color="2E75B6"/>
        </w:pBdr>
      </w:pPr>
      <w:bookmarkStart w:id="10" w:name="_Toc225259554"/>
      <w:r>
        <w:lastRenderedPageBreak/>
        <w:t>4. Project Scope</w:t>
      </w:r>
      <w:bookmarkEnd w:id="10"/>
    </w:p>
    <w:p w14:paraId="7EDC59CD" w14:textId="77777777" w:rsidR="007E2F11" w:rsidRDefault="00000000">
      <w:pPr>
        <w:pStyle w:val="Heading2"/>
      </w:pPr>
      <w:bookmarkStart w:id="11" w:name="_Toc225259555"/>
      <w:r>
        <w:t>4.1 In-Scope</w:t>
      </w:r>
      <w:bookmarkEnd w:id="11"/>
    </w:p>
    <w:p w14:paraId="666DFA57" w14:textId="77777777" w:rsidR="007E2F11" w:rsidRDefault="00000000">
      <w:pPr>
        <w:pStyle w:val="ListParagraph"/>
        <w:numPr>
          <w:ilvl w:val="0"/>
          <w:numId w:val="2"/>
        </w:numPr>
        <w:spacing w:after="80" w:line="360" w:lineRule="auto"/>
      </w:pPr>
      <w:r>
        <w:t>Development of a video-based signal processing pipeline for finger-tapping movement analysis.</w:t>
      </w:r>
    </w:p>
    <w:p w14:paraId="2429D8F6" w14:textId="77777777" w:rsidR="007E2F11" w:rsidRDefault="00000000">
      <w:pPr>
        <w:pStyle w:val="ListParagraph"/>
        <w:numPr>
          <w:ilvl w:val="0"/>
          <w:numId w:val="2"/>
        </w:numPr>
        <w:spacing w:after="80" w:line="360" w:lineRule="auto"/>
      </w:pPr>
      <w:r>
        <w:t>Machine learning model training and validation for four-class severity classification (Normal, Mild, Moderate, Severe).</w:t>
      </w:r>
    </w:p>
    <w:p w14:paraId="74752AC8" w14:textId="77777777" w:rsidR="007E2F11" w:rsidRDefault="00000000">
      <w:pPr>
        <w:pStyle w:val="ListParagraph"/>
        <w:numPr>
          <w:ilvl w:val="0"/>
          <w:numId w:val="2"/>
        </w:numPr>
        <w:spacing w:after="80" w:line="360" w:lineRule="auto"/>
      </w:pPr>
      <w:r>
        <w:t>Technical report, visualisation dashboard, confusion matrix analysis, and final presentation.</w:t>
      </w:r>
    </w:p>
    <w:p w14:paraId="4DF73D8E" w14:textId="77777777" w:rsidR="007E2F11" w:rsidRDefault="00000000">
      <w:pPr>
        <w:pStyle w:val="ListParagraph"/>
        <w:numPr>
          <w:ilvl w:val="0"/>
          <w:numId w:val="2"/>
        </w:numPr>
        <w:spacing w:after="80" w:line="360" w:lineRule="auto"/>
      </w:pPr>
      <w:r>
        <w:t>Ethical and responsible AI documentation including a FAIR report and GDPR compliance strategy.</w:t>
      </w:r>
    </w:p>
    <w:p w14:paraId="21015704" w14:textId="77777777" w:rsidR="007E2F11" w:rsidRDefault="00000000">
      <w:pPr>
        <w:pStyle w:val="ListParagraph"/>
        <w:numPr>
          <w:ilvl w:val="0"/>
          <w:numId w:val="2"/>
        </w:numPr>
        <w:spacing w:after="80" w:line="360" w:lineRule="auto"/>
      </w:pPr>
      <w:r>
        <w:t xml:space="preserve">Proof-of-concept prototype demonstrable via Google </w:t>
      </w:r>
      <w:proofErr w:type="spellStart"/>
      <w:r>
        <w:t>Colab</w:t>
      </w:r>
      <w:proofErr w:type="spellEnd"/>
      <w:r>
        <w:t xml:space="preserve"> and/or </w:t>
      </w:r>
      <w:proofErr w:type="spellStart"/>
      <w:r>
        <w:t>Jupyter</w:t>
      </w:r>
      <w:proofErr w:type="spellEnd"/>
      <w:r>
        <w:t xml:space="preserve"> Notebooks.</w:t>
      </w:r>
    </w:p>
    <w:p w14:paraId="4B73F38B" w14:textId="77777777" w:rsidR="007E2F11" w:rsidRDefault="00000000">
      <w:pPr>
        <w:pStyle w:val="ListParagraph"/>
        <w:numPr>
          <w:ilvl w:val="0"/>
          <w:numId w:val="2"/>
        </w:numPr>
        <w:spacing w:after="80" w:line="360" w:lineRule="auto"/>
      </w:pPr>
      <w:r>
        <w:t>Agile Scrum project management with weekly sprint planning and documented retrospectives.</w:t>
      </w:r>
    </w:p>
    <w:p w14:paraId="3A52F317" w14:textId="77777777" w:rsidR="007E2F11" w:rsidRDefault="00000000">
      <w:pPr>
        <w:pStyle w:val="Heading2"/>
      </w:pPr>
      <w:bookmarkStart w:id="12" w:name="_Toc225259556"/>
      <w:r>
        <w:t>4.2 Out-of-Scope</w:t>
      </w:r>
      <w:bookmarkEnd w:id="12"/>
    </w:p>
    <w:p w14:paraId="1B4479CC" w14:textId="77777777" w:rsidR="007E2F11" w:rsidRDefault="00000000">
      <w:pPr>
        <w:pStyle w:val="ListParagraph"/>
        <w:numPr>
          <w:ilvl w:val="0"/>
          <w:numId w:val="2"/>
        </w:numPr>
        <w:spacing w:after="80" w:line="360" w:lineRule="auto"/>
      </w:pPr>
      <w:r>
        <w:t>Collection of new patient data or new clinical trials.</w:t>
      </w:r>
    </w:p>
    <w:p w14:paraId="2D0142AE" w14:textId="77777777" w:rsidR="007E2F11" w:rsidRDefault="00000000">
      <w:pPr>
        <w:pStyle w:val="ListParagraph"/>
        <w:numPr>
          <w:ilvl w:val="0"/>
          <w:numId w:val="2"/>
        </w:numPr>
        <w:spacing w:after="80" w:line="360" w:lineRule="auto"/>
      </w:pPr>
      <w:r>
        <w:t>Physical hardware or sensor device development.</w:t>
      </w:r>
    </w:p>
    <w:p w14:paraId="2467D033" w14:textId="77777777" w:rsidR="007E2F11" w:rsidRDefault="00000000">
      <w:pPr>
        <w:pStyle w:val="ListParagraph"/>
        <w:numPr>
          <w:ilvl w:val="0"/>
          <w:numId w:val="2"/>
        </w:numPr>
        <w:spacing w:after="80" w:line="360" w:lineRule="auto"/>
      </w:pPr>
      <w:r>
        <w:t>A production-ready or clinically certified application for deployment.</w:t>
      </w:r>
    </w:p>
    <w:p w14:paraId="3DAAF6D7" w14:textId="77777777" w:rsidR="007E2F11" w:rsidRDefault="00000000">
      <w:pPr>
        <w:pStyle w:val="ListParagraph"/>
        <w:numPr>
          <w:ilvl w:val="0"/>
          <w:numId w:val="2"/>
        </w:numPr>
        <w:spacing w:after="80" w:line="360" w:lineRule="auto"/>
      </w:pPr>
      <w:r>
        <w:t>Assessment of other Parkinson’s symptoms such as gait, speech, or balance. This project concerns finger-tapping only.</w:t>
      </w:r>
    </w:p>
    <w:p w14:paraId="62CC666D" w14:textId="77777777" w:rsidR="007E2F11" w:rsidRDefault="00000000">
      <w:pPr>
        <w:pStyle w:val="ListParagraph"/>
        <w:numPr>
          <w:ilvl w:val="0"/>
          <w:numId w:val="2"/>
        </w:numPr>
        <w:spacing w:after="80" w:line="360" w:lineRule="auto"/>
      </w:pPr>
      <w:r>
        <w:t>Diagnosis of Parkinson’s Disease. The system assesses motor severity only, to be interpreted by a qualified neurologist.</w:t>
      </w:r>
    </w:p>
    <w:p w14:paraId="56825902" w14:textId="77777777" w:rsidR="007E2F11" w:rsidRDefault="00000000">
      <w:pPr>
        <w:pStyle w:val="Heading2"/>
      </w:pPr>
      <w:bookmarkStart w:id="13" w:name="_Toc225259557"/>
      <w:r>
        <w:t>4.3 Opportunities</w:t>
      </w:r>
      <w:bookmarkEnd w:id="13"/>
    </w:p>
    <w:p w14:paraId="619D93C4" w14:textId="77777777" w:rsidR="007E2F11" w:rsidRDefault="00000000">
      <w:pPr>
        <w:spacing w:after="120" w:line="360" w:lineRule="auto"/>
        <w:jc w:val="both"/>
      </w:pPr>
      <w:r>
        <w:t>Although the current scope is limited to a proof-of-concept prototype, the project creates a foundation for several real-world opportunities. If the LSTM model achieves the target F1-score, the pipeline architecture could be extended to support home-based monitoring via a smartphone application, reducing clinical visit frequency for stable patients. The standardised movement data generated by this system also has direct research value for drug trial monitoring and longitudinal disease tracking, two areas where quantitative data is currently limited. The global market for AI in neurology diagnostics was valued at approximately USD 900 million in 2023 and projected to grow at 21% CAGR through 2030 (Grand View Research, 2023), indicating strong commercial viability for a validated version of this solution.</w:t>
      </w:r>
    </w:p>
    <w:p w14:paraId="753AB193" w14:textId="338531F8" w:rsidR="007E2F11" w:rsidRDefault="001F463D">
      <w:pPr>
        <w:spacing w:after="120"/>
      </w:pPr>
      <w:r>
        <w:br/>
      </w:r>
      <w:r>
        <w:br/>
      </w:r>
      <w:r>
        <w:br/>
      </w:r>
      <w:r>
        <w:br/>
      </w:r>
    </w:p>
    <w:p w14:paraId="67BB3967" w14:textId="77777777" w:rsidR="007E2F11" w:rsidRDefault="00000000">
      <w:pPr>
        <w:pStyle w:val="Heading1"/>
        <w:pBdr>
          <w:bottom w:val="single" w:sz="6" w:space="1" w:color="2E75B6"/>
        </w:pBdr>
      </w:pPr>
      <w:bookmarkStart w:id="14" w:name="_Toc225259558"/>
      <w:r>
        <w:lastRenderedPageBreak/>
        <w:t>5. Business Case</w:t>
      </w:r>
      <w:bookmarkEnd w:id="14"/>
    </w:p>
    <w:p w14:paraId="14961EEE" w14:textId="77777777" w:rsidR="007E2F11" w:rsidRDefault="00000000">
      <w:pPr>
        <w:pStyle w:val="Heading2"/>
      </w:pPr>
      <w:bookmarkStart w:id="15" w:name="_Toc225259559"/>
      <w:r>
        <w:t>5.1 Client and Market Context</w:t>
      </w:r>
      <w:bookmarkEnd w:id="15"/>
    </w:p>
    <w:p w14:paraId="5E2D4343" w14:textId="77777777" w:rsidR="007E2F11" w:rsidRDefault="00000000">
      <w:pPr>
        <w:spacing w:after="120" w:line="360" w:lineRule="auto"/>
        <w:jc w:val="both"/>
      </w:pPr>
      <w:r>
        <w:t>The primary clients for this solution are NHS neurologists, specialist Parkinson’s clinics, and hospital outpatient departments. Secondary clients include private healthcare providers and university-affiliated clinical research teams. In the context of this module, the immediate client is Kieran Townsend of Future AI for ALL (FALL), who requires a commercially viable, ethically compliant, and technically demonstrable AI prototype.</w:t>
      </w:r>
    </w:p>
    <w:p w14:paraId="097A4107" w14:textId="77777777" w:rsidR="007E2F11" w:rsidRDefault="00000000">
      <w:pPr>
        <w:spacing w:after="120" w:line="360" w:lineRule="auto"/>
        <w:jc w:val="both"/>
      </w:pPr>
      <w:r>
        <w:t>The UK NHS manages over 145,000 diagnosed PD patients annually at an estimated care cost exceeding GBP 2.5 billion (Parkinson’s UK, 2022). An objective, AI-driven motor assessment tool reduces dependence on scarce specialist appointment time and supports earlier intervention, both of which have direct cost reduction implications.</w:t>
      </w:r>
    </w:p>
    <w:p w14:paraId="321D5B4C" w14:textId="77777777" w:rsidR="007E2F11" w:rsidRDefault="00000000">
      <w:pPr>
        <w:pStyle w:val="Heading2"/>
      </w:pPr>
      <w:bookmarkStart w:id="16" w:name="_Toc225259560"/>
      <w:r>
        <w:t>5.2 Economic and Operational Justification</w:t>
      </w:r>
      <w:bookmarkEnd w:id="16"/>
    </w:p>
    <w:p w14:paraId="2B443D77" w14:textId="77777777" w:rsidR="007E2F11" w:rsidRDefault="00000000">
      <w:pPr>
        <w:pStyle w:val="ListParagraph"/>
        <w:numPr>
          <w:ilvl w:val="0"/>
          <w:numId w:val="2"/>
        </w:numPr>
        <w:spacing w:after="80" w:line="360" w:lineRule="auto"/>
      </w:pPr>
      <w:r>
        <w:t>Reduced appointment duration: Automated pre-assessment reduces the time a neurologist must spend on manual motor testing, increasing clinical throughput per session.</w:t>
      </w:r>
    </w:p>
    <w:p w14:paraId="73F6C350" w14:textId="77777777" w:rsidR="007E2F11" w:rsidRDefault="00000000">
      <w:pPr>
        <w:pStyle w:val="ListParagraph"/>
        <w:numPr>
          <w:ilvl w:val="0"/>
          <w:numId w:val="2"/>
        </w:numPr>
        <w:spacing w:after="80" w:line="360" w:lineRule="auto"/>
      </w:pPr>
      <w:r>
        <w:t>Earlier intervention: More consistent and frequent assessment enables earlier detection of disease progression, supporting timely medication adjustments and potentially reducing long-term care costs.</w:t>
      </w:r>
    </w:p>
    <w:p w14:paraId="5CAFC008" w14:textId="77777777" w:rsidR="007E2F11" w:rsidRDefault="00000000">
      <w:pPr>
        <w:pStyle w:val="ListParagraph"/>
        <w:numPr>
          <w:ilvl w:val="0"/>
          <w:numId w:val="2"/>
        </w:numPr>
        <w:spacing w:after="80" w:line="360" w:lineRule="auto"/>
      </w:pPr>
      <w:r>
        <w:t>Remote monitoring pathway: The pipeline architecture supports future development of home-based monitoring, reducing travel burden for patients and pressure on outpatient services.</w:t>
      </w:r>
    </w:p>
    <w:p w14:paraId="5D66E95E" w14:textId="77777777" w:rsidR="007E2F11" w:rsidRDefault="00000000">
      <w:pPr>
        <w:pStyle w:val="ListParagraph"/>
        <w:numPr>
          <w:ilvl w:val="0"/>
          <w:numId w:val="2"/>
        </w:numPr>
        <w:spacing w:after="80" w:line="360" w:lineRule="auto"/>
      </w:pPr>
      <w:r>
        <w:t>Research acceleration: Standardised, quantitative movement data supports faster clinical research and drug trial monitoring compared to subjective rating scales.</w:t>
      </w:r>
    </w:p>
    <w:p w14:paraId="50139BA8" w14:textId="77777777" w:rsidR="007E2F11" w:rsidRDefault="00000000">
      <w:pPr>
        <w:pStyle w:val="Heading2"/>
      </w:pPr>
      <w:bookmarkStart w:id="17" w:name="_Toc225259561"/>
      <w:r>
        <w:t>5.3 Project Budget Estimate</w:t>
      </w:r>
      <w:bookmarkEnd w:id="17"/>
    </w:p>
    <w:p w14:paraId="1B475413" w14:textId="77777777" w:rsidR="007E2F11" w:rsidRDefault="00000000">
      <w:pPr>
        <w:spacing w:after="120" w:line="360" w:lineRule="auto"/>
        <w:jc w:val="both"/>
      </w:pPr>
      <w:r>
        <w:t>The following table presents the estimated budget for a six-month project execution. All figures are in GBP and based on 2025 UK salary benchmarks (Alam,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7E2F11" w14:paraId="054D9C18" w14:textId="77777777">
        <w:tblPrEx>
          <w:tblCellMar>
            <w:top w:w="0" w:type="dxa"/>
            <w:bottom w:w="0" w:type="dxa"/>
          </w:tblCellMar>
        </w:tblPrEx>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7120CA" w14:textId="77777777" w:rsidR="007E2F11" w:rsidRDefault="00000000">
            <w:pPr>
              <w:jc w:val="center"/>
            </w:pPr>
            <w:r>
              <w:rPr>
                <w:b/>
                <w:bCs/>
                <w:color w:val="FFFFFF"/>
                <w:sz w:val="20"/>
                <w:szCs w:val="20"/>
              </w:rPr>
              <w:t>Budget Item</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03AE98" w14:textId="77777777" w:rsidR="007E2F11" w:rsidRDefault="00000000">
            <w:pPr>
              <w:jc w:val="center"/>
            </w:pPr>
            <w:r>
              <w:rPr>
                <w:b/>
                <w:bCs/>
                <w:color w:val="FFFFFF"/>
                <w:sz w:val="20"/>
                <w:szCs w:val="20"/>
              </w:rPr>
              <w:t>Estimated Cost (GBP)</w:t>
            </w:r>
          </w:p>
        </w:tc>
      </w:tr>
      <w:tr w:rsidR="007E2F11" w14:paraId="1431D378"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F1E8" w14:textId="77777777" w:rsidR="007E2F11" w:rsidRDefault="00000000">
            <w:r>
              <w:rPr>
                <w:sz w:val="20"/>
                <w:szCs w:val="20"/>
              </w:rPr>
              <w:t>Team Salaries – Lead Data Scientist (0.5 FTE)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1FE34" w14:textId="77777777" w:rsidR="007E2F11" w:rsidRDefault="00000000">
            <w:r>
              <w:rPr>
                <w:sz w:val="20"/>
                <w:szCs w:val="20"/>
              </w:rPr>
              <w:t>£16,000</w:t>
            </w:r>
          </w:p>
        </w:tc>
      </w:tr>
      <w:tr w:rsidR="007E2F11" w14:paraId="369AA255"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A51C3" w14:textId="77777777" w:rsidR="007E2F11" w:rsidRDefault="00000000">
            <w:r>
              <w:rPr>
                <w:sz w:val="20"/>
                <w:szCs w:val="20"/>
              </w:rPr>
              <w:t>Team Salaries – Research Engineer (0.5 FTE)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F79A6" w14:textId="77777777" w:rsidR="007E2F11" w:rsidRDefault="00000000">
            <w:r>
              <w:rPr>
                <w:sz w:val="20"/>
                <w:szCs w:val="20"/>
              </w:rPr>
              <w:t>£10,000</w:t>
            </w:r>
          </w:p>
        </w:tc>
      </w:tr>
      <w:tr w:rsidR="007E2F11" w14:paraId="238CFCA7"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663A" w14:textId="77777777" w:rsidR="007E2F11" w:rsidRDefault="00000000">
            <w:r>
              <w:rPr>
                <w:sz w:val="20"/>
                <w:szCs w:val="20"/>
              </w:rPr>
              <w:t>Team Salaries – Clinical Researcher (0.125 FTE)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A6A0" w14:textId="77777777" w:rsidR="007E2F11" w:rsidRDefault="00000000">
            <w:r>
              <w:rPr>
                <w:sz w:val="20"/>
                <w:szCs w:val="20"/>
              </w:rPr>
              <w:t>£10,000</w:t>
            </w:r>
          </w:p>
        </w:tc>
      </w:tr>
      <w:tr w:rsidR="007E2F11" w14:paraId="7298D885"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552CE" w14:textId="77777777" w:rsidR="007E2F11" w:rsidRDefault="00000000">
            <w:r>
              <w:rPr>
                <w:sz w:val="20"/>
                <w:szCs w:val="20"/>
              </w:rPr>
              <w:t xml:space="preserve">Team Salaries – Core Project Team (Alam, </w:t>
            </w:r>
            <w:proofErr w:type="spellStart"/>
            <w:r>
              <w:rPr>
                <w:sz w:val="20"/>
                <w:szCs w:val="20"/>
              </w:rPr>
              <w:t>Andoulo</w:t>
            </w:r>
            <w:proofErr w:type="spellEnd"/>
            <w:r>
              <w:rPr>
                <w:sz w:val="20"/>
                <w:szCs w:val="20"/>
              </w:rPr>
              <w:t>, Rifat) 1.8 FTE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69543" w14:textId="77777777" w:rsidR="007E2F11" w:rsidRDefault="00000000">
            <w:r>
              <w:rPr>
                <w:sz w:val="20"/>
                <w:szCs w:val="20"/>
              </w:rPr>
              <w:t>£37,800</w:t>
            </w:r>
          </w:p>
        </w:tc>
      </w:tr>
      <w:tr w:rsidR="007E2F11" w14:paraId="5E758CB9"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5475" w14:textId="77777777" w:rsidR="007E2F11" w:rsidRDefault="00000000">
            <w:r>
              <w:rPr>
                <w:sz w:val="20"/>
                <w:szCs w:val="20"/>
              </w:rPr>
              <w:t>Cloud GPU Rental (˜1,200 hours)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00D28" w14:textId="77777777" w:rsidR="007E2F11" w:rsidRDefault="00000000">
            <w:r>
              <w:rPr>
                <w:sz w:val="20"/>
                <w:szCs w:val="20"/>
              </w:rPr>
              <w:t>£2,000</w:t>
            </w:r>
          </w:p>
        </w:tc>
      </w:tr>
      <w:tr w:rsidR="007E2F11" w14:paraId="00DCDDE3"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48333" w14:textId="77777777" w:rsidR="007E2F11" w:rsidRDefault="00000000">
            <w:r>
              <w:rPr>
                <w:sz w:val="20"/>
                <w:szCs w:val="20"/>
              </w:rPr>
              <w:t>Cloud Storage (˜5TB for 6 months)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A2E3E" w14:textId="77777777" w:rsidR="007E2F11" w:rsidRDefault="00000000">
            <w:r>
              <w:rPr>
                <w:sz w:val="20"/>
                <w:szCs w:val="20"/>
              </w:rPr>
              <w:t>£750</w:t>
            </w:r>
          </w:p>
        </w:tc>
      </w:tr>
      <w:tr w:rsidR="007E2F11" w14:paraId="56BFEC72"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90D61" w14:textId="77777777" w:rsidR="007E2F11" w:rsidRDefault="00000000">
            <w:r>
              <w:rPr>
                <w:sz w:val="20"/>
                <w:szCs w:val="20"/>
              </w:rPr>
              <w:t>Open-Source Software (Python, TensorFlow, scikit-learn)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19C2" w14:textId="77777777" w:rsidR="007E2F11" w:rsidRDefault="00000000">
            <w:r>
              <w:rPr>
                <w:sz w:val="20"/>
                <w:szCs w:val="20"/>
              </w:rPr>
              <w:t>£0</w:t>
            </w:r>
          </w:p>
        </w:tc>
      </w:tr>
      <w:tr w:rsidR="007E2F11" w14:paraId="1433B9A6"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EC61E" w14:textId="77777777" w:rsidR="007E2F11" w:rsidRDefault="00000000">
            <w:r>
              <w:rPr>
                <w:sz w:val="20"/>
                <w:szCs w:val="20"/>
              </w:rPr>
              <w:t>Software Licensing Buffer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32FF5" w14:textId="77777777" w:rsidR="007E2F11" w:rsidRDefault="00000000">
            <w:r>
              <w:rPr>
                <w:sz w:val="20"/>
                <w:szCs w:val="20"/>
              </w:rPr>
              <w:t>£250</w:t>
            </w:r>
          </w:p>
        </w:tc>
      </w:tr>
      <w:tr w:rsidR="007E2F11" w14:paraId="7DF759D2"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5E182" w14:textId="77777777" w:rsidR="007E2F11" w:rsidRDefault="00000000">
            <w:r>
              <w:rPr>
                <w:sz w:val="20"/>
                <w:szCs w:val="20"/>
              </w:rPr>
              <w:lastRenderedPageBreak/>
              <w:t>Open-Access Publication Fee (1 paper)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07A7" w14:textId="77777777" w:rsidR="007E2F11" w:rsidRDefault="00000000">
            <w:r>
              <w:rPr>
                <w:sz w:val="20"/>
                <w:szCs w:val="20"/>
              </w:rPr>
              <w:t>£2,500</w:t>
            </w:r>
          </w:p>
        </w:tc>
      </w:tr>
      <w:tr w:rsidR="007E2F11" w14:paraId="41CBF549"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DCA6C" w14:textId="77777777" w:rsidR="007E2F11" w:rsidRDefault="00000000">
            <w:r>
              <w:rPr>
                <w:sz w:val="20"/>
                <w:szCs w:val="20"/>
              </w:rPr>
              <w:t>Base Project Total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B51BF" w14:textId="77777777" w:rsidR="007E2F11" w:rsidRDefault="00000000">
            <w:r>
              <w:rPr>
                <w:sz w:val="20"/>
                <w:szCs w:val="20"/>
              </w:rPr>
              <w:t>£79,300</w:t>
            </w:r>
          </w:p>
        </w:tc>
      </w:tr>
      <w:tr w:rsidR="007E2F11" w14:paraId="7BBF037C"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D6BF" w14:textId="77777777" w:rsidR="007E2F11" w:rsidRDefault="00000000">
            <w:r>
              <w:rPr>
                <w:sz w:val="20"/>
                <w:szCs w:val="20"/>
              </w:rPr>
              <w:t>Contingency Fund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4671" w14:textId="77777777" w:rsidR="007E2F11" w:rsidRDefault="00000000">
            <w:r>
              <w:rPr>
                <w:sz w:val="20"/>
                <w:szCs w:val="20"/>
              </w:rPr>
              <w:t>£3,965</w:t>
            </w:r>
          </w:p>
        </w:tc>
      </w:tr>
      <w:tr w:rsidR="007E2F11" w14:paraId="3B3882F5" w14:textId="77777777">
        <w:tblPrEx>
          <w:tblCellMar>
            <w:top w:w="0" w:type="dxa"/>
            <w:bottom w:w="0" w:type="dxa"/>
          </w:tblCellMar>
        </w:tblPrEx>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F5B337" w14:textId="77777777" w:rsidR="007E2F11" w:rsidRDefault="00000000">
            <w:r>
              <w:rPr>
                <w:b/>
                <w:bCs/>
                <w:color w:val="FFFFFF"/>
                <w:sz w:val="20"/>
                <w:szCs w:val="20"/>
              </w:rPr>
              <w:t>TOTAL ESTIMATED BUDGET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E938E6" w14:textId="77777777" w:rsidR="007E2F11" w:rsidRDefault="00000000">
            <w:r>
              <w:rPr>
                <w:b/>
                <w:bCs/>
                <w:color w:val="FFFFFF"/>
                <w:sz w:val="20"/>
                <w:szCs w:val="20"/>
              </w:rPr>
              <w:t>£83,265</w:t>
            </w:r>
          </w:p>
        </w:tc>
      </w:tr>
    </w:tbl>
    <w:p w14:paraId="0204BBB6" w14:textId="77777777" w:rsidR="007E2F11" w:rsidRDefault="007E2F11">
      <w:pPr>
        <w:spacing w:after="120"/>
      </w:pPr>
    </w:p>
    <w:p w14:paraId="0AA1EC45" w14:textId="77777777" w:rsidR="007E2F11" w:rsidRDefault="00000000">
      <w:pPr>
        <w:spacing w:after="120" w:line="360" w:lineRule="auto"/>
        <w:jc w:val="both"/>
      </w:pPr>
      <w:r>
        <w:t>Note: The largest cost component is team salaries. All primary development tools are open-source and carry no licensing cost. The budget is consistent with figures presented in the Project Charter (Alam, 2025).</w:t>
      </w:r>
    </w:p>
    <w:p w14:paraId="00F1BA8F" w14:textId="77777777" w:rsidR="007E2F11" w:rsidRDefault="007E2F11">
      <w:pPr>
        <w:spacing w:after="120"/>
      </w:pPr>
    </w:p>
    <w:p w14:paraId="548EBFDA" w14:textId="77777777" w:rsidR="007E2F11" w:rsidRDefault="00000000">
      <w:pPr>
        <w:pStyle w:val="Heading1"/>
        <w:pBdr>
          <w:bottom w:val="single" w:sz="6" w:space="1" w:color="2E75B6"/>
        </w:pBdr>
      </w:pPr>
      <w:bookmarkStart w:id="18" w:name="_Toc225259562"/>
      <w:r>
        <w:t>6. Stakeholder Analysis</w:t>
      </w:r>
      <w:bookmarkEnd w:id="18"/>
    </w:p>
    <w:p w14:paraId="0362FCD3" w14:textId="77777777" w:rsidR="007E2F11" w:rsidRDefault="00000000">
      <w:pPr>
        <w:pStyle w:val="Heading2"/>
      </w:pPr>
      <w:bookmarkStart w:id="19" w:name="_Toc225259563"/>
      <w:r>
        <w:t>6.1 Stakeholder Map</w:t>
      </w:r>
      <w:bookmarkEnd w:id="19"/>
    </w:p>
    <w:p w14:paraId="0789CE8C" w14:textId="77777777" w:rsidR="007E2F11" w:rsidRDefault="00000000">
      <w:pPr>
        <w:spacing w:after="120" w:line="360" w:lineRule="auto"/>
        <w:jc w:val="both"/>
      </w:pPr>
      <w:r>
        <w:t>The following stakeholders have been identified across four tiers based on their level of influence and interest. Engagement strategies are tailored to each group’s role and the project’s obligations toward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400"/>
        <w:gridCol w:w="3226"/>
      </w:tblGrid>
      <w:tr w:rsidR="007E2F11" w14:paraId="1F76790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C5848F" w14:textId="77777777" w:rsidR="007E2F11" w:rsidRDefault="00000000">
            <w:pPr>
              <w:jc w:val="center"/>
            </w:pPr>
            <w:r>
              <w:rPr>
                <w:b/>
                <w:bCs/>
                <w:color w:val="FFFFFF"/>
                <w:sz w:val="20"/>
                <w:szCs w:val="20"/>
              </w:rPr>
              <w:t>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7B4886" w14:textId="77777777" w:rsidR="007E2F11" w:rsidRDefault="00000000">
            <w:pPr>
              <w:jc w:val="center"/>
            </w:pPr>
            <w:r>
              <w:rPr>
                <w:b/>
                <w:bCs/>
                <w:color w:val="FFFFFF"/>
                <w:sz w:val="20"/>
                <w:szCs w:val="20"/>
              </w:rPr>
              <w:t>Role /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9A3012" w14:textId="77777777" w:rsidR="007E2F11" w:rsidRDefault="00000000">
            <w:pPr>
              <w:jc w:val="center"/>
            </w:pPr>
            <w:r>
              <w:rPr>
                <w:b/>
                <w:bCs/>
                <w:color w:val="FFFFFF"/>
                <w:sz w:val="20"/>
                <w:szCs w:val="20"/>
              </w:rPr>
              <w:t>Influence</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32F1E3" w14:textId="77777777" w:rsidR="007E2F11" w:rsidRDefault="00000000">
            <w:pPr>
              <w:jc w:val="center"/>
            </w:pPr>
            <w:r>
              <w:rPr>
                <w:b/>
                <w:bCs/>
                <w:color w:val="FFFFFF"/>
                <w:sz w:val="20"/>
                <w:szCs w:val="20"/>
              </w:rPr>
              <w:t>Engagement Strategy</w:t>
            </w:r>
          </w:p>
        </w:tc>
      </w:tr>
      <w:tr w:rsidR="007E2F11" w14:paraId="72E868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6958" w14:textId="77777777" w:rsidR="007E2F11" w:rsidRDefault="00000000">
            <w:r>
              <w:rPr>
                <w:sz w:val="20"/>
                <w:szCs w:val="20"/>
              </w:rPr>
              <w:t>NHS Neurologists &amp; Clinicians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F151B" w14:textId="77777777" w:rsidR="007E2F11" w:rsidRDefault="00000000">
            <w:r>
              <w:rPr>
                <w:sz w:val="20"/>
                <w:szCs w:val="20"/>
              </w:rPr>
              <w:t>Primary end-users. Require accurate, explainable severity scores to support clinical decisions.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993A"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3FE8" w14:textId="77777777" w:rsidR="007E2F11" w:rsidRDefault="00000000">
            <w:r>
              <w:rPr>
                <w:sz w:val="20"/>
                <w:szCs w:val="20"/>
              </w:rPr>
              <w:t>Regular consultation; clinical validation of outputs; explainability prioritised in model design.</w:t>
            </w:r>
          </w:p>
        </w:tc>
      </w:tr>
      <w:tr w:rsidR="007E2F11" w14:paraId="2A14F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E3F21" w14:textId="77777777" w:rsidR="007E2F11" w:rsidRDefault="00000000">
            <w:r>
              <w:rPr>
                <w:sz w:val="20"/>
                <w:szCs w:val="20"/>
              </w:rPr>
              <w:t>Parkinson’s 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8A9BB" w14:textId="77777777" w:rsidR="007E2F11" w:rsidRDefault="00000000">
            <w:r>
              <w:rPr>
                <w:sz w:val="20"/>
                <w:szCs w:val="20"/>
              </w:rPr>
              <w:t>Direct beneficiaries. Privacy and dignity must be protected throughout.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4557B" w14:textId="77777777" w:rsidR="007E2F11" w:rsidRDefault="00000000">
            <w:r>
              <w:rPr>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034C2" w14:textId="77777777" w:rsidR="007E2F11" w:rsidRDefault="00000000">
            <w:r>
              <w:rPr>
                <w:sz w:val="20"/>
                <w:szCs w:val="20"/>
              </w:rPr>
              <w:t>Ethical oversight; strict anonymisation of data; no new patient data collected.</w:t>
            </w:r>
          </w:p>
        </w:tc>
      </w:tr>
      <w:tr w:rsidR="007E2F11" w14:paraId="60B3C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20B0" w14:textId="77777777" w:rsidR="007E2F11" w:rsidRDefault="00000000">
            <w:r>
              <w:rPr>
                <w:sz w:val="20"/>
                <w:szCs w:val="20"/>
              </w:rPr>
              <w:t>NHS Trusts / Healthcare Providers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7B9A2" w14:textId="77777777" w:rsidR="007E2F11" w:rsidRDefault="00000000">
            <w:r>
              <w:rPr>
                <w:sz w:val="20"/>
                <w:szCs w:val="20"/>
              </w:rPr>
              <w:t>Interested in cost-effectiveness and integration with existing clinical systems.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95073"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0D87" w14:textId="77777777" w:rsidR="007E2F11" w:rsidRDefault="00000000">
            <w:r>
              <w:rPr>
                <w:sz w:val="20"/>
                <w:szCs w:val="20"/>
              </w:rPr>
              <w:t>Business case evidence; scalability demonstration in final prototype.</w:t>
            </w:r>
          </w:p>
        </w:tc>
      </w:tr>
      <w:tr w:rsidR="007E2F11" w14:paraId="58874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D3003" w14:textId="77777777" w:rsidR="007E2F11" w:rsidRDefault="00000000">
            <w:r>
              <w:rPr>
                <w:sz w:val="20"/>
                <w:szCs w:val="20"/>
              </w:rPr>
              <w:t>MHRA (UK Medical Device Regulator)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7E371" w14:textId="77777777" w:rsidR="007E2F11" w:rsidRDefault="00000000">
            <w:r>
              <w:rPr>
                <w:sz w:val="20"/>
                <w:szCs w:val="20"/>
              </w:rPr>
              <w:t>Regulatory body for medical AI tools. Must be considered for any future clinical deployment.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D45BC"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91569" w14:textId="77777777" w:rsidR="007E2F11" w:rsidRDefault="00000000">
            <w:r>
              <w:rPr>
                <w:sz w:val="20"/>
                <w:szCs w:val="20"/>
              </w:rPr>
              <w:t>Compliance with AI as a Medical Device (</w:t>
            </w:r>
            <w:proofErr w:type="spellStart"/>
            <w:r>
              <w:rPr>
                <w:sz w:val="20"/>
                <w:szCs w:val="20"/>
              </w:rPr>
              <w:t>AIaMD</w:t>
            </w:r>
            <w:proofErr w:type="spellEnd"/>
            <w:r>
              <w:rPr>
                <w:sz w:val="20"/>
                <w:szCs w:val="20"/>
              </w:rPr>
              <w:t xml:space="preserve">) framework; documented in </w:t>
            </w:r>
            <w:proofErr w:type="gramStart"/>
            <w:r>
              <w:rPr>
                <w:sz w:val="20"/>
                <w:szCs w:val="20"/>
              </w:rPr>
              <w:t>Ethics</w:t>
            </w:r>
            <w:proofErr w:type="gramEnd"/>
            <w:r>
              <w:rPr>
                <w:sz w:val="20"/>
                <w:szCs w:val="20"/>
              </w:rPr>
              <w:t xml:space="preserve"> report.</w:t>
            </w:r>
          </w:p>
        </w:tc>
      </w:tr>
      <w:tr w:rsidR="007E2F11" w14:paraId="36D477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60ADE" w14:textId="77777777" w:rsidR="007E2F11" w:rsidRDefault="00000000">
            <w:r>
              <w:rPr>
                <w:sz w:val="20"/>
                <w:szCs w:val="20"/>
              </w:rPr>
              <w:t>ICO (Information Commissioner)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D2A0" w14:textId="77777777" w:rsidR="007E2F11" w:rsidRDefault="00000000">
            <w:r>
              <w:rPr>
                <w:sz w:val="20"/>
                <w:szCs w:val="20"/>
              </w:rPr>
              <w:t>Data protection authority. GDPR compliance is mandatory.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EDC9"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E118F" w14:textId="77777777" w:rsidR="007E2F11" w:rsidRDefault="00000000">
            <w:r>
              <w:rPr>
                <w:sz w:val="20"/>
                <w:szCs w:val="20"/>
              </w:rPr>
              <w:t>GDPR compliance strategy and DPIA documented in Ethics &amp; Legal Framework.</w:t>
            </w:r>
          </w:p>
        </w:tc>
      </w:tr>
      <w:tr w:rsidR="007E2F11" w14:paraId="157E86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A570C" w14:textId="77777777" w:rsidR="007E2F11" w:rsidRDefault="00000000">
            <w:r>
              <w:rPr>
                <w:sz w:val="20"/>
                <w:szCs w:val="20"/>
              </w:rPr>
              <w:t>University of Bradford Ethics Board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A3416" w14:textId="77777777" w:rsidR="007E2F11" w:rsidRDefault="00000000">
            <w:r>
              <w:rPr>
                <w:sz w:val="20"/>
                <w:szCs w:val="20"/>
              </w:rPr>
              <w:t>Approves data handling and research methodology.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D09D6"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F020E" w14:textId="77777777" w:rsidR="007E2F11" w:rsidRDefault="00000000">
            <w:r>
              <w:rPr>
                <w:sz w:val="20"/>
                <w:szCs w:val="20"/>
              </w:rPr>
              <w:t>Ethics clearance obtained prior to data access; REFORMS checklist applied (Kapoor et al., 2024).</w:t>
            </w:r>
          </w:p>
        </w:tc>
      </w:tr>
      <w:tr w:rsidR="007E2F11" w14:paraId="01CAB6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D4C3" w14:textId="77777777" w:rsidR="007E2F11" w:rsidRDefault="00000000">
            <w:r>
              <w:rPr>
                <w:sz w:val="20"/>
                <w:szCs w:val="20"/>
              </w:rPr>
              <w:t>Dr. Ramzi (Project Sponsor)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0898" w14:textId="77777777" w:rsidR="007E2F11" w:rsidRDefault="00000000">
            <w:r>
              <w:rPr>
                <w:sz w:val="20"/>
                <w:szCs w:val="20"/>
              </w:rPr>
              <w:t>Academic supervisor and project approver. Strategic oversight.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C7B33" w14:textId="77777777" w:rsidR="007E2F11" w:rsidRDefault="00000000">
            <w:r>
              <w:rPr>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0E0D" w14:textId="77777777" w:rsidR="007E2F11" w:rsidRDefault="00000000">
            <w:r>
              <w:rPr>
                <w:sz w:val="20"/>
                <w:szCs w:val="20"/>
              </w:rPr>
              <w:t>Regular progress updates; milestone approvals; weekly Scrum reports.</w:t>
            </w:r>
          </w:p>
        </w:tc>
      </w:tr>
      <w:tr w:rsidR="007E2F11" w14:paraId="700012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6AB61" w14:textId="77777777" w:rsidR="007E2F11" w:rsidRDefault="00000000">
            <w:r>
              <w:rPr>
                <w:sz w:val="20"/>
                <w:szCs w:val="20"/>
              </w:rPr>
              <w:lastRenderedPageBreak/>
              <w:t>Kulvinder (Key Advisor)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999AF" w14:textId="77777777" w:rsidR="007E2F11" w:rsidRDefault="00000000">
            <w:r>
              <w:rPr>
                <w:sz w:val="20"/>
                <w:szCs w:val="20"/>
              </w:rPr>
              <w:t>Scientific and methodological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99934" w14:textId="77777777" w:rsidR="007E2F11" w:rsidRDefault="00000000">
            <w:r>
              <w:rPr>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7366F" w14:textId="77777777" w:rsidR="007E2F11" w:rsidRDefault="00000000">
            <w:r>
              <w:rPr>
                <w:sz w:val="20"/>
                <w:szCs w:val="20"/>
              </w:rPr>
              <w:t>Methodology review; results validation before final submission.</w:t>
            </w:r>
          </w:p>
        </w:tc>
      </w:tr>
      <w:tr w:rsidR="007E2F11" w14:paraId="6491E4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BC82" w14:textId="77777777" w:rsidR="007E2F11" w:rsidRDefault="00000000">
            <w:r>
              <w:rPr>
                <w:sz w:val="20"/>
                <w:szCs w:val="20"/>
              </w:rPr>
              <w:t>Future AI for ALL (FALL)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AB67" w14:textId="77777777" w:rsidR="007E2F11" w:rsidRDefault="00000000">
            <w:r>
              <w:rPr>
                <w:sz w:val="20"/>
                <w:szCs w:val="20"/>
              </w:rPr>
              <w:t>The module’s fictional client. Interested in commercial viability of the prototype.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8900" w14:textId="77777777" w:rsidR="007E2F11" w:rsidRDefault="00000000">
            <w:r>
              <w:rPr>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A523" w14:textId="77777777" w:rsidR="007E2F11" w:rsidRDefault="00000000">
            <w:r>
              <w:rPr>
                <w:sz w:val="20"/>
                <w:szCs w:val="20"/>
              </w:rPr>
              <w:t>Structured presentation and live demo on 20 April 2026 with Q&amp;A.</w:t>
            </w:r>
          </w:p>
        </w:tc>
      </w:tr>
    </w:tbl>
    <w:p w14:paraId="4C07BD7F" w14:textId="77777777" w:rsidR="007E2F11" w:rsidRDefault="007E2F11">
      <w:pPr>
        <w:spacing w:after="120"/>
      </w:pPr>
    </w:p>
    <w:p w14:paraId="5FFD9ED5" w14:textId="77777777" w:rsidR="007E2F11" w:rsidRDefault="00000000">
      <w:pPr>
        <w:pStyle w:val="Heading1"/>
        <w:pBdr>
          <w:bottom w:val="single" w:sz="6" w:space="1" w:color="2E75B6"/>
        </w:pBdr>
      </w:pPr>
      <w:bookmarkStart w:id="20" w:name="_Toc225259564"/>
      <w:r>
        <w:t>7. Constraints, Limitations, Opportunities, and Challenges</w:t>
      </w:r>
      <w:bookmarkEnd w:id="20"/>
    </w:p>
    <w:p w14:paraId="1FC32839" w14:textId="77777777" w:rsidR="007E2F11" w:rsidRDefault="00000000">
      <w:pPr>
        <w:pStyle w:val="Heading2"/>
      </w:pPr>
      <w:bookmarkStart w:id="21" w:name="_Toc225259565"/>
      <w:r>
        <w:t>7.1 Constraints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E2F11" w14:paraId="29FC4B9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EADA31" w14:textId="77777777" w:rsidR="007E2F11" w:rsidRDefault="00000000">
            <w:pPr>
              <w:jc w:val="center"/>
            </w:pPr>
            <w:r>
              <w:rPr>
                <w:b/>
                <w:bCs/>
                <w:color w:val="FFFFFF"/>
                <w:sz w:val="20"/>
                <w:szCs w:val="20"/>
              </w:rPr>
              <w:t>Category</w:t>
            </w:r>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C14837" w14:textId="77777777" w:rsidR="007E2F11" w:rsidRDefault="00000000">
            <w:pPr>
              <w:jc w:val="center"/>
            </w:pPr>
            <w:r>
              <w:rPr>
                <w:b/>
                <w:bCs/>
                <w:color w:val="FFFFFF"/>
                <w:sz w:val="20"/>
                <w:szCs w:val="20"/>
              </w:rPr>
              <w:t>Detail</w:t>
            </w:r>
          </w:p>
        </w:tc>
      </w:tr>
      <w:tr w:rsidR="007E2F11" w14:paraId="31D9BA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C78A8" w14:textId="77777777" w:rsidR="007E2F11" w:rsidRDefault="00000000">
            <w:r>
              <w:rPr>
                <w:sz w:val="20"/>
                <w:szCs w:val="20"/>
              </w:rPr>
              <w:t>Timeframe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A397" w14:textId="77777777" w:rsidR="007E2F11" w:rsidRDefault="00000000">
            <w:r>
              <w:rPr>
                <w:sz w:val="20"/>
                <w:szCs w:val="20"/>
              </w:rPr>
              <w:t>Six-month university semester: October 2025 – April 2026. Development scope is limited to proof-of-concept prototype.</w:t>
            </w:r>
          </w:p>
        </w:tc>
      </w:tr>
      <w:tr w:rsidR="007E2F11" w14:paraId="3523B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5FC14" w14:textId="77777777" w:rsidR="007E2F11" w:rsidRDefault="00000000">
            <w:r>
              <w:rPr>
                <w:sz w:val="20"/>
                <w:szCs w:val="20"/>
              </w:rPr>
              <w:t>Data</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4ABC" w14:textId="77777777" w:rsidR="007E2F11" w:rsidRDefault="00000000">
            <w:r>
              <w:rPr>
                <w:sz w:val="20"/>
                <w:szCs w:val="20"/>
              </w:rPr>
              <w:t>Limited to the existing anonymised dataset. No new patient data collection is permitted under the ethics approval.</w:t>
            </w:r>
          </w:p>
        </w:tc>
      </w:tr>
      <w:tr w:rsidR="007E2F11" w14:paraId="4F809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0448F" w14:textId="77777777" w:rsidR="007E2F11" w:rsidRDefault="00000000">
            <w:r>
              <w:rPr>
                <w:sz w:val="20"/>
                <w:szCs w:val="20"/>
              </w:rPr>
              <w:t>Ethics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305C1" w14:textId="77777777" w:rsidR="007E2F11" w:rsidRDefault="00000000">
            <w:r>
              <w:rPr>
                <w:sz w:val="20"/>
                <w:szCs w:val="20"/>
              </w:rPr>
              <w:t>All data processing must comply with UK GDPR and University of Bradford ethics approval. Special Category data protections apply (ICO, 2023).</w:t>
            </w:r>
          </w:p>
        </w:tc>
      </w:tr>
      <w:tr w:rsidR="007E2F11" w14:paraId="586208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B63F0" w14:textId="77777777" w:rsidR="007E2F11" w:rsidRDefault="00000000">
            <w:r>
              <w:rPr>
                <w:sz w:val="20"/>
                <w:szCs w:val="20"/>
              </w:rPr>
              <w:t>Computing</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5A184" w14:textId="77777777" w:rsidR="007E2F11" w:rsidRDefault="00000000">
            <w:r>
              <w:rPr>
                <w:sz w:val="20"/>
                <w:szCs w:val="20"/>
              </w:rPr>
              <w:t>Dependent on access to GPU-enabled university lab systems or cloud computing resources. Cost constrained to the estimated budget.</w:t>
            </w:r>
          </w:p>
        </w:tc>
      </w:tr>
      <w:tr w:rsidR="007E2F11" w14:paraId="508701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2992" w14:textId="77777777" w:rsidR="007E2F11" w:rsidRDefault="00000000">
            <w:r>
              <w:rPr>
                <w:sz w:val="20"/>
                <w:szCs w:val="20"/>
              </w:rPr>
              <w:t>Technical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9385" w14:textId="77777777" w:rsidR="007E2F11" w:rsidRDefault="00000000">
            <w:r>
              <w:rPr>
                <w:sz w:val="20"/>
                <w:szCs w:val="20"/>
              </w:rPr>
              <w:t>Development restricted to open-source tools: Python, NumPy, SciPy, TensorFlow, scikit-learn. No proprietary software or hardware.</w:t>
            </w:r>
          </w:p>
        </w:tc>
      </w:tr>
      <w:tr w:rsidR="007E2F11" w14:paraId="74FA8C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AF193" w14:textId="77777777" w:rsidR="007E2F11" w:rsidRDefault="00000000">
            <w:r>
              <w:rPr>
                <w:sz w:val="20"/>
                <w:szCs w:val="20"/>
              </w:rPr>
              <w:t>Platform</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2718A" w14:textId="77777777" w:rsidR="007E2F11" w:rsidRDefault="00000000">
            <w:r>
              <w:rPr>
                <w:sz w:val="20"/>
                <w:szCs w:val="20"/>
              </w:rPr>
              <w:t xml:space="preserve">Solution must be demonstrable via at least three methods: Google </w:t>
            </w:r>
            <w:proofErr w:type="spellStart"/>
            <w:r>
              <w:rPr>
                <w:sz w:val="20"/>
                <w:szCs w:val="20"/>
              </w:rPr>
              <w:t>Colab</w:t>
            </w:r>
            <w:proofErr w:type="spellEnd"/>
            <w:r>
              <w:rPr>
                <w:sz w:val="20"/>
                <w:szCs w:val="20"/>
              </w:rPr>
              <w:t xml:space="preserve">, PyCharm, and Anaconda </w:t>
            </w:r>
            <w:proofErr w:type="spellStart"/>
            <w:r>
              <w:rPr>
                <w:sz w:val="20"/>
                <w:szCs w:val="20"/>
              </w:rPr>
              <w:t>Jupyter</w:t>
            </w:r>
            <w:proofErr w:type="spellEnd"/>
            <w:r>
              <w:rPr>
                <w:sz w:val="20"/>
                <w:szCs w:val="20"/>
              </w:rPr>
              <w:t xml:space="preserve"> Notebooks, per the module brief.</w:t>
            </w:r>
          </w:p>
        </w:tc>
      </w:tr>
    </w:tbl>
    <w:p w14:paraId="4AED14BE" w14:textId="77777777" w:rsidR="007E2F11" w:rsidRDefault="007E2F11">
      <w:pPr>
        <w:spacing w:after="120"/>
      </w:pPr>
    </w:p>
    <w:p w14:paraId="04419BD0" w14:textId="77777777" w:rsidR="007E2F11" w:rsidRDefault="00000000">
      <w:pPr>
        <w:pStyle w:val="Heading2"/>
      </w:pPr>
      <w:bookmarkStart w:id="22" w:name="_Toc225259566"/>
      <w:r>
        <w:t>7.2 Known Limitations</w:t>
      </w:r>
      <w:bookmarkEnd w:id="22"/>
    </w:p>
    <w:p w14:paraId="6403256B" w14:textId="77777777" w:rsidR="007E2F11" w:rsidRDefault="00000000">
      <w:pPr>
        <w:pStyle w:val="ListParagraph"/>
        <w:numPr>
          <w:ilvl w:val="0"/>
          <w:numId w:val="2"/>
        </w:numPr>
        <w:spacing w:after="80" w:line="360" w:lineRule="auto"/>
      </w:pPr>
      <w:r>
        <w:t>Dataset diversity is restricted. The current dataset may not represent all demographic subgroups equally, which limits generalisability of the trained model. Subgroup fairness analysis is planned to document and mitigate this.</w:t>
      </w:r>
    </w:p>
    <w:p w14:paraId="67BF762D" w14:textId="77777777" w:rsidR="007E2F11" w:rsidRDefault="00000000">
      <w:pPr>
        <w:pStyle w:val="ListParagraph"/>
        <w:numPr>
          <w:ilvl w:val="0"/>
          <w:numId w:val="2"/>
        </w:numPr>
        <w:spacing w:after="80" w:line="360" w:lineRule="auto"/>
      </w:pPr>
      <w:r>
        <w:t>This prototype cannot achieve clinical deployment status within the project timeline. The system is not MHRA-registered and cannot be used for actual patient diagnosis.</w:t>
      </w:r>
    </w:p>
    <w:p w14:paraId="3725834D" w14:textId="77777777" w:rsidR="007E2F11" w:rsidRDefault="00000000">
      <w:pPr>
        <w:pStyle w:val="ListParagraph"/>
        <w:numPr>
          <w:ilvl w:val="0"/>
          <w:numId w:val="2"/>
        </w:numPr>
        <w:spacing w:after="80" w:line="360" w:lineRule="auto"/>
      </w:pPr>
      <w:r>
        <w:t>Ground truth labels in the dataset are derived from subjective MDS-UPDRS clinician ratings, which carry their own inter-rater variability. Label noise is therefore a known source of model uncertainty.</w:t>
      </w:r>
    </w:p>
    <w:p w14:paraId="352AEA7A" w14:textId="77777777" w:rsidR="007E2F11" w:rsidRDefault="00000000">
      <w:pPr>
        <w:pStyle w:val="Heading2"/>
      </w:pPr>
      <w:bookmarkStart w:id="23" w:name="_Toc225259567"/>
      <w:r>
        <w:t>7.3 Challenges and Issues</w:t>
      </w:r>
      <w:bookmarkEnd w:id="23"/>
    </w:p>
    <w:p w14:paraId="4A722B6D" w14:textId="77777777" w:rsidR="007E2F11" w:rsidRDefault="00000000">
      <w:pPr>
        <w:pStyle w:val="ListParagraph"/>
        <w:numPr>
          <w:ilvl w:val="0"/>
          <w:numId w:val="2"/>
        </w:numPr>
        <w:spacing w:after="80" w:line="360" w:lineRule="auto"/>
      </w:pPr>
      <w:r>
        <w:t>Tool compatibility between Windows and macOS environments was identified as an early challenge. The team addressed this by standardising the development environment through requirements.txt and using cross-platform tools where possible (Alam, 2025).</w:t>
      </w:r>
    </w:p>
    <w:p w14:paraId="18F8DE06" w14:textId="77777777" w:rsidR="007E2F11" w:rsidRDefault="00000000">
      <w:pPr>
        <w:pStyle w:val="ListParagraph"/>
        <w:numPr>
          <w:ilvl w:val="0"/>
          <w:numId w:val="2"/>
        </w:numPr>
        <w:spacing w:after="80" w:line="360" w:lineRule="auto"/>
      </w:pPr>
      <w:r>
        <w:lastRenderedPageBreak/>
        <w:t>Limited public availability of ethically approved Parkinson’s datasets due to GDPR restrictions. The team plans to supplement with the mPower open-access dataset if required, subject to data access agreement.</w:t>
      </w:r>
    </w:p>
    <w:p w14:paraId="1E6A5576" w14:textId="77777777" w:rsidR="007E2F11" w:rsidRDefault="00000000">
      <w:pPr>
        <w:pStyle w:val="ListParagraph"/>
        <w:numPr>
          <w:ilvl w:val="0"/>
          <w:numId w:val="2"/>
        </w:numPr>
        <w:spacing w:after="80" w:line="360" w:lineRule="auto"/>
      </w:pPr>
      <w:r>
        <w:t>Risk of model overfitting given the limited dataset size. Mitigation through cross-validation, regularisation, and data augmentation techniques as described by Lones (2024).</w:t>
      </w:r>
    </w:p>
    <w:p w14:paraId="705D5C11" w14:textId="77777777" w:rsidR="007E2F11" w:rsidRDefault="007E2F11">
      <w:pPr>
        <w:spacing w:after="120"/>
      </w:pPr>
    </w:p>
    <w:p w14:paraId="48A1EDF6" w14:textId="77777777" w:rsidR="007E2F11" w:rsidRDefault="00000000">
      <w:pPr>
        <w:pStyle w:val="Heading1"/>
        <w:pBdr>
          <w:bottom w:val="single" w:sz="6" w:space="1" w:color="2E75B6"/>
        </w:pBdr>
      </w:pPr>
      <w:bookmarkStart w:id="24" w:name="_Toc225259568"/>
      <w:r>
        <w:t>8. Agile Project Management Framework</w:t>
      </w:r>
      <w:bookmarkEnd w:id="24"/>
    </w:p>
    <w:p w14:paraId="0732E4E4" w14:textId="77777777" w:rsidR="007E2F11" w:rsidRDefault="00000000">
      <w:pPr>
        <w:pStyle w:val="Heading2"/>
      </w:pPr>
      <w:bookmarkStart w:id="25" w:name="_Toc225259569"/>
      <w:r>
        <w:t>8.1 Agile Methodology: Scrum</w:t>
      </w:r>
      <w:bookmarkEnd w:id="25"/>
    </w:p>
    <w:p w14:paraId="4683AF3B" w14:textId="77777777" w:rsidR="007E2F11" w:rsidRDefault="00000000">
      <w:pPr>
        <w:spacing w:after="120" w:line="360" w:lineRule="auto"/>
        <w:jc w:val="both"/>
      </w:pPr>
      <w:r>
        <w:t>The project adopts the Scrum framework as its agile project management approach, consistent with industry practice for AI and software development projects (Layton, Ostermiller and Kynaston, 2020). Scrum was selected over Kanban or Waterfall for three specific reasons: it supports iterative development across the two-semester timeline; it provides a structured mechanism for managing changing requirements as model performance data emerges; and the sprint review cycle aligns with the fortnightly supervision sessions with Dr. Ramzi.</w:t>
      </w:r>
    </w:p>
    <w:p w14:paraId="44E6514F" w14:textId="77777777" w:rsidR="007E2F11" w:rsidRDefault="00000000">
      <w:pPr>
        <w:spacing w:after="120" w:line="360" w:lineRule="auto"/>
        <w:jc w:val="both"/>
      </w:pPr>
      <w:r>
        <w:t>Abdul Alam serves as Scrum Master, responsible for facilitating sprint planning, daily standups, sprint reviews, and retrospectives. Sprint velocity is tracked using GitHub commit logs and the shared project status report.</w:t>
      </w:r>
    </w:p>
    <w:p w14:paraId="52CA2C99" w14:textId="77777777" w:rsidR="007E2F11" w:rsidRDefault="00000000">
      <w:pPr>
        <w:pStyle w:val="Heading2"/>
      </w:pPr>
      <w:bookmarkStart w:id="26" w:name="_Toc225259570"/>
      <w:r>
        <w:t>8.2 Sprint Plan Overview</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1381"/>
        <w:gridCol w:w="4138"/>
        <w:gridCol w:w="2689"/>
      </w:tblGrid>
      <w:tr w:rsidR="007E2F11" w14:paraId="66412DF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1DCED0" w14:textId="77777777" w:rsidR="007E2F11" w:rsidRDefault="00000000">
            <w:pPr>
              <w:jc w:val="center"/>
            </w:pPr>
            <w:r>
              <w:rPr>
                <w:b/>
                <w:bCs/>
                <w:color w:val="FFFFFF"/>
                <w:sz w:val="20"/>
                <w:szCs w:val="20"/>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93C43F" w14:textId="77777777" w:rsidR="007E2F11" w:rsidRDefault="00000000">
            <w:pPr>
              <w:jc w:val="center"/>
            </w:pPr>
            <w:r>
              <w:rPr>
                <w:b/>
                <w:bCs/>
                <w:color w:val="FFFFFF"/>
                <w:sz w:val="20"/>
                <w:szCs w:val="20"/>
              </w:rPr>
              <w:t>Period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DC980D" w14:textId="77777777" w:rsidR="007E2F11" w:rsidRDefault="00000000">
            <w:pPr>
              <w:jc w:val="center"/>
            </w:pPr>
            <w:r>
              <w:rPr>
                <w:b/>
                <w:bCs/>
                <w:color w:val="FFFFFF"/>
                <w:sz w:val="20"/>
                <w:szCs w:val="20"/>
              </w:rPr>
              <w:t>Key Activities</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C20B88" w14:textId="77777777" w:rsidR="007E2F11" w:rsidRDefault="00000000">
            <w:pPr>
              <w:jc w:val="center"/>
            </w:pPr>
            <w:r>
              <w:rPr>
                <w:b/>
                <w:bCs/>
                <w:color w:val="FFFFFF"/>
                <w:sz w:val="20"/>
                <w:szCs w:val="20"/>
              </w:rPr>
              <w:t>Output</w:t>
            </w:r>
          </w:p>
        </w:tc>
      </w:tr>
      <w:tr w:rsidR="007E2F11" w14:paraId="111AB2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CE9C4" w14:textId="77777777" w:rsidR="007E2F11"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0F545" w14:textId="77777777" w:rsidR="007E2F11" w:rsidRDefault="00000000">
            <w:r>
              <w:rPr>
                <w:sz w:val="20"/>
                <w:szCs w:val="20"/>
              </w:rPr>
              <w:t>Oct 2025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35A7" w14:textId="77777777" w:rsidR="007E2F11" w:rsidRDefault="00000000">
            <w:r>
              <w:rPr>
                <w:sz w:val="20"/>
                <w:szCs w:val="20"/>
              </w:rPr>
              <w:t>Project initiation, team contract, role assignment, GitHub setup, client brief review.</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D1C7C" w14:textId="77777777" w:rsidR="007E2F11" w:rsidRDefault="00000000">
            <w:r>
              <w:rPr>
                <w:sz w:val="20"/>
                <w:szCs w:val="20"/>
              </w:rPr>
              <w:t>Team Contract, Project Charter, GitHub Repo</w:t>
            </w:r>
          </w:p>
        </w:tc>
      </w:tr>
      <w:tr w:rsidR="007E2F11" w14:paraId="0440A3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11F45" w14:textId="77777777" w:rsidR="007E2F11"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9758F" w14:textId="77777777" w:rsidR="007E2F11" w:rsidRDefault="00000000">
            <w:r>
              <w:rPr>
                <w:sz w:val="20"/>
                <w:szCs w:val="20"/>
              </w:rPr>
              <w:t>Nov 2025</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F9A1B" w14:textId="77777777" w:rsidR="007E2F11" w:rsidRDefault="00000000">
            <w:r>
              <w:rPr>
                <w:sz w:val="20"/>
                <w:szCs w:val="20"/>
              </w:rPr>
              <w:t>Literature review, dataset access and validation, problem scoping, ethics board submission.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7EFA1" w14:textId="77777777" w:rsidR="007E2F11" w:rsidRDefault="00000000">
            <w:r>
              <w:rPr>
                <w:sz w:val="20"/>
                <w:szCs w:val="20"/>
              </w:rPr>
              <w:t>Literature notes, Dataset description</w:t>
            </w:r>
          </w:p>
        </w:tc>
      </w:tr>
      <w:tr w:rsidR="007E2F11" w14:paraId="40BF08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0C939" w14:textId="77777777" w:rsidR="007E2F11"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62BA" w14:textId="77777777" w:rsidR="007E2F11" w:rsidRDefault="00000000">
            <w:r>
              <w:rPr>
                <w:sz w:val="20"/>
                <w:szCs w:val="20"/>
              </w:rPr>
              <w:t>Dec 2025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5D4E" w14:textId="77777777" w:rsidR="007E2F11" w:rsidRDefault="00000000">
            <w:r>
              <w:rPr>
                <w:sz w:val="20"/>
                <w:szCs w:val="20"/>
              </w:rPr>
              <w:t>Signal processing pipeline development, feature extraction (amplitude, velocity, inter-tap intervals).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23D1" w14:textId="77777777" w:rsidR="007E2F11" w:rsidRDefault="00000000">
            <w:r>
              <w:rPr>
                <w:sz w:val="20"/>
                <w:szCs w:val="20"/>
              </w:rPr>
              <w:t>Feature extraction scripts, visualisations</w:t>
            </w:r>
          </w:p>
        </w:tc>
      </w:tr>
      <w:tr w:rsidR="007E2F11" w14:paraId="445A6D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FA94E" w14:textId="77777777" w:rsidR="007E2F11"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F0356" w14:textId="77777777" w:rsidR="007E2F11" w:rsidRDefault="00000000">
            <w:r>
              <w:rPr>
                <w:sz w:val="20"/>
                <w:szCs w:val="20"/>
              </w:rPr>
              <w:t>Jan 2026</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FA03B" w14:textId="77777777" w:rsidR="007E2F11" w:rsidRDefault="00000000">
            <w:r>
              <w:rPr>
                <w:sz w:val="20"/>
                <w:szCs w:val="20"/>
              </w:rPr>
              <w:t>LSTM skeleton code, requirements.txt standardisation, repository architecture finalisation.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2D4CD" w14:textId="77777777" w:rsidR="007E2F11" w:rsidRDefault="00000000">
            <w:r>
              <w:rPr>
                <w:sz w:val="20"/>
                <w:szCs w:val="20"/>
              </w:rPr>
              <w:t>train_lstm_prototype.py, requirements.txt</w:t>
            </w:r>
          </w:p>
        </w:tc>
      </w:tr>
      <w:tr w:rsidR="007E2F11" w14:paraId="51E1DB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73FE" w14:textId="77777777" w:rsidR="007E2F11"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FB7EE" w14:textId="77777777" w:rsidR="007E2F11" w:rsidRDefault="00000000">
            <w:r>
              <w:rPr>
                <w:sz w:val="20"/>
                <w:szCs w:val="20"/>
              </w:rPr>
              <w:t>Feb 2026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00B6F" w14:textId="77777777" w:rsidR="007E2F11" w:rsidRDefault="00000000">
            <w:r>
              <w:rPr>
                <w:sz w:val="20"/>
                <w:szCs w:val="20"/>
              </w:rPr>
              <w:t>ML model training and validation, hyperparameter tuning, confusion matrix analysis.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A9B2" w14:textId="77777777" w:rsidR="007E2F11" w:rsidRDefault="00000000">
            <w:r>
              <w:rPr>
                <w:sz w:val="20"/>
                <w:szCs w:val="20"/>
              </w:rPr>
              <w:t>Trained model, evaluation metrics report</w:t>
            </w:r>
          </w:p>
        </w:tc>
      </w:tr>
      <w:tr w:rsidR="007E2F11" w14:paraId="72744F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320F3" w14:textId="77777777" w:rsidR="007E2F11"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40156" w14:textId="77777777" w:rsidR="007E2F11" w:rsidRDefault="00000000">
            <w:r>
              <w:rPr>
                <w:sz w:val="20"/>
                <w:szCs w:val="20"/>
              </w:rPr>
              <w:t>Mar 2026</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43222" w14:textId="77777777" w:rsidR="007E2F11" w:rsidRDefault="00000000">
            <w:r>
              <w:rPr>
                <w:sz w:val="20"/>
                <w:szCs w:val="20"/>
              </w:rPr>
              <w:t>Ethics &amp; Legal Framework, FAIR report, bias testing, subgroup analysis.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41FCA" w14:textId="77777777" w:rsidR="007E2F11" w:rsidRDefault="00000000">
            <w:r>
              <w:rPr>
                <w:sz w:val="20"/>
                <w:szCs w:val="20"/>
              </w:rPr>
              <w:t>Ethics document, REFORMS checklist</w:t>
            </w:r>
          </w:p>
        </w:tc>
      </w:tr>
      <w:tr w:rsidR="007E2F11" w14:paraId="6B7D5A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B718" w14:textId="77777777" w:rsidR="007E2F11"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1A5E" w14:textId="77777777" w:rsidR="007E2F11" w:rsidRDefault="00000000">
            <w:r>
              <w:rPr>
                <w:sz w:val="20"/>
                <w:szCs w:val="20"/>
              </w:rPr>
              <w:t>Apr 2026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4B5C" w14:textId="77777777" w:rsidR="007E2F11" w:rsidRDefault="00000000">
            <w:r>
              <w:rPr>
                <w:sz w:val="20"/>
                <w:szCs w:val="20"/>
              </w:rPr>
              <w:t>Final report, visualisation dashboard, demo preparation, presentation rehearsal.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DFA4" w14:textId="77777777" w:rsidR="007E2F11" w:rsidRDefault="00000000">
            <w:r>
              <w:rPr>
                <w:sz w:val="20"/>
                <w:szCs w:val="20"/>
              </w:rPr>
              <w:t>Final report, Prezi presentation, live demo</w:t>
            </w:r>
          </w:p>
        </w:tc>
      </w:tr>
    </w:tbl>
    <w:p w14:paraId="4307304F" w14:textId="77777777" w:rsidR="007E2F11" w:rsidRDefault="007E2F11">
      <w:pPr>
        <w:spacing w:after="120"/>
      </w:pPr>
    </w:p>
    <w:p w14:paraId="05D51EBE" w14:textId="77777777" w:rsidR="007E2F11" w:rsidRDefault="00000000">
      <w:pPr>
        <w:pStyle w:val="Heading2"/>
      </w:pPr>
      <w:bookmarkStart w:id="27" w:name="_Toc225259571"/>
      <w:r>
        <w:t>8.3 Sprint Reviews and Quality Assurance</w:t>
      </w:r>
      <w:bookmarkEnd w:id="27"/>
    </w:p>
    <w:p w14:paraId="5C0922E8" w14:textId="77777777" w:rsidR="007E2F11" w:rsidRDefault="00000000">
      <w:pPr>
        <w:spacing w:after="120" w:line="360" w:lineRule="auto"/>
        <w:jc w:val="both"/>
      </w:pPr>
      <w:r>
        <w:lastRenderedPageBreak/>
        <w:t>Each sprint concludes with a sprint review meeting and a sprint retrospective. The review assesses whether the sprint goal was achieved; the retrospective identifies what worked, what did not, and what to change in the next sprint. Output quality is assessed against three criteria: technical functionality (does the code run and produce valid outputs?); documentation completeness (is the sprint output recorded in the group blog and GitHub?); and alignment with project objectives (does the output move the project toward the final prototype?).</w:t>
      </w:r>
    </w:p>
    <w:p w14:paraId="658D0DD9" w14:textId="77777777" w:rsidR="007E2F11" w:rsidRDefault="00000000">
      <w:pPr>
        <w:spacing w:after="120" w:line="360" w:lineRule="auto"/>
        <w:jc w:val="both"/>
      </w:pPr>
      <w:r>
        <w:t>The group blog serves as the primary continuous assessment artefact, updated weekly by Abdul Alam in his Scrum Master role, with individual contributions from Toufiq Rifat and Pierre Andoulo.</w:t>
      </w:r>
    </w:p>
    <w:p w14:paraId="6F59296D" w14:textId="77777777" w:rsidR="007E2F11" w:rsidRDefault="00000000">
      <w:pPr>
        <w:pStyle w:val="Heading2"/>
      </w:pPr>
      <w:bookmarkStart w:id="28" w:name="_Toc225259572"/>
      <w:r>
        <w:t>8.4 Resource Allocation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7E2F11" w14:paraId="5D44A27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973481" w14:textId="77777777" w:rsidR="007E2F11" w:rsidRDefault="00000000">
            <w:pPr>
              <w:jc w:val="center"/>
            </w:pPr>
            <w:r>
              <w:rPr>
                <w:b/>
                <w:bCs/>
                <w:color w:val="FFFFFF"/>
                <w:sz w:val="20"/>
                <w:szCs w:val="20"/>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C62716" w14:textId="77777777" w:rsidR="007E2F11" w:rsidRDefault="00000000">
            <w:pPr>
              <w:jc w:val="center"/>
            </w:pPr>
            <w:r>
              <w:rPr>
                <w:b/>
                <w:bCs/>
                <w:color w:val="FFFFFF"/>
                <w:sz w:val="20"/>
                <w:szCs w:val="20"/>
              </w:rPr>
              <w:t>Primary Role</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D631E3" w14:textId="77777777" w:rsidR="007E2F11" w:rsidRDefault="00000000">
            <w:pPr>
              <w:jc w:val="center"/>
            </w:pPr>
            <w:r>
              <w:rPr>
                <w:b/>
                <w:bCs/>
                <w:color w:val="FFFFFF"/>
                <w:sz w:val="20"/>
                <w:szCs w:val="20"/>
              </w:rPr>
              <w:t>Key Responsibilities</w:t>
            </w:r>
          </w:p>
        </w:tc>
      </w:tr>
      <w:tr w:rsidR="007E2F11" w14:paraId="38ED4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97045" w14:textId="77777777" w:rsidR="007E2F11" w:rsidRDefault="00000000">
            <w:r>
              <w:rPr>
                <w:sz w:val="20"/>
                <w:szCs w:val="20"/>
              </w:rPr>
              <w:t>Abdul Alam (Moeed)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D405" w14:textId="77777777" w:rsidR="007E2F11" w:rsidRDefault="00000000">
            <w:r>
              <w:rPr>
                <w:sz w:val="20"/>
                <w:szCs w:val="20"/>
              </w:rPr>
              <w:t>Project Manager / Scrum Master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8C33" w14:textId="77777777" w:rsidR="007E2F11" w:rsidRDefault="00000000">
            <w:r>
              <w:rPr>
                <w:sz w:val="20"/>
                <w:szCs w:val="20"/>
              </w:rPr>
              <w:t>Day-to-day project management, sprint facilitation, stakeholder communication, GitHub architecture, LSTM model development, risk management.</w:t>
            </w:r>
          </w:p>
        </w:tc>
      </w:tr>
      <w:tr w:rsidR="007E2F11" w14:paraId="4C106F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CFD42" w14:textId="77777777" w:rsidR="007E2F11" w:rsidRDefault="00000000">
            <w:r>
              <w:rPr>
                <w:sz w:val="20"/>
                <w:szCs w:val="20"/>
              </w:rPr>
              <w:t>Toufiq Rifat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C90A2" w14:textId="77777777" w:rsidR="007E2F11" w:rsidRDefault="00000000">
            <w:r>
              <w:rPr>
                <w:sz w:val="20"/>
                <w:szCs w:val="20"/>
              </w:rPr>
              <w:t>Technical Lead / Data Scientist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597E1" w14:textId="77777777" w:rsidR="007E2F11" w:rsidRDefault="00000000">
            <w:r>
              <w:rPr>
                <w:sz w:val="20"/>
                <w:szCs w:val="20"/>
              </w:rPr>
              <w:t>Data preprocessing, feature extraction, before/after normalisation screenshots, ML model training, GitHub code management.</w:t>
            </w:r>
          </w:p>
        </w:tc>
      </w:tr>
      <w:tr w:rsidR="007E2F11" w14:paraId="359183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0B5C0" w14:textId="77777777" w:rsidR="007E2F11" w:rsidRDefault="00000000">
            <w:r>
              <w:rPr>
                <w:sz w:val="20"/>
                <w:szCs w:val="20"/>
              </w:rPr>
              <w:t>Pierre Andoulo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4445" w14:textId="77777777" w:rsidR="007E2F11" w:rsidRDefault="00000000">
            <w:r>
              <w:rPr>
                <w:sz w:val="20"/>
                <w:szCs w:val="20"/>
              </w:rPr>
              <w:t>Product &amp; Ethics Lead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C36A" w14:textId="77777777" w:rsidR="007E2F11" w:rsidRDefault="00000000">
            <w:r>
              <w:rPr>
                <w:sz w:val="20"/>
                <w:szCs w:val="20"/>
              </w:rPr>
              <w:t>Business case, PID documentation, GDPR &amp; ethics framework, stakeholder analysis, app UI wireframe design, responsible AI compliance.</w:t>
            </w:r>
          </w:p>
        </w:tc>
      </w:tr>
      <w:tr w:rsidR="007E2F11" w14:paraId="7B676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8A9E8" w14:textId="77777777" w:rsidR="007E2F11" w:rsidRDefault="00000000">
            <w:r>
              <w:rPr>
                <w:sz w:val="20"/>
                <w:szCs w:val="20"/>
              </w:rPr>
              <w:t>Dr. Ramzi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AE97E" w14:textId="77777777" w:rsidR="007E2F11" w:rsidRDefault="00000000">
            <w:r>
              <w:rPr>
                <w:sz w:val="20"/>
                <w:szCs w:val="20"/>
              </w:rPr>
              <w:t>Project Sponsor</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C7A2B" w14:textId="77777777" w:rsidR="007E2F11" w:rsidRDefault="00000000">
            <w:r>
              <w:rPr>
                <w:sz w:val="20"/>
                <w:szCs w:val="20"/>
              </w:rPr>
              <w:t>Strategic oversight, scope approval, deliverable sign-off, supervision sessions.</w:t>
            </w:r>
          </w:p>
        </w:tc>
      </w:tr>
      <w:tr w:rsidR="007E2F11" w14:paraId="2861D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5DDC" w14:textId="77777777" w:rsidR="007E2F11" w:rsidRDefault="00000000">
            <w:r>
              <w:rPr>
                <w:sz w:val="20"/>
                <w:szCs w:val="20"/>
              </w:rPr>
              <w:t>Kulvinder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9BD0" w14:textId="77777777" w:rsidR="007E2F11" w:rsidRDefault="00000000">
            <w:r>
              <w:rPr>
                <w:sz w:val="20"/>
                <w:szCs w:val="20"/>
              </w:rPr>
              <w:t>Key Advisor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3AB4" w14:textId="77777777" w:rsidR="007E2F11" w:rsidRDefault="00000000">
            <w:r>
              <w:rPr>
                <w:sz w:val="20"/>
                <w:szCs w:val="20"/>
              </w:rPr>
              <w:t>Methodological review, scientific validation, clinical guidance on MDS-UPDRS assessment.</w:t>
            </w:r>
          </w:p>
        </w:tc>
      </w:tr>
    </w:tbl>
    <w:p w14:paraId="4BACFC3F" w14:textId="77777777" w:rsidR="007E2F11" w:rsidRDefault="007E2F11">
      <w:pPr>
        <w:spacing w:after="120"/>
      </w:pPr>
    </w:p>
    <w:p w14:paraId="4655E410" w14:textId="77777777" w:rsidR="007E2F11" w:rsidRDefault="00000000">
      <w:pPr>
        <w:pStyle w:val="Heading2"/>
      </w:pPr>
      <w:bookmarkStart w:id="29" w:name="_Toc225259573"/>
      <w:r>
        <w:t>8.5 Belbin Team Role Analysis</w:t>
      </w:r>
      <w:bookmarkEnd w:id="29"/>
    </w:p>
    <w:p w14:paraId="681B1838" w14:textId="77777777" w:rsidR="007E2F11" w:rsidRDefault="00000000">
      <w:pPr>
        <w:spacing w:after="120" w:line="360" w:lineRule="auto"/>
        <w:jc w:val="both"/>
      </w:pPr>
      <w:r>
        <w:t>The team composition has been assessed against Belbin’s nine team roles to confirm balanced coverage across the project lifecycle (Belbin, 2012):</w:t>
      </w:r>
    </w:p>
    <w:p w14:paraId="727D1773" w14:textId="77777777" w:rsidR="007E2F11" w:rsidRDefault="00000000">
      <w:pPr>
        <w:pStyle w:val="ListParagraph"/>
        <w:numPr>
          <w:ilvl w:val="0"/>
          <w:numId w:val="2"/>
        </w:numPr>
        <w:spacing w:after="80" w:line="360" w:lineRule="auto"/>
      </w:pPr>
      <w:r>
        <w:t>Abdul Alam – Coordinator and Implementer: Clarifies goals, promotes decision-making, delegates effectively. Drives operational task execution and sprint delivery.</w:t>
      </w:r>
    </w:p>
    <w:p w14:paraId="43F98153" w14:textId="77777777" w:rsidR="007E2F11" w:rsidRDefault="00000000">
      <w:pPr>
        <w:pStyle w:val="ListParagraph"/>
        <w:numPr>
          <w:ilvl w:val="0"/>
          <w:numId w:val="2"/>
        </w:numPr>
        <w:spacing w:after="80" w:line="360" w:lineRule="auto"/>
      </w:pPr>
      <w:r>
        <w:t>Pierre Andoulo – Resource Investigator and Plant: Explores client and stakeholder opportunities, generates creative ideas for the business case and ethical framework.</w:t>
      </w:r>
    </w:p>
    <w:p w14:paraId="55E3323B" w14:textId="77777777" w:rsidR="007E2F11" w:rsidRDefault="00000000">
      <w:pPr>
        <w:pStyle w:val="ListParagraph"/>
        <w:numPr>
          <w:ilvl w:val="0"/>
          <w:numId w:val="2"/>
        </w:numPr>
        <w:spacing w:after="80" w:line="360" w:lineRule="auto"/>
      </w:pPr>
      <w:r>
        <w:t>Toufiq Rifat – Specialist and Completer Finisher: Deep technical knowledge in AI and signal processing; rigorous attention to code quality and validation output.</w:t>
      </w:r>
    </w:p>
    <w:p w14:paraId="080ADC8D" w14:textId="77777777" w:rsidR="007E2F11" w:rsidRDefault="00000000">
      <w:pPr>
        <w:spacing w:after="120" w:line="360" w:lineRule="auto"/>
        <w:jc w:val="both"/>
      </w:pPr>
      <w:r>
        <w:t>The team’s role profiles were confirmed through psychometric team tests conducted in October 2025, the results of which are documented in the group blog and included in the project appendix (Alam, 2025).</w:t>
      </w:r>
    </w:p>
    <w:p w14:paraId="23BBBBE8" w14:textId="17DAD030" w:rsidR="007E2F11" w:rsidRDefault="001F463D">
      <w:pPr>
        <w:spacing w:after="120"/>
      </w:pPr>
      <w:r>
        <w:br/>
      </w:r>
    </w:p>
    <w:p w14:paraId="74246CF9" w14:textId="77777777" w:rsidR="007E2F11" w:rsidRDefault="00000000">
      <w:pPr>
        <w:pStyle w:val="Heading1"/>
        <w:pBdr>
          <w:bottom w:val="single" w:sz="6" w:space="1" w:color="2E75B6"/>
        </w:pBdr>
      </w:pPr>
      <w:bookmarkStart w:id="30" w:name="_Toc225259574"/>
      <w:r>
        <w:lastRenderedPageBreak/>
        <w:t>9. Risk Assessment and Management</w:t>
      </w:r>
      <w:bookmarkEnd w:id="30"/>
    </w:p>
    <w:p w14:paraId="3475876A" w14:textId="77777777" w:rsidR="007E2F11" w:rsidRDefault="00000000">
      <w:pPr>
        <w:spacing w:after="120" w:line="360" w:lineRule="auto"/>
        <w:jc w:val="both"/>
      </w:pPr>
      <w:r>
        <w:t>Risks have been assessed across five categories using a likelihood/impact matrix. Mitigation strategies are assigned to named team members to ensure accountability: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1240"/>
        <w:gridCol w:w="997"/>
        <w:gridCol w:w="4349"/>
      </w:tblGrid>
      <w:tr w:rsidR="007E2F11" w14:paraId="0003D56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D8CA32" w14:textId="77777777" w:rsidR="007E2F11" w:rsidRDefault="00000000">
            <w:pPr>
              <w:jc w:val="center"/>
            </w:pPr>
            <w:r>
              <w:rPr>
                <w:b/>
                <w:bCs/>
                <w:color w:val="FFFFFF"/>
                <w:sz w:val="20"/>
                <w:szCs w:val="20"/>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D1AE16" w14:textId="77777777" w:rsidR="007E2F11" w:rsidRDefault="00000000">
            <w:pPr>
              <w:jc w:val="center"/>
            </w:pPr>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107E9A" w14:textId="77777777" w:rsidR="007E2F11" w:rsidRDefault="00000000">
            <w:pPr>
              <w:jc w:val="center"/>
            </w:pPr>
            <w:r>
              <w:rPr>
                <w:b/>
                <w:bCs/>
                <w:color w:val="FFFFFF"/>
                <w:sz w:val="20"/>
                <w:szCs w:val="20"/>
              </w:rPr>
              <w:t>Impact</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D5900B" w14:textId="77777777" w:rsidR="007E2F11" w:rsidRDefault="00000000">
            <w:pPr>
              <w:jc w:val="center"/>
            </w:pPr>
            <w:r>
              <w:rPr>
                <w:b/>
                <w:bCs/>
                <w:color w:val="FFFFFF"/>
                <w:sz w:val="20"/>
                <w:szCs w:val="20"/>
              </w:rPr>
              <w:t>Mitigation Strategy</w:t>
            </w:r>
          </w:p>
        </w:tc>
      </w:tr>
      <w:tr w:rsidR="007E2F11" w14:paraId="2E489D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CCD8" w14:textId="77777777" w:rsidR="007E2F11" w:rsidRDefault="00000000">
            <w:r>
              <w:rPr>
                <w:sz w:val="20"/>
                <w:szCs w:val="20"/>
              </w:rPr>
              <w:t>Data quality issues (noise, missing frames, inconsistent video quality)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55CF" w14:textId="77777777" w:rsidR="007E2F11"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B79D" w14:textId="77777777" w:rsidR="007E2F11" w:rsidRDefault="00000000">
            <w:r>
              <w:rPr>
                <w:sz w:val="20"/>
                <w:szCs w:val="20"/>
              </w:rPr>
              <w:t>High</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AFE5" w14:textId="77777777" w:rsidR="007E2F11" w:rsidRDefault="00000000">
            <w:r>
              <w:rPr>
                <w:sz w:val="20"/>
                <w:szCs w:val="20"/>
              </w:rPr>
              <w:t>Apply preprocessing filters, signal smoothing, and statistical validation. Exclude incomplete samples. Owner: Toufiq Rifat.</w:t>
            </w:r>
          </w:p>
        </w:tc>
      </w:tr>
      <w:tr w:rsidR="007E2F11" w14:paraId="48B9E6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0C1EE" w14:textId="77777777" w:rsidR="007E2F11" w:rsidRDefault="00000000">
            <w:r>
              <w:rPr>
                <w:sz w:val="20"/>
                <w:szCs w:val="20"/>
              </w:rPr>
              <w:t>Model overfitting or bias due to limited dataset size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C9FF3" w14:textId="77777777" w:rsidR="007E2F11"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11AFA" w14:textId="77777777" w:rsidR="007E2F11" w:rsidRDefault="00000000">
            <w:r>
              <w:rPr>
                <w:sz w:val="20"/>
                <w:szCs w:val="20"/>
              </w:rPr>
              <w:t>High</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4994D" w14:textId="77777777" w:rsidR="007E2F11" w:rsidRDefault="00000000">
            <w:r>
              <w:rPr>
                <w:sz w:val="20"/>
                <w:szCs w:val="20"/>
              </w:rPr>
              <w:t>Cross-validation, balanced datasets, fairness checks across subgroups. Use regularisation and dropout layers (Lones, 2024). Owner: Toufiq Rifat.</w:t>
            </w:r>
          </w:p>
        </w:tc>
      </w:tr>
      <w:tr w:rsidR="007E2F11" w14:paraId="67C205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D4EC" w14:textId="77777777" w:rsidR="007E2F11" w:rsidRDefault="00000000">
            <w:r>
              <w:rPr>
                <w:sz w:val="20"/>
                <w:szCs w:val="20"/>
              </w:rPr>
              <w:t>Limited dataset diversity affecting model generalisability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20F9" w14:textId="77777777" w:rsidR="007E2F11"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8D5FC" w14:textId="77777777" w:rsidR="007E2F11" w:rsidRDefault="00000000">
            <w:r>
              <w:rPr>
                <w:sz w:val="20"/>
                <w:szCs w:val="20"/>
              </w:rPr>
              <w:t>High</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031A" w14:textId="77777777" w:rsidR="007E2F11" w:rsidRDefault="00000000">
            <w:r>
              <w:rPr>
                <w:sz w:val="20"/>
                <w:szCs w:val="20"/>
              </w:rPr>
              <w:t>Apply data augmentation; supplement with open-access PD datasets (e.g., mPower) where ethically permissible. Owner: Toufiq Rifat.</w:t>
            </w:r>
          </w:p>
        </w:tc>
      </w:tr>
      <w:tr w:rsidR="007E2F11" w14:paraId="261471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96ECB" w14:textId="77777777" w:rsidR="007E2F11" w:rsidRDefault="00000000">
            <w:r>
              <w:rPr>
                <w:sz w:val="20"/>
                <w:szCs w:val="20"/>
              </w:rPr>
              <w:t>Time overruns due to model training complexity or team unavailability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C282E" w14:textId="77777777" w:rsidR="007E2F11"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E3CA8" w14:textId="77777777" w:rsidR="007E2F11" w:rsidRDefault="00000000">
            <w:r>
              <w:rPr>
                <w:sz w:val="20"/>
                <w:szCs w:val="20"/>
              </w:rPr>
              <w:t>High</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9F1F7" w14:textId="77777777" w:rsidR="007E2F11" w:rsidRDefault="00000000">
            <w:r>
              <w:rPr>
                <w:sz w:val="20"/>
                <w:szCs w:val="20"/>
              </w:rPr>
              <w:t>Weekly sprint monitoring; agile task reallocation; buffer sprint in April. Owner: Abdul Alam.</w:t>
            </w:r>
          </w:p>
        </w:tc>
      </w:tr>
      <w:tr w:rsidR="007E2F11" w14:paraId="76BD27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069A9" w14:textId="77777777" w:rsidR="007E2F11" w:rsidRDefault="00000000">
            <w:r>
              <w:rPr>
                <w:sz w:val="20"/>
                <w:szCs w:val="20"/>
              </w:rPr>
              <w:t>Ethical or privacy breach in data handling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275FA" w14:textId="77777777" w:rsidR="007E2F11"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BBC8" w14:textId="77777777" w:rsidR="007E2F11" w:rsidRDefault="00000000">
            <w:r>
              <w:rPr>
                <w:sz w:val="20"/>
                <w:szCs w:val="20"/>
              </w:rPr>
              <w:t>Critical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B7D4" w14:textId="77777777" w:rsidR="007E2F11" w:rsidRDefault="00000000">
            <w:r>
              <w:rPr>
                <w:sz w:val="20"/>
                <w:szCs w:val="20"/>
              </w:rPr>
              <w:t>Strict GDPR compliance; anonymisation pipeline; role-based access controls; university ethics board oversight. Owner: Pierre Andoulo.</w:t>
            </w:r>
          </w:p>
        </w:tc>
      </w:tr>
      <w:tr w:rsidR="007E2F11" w14:paraId="59E471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0E0C4" w14:textId="77777777" w:rsidR="007E2F11" w:rsidRDefault="00000000">
            <w:r>
              <w:rPr>
                <w:sz w:val="20"/>
                <w:szCs w:val="20"/>
              </w:rPr>
              <w:t>Tool incompatibility between Windows and macOS environments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BB0DF" w14:textId="77777777" w:rsidR="007E2F11"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D238B" w14:textId="77777777" w:rsidR="007E2F11" w:rsidRDefault="00000000">
            <w:r>
              <w:rPr>
                <w:sz w:val="20"/>
                <w:szCs w:val="20"/>
              </w:rPr>
              <w:t>Medium</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95EBD" w14:textId="77777777" w:rsidR="007E2F11" w:rsidRDefault="00000000">
            <w:r>
              <w:rPr>
                <w:sz w:val="20"/>
                <w:szCs w:val="20"/>
              </w:rPr>
              <w:t xml:space="preserve">Standardised requirements.txt; use of Google </w:t>
            </w:r>
            <w:proofErr w:type="spellStart"/>
            <w:r>
              <w:rPr>
                <w:sz w:val="20"/>
                <w:szCs w:val="20"/>
              </w:rPr>
              <w:t>Colab</w:t>
            </w:r>
            <w:proofErr w:type="spellEnd"/>
            <w:r>
              <w:rPr>
                <w:sz w:val="20"/>
                <w:szCs w:val="20"/>
              </w:rPr>
              <w:t xml:space="preserve"> and GitHub for cross-platform collaboration. Owner: Abdul Alam.</w:t>
            </w:r>
          </w:p>
        </w:tc>
      </w:tr>
    </w:tbl>
    <w:p w14:paraId="2BDB3505" w14:textId="77777777" w:rsidR="007E2F11" w:rsidRDefault="007E2F11">
      <w:pPr>
        <w:spacing w:after="120"/>
      </w:pPr>
    </w:p>
    <w:p w14:paraId="138DD470" w14:textId="77777777" w:rsidR="007E2F11" w:rsidRDefault="00000000">
      <w:pPr>
        <w:pStyle w:val="Heading1"/>
        <w:pBdr>
          <w:bottom w:val="single" w:sz="6" w:space="1" w:color="2E75B6"/>
        </w:pBdr>
      </w:pPr>
      <w:bookmarkStart w:id="31" w:name="_Toc225259575"/>
      <w:r>
        <w:t>10. Individual Contributions – Pierre Andoulo (Product &amp; Ethics Lead)</w:t>
      </w:r>
      <w:bookmarkEnd w:id="31"/>
    </w:p>
    <w:p w14:paraId="431B9B70" w14:textId="77777777" w:rsidR="007E2F11" w:rsidRDefault="00000000">
      <w:pPr>
        <w:spacing w:after="120" w:line="360" w:lineRule="auto"/>
        <w:jc w:val="both"/>
      </w:pPr>
      <w:r>
        <w:t>This section documents my specific contributions to the project as Product &amp; Ethics Lead, in alignment with the role responsibilities established at project initiation (Alam, 2025):</w:t>
      </w:r>
    </w:p>
    <w:p w14:paraId="1526EDDC" w14:textId="77777777" w:rsidR="007E2F11" w:rsidRDefault="00000000">
      <w:pPr>
        <w:pStyle w:val="Heading2"/>
      </w:pPr>
      <w:bookmarkStart w:id="32" w:name="_Toc225259576"/>
      <w:r>
        <w:t>10.1 Project Charter and Initiation</w:t>
      </w:r>
      <w:bookmarkEnd w:id="32"/>
    </w:p>
    <w:p w14:paraId="117FC00E" w14:textId="77777777" w:rsidR="007E2F11" w:rsidRDefault="00000000">
      <w:pPr>
        <w:spacing w:after="120" w:line="360" w:lineRule="auto"/>
        <w:jc w:val="both"/>
      </w:pPr>
      <w:r>
        <w:t>I authored and submitted the initial Project Charter in October 2025, which established the project’s SMART goals, OKRs, deliverables, budget, and timeline. This document was subsequently refined and expanded into the current PID following supervisor feedback.</w:t>
      </w:r>
    </w:p>
    <w:p w14:paraId="6CF7963A" w14:textId="77777777" w:rsidR="007E2F11" w:rsidRDefault="00000000">
      <w:pPr>
        <w:pStyle w:val="Heading2"/>
      </w:pPr>
      <w:bookmarkStart w:id="33" w:name="_Toc225259577"/>
      <w:r>
        <w:t>10.2 Business Case Development</w:t>
      </w:r>
      <w:bookmarkEnd w:id="33"/>
    </w:p>
    <w:p w14:paraId="714B114C" w14:textId="77777777" w:rsidR="007E2F11" w:rsidRDefault="00000000">
      <w:pPr>
        <w:spacing w:after="120" w:line="360" w:lineRule="auto"/>
        <w:jc w:val="both"/>
      </w:pPr>
      <w:r>
        <w:t>I led the research and writing of the business case, including the identification of primary and secondary clients (NHS Neurologists, Parkinson’s clinics, FALL), the economic and operational justification for the solution, and the market context analysis drawing on Grand View Research (2023) and Parkinson’s UK (2022) data.</w:t>
      </w:r>
    </w:p>
    <w:p w14:paraId="67E395E8" w14:textId="77777777" w:rsidR="007E2F11" w:rsidRDefault="00000000">
      <w:pPr>
        <w:pStyle w:val="Heading2"/>
      </w:pPr>
      <w:bookmarkStart w:id="34" w:name="_Toc225259578"/>
      <w:r>
        <w:t>10.3 Stakeholder Analysis</w:t>
      </w:r>
      <w:bookmarkEnd w:id="34"/>
    </w:p>
    <w:p w14:paraId="20FAC484" w14:textId="77777777" w:rsidR="007E2F11" w:rsidRDefault="00000000">
      <w:pPr>
        <w:spacing w:after="120" w:line="360" w:lineRule="auto"/>
        <w:jc w:val="both"/>
      </w:pPr>
      <w:r>
        <w:lastRenderedPageBreak/>
        <w:t>I developed the four-tier stakeholder map presented in Section 6, including identification of the MHRA and ICO as high-influence regulatory stakeholders. This was informed by research into the UK Medical Devices Regulations 2002 and MHRA guidance on AI as a Medical Device (MHRA, 2023).</w:t>
      </w:r>
    </w:p>
    <w:p w14:paraId="4F51D09F" w14:textId="77777777" w:rsidR="007E2F11" w:rsidRDefault="00000000">
      <w:pPr>
        <w:pStyle w:val="Heading2"/>
      </w:pPr>
      <w:bookmarkStart w:id="35" w:name="_Toc225259579"/>
      <w:r>
        <w:t>10.4 Ethics and Legal Framework</w:t>
      </w:r>
      <w:bookmarkEnd w:id="35"/>
    </w:p>
    <w:p w14:paraId="10BD4758" w14:textId="77777777" w:rsidR="007E2F11" w:rsidRDefault="00000000">
      <w:pPr>
        <w:spacing w:after="120" w:line="360" w:lineRule="auto"/>
        <w:jc w:val="both"/>
      </w:pPr>
      <w:r>
        <w:t>I authored the Ethics &amp; Legal Framework document (v1.0, March 2026), covering GDPR compliance strategy under UK GDPR Articles 6 and 9, patient data anonymisation pipeline, AI transparency and bias mitigation, safe AI usage principles, and the REFORMS ethical checklist application (Kapoor et al., 2024). This is submitted as a companion document to the PID.</w:t>
      </w:r>
    </w:p>
    <w:p w14:paraId="4866BDCE" w14:textId="77777777" w:rsidR="007E2F11" w:rsidRDefault="00000000">
      <w:pPr>
        <w:pStyle w:val="Heading2"/>
      </w:pPr>
      <w:bookmarkStart w:id="36" w:name="_Toc225259580"/>
      <w:r>
        <w:t>10.5 App UI Wireframe Design</w:t>
      </w:r>
      <w:bookmarkEnd w:id="36"/>
    </w:p>
    <w:p w14:paraId="288C6293" w14:textId="77777777" w:rsidR="007E2F11" w:rsidRDefault="00000000">
      <w:pPr>
        <w:spacing w:after="120" w:line="360" w:lineRule="auto"/>
        <w:jc w:val="both"/>
      </w:pPr>
      <w:r>
        <w:t>I am responsible for producing the wireframe design for the proposed clinical application interface, covering the landing page, video upload interface, severity results dashboard, and clinician recommendation page. This is scheduled for completion by 12 March 2026 and will be included in the final group presentation.</w:t>
      </w:r>
    </w:p>
    <w:p w14:paraId="2CAE79F8" w14:textId="77777777" w:rsidR="007E2F11" w:rsidRDefault="00000000">
      <w:pPr>
        <w:pStyle w:val="Heading2"/>
      </w:pPr>
      <w:bookmarkStart w:id="37" w:name="_Toc225259581"/>
      <w:r>
        <w:t>10.6 PID Authorship and Version Control</w:t>
      </w:r>
      <w:bookmarkEnd w:id="37"/>
    </w:p>
    <w:p w14:paraId="3C89ED65" w14:textId="77777777" w:rsidR="007E2F11" w:rsidRDefault="00000000">
      <w:pPr>
        <w:spacing w:after="120" w:line="360" w:lineRule="auto"/>
        <w:jc w:val="both"/>
      </w:pPr>
      <w:r>
        <w:t>I am the sole author of this PID document (v2.0). All sections were written by me with reference to the project charter, team discussions, and the academic sources cited in Section 11. The document has been reviewed by Abdul Alam as Project Manager prior to submission.</w:t>
      </w:r>
    </w:p>
    <w:p w14:paraId="12650E6A" w14:textId="77777777" w:rsidR="007E2F11" w:rsidRDefault="007E2F11">
      <w:pPr>
        <w:spacing w:after="120"/>
      </w:pPr>
    </w:p>
    <w:p w14:paraId="49E6C05D" w14:textId="77777777" w:rsidR="007E2F11" w:rsidRDefault="00000000">
      <w:pPr>
        <w:pStyle w:val="Heading1"/>
        <w:pBdr>
          <w:bottom w:val="single" w:sz="6" w:space="1" w:color="2E75B6"/>
        </w:pBdr>
      </w:pPr>
      <w:bookmarkStart w:id="38" w:name="_Toc225259582"/>
      <w:r>
        <w:t>11. Success Criteria</w:t>
      </w:r>
      <w:bookmarkEnd w:id="38"/>
    </w:p>
    <w:p w14:paraId="346E910B" w14:textId="77777777" w:rsidR="007E2F11" w:rsidRDefault="00000000">
      <w:pPr>
        <w:spacing w:after="120" w:line="360" w:lineRule="auto"/>
        <w:jc w:val="both"/>
      </w:pPr>
      <w:r>
        <w:t>The following criteria define project success, directly aligned to the COS5031 assessment rubric and the FALL client’s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7E2F11" w14:paraId="7C2553D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BF23FF" w14:textId="77777777" w:rsidR="007E2F11" w:rsidRDefault="00000000">
            <w:pPr>
              <w:jc w:val="center"/>
            </w:pPr>
            <w:r>
              <w:rPr>
                <w:b/>
                <w:bCs/>
                <w:color w:val="FFFFFF"/>
                <w:sz w:val="20"/>
                <w:szCs w:val="20"/>
              </w:rPr>
              <w:t>Criterion</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D4AEAE" w14:textId="77777777" w:rsidR="007E2F11" w:rsidRDefault="00000000">
            <w:pPr>
              <w:jc w:val="center"/>
            </w:pPr>
            <w:r>
              <w:rPr>
                <w:b/>
                <w:bCs/>
                <w:color w:val="FFFFFF"/>
                <w:sz w:val="20"/>
                <w:szCs w:val="20"/>
              </w:rPr>
              <w:t>Measure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3DEFCC" w14:textId="77777777" w:rsidR="007E2F11" w:rsidRDefault="00000000">
            <w:pPr>
              <w:jc w:val="center"/>
            </w:pPr>
            <w:r>
              <w:rPr>
                <w:b/>
                <w:bCs/>
                <w:color w:val="FFFFFF"/>
                <w:sz w:val="20"/>
                <w:szCs w:val="20"/>
              </w:rPr>
              <w:t>Target</w:t>
            </w:r>
          </w:p>
        </w:tc>
      </w:tr>
      <w:tr w:rsidR="007E2F11" w14:paraId="3E8199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EBDDE" w14:textId="77777777" w:rsidR="007E2F11" w:rsidRDefault="00000000">
            <w:r>
              <w:rPr>
                <w:sz w:val="20"/>
                <w:szCs w:val="20"/>
              </w:rPr>
              <w:t>Model Performance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C83D" w14:textId="77777777" w:rsidR="007E2F11" w:rsidRDefault="00000000">
            <w:r>
              <w:rPr>
                <w:sz w:val="20"/>
                <w:szCs w:val="20"/>
              </w:rPr>
              <w:t>F1-Score on held-out test 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C96CA" w14:textId="77777777" w:rsidR="007E2F11" w:rsidRDefault="00000000">
            <w:r>
              <w:rPr>
                <w:sz w:val="20"/>
                <w:szCs w:val="20"/>
              </w:rPr>
              <w:t>&gt;= 75% (or exceeds published State-of-the-Art baseline)</w:t>
            </w:r>
          </w:p>
        </w:tc>
      </w:tr>
      <w:tr w:rsidR="007E2F11" w14:paraId="466294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AEB13" w14:textId="77777777" w:rsidR="007E2F11" w:rsidRDefault="00000000">
            <w:r>
              <w:rPr>
                <w:sz w:val="20"/>
                <w:szCs w:val="20"/>
              </w:rPr>
              <w:t>System Speed</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8E071" w14:textId="77777777" w:rsidR="007E2F11" w:rsidRDefault="00000000">
            <w:r>
              <w:rPr>
                <w:sz w:val="20"/>
                <w:szCs w:val="20"/>
              </w:rPr>
              <w:t>Average latency from video input to severity output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70CCC" w14:textId="77777777" w:rsidR="007E2F11" w:rsidRDefault="00000000">
            <w:r>
              <w:rPr>
                <w:sz w:val="20"/>
                <w:szCs w:val="20"/>
              </w:rPr>
              <w:t>&lt; 10 seconds</w:t>
            </w:r>
          </w:p>
        </w:tc>
      </w:tr>
      <w:tr w:rsidR="007E2F11" w14:paraId="38813A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DEE4" w14:textId="77777777" w:rsidR="007E2F11" w:rsidRDefault="00000000">
            <w:r>
              <w:rPr>
                <w:sz w:val="20"/>
                <w:szCs w:val="20"/>
              </w:rPr>
              <w:t>Ethical Compliance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C306" w14:textId="77777777" w:rsidR="007E2F11" w:rsidRDefault="00000000">
            <w:r>
              <w:rPr>
                <w:sz w:val="20"/>
                <w:szCs w:val="20"/>
              </w:rPr>
              <w:t>GDPR and ethics adherence; REFORMS checklist 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69C3" w14:textId="77777777" w:rsidR="007E2F11" w:rsidRDefault="00000000">
            <w:r>
              <w:rPr>
                <w:sz w:val="20"/>
                <w:szCs w:val="20"/>
              </w:rPr>
              <w:t>100% – zero violations</w:t>
            </w:r>
          </w:p>
        </w:tc>
      </w:tr>
      <w:tr w:rsidR="007E2F11" w14:paraId="5E7A95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1FAD7" w14:textId="77777777" w:rsidR="007E2F11" w:rsidRDefault="00000000">
            <w:r>
              <w:rPr>
                <w:sz w:val="20"/>
                <w:szCs w:val="20"/>
              </w:rPr>
              <w:t>On-Time Delivery</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0DC3A" w14:textId="77777777" w:rsidR="007E2F11" w:rsidRDefault="00000000">
            <w:r>
              <w:rPr>
                <w:sz w:val="20"/>
                <w:szCs w:val="20"/>
              </w:rPr>
              <w:t>All deliverables submitted by deadline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D79E7" w14:textId="77777777" w:rsidR="007E2F11" w:rsidRDefault="00000000">
            <w:r>
              <w:rPr>
                <w:sz w:val="20"/>
                <w:szCs w:val="20"/>
              </w:rPr>
              <w:t>April 2026</w:t>
            </w:r>
          </w:p>
        </w:tc>
      </w:tr>
      <w:tr w:rsidR="007E2F11" w14:paraId="21EE9A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7A72" w14:textId="77777777" w:rsidR="007E2F11" w:rsidRDefault="00000000">
            <w:r>
              <w:rPr>
                <w:sz w:val="20"/>
                <w:szCs w:val="20"/>
              </w:rPr>
              <w:t>On-Budget Delivery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1E44" w14:textId="77777777" w:rsidR="007E2F11" w:rsidRDefault="00000000">
            <w:r>
              <w:rPr>
                <w:sz w:val="20"/>
                <w:szCs w:val="20"/>
              </w:rPr>
              <w:t>Project completed within estimated budget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C8AF" w14:textId="77777777" w:rsidR="007E2F11" w:rsidRDefault="00000000">
            <w:r>
              <w:rPr>
                <w:sz w:val="20"/>
                <w:szCs w:val="20"/>
              </w:rPr>
              <w:t>&lt;= £83,265</w:t>
            </w:r>
          </w:p>
        </w:tc>
      </w:tr>
      <w:tr w:rsidR="007E2F11" w14:paraId="4D639B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C122C" w14:textId="77777777" w:rsidR="007E2F11" w:rsidRDefault="00000000">
            <w:r>
              <w:rPr>
                <w:sz w:val="20"/>
                <w:szCs w:val="20"/>
              </w:rPr>
              <w:t>Academic Quality</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21946" w14:textId="77777777" w:rsidR="007E2F11" w:rsidRDefault="00000000">
            <w:r>
              <w:rPr>
                <w:sz w:val="20"/>
                <w:szCs w:val="20"/>
              </w:rPr>
              <w:t>Supervisor feedback on final report and presentation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04C81" w14:textId="77777777" w:rsidR="007E2F11" w:rsidRDefault="00000000">
            <w:r>
              <w:rPr>
                <w:sz w:val="20"/>
                <w:szCs w:val="20"/>
              </w:rPr>
              <w:t>&gt;= 70% mark from FALL client and module team</w:t>
            </w:r>
          </w:p>
        </w:tc>
      </w:tr>
    </w:tbl>
    <w:p w14:paraId="01541E6A" w14:textId="08C6F259" w:rsidR="007E2F11" w:rsidRDefault="001F463D">
      <w:pPr>
        <w:spacing w:after="120"/>
      </w:pPr>
      <w:r>
        <w:br/>
      </w:r>
      <w:r>
        <w:br/>
      </w:r>
    </w:p>
    <w:p w14:paraId="131F6AFA" w14:textId="77777777" w:rsidR="007E2F11" w:rsidRDefault="00000000">
      <w:pPr>
        <w:pStyle w:val="Heading1"/>
        <w:pBdr>
          <w:bottom w:val="single" w:sz="6" w:space="1" w:color="2E75B6"/>
        </w:pBdr>
      </w:pPr>
      <w:bookmarkStart w:id="39" w:name="_Toc225259583"/>
      <w:r>
        <w:lastRenderedPageBreak/>
        <w:t>12. Project Approvals</w:t>
      </w:r>
      <w:bookmarkEnd w:id="39"/>
    </w:p>
    <w:p w14:paraId="3757C194" w14:textId="77777777" w:rsidR="007E2F11" w:rsidRDefault="00000000">
      <w:pPr>
        <w:spacing w:after="120" w:line="360" w:lineRule="auto"/>
        <w:jc w:val="both"/>
      </w:pPr>
      <w:r>
        <w:t xml:space="preserve">The following </w:t>
      </w:r>
      <w:proofErr w:type="gramStart"/>
      <w:r>
        <w:t>sign-offs</w:t>
      </w:r>
      <w:proofErr w:type="gramEnd"/>
      <w:r>
        <w:t xml:space="preserve"> are required before project stages can proceed:</w:t>
      </w:r>
    </w:p>
    <w:p w14:paraId="3CAA180E" w14:textId="77777777" w:rsidR="007E2F11" w:rsidRDefault="00000000">
      <w:pPr>
        <w:pStyle w:val="ListParagraph"/>
        <w:numPr>
          <w:ilvl w:val="0"/>
          <w:numId w:val="2"/>
        </w:numPr>
        <w:spacing w:after="80" w:line="360" w:lineRule="auto"/>
      </w:pPr>
      <w:r>
        <w:t>Dr. Ramzi (Project Sponsor): Approval of final budget, scope changes, and acceptance of project deliverables as complete.</w:t>
      </w:r>
    </w:p>
    <w:p w14:paraId="6469A5AE" w14:textId="77777777" w:rsidR="007E2F11" w:rsidRDefault="00000000">
      <w:pPr>
        <w:pStyle w:val="ListParagraph"/>
        <w:numPr>
          <w:ilvl w:val="0"/>
          <w:numId w:val="2"/>
        </w:numPr>
        <w:spacing w:after="80" w:line="360" w:lineRule="auto"/>
      </w:pPr>
      <w:r>
        <w:t>University of Bradford Ethics Board: Formal approval of GDPR and data security plan before any data analysis begins. Data Protection Impact Assessment (DPIA) required under Article 35 UK GDPR.</w:t>
      </w:r>
    </w:p>
    <w:p w14:paraId="4405E0D3" w14:textId="77777777" w:rsidR="007E2F11" w:rsidRDefault="00000000">
      <w:pPr>
        <w:pStyle w:val="ListParagraph"/>
        <w:numPr>
          <w:ilvl w:val="0"/>
          <w:numId w:val="2"/>
        </w:numPr>
        <w:spacing w:after="80" w:line="360" w:lineRule="auto"/>
      </w:pPr>
      <w:r>
        <w:t>Kulvinder (Key Advisor): Validation of project methodology for scientific rigour and alignment with clinical assessment standards prior to final submission.</w:t>
      </w:r>
    </w:p>
    <w:p w14:paraId="308EC59C" w14:textId="77777777" w:rsidR="007E2F11" w:rsidRDefault="007E2F11">
      <w:pPr>
        <w:spacing w:after="120"/>
      </w:pPr>
    </w:p>
    <w:p w14:paraId="703FCC08" w14:textId="77777777" w:rsidR="007E2F11" w:rsidRDefault="00000000">
      <w:pPr>
        <w:pStyle w:val="Heading1"/>
        <w:pBdr>
          <w:bottom w:val="single" w:sz="6" w:space="1" w:color="2E75B6"/>
        </w:pBdr>
      </w:pPr>
      <w:bookmarkStart w:id="40" w:name="_Toc225259584"/>
      <w:r>
        <w:t>13. References</w:t>
      </w:r>
      <w:bookmarkEnd w:id="40"/>
    </w:p>
    <w:p w14:paraId="5A83515B" w14:textId="77777777" w:rsidR="007E2F11" w:rsidRDefault="00000000">
      <w:pPr>
        <w:spacing w:after="120" w:line="360" w:lineRule="auto"/>
        <w:jc w:val="both"/>
      </w:pPr>
      <w:r>
        <w:t>Alam, A.M. (2025) Project Charter: AI and Signal Processing Techniques for Parkinson’s Finger Tapping – Group 25. University of Bradford. [Internal document].</w:t>
      </w:r>
    </w:p>
    <w:p w14:paraId="7AD4F309" w14:textId="77777777" w:rsidR="007E2F11" w:rsidRDefault="00000000">
      <w:pPr>
        <w:spacing w:after="120" w:line="360" w:lineRule="auto"/>
        <w:jc w:val="both"/>
      </w:pPr>
      <w:r>
        <w:t xml:space="preserve">Belbin, R.M. (2012) Team Roles at Work. 2nd </w:t>
      </w:r>
      <w:proofErr w:type="spellStart"/>
      <w:r>
        <w:t>edn</w:t>
      </w:r>
      <w:proofErr w:type="spellEnd"/>
      <w:r>
        <w:t>. Oxford: Butterworth-Heinemann.</w:t>
      </w:r>
    </w:p>
    <w:p w14:paraId="567C9E73" w14:textId="77777777" w:rsidR="007E2F11" w:rsidRDefault="00000000">
      <w:pPr>
        <w:spacing w:after="120" w:line="360" w:lineRule="auto"/>
        <w:jc w:val="both"/>
      </w:pPr>
      <w:r>
        <w:t>COS5031 Assignment Brief (2025) AI Project Design and Development: Assessment Specification. University of Bradford. [Internal document].</w:t>
      </w:r>
    </w:p>
    <w:p w14:paraId="05D77720" w14:textId="77777777" w:rsidR="007E2F11" w:rsidRDefault="00000000">
      <w:pPr>
        <w:spacing w:after="120" w:line="360" w:lineRule="auto"/>
        <w:jc w:val="both"/>
      </w:pPr>
      <w:r>
        <w:t>Dorsey, E.R., Sherer, T., Okun, M.S. and Bloem, B.R. (2018) ‘The emerging evidence of the Parkinson pandemic’, Journal of Parkinson’s Disease, 8(s1), pp. S3–S8. doi:10.3233/JPD-181474.</w:t>
      </w:r>
    </w:p>
    <w:p w14:paraId="3601B5D5" w14:textId="77777777" w:rsidR="007E2F11" w:rsidRDefault="00000000">
      <w:pPr>
        <w:spacing w:after="120" w:line="360" w:lineRule="auto"/>
        <w:jc w:val="both"/>
      </w:pPr>
      <w:r>
        <w:t>GBD 2016 Parkinson’s Disease Collaborators (2018) ‘Global, regional, and national burden of Parkinson’s disease, 1990–2016’, The Lancet Neurology, 17(11), pp. 939–953. doi:10.1016/S1474-4422(18)30295-3.</w:t>
      </w:r>
    </w:p>
    <w:p w14:paraId="7AA9707C" w14:textId="77777777" w:rsidR="007E2F11" w:rsidRDefault="00000000">
      <w:pPr>
        <w:spacing w:after="120" w:line="360" w:lineRule="auto"/>
        <w:jc w:val="both"/>
      </w:pPr>
      <w:r>
        <w:t>Goetz, C.G. et al. (2008) ‘Movement Disorder Society-sponsored revision of the Unified Parkinson’s Disease Rating Scale (MDS-UPDRS)’, Movement Disorders, 23(15), pp. 2129–2170. doi:10.1002/mds.22340.</w:t>
      </w:r>
    </w:p>
    <w:p w14:paraId="514D4985" w14:textId="77777777" w:rsidR="007E2F11" w:rsidRDefault="00000000">
      <w:pPr>
        <w:spacing w:after="120" w:line="360" w:lineRule="auto"/>
        <w:jc w:val="both"/>
      </w:pPr>
      <w:r>
        <w:t>Grand View Research (2023) AI in Neurology Market Size, Share &amp; Trends Analysis Report. Available at: https://www.grandviewresearch.com (Accessed: 24 March 2026).</w:t>
      </w:r>
    </w:p>
    <w:p w14:paraId="1D0A528D" w14:textId="77777777" w:rsidR="007E2F11" w:rsidRDefault="00000000">
      <w:pPr>
        <w:spacing w:after="120" w:line="360" w:lineRule="auto"/>
        <w:jc w:val="both"/>
      </w:pPr>
      <w:r>
        <w:t>ICO (2023) Guide to the UK General Data Protection Regulation (UK GDPR). Information Commissioner’s Office. Available at: https://ico.org.uk/for-organisations/uk-gdpr-guidance-and-resources/ (Accessed: 24 March 2026).</w:t>
      </w:r>
    </w:p>
    <w:p w14:paraId="300DBFE5" w14:textId="77777777" w:rsidR="007E2F11" w:rsidRDefault="00000000">
      <w:pPr>
        <w:spacing w:after="120" w:line="360" w:lineRule="auto"/>
        <w:jc w:val="both"/>
      </w:pPr>
      <w:r>
        <w:t>Kapoor, S. et al. (2024) ‘REFORMS: Consensus-based recommendations for machine-learning-based science’, Science Advances, 10, eadk3452. doi:10.1126/</w:t>
      </w:r>
      <w:proofErr w:type="gramStart"/>
      <w:r>
        <w:t>sciadv.adk</w:t>
      </w:r>
      <w:proofErr w:type="gramEnd"/>
      <w:r>
        <w:t>3452.</w:t>
      </w:r>
    </w:p>
    <w:p w14:paraId="1A877169" w14:textId="77777777" w:rsidR="007E2F11" w:rsidRDefault="00000000">
      <w:pPr>
        <w:spacing w:after="120" w:line="360" w:lineRule="auto"/>
        <w:jc w:val="both"/>
      </w:pPr>
      <w:r>
        <w:t>Kapoor, S. et al. (2024) ‘REFORMS: Consensus-based recommendations for machine-learning-based science’, Science Advances, 10, eadk3452. doi:10.1126/</w:t>
      </w:r>
      <w:proofErr w:type="gramStart"/>
      <w:r>
        <w:t>sciadv.adk</w:t>
      </w:r>
      <w:proofErr w:type="gramEnd"/>
      <w:r>
        <w:t>3452.</w:t>
      </w:r>
    </w:p>
    <w:p w14:paraId="59168BFB" w14:textId="77777777" w:rsidR="007E2F11" w:rsidRDefault="00000000">
      <w:pPr>
        <w:spacing w:after="120" w:line="360" w:lineRule="auto"/>
        <w:jc w:val="both"/>
      </w:pPr>
      <w:r>
        <w:lastRenderedPageBreak/>
        <w:t xml:space="preserve">Layton, M., Ostermiller, S.J. and Kynaston, D.J. (2020) Agile Project Management. 3rd </w:t>
      </w:r>
      <w:proofErr w:type="spellStart"/>
      <w:r>
        <w:t>edn</w:t>
      </w:r>
      <w:proofErr w:type="spellEnd"/>
      <w:r>
        <w:t>. Hoboken: John Wiley &amp; Sons.</w:t>
      </w:r>
    </w:p>
    <w:p w14:paraId="5104F6EC" w14:textId="77777777" w:rsidR="007E2F11" w:rsidRDefault="00000000">
      <w:pPr>
        <w:spacing w:after="120" w:line="360" w:lineRule="auto"/>
        <w:jc w:val="both"/>
      </w:pPr>
      <w:r>
        <w:t xml:space="preserve">Lones, M.A. (2024) ‘Avoiding common machine learning pitfalls’, Patterns, 5(10), 101046. </w:t>
      </w:r>
      <w:proofErr w:type="gramStart"/>
      <w:r>
        <w:t>doi:10.1016/j.patter</w:t>
      </w:r>
      <w:proofErr w:type="gramEnd"/>
      <w:r>
        <w:t>.2024.101046.</w:t>
      </w:r>
    </w:p>
    <w:p w14:paraId="4681944D" w14:textId="77777777" w:rsidR="007E2F11" w:rsidRDefault="00000000">
      <w:pPr>
        <w:spacing w:after="120" w:line="360" w:lineRule="auto"/>
        <w:jc w:val="both"/>
      </w:pPr>
      <w:r>
        <w:t>MHRA (2023) Software and AI as a Medical Device Change Programme. Medicines and Healthcare products Regulatory Agency. Available at: https://www.gov.uk/government/publications/software-and-ai-as-a-medical-device-change-programme (Accessed: 24 March 2026).</w:t>
      </w:r>
    </w:p>
    <w:p w14:paraId="74231C45" w14:textId="77777777" w:rsidR="007E2F11" w:rsidRDefault="00000000">
      <w:pPr>
        <w:spacing w:after="120" w:line="360" w:lineRule="auto"/>
        <w:jc w:val="both"/>
      </w:pPr>
      <w:r>
        <w:t>Parkinson’s UK (2022) The Parkinson’s Prevalence Project. London: Parkinson’s UK. Available at: https://www.parkinsons.org.uk (Accessed: 24 March 2026).</w:t>
      </w:r>
    </w:p>
    <w:p w14:paraId="02007C28" w14:textId="77777777" w:rsidR="007E2F11" w:rsidRDefault="00000000">
      <w:pPr>
        <w:spacing w:after="120" w:line="360" w:lineRule="auto"/>
        <w:jc w:val="both"/>
      </w:pPr>
      <w:proofErr w:type="spellStart"/>
      <w:r>
        <w:t>Rovini</w:t>
      </w:r>
      <w:proofErr w:type="spellEnd"/>
      <w:r>
        <w:t xml:space="preserve">, E., </w:t>
      </w:r>
      <w:proofErr w:type="spellStart"/>
      <w:r>
        <w:t>Maremmani</w:t>
      </w:r>
      <w:proofErr w:type="spellEnd"/>
      <w:r>
        <w:t>, C. and Cavallo, F. (2017) ‘How wearable sensors can support Parkinson’s disease diagnosis and treatment: a systematic review’, Frontiers in Neuroscience, 11, p. 555. doi:10.3389/fnins.2017.00555.</w:t>
      </w:r>
    </w:p>
    <w:sectPr w:rsidR="007E2F11">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787C" w14:textId="77777777" w:rsidR="00377DDE" w:rsidRDefault="00377DDE">
      <w:r>
        <w:separator/>
      </w:r>
    </w:p>
  </w:endnote>
  <w:endnote w:type="continuationSeparator" w:id="0">
    <w:p w14:paraId="5E3970E2" w14:textId="77777777" w:rsidR="00377DDE" w:rsidRDefault="00377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F65F" w14:textId="77777777" w:rsidR="007E2F11" w:rsidRDefault="00000000">
    <w:pPr>
      <w:pBdr>
        <w:top w:val="single" w:sz="4" w:space="1" w:color="2E75B6"/>
      </w:pBdr>
      <w:tabs>
        <w:tab w:val="right" w:pos="9026"/>
      </w:tabs>
    </w:pPr>
    <w:r>
      <w:rPr>
        <w:color w:val="404040"/>
        <w:sz w:val="18"/>
        <w:szCs w:val="18"/>
      </w:rPr>
      <w:t xml:space="preserve">University of Bradford – Pierre </w:t>
    </w:r>
    <w:proofErr w:type="gramStart"/>
    <w:r>
      <w:rPr>
        <w:color w:val="404040"/>
        <w:sz w:val="18"/>
        <w:szCs w:val="18"/>
      </w:rPr>
      <w:t xml:space="preserve">Andoulo  </w:t>
    </w:r>
    <w:r>
      <w:rPr>
        <w:color w:val="404040"/>
        <w:sz w:val="18"/>
        <w:szCs w:val="18"/>
      </w:rPr>
      <w:tab/>
    </w:r>
    <w:proofErr w:type="gramEnd"/>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1F463D">
      <w:rPr>
        <w:noProof/>
        <w:color w:val="404040"/>
        <w:sz w:val="18"/>
        <w:szCs w:val="18"/>
      </w:rPr>
      <w:t>1</w:t>
    </w:r>
    <w:r>
      <w:rPr>
        <w:color w:val="404040"/>
        <w:sz w:val="18"/>
        <w:szCs w:val="18"/>
      </w:rPr>
      <w:fldChar w:fldCharType="end"/>
    </w:r>
    <w:r>
      <w:rPr>
        <w:color w:val="404040"/>
        <w:sz w:val="18"/>
        <w:szCs w:val="18"/>
      </w:rPr>
      <w:t xml:space="preserve"> of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0D72" w14:textId="77777777" w:rsidR="00377DDE" w:rsidRDefault="00377DDE">
      <w:r>
        <w:separator/>
      </w:r>
    </w:p>
  </w:footnote>
  <w:footnote w:type="continuationSeparator" w:id="0">
    <w:p w14:paraId="3F3FA185" w14:textId="77777777" w:rsidR="00377DDE" w:rsidRDefault="00377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3BDB" w14:textId="77777777" w:rsidR="007E2F11" w:rsidRDefault="00000000">
    <w:pPr>
      <w:pBdr>
        <w:bottom w:val="single" w:sz="4" w:space="1" w:color="2E75B6"/>
      </w:pBdr>
    </w:pPr>
    <w:r>
      <w:rPr>
        <w:color w:val="404040"/>
        <w:sz w:val="18"/>
        <w:szCs w:val="18"/>
      </w:rPr>
      <w:t xml:space="preserve">PROJECT INITIATION </w:t>
    </w:r>
    <w:proofErr w:type="gramStart"/>
    <w:r>
      <w:rPr>
        <w:color w:val="404040"/>
        <w:sz w:val="18"/>
        <w:szCs w:val="18"/>
      </w:rPr>
      <w:t>DOCUMENT  |</w:t>
    </w:r>
    <w:proofErr w:type="gramEnd"/>
    <w:r>
      <w:rPr>
        <w:color w:val="404040"/>
        <w:sz w:val="18"/>
        <w:szCs w:val="18"/>
      </w:rPr>
      <w:t xml:space="preserve">  COS5031 Group </w:t>
    </w:r>
    <w:proofErr w:type="gramStart"/>
    <w:r>
      <w:rPr>
        <w:color w:val="404040"/>
        <w:sz w:val="18"/>
        <w:szCs w:val="18"/>
      </w:rPr>
      <w:t>25  |</w:t>
    </w:r>
    <w:proofErr w:type="gramEnd"/>
    <w:r>
      <w:rPr>
        <w:color w:val="404040"/>
        <w:sz w:val="18"/>
        <w:szCs w:val="18"/>
      </w:rPr>
      <w:t xml:space="preserve">  Parkinson’s Finger Tapping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B23"/>
    <w:multiLevelType w:val="hybridMultilevel"/>
    <w:tmpl w:val="226C0BF2"/>
    <w:lvl w:ilvl="0" w:tplc="B712B88C">
      <w:start w:val="1"/>
      <w:numFmt w:val="bullet"/>
      <w:lvlText w:val="•"/>
      <w:lvlJc w:val="left"/>
      <w:pPr>
        <w:ind w:left="720" w:hanging="360"/>
      </w:pPr>
    </w:lvl>
    <w:lvl w:ilvl="1" w:tplc="4244AA30">
      <w:numFmt w:val="decimal"/>
      <w:lvlText w:val=""/>
      <w:lvlJc w:val="left"/>
    </w:lvl>
    <w:lvl w:ilvl="2" w:tplc="82A2F6FA">
      <w:numFmt w:val="decimal"/>
      <w:lvlText w:val=""/>
      <w:lvlJc w:val="left"/>
    </w:lvl>
    <w:lvl w:ilvl="3" w:tplc="5B3EB7D8">
      <w:numFmt w:val="decimal"/>
      <w:lvlText w:val=""/>
      <w:lvlJc w:val="left"/>
    </w:lvl>
    <w:lvl w:ilvl="4" w:tplc="8C3EC6D2">
      <w:numFmt w:val="decimal"/>
      <w:lvlText w:val=""/>
      <w:lvlJc w:val="left"/>
    </w:lvl>
    <w:lvl w:ilvl="5" w:tplc="08FE5214">
      <w:numFmt w:val="decimal"/>
      <w:lvlText w:val=""/>
      <w:lvlJc w:val="left"/>
    </w:lvl>
    <w:lvl w:ilvl="6" w:tplc="559461A0">
      <w:numFmt w:val="decimal"/>
      <w:lvlText w:val=""/>
      <w:lvlJc w:val="left"/>
    </w:lvl>
    <w:lvl w:ilvl="7" w:tplc="A56CB326">
      <w:numFmt w:val="decimal"/>
      <w:lvlText w:val=""/>
      <w:lvlJc w:val="left"/>
    </w:lvl>
    <w:lvl w:ilvl="8" w:tplc="53D69694">
      <w:numFmt w:val="decimal"/>
      <w:lvlText w:val=""/>
      <w:lvlJc w:val="left"/>
    </w:lvl>
  </w:abstractNum>
  <w:abstractNum w:abstractNumId="1" w15:restartNumberingAfterBreak="0">
    <w:nsid w:val="482A3BDD"/>
    <w:multiLevelType w:val="hybridMultilevel"/>
    <w:tmpl w:val="BE9A8FEA"/>
    <w:lvl w:ilvl="0" w:tplc="65EA2758">
      <w:start w:val="1"/>
      <w:numFmt w:val="decimal"/>
      <w:lvlText w:val="%1."/>
      <w:lvlJc w:val="left"/>
      <w:pPr>
        <w:ind w:left="720" w:hanging="360"/>
      </w:pPr>
    </w:lvl>
    <w:lvl w:ilvl="1" w:tplc="B8ECC01E">
      <w:numFmt w:val="decimal"/>
      <w:lvlText w:val=""/>
      <w:lvlJc w:val="left"/>
    </w:lvl>
    <w:lvl w:ilvl="2" w:tplc="B1963440">
      <w:numFmt w:val="decimal"/>
      <w:lvlText w:val=""/>
      <w:lvlJc w:val="left"/>
    </w:lvl>
    <w:lvl w:ilvl="3" w:tplc="D12874CC">
      <w:numFmt w:val="decimal"/>
      <w:lvlText w:val=""/>
      <w:lvlJc w:val="left"/>
    </w:lvl>
    <w:lvl w:ilvl="4" w:tplc="3FD65214">
      <w:numFmt w:val="decimal"/>
      <w:lvlText w:val=""/>
      <w:lvlJc w:val="left"/>
    </w:lvl>
    <w:lvl w:ilvl="5" w:tplc="633204EC">
      <w:numFmt w:val="decimal"/>
      <w:lvlText w:val=""/>
      <w:lvlJc w:val="left"/>
    </w:lvl>
    <w:lvl w:ilvl="6" w:tplc="1766EC9A">
      <w:numFmt w:val="decimal"/>
      <w:lvlText w:val=""/>
      <w:lvlJc w:val="left"/>
    </w:lvl>
    <w:lvl w:ilvl="7" w:tplc="5D840CDE">
      <w:numFmt w:val="decimal"/>
      <w:lvlText w:val=""/>
      <w:lvlJc w:val="left"/>
    </w:lvl>
    <w:lvl w:ilvl="8" w:tplc="1ED42D9E">
      <w:numFmt w:val="decimal"/>
      <w:lvlText w:val=""/>
      <w:lvlJc w:val="left"/>
    </w:lvl>
  </w:abstractNum>
  <w:abstractNum w:abstractNumId="2" w15:restartNumberingAfterBreak="0">
    <w:nsid w:val="7A892824"/>
    <w:multiLevelType w:val="hybridMultilevel"/>
    <w:tmpl w:val="5168740A"/>
    <w:lvl w:ilvl="0" w:tplc="FCCCC468">
      <w:start w:val="1"/>
      <w:numFmt w:val="bullet"/>
      <w:lvlText w:val="●"/>
      <w:lvlJc w:val="left"/>
      <w:pPr>
        <w:ind w:left="720" w:hanging="360"/>
      </w:pPr>
    </w:lvl>
    <w:lvl w:ilvl="1" w:tplc="3EF0F0B4">
      <w:start w:val="1"/>
      <w:numFmt w:val="bullet"/>
      <w:lvlText w:val="○"/>
      <w:lvlJc w:val="left"/>
      <w:pPr>
        <w:ind w:left="1440" w:hanging="360"/>
      </w:pPr>
    </w:lvl>
    <w:lvl w:ilvl="2" w:tplc="D07E1304">
      <w:start w:val="1"/>
      <w:numFmt w:val="bullet"/>
      <w:lvlText w:val="■"/>
      <w:lvlJc w:val="left"/>
      <w:pPr>
        <w:ind w:left="2160" w:hanging="360"/>
      </w:pPr>
    </w:lvl>
    <w:lvl w:ilvl="3" w:tplc="FC1A2DB0">
      <w:start w:val="1"/>
      <w:numFmt w:val="bullet"/>
      <w:lvlText w:val="●"/>
      <w:lvlJc w:val="left"/>
      <w:pPr>
        <w:ind w:left="2880" w:hanging="360"/>
      </w:pPr>
    </w:lvl>
    <w:lvl w:ilvl="4" w:tplc="0E7E461E">
      <w:start w:val="1"/>
      <w:numFmt w:val="bullet"/>
      <w:lvlText w:val="○"/>
      <w:lvlJc w:val="left"/>
      <w:pPr>
        <w:ind w:left="3600" w:hanging="360"/>
      </w:pPr>
    </w:lvl>
    <w:lvl w:ilvl="5" w:tplc="4650E880">
      <w:start w:val="1"/>
      <w:numFmt w:val="bullet"/>
      <w:lvlText w:val="■"/>
      <w:lvlJc w:val="left"/>
      <w:pPr>
        <w:ind w:left="4320" w:hanging="360"/>
      </w:pPr>
    </w:lvl>
    <w:lvl w:ilvl="6" w:tplc="2062B16E">
      <w:start w:val="1"/>
      <w:numFmt w:val="bullet"/>
      <w:lvlText w:val="●"/>
      <w:lvlJc w:val="left"/>
      <w:pPr>
        <w:ind w:left="5040" w:hanging="360"/>
      </w:pPr>
    </w:lvl>
    <w:lvl w:ilvl="7" w:tplc="55AAB8AA">
      <w:start w:val="1"/>
      <w:numFmt w:val="bullet"/>
      <w:lvlText w:val="●"/>
      <w:lvlJc w:val="left"/>
      <w:pPr>
        <w:ind w:left="5760" w:hanging="360"/>
      </w:pPr>
    </w:lvl>
    <w:lvl w:ilvl="8" w:tplc="CF881B66">
      <w:start w:val="1"/>
      <w:numFmt w:val="bullet"/>
      <w:lvlText w:val="●"/>
      <w:lvlJc w:val="left"/>
      <w:pPr>
        <w:ind w:left="6480" w:hanging="360"/>
      </w:pPr>
    </w:lvl>
  </w:abstractNum>
  <w:num w:numId="1" w16cid:durableId="254829251">
    <w:abstractNumId w:val="2"/>
    <w:lvlOverride w:ilvl="0">
      <w:startOverride w:val="1"/>
    </w:lvlOverride>
  </w:num>
  <w:num w:numId="2" w16cid:durableId="169031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F11"/>
    <w:rsid w:val="001F463D"/>
    <w:rsid w:val="00377DDE"/>
    <w:rsid w:val="007E2F11"/>
    <w:rsid w:val="00865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3C258F"/>
  <w15:docId w15:val="{C2A215A3-DBAA-0F46-8DCA-6301FA08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1F463D"/>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F463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F463D"/>
    <w:pPr>
      <w:ind w:left="220"/>
    </w:pPr>
    <w:rPr>
      <w:rFonts w:asciiTheme="minorHAnsi" w:hAnsiTheme="minorHAnsi"/>
      <w:smallCaps/>
      <w:sz w:val="20"/>
      <w:szCs w:val="20"/>
    </w:rPr>
  </w:style>
  <w:style w:type="paragraph" w:styleId="TOC3">
    <w:name w:val="toc 3"/>
    <w:basedOn w:val="Normal"/>
    <w:next w:val="Normal"/>
    <w:autoRedefine/>
    <w:uiPriority w:val="39"/>
    <w:semiHidden/>
    <w:unhideWhenUsed/>
    <w:rsid w:val="001F463D"/>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1F463D"/>
    <w:pPr>
      <w:ind w:left="660"/>
    </w:pPr>
    <w:rPr>
      <w:rFonts w:asciiTheme="minorHAnsi" w:hAnsiTheme="minorHAnsi"/>
      <w:sz w:val="18"/>
      <w:szCs w:val="18"/>
    </w:rPr>
  </w:style>
  <w:style w:type="paragraph" w:styleId="TOC5">
    <w:name w:val="toc 5"/>
    <w:basedOn w:val="Normal"/>
    <w:next w:val="Normal"/>
    <w:autoRedefine/>
    <w:uiPriority w:val="39"/>
    <w:semiHidden/>
    <w:unhideWhenUsed/>
    <w:rsid w:val="001F463D"/>
    <w:pPr>
      <w:ind w:left="880"/>
    </w:pPr>
    <w:rPr>
      <w:rFonts w:asciiTheme="minorHAnsi" w:hAnsiTheme="minorHAnsi"/>
      <w:sz w:val="18"/>
      <w:szCs w:val="18"/>
    </w:rPr>
  </w:style>
  <w:style w:type="paragraph" w:styleId="TOC6">
    <w:name w:val="toc 6"/>
    <w:basedOn w:val="Normal"/>
    <w:next w:val="Normal"/>
    <w:autoRedefine/>
    <w:uiPriority w:val="39"/>
    <w:semiHidden/>
    <w:unhideWhenUsed/>
    <w:rsid w:val="001F463D"/>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1F463D"/>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1F463D"/>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1F463D"/>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4AFA2-C57A-3647-B651-AEDA31379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4911</Words>
  <Characters>27999</Characters>
  <Application>Microsoft Office Word</Application>
  <DocSecurity>0</DocSecurity>
  <Lines>233</Lines>
  <Paragraphs>65</Paragraphs>
  <ScaleCrop>false</ScaleCrop>
  <Company/>
  <LinksUpToDate>false</LinksUpToDate>
  <CharactersWithSpaces>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Emmanuel Gerard</cp:lastModifiedBy>
  <cp:revision>2</cp:revision>
  <dcterms:created xsi:type="dcterms:W3CDTF">2026-03-24T15:15:00Z</dcterms:created>
  <dcterms:modified xsi:type="dcterms:W3CDTF">2026-03-24T15:45:00Z</dcterms:modified>
</cp:coreProperties>
</file>