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25B" w:rsidRDefault="006E2E9F">
      <w:pPr>
        <w:pStyle w:val="Title"/>
      </w:pPr>
      <w:r>
        <w:t>Blockchain-Based</w:t>
      </w:r>
      <w:r>
        <w:rPr>
          <w:spacing w:val="-22"/>
        </w:rPr>
        <w:t xml:space="preserve"> </w:t>
      </w:r>
      <w:r>
        <w:t>Carbon</w:t>
      </w:r>
      <w:r>
        <w:rPr>
          <w:spacing w:val="-22"/>
        </w:rPr>
        <w:t xml:space="preserve"> </w:t>
      </w:r>
      <w:r>
        <w:t>Credit</w:t>
      </w:r>
      <w:r>
        <w:rPr>
          <w:spacing w:val="-25"/>
        </w:rPr>
        <w:t xml:space="preserve"> </w:t>
      </w:r>
      <w:r>
        <w:rPr>
          <w:spacing w:val="-2"/>
        </w:rPr>
        <w:t>Ecosystem</w:t>
      </w:r>
    </w:p>
    <w:p w:rsidR="00E8525B" w:rsidRDefault="006E2E9F">
      <w:pPr>
        <w:spacing w:before="343"/>
        <w:ind w:left="1" w:right="6"/>
        <w:jc w:val="center"/>
      </w:pPr>
      <w:r>
        <w:t>Amol</w:t>
      </w:r>
      <w:r>
        <w:rPr>
          <w:spacing w:val="-6"/>
        </w:rPr>
        <w:t xml:space="preserve"> </w:t>
      </w:r>
      <w:r>
        <w:t>S.</w:t>
      </w:r>
      <w:r>
        <w:rPr>
          <w:spacing w:val="-1"/>
        </w:rPr>
        <w:t xml:space="preserve"> </w:t>
      </w:r>
      <w:r>
        <w:t>Netke</w:t>
      </w:r>
      <w:r>
        <w:rPr>
          <w:vertAlign w:val="superscript"/>
        </w:rPr>
        <w:t>1</w:t>
      </w:r>
      <w:r>
        <w:t>, Yogesh</w:t>
      </w:r>
      <w:r>
        <w:rPr>
          <w:spacing w:val="-6"/>
        </w:rPr>
        <w:t xml:space="preserve"> </w:t>
      </w:r>
      <w:r>
        <w:t>M.</w:t>
      </w:r>
      <w:r>
        <w:rPr>
          <w:spacing w:val="-1"/>
        </w:rPr>
        <w:t xml:space="preserve"> </w:t>
      </w:r>
      <w:r>
        <w:t>Zade</w:t>
      </w:r>
      <w:r>
        <w:rPr>
          <w:vertAlign w:val="superscript"/>
        </w:rPr>
        <w:t>2</w:t>
      </w:r>
      <w:r>
        <w:t>,</w:t>
      </w:r>
      <w:r>
        <w:rPr>
          <w:spacing w:val="-1"/>
        </w:rPr>
        <w:t xml:space="preserve"> </w:t>
      </w:r>
      <w:r>
        <w:t>Yuvrajsing</w:t>
      </w:r>
      <w:r>
        <w:rPr>
          <w:spacing w:val="-6"/>
        </w:rPr>
        <w:t xml:space="preserve"> </w:t>
      </w:r>
      <w:r>
        <w:t>G.</w:t>
      </w:r>
      <w:r>
        <w:rPr>
          <w:spacing w:val="-1"/>
        </w:rPr>
        <w:t xml:space="preserve"> </w:t>
      </w:r>
      <w:r>
        <w:t>Solanke</w:t>
      </w:r>
      <w:r>
        <w:rPr>
          <w:vertAlign w:val="superscript"/>
        </w:rPr>
        <w:t>3</w:t>
      </w:r>
      <w:r>
        <w:t>, Harsh</w:t>
      </w:r>
      <w:r>
        <w:rPr>
          <w:spacing w:val="-7"/>
        </w:rPr>
        <w:t xml:space="preserve"> </w:t>
      </w:r>
      <w:r>
        <w:t>S.</w:t>
      </w:r>
      <w:r>
        <w:rPr>
          <w:spacing w:val="-9"/>
        </w:rPr>
        <w:t xml:space="preserve"> </w:t>
      </w:r>
      <w:r>
        <w:rPr>
          <w:spacing w:val="-2"/>
        </w:rPr>
        <w:t>Satwani</w:t>
      </w:r>
      <w:r>
        <w:rPr>
          <w:spacing w:val="-2"/>
          <w:vertAlign w:val="superscript"/>
        </w:rPr>
        <w:t>4</w:t>
      </w:r>
    </w:p>
    <w:p w:rsidR="00E8525B" w:rsidRDefault="006E2E9F">
      <w:pPr>
        <w:spacing w:before="39"/>
        <w:ind w:left="1" w:right="6"/>
        <w:jc w:val="center"/>
        <w:rPr>
          <w:i/>
          <w:sz w:val="20"/>
        </w:rPr>
      </w:pPr>
      <w:r>
        <w:rPr>
          <w:i/>
          <w:sz w:val="20"/>
        </w:rPr>
        <w:t>Department</w:t>
      </w:r>
      <w:r>
        <w:rPr>
          <w:i/>
          <w:spacing w:val="-8"/>
          <w:sz w:val="20"/>
        </w:rPr>
        <w:t xml:space="preserve"> </w:t>
      </w:r>
      <w:r>
        <w:rPr>
          <w:i/>
          <w:sz w:val="20"/>
        </w:rPr>
        <w:t>of</w:t>
      </w:r>
      <w:r>
        <w:rPr>
          <w:i/>
          <w:spacing w:val="-7"/>
          <w:sz w:val="20"/>
        </w:rPr>
        <w:t xml:space="preserve"> </w:t>
      </w:r>
      <w:r>
        <w:rPr>
          <w:i/>
          <w:sz w:val="20"/>
        </w:rPr>
        <w:t>Information</w:t>
      </w:r>
      <w:r>
        <w:rPr>
          <w:i/>
          <w:spacing w:val="-5"/>
          <w:sz w:val="20"/>
        </w:rPr>
        <w:t xml:space="preserve"> </w:t>
      </w:r>
      <w:r>
        <w:rPr>
          <w:i/>
          <w:sz w:val="20"/>
        </w:rPr>
        <w:t>Technology,</w:t>
      </w:r>
      <w:r>
        <w:rPr>
          <w:i/>
          <w:spacing w:val="-2"/>
          <w:sz w:val="20"/>
        </w:rPr>
        <w:t xml:space="preserve"> </w:t>
      </w:r>
      <w:r>
        <w:rPr>
          <w:i/>
          <w:sz w:val="20"/>
        </w:rPr>
        <w:t>Dr.</w:t>
      </w:r>
      <w:r>
        <w:rPr>
          <w:i/>
          <w:spacing w:val="-7"/>
          <w:sz w:val="20"/>
        </w:rPr>
        <w:t xml:space="preserve"> </w:t>
      </w:r>
      <w:r>
        <w:rPr>
          <w:i/>
          <w:sz w:val="20"/>
        </w:rPr>
        <w:t>D.</w:t>
      </w:r>
      <w:r>
        <w:rPr>
          <w:i/>
          <w:spacing w:val="-6"/>
          <w:sz w:val="20"/>
        </w:rPr>
        <w:t xml:space="preserve"> </w:t>
      </w:r>
      <w:r>
        <w:rPr>
          <w:i/>
          <w:sz w:val="20"/>
        </w:rPr>
        <w:t>Y.</w:t>
      </w:r>
      <w:r>
        <w:rPr>
          <w:i/>
          <w:spacing w:val="-7"/>
          <w:sz w:val="20"/>
        </w:rPr>
        <w:t xml:space="preserve"> </w:t>
      </w:r>
      <w:r>
        <w:rPr>
          <w:i/>
          <w:sz w:val="20"/>
        </w:rPr>
        <w:t>Patil</w:t>
      </w:r>
      <w:r>
        <w:rPr>
          <w:i/>
          <w:spacing w:val="-7"/>
          <w:sz w:val="20"/>
        </w:rPr>
        <w:t xml:space="preserve"> </w:t>
      </w:r>
      <w:r>
        <w:rPr>
          <w:i/>
          <w:sz w:val="20"/>
        </w:rPr>
        <w:t>College</w:t>
      </w:r>
      <w:r>
        <w:rPr>
          <w:i/>
          <w:spacing w:val="-3"/>
          <w:sz w:val="20"/>
        </w:rPr>
        <w:t xml:space="preserve"> </w:t>
      </w:r>
      <w:r>
        <w:rPr>
          <w:i/>
          <w:sz w:val="20"/>
        </w:rPr>
        <w:t>of</w:t>
      </w:r>
      <w:r>
        <w:rPr>
          <w:i/>
          <w:spacing w:val="-7"/>
          <w:sz w:val="20"/>
        </w:rPr>
        <w:t xml:space="preserve"> </w:t>
      </w:r>
      <w:r>
        <w:rPr>
          <w:i/>
          <w:sz w:val="20"/>
        </w:rPr>
        <w:t>Engineering,</w:t>
      </w:r>
      <w:r>
        <w:rPr>
          <w:i/>
          <w:spacing w:val="-7"/>
          <w:sz w:val="20"/>
        </w:rPr>
        <w:t xml:space="preserve"> </w:t>
      </w:r>
      <w:r>
        <w:rPr>
          <w:i/>
          <w:sz w:val="20"/>
        </w:rPr>
        <w:t>Akurdi,</w:t>
      </w:r>
      <w:r>
        <w:rPr>
          <w:i/>
          <w:spacing w:val="-2"/>
          <w:sz w:val="20"/>
        </w:rPr>
        <w:t xml:space="preserve"> </w:t>
      </w:r>
      <w:r>
        <w:rPr>
          <w:i/>
          <w:sz w:val="20"/>
        </w:rPr>
        <w:t>Pune,</w:t>
      </w:r>
      <w:r>
        <w:rPr>
          <w:i/>
          <w:spacing w:val="-6"/>
          <w:sz w:val="20"/>
        </w:rPr>
        <w:t xml:space="preserve"> </w:t>
      </w:r>
      <w:r>
        <w:rPr>
          <w:i/>
          <w:spacing w:val="-2"/>
          <w:sz w:val="20"/>
        </w:rPr>
        <w:t>411044</w:t>
      </w:r>
    </w:p>
    <w:p w:rsidR="00E8525B" w:rsidRDefault="00E8525B">
      <w:pPr>
        <w:pStyle w:val="BodyText"/>
        <w:spacing w:before="78"/>
        <w:rPr>
          <w:i/>
        </w:rPr>
      </w:pPr>
    </w:p>
    <w:p w:rsidR="00E8525B" w:rsidRDefault="006E2E9F">
      <w:pPr>
        <w:spacing w:line="276" w:lineRule="auto"/>
        <w:ind w:left="86" w:right="87"/>
        <w:jc w:val="both"/>
        <w:rPr>
          <w:b/>
          <w:i/>
          <w:sz w:val="20"/>
        </w:rPr>
      </w:pPr>
      <w:r>
        <w:rPr>
          <w:b/>
          <w:i/>
          <w:sz w:val="20"/>
        </w:rPr>
        <w:t>Abstract:</w:t>
      </w:r>
      <w:r>
        <w:rPr>
          <w:b/>
          <w:i/>
          <w:spacing w:val="40"/>
          <w:sz w:val="20"/>
        </w:rPr>
        <w:t xml:space="preserve"> </w:t>
      </w:r>
      <w:r>
        <w:rPr>
          <w:b/>
          <w:i/>
          <w:sz w:val="20"/>
        </w:rPr>
        <w:t>Climate change and global warming demand immediate action, and a global carbon trading system can help by reducing greenhouse gas emissions. Carbon credits allow companies to emit a defined amount of carbon dioxide, with each</w:t>
      </w:r>
      <w:r>
        <w:rPr>
          <w:b/>
          <w:i/>
          <w:spacing w:val="40"/>
          <w:sz w:val="20"/>
        </w:rPr>
        <w:t xml:space="preserve"> </w:t>
      </w:r>
      <w:r>
        <w:rPr>
          <w:b/>
          <w:i/>
          <w:sz w:val="20"/>
        </w:rPr>
        <w:t xml:space="preserve">credit typically equaling one </w:t>
      </w:r>
      <w:r>
        <w:rPr>
          <w:b/>
          <w:i/>
          <w:sz w:val="20"/>
        </w:rPr>
        <w:t>ton. Although these credits incentivize emissions reduction, current systems lack transparency, face high transaction costs, and benefit intermediaries. Our project proposes a blockchain-based Carbon Credit Ecosystem that uses blockchain and smart contract</w:t>
      </w:r>
      <w:r>
        <w:rPr>
          <w:b/>
          <w:i/>
          <w:sz w:val="20"/>
        </w:rPr>
        <w:t>s to create a more transparent, accessib</w:t>
      </w:r>
      <w:bookmarkStart w:id="0" w:name="_GoBack"/>
      <w:bookmarkEnd w:id="0"/>
      <w:r>
        <w:rPr>
          <w:b/>
          <w:i/>
          <w:sz w:val="20"/>
        </w:rPr>
        <w:t>le, and efficient carbon market. This system will tokenize carbon credits, establish protocols for credit creation and retirement, and transparently manage trading. Engaging stakeholders like the energy sector, proje</w:t>
      </w:r>
      <w:r>
        <w:rPr>
          <w:b/>
          <w:i/>
          <w:sz w:val="20"/>
        </w:rPr>
        <w:t>ct verifiers, NGOs, citizens, and governments, our model provides broad benefits and is adaptable to other credit and trading systems. Keywords: Blockchain, Carbon Credit, Smart Contracts, Carbon Trading, Transparency</w:t>
      </w:r>
    </w:p>
    <w:p w:rsidR="00E8525B" w:rsidRDefault="00E8525B">
      <w:pPr>
        <w:pStyle w:val="BodyText"/>
        <w:spacing w:before="30"/>
        <w:rPr>
          <w:b/>
          <w:i/>
        </w:rPr>
      </w:pPr>
    </w:p>
    <w:p w:rsidR="00E8525B" w:rsidRDefault="006E2E9F">
      <w:pPr>
        <w:pStyle w:val="Heading1"/>
        <w:numPr>
          <w:ilvl w:val="0"/>
          <w:numId w:val="4"/>
        </w:numPr>
        <w:tabs>
          <w:tab w:val="left" w:pos="4775"/>
        </w:tabs>
        <w:ind w:hanging="489"/>
        <w:jc w:val="left"/>
      </w:pPr>
      <w:r>
        <w:rPr>
          <w:spacing w:val="-2"/>
        </w:rPr>
        <w:t>INTRODUCTION</w:t>
      </w:r>
    </w:p>
    <w:p w:rsidR="00E8525B" w:rsidRDefault="006E2E9F">
      <w:pPr>
        <w:pStyle w:val="BodyText"/>
        <w:spacing w:line="276" w:lineRule="auto"/>
        <w:ind w:left="86" w:right="87"/>
        <w:jc w:val="both"/>
      </w:pPr>
      <w:r>
        <w:t>With rising carbon emiss</w:t>
      </w:r>
      <w:r>
        <w:t>ions globally, there is an urgent need for a secure, transparent, and efficient carbon credit system. Traditional carbon credit mechanisms face significant challenges, including lack of transparency, risks of double-counting, high transaction costs, and fr</w:t>
      </w:r>
      <w:r>
        <w:t>agmentation across regulatory environments. Our project aims to address these challenges by creating a Blockchain-Based Carbon Credit Ecosystem, leveraging blockchain technology to ensure the integrity and authenticity of carbon credits through immutable r</w:t>
      </w:r>
      <w:r>
        <w:t>ecords and decentralized verification. This decentralized system uses smart contracts to automate the issuance, trading, and retirement of carbon credits, effectively reducing fraud and mismanagement risks.</w:t>
      </w:r>
    </w:p>
    <w:p w:rsidR="00E8525B" w:rsidRDefault="006E2E9F">
      <w:pPr>
        <w:pStyle w:val="BodyText"/>
        <w:spacing w:before="0" w:line="276" w:lineRule="auto"/>
        <w:ind w:left="86" w:right="89"/>
        <w:jc w:val="both"/>
      </w:pPr>
      <w:r>
        <w:t>The</w:t>
      </w:r>
      <w:r>
        <w:rPr>
          <w:spacing w:val="-2"/>
        </w:rPr>
        <w:t xml:space="preserve"> </w:t>
      </w:r>
      <w:r>
        <w:t>proposed platform</w:t>
      </w:r>
      <w:r>
        <w:rPr>
          <w:spacing w:val="-2"/>
        </w:rPr>
        <w:t xml:space="preserve"> </w:t>
      </w:r>
      <w:r>
        <w:t>provides transparency</w:t>
      </w:r>
      <w:r>
        <w:rPr>
          <w:spacing w:val="-8"/>
        </w:rPr>
        <w:t xml:space="preserve"> </w:t>
      </w:r>
      <w:r>
        <w:t>at ea</w:t>
      </w:r>
      <w:r>
        <w:t>ch step of</w:t>
      </w:r>
      <w:r>
        <w:rPr>
          <w:spacing w:val="-3"/>
        </w:rPr>
        <w:t xml:space="preserve"> </w:t>
      </w:r>
      <w:r>
        <w:t>the</w:t>
      </w:r>
      <w:r>
        <w:rPr>
          <w:spacing w:val="-1"/>
        </w:rPr>
        <w:t xml:space="preserve"> </w:t>
      </w:r>
      <w:r>
        <w:t>carboncredit</w:t>
      </w:r>
      <w:r>
        <w:rPr>
          <w:spacing w:val="40"/>
        </w:rPr>
        <w:t xml:space="preserve"> </w:t>
      </w:r>
      <w:r>
        <w:t>lifecycle—from</w:t>
      </w:r>
      <w:r>
        <w:rPr>
          <w:spacing w:val="40"/>
        </w:rPr>
        <w:t xml:space="preserve"> </w:t>
      </w:r>
      <w:r>
        <w:t>issuance</w:t>
      </w:r>
      <w:r>
        <w:rPr>
          <w:spacing w:val="40"/>
        </w:rPr>
        <w:t xml:space="preserve"> </w:t>
      </w:r>
      <w:r>
        <w:t>through</w:t>
      </w:r>
      <w:r>
        <w:rPr>
          <w:spacing w:val="40"/>
        </w:rPr>
        <w:t xml:space="preserve"> </w:t>
      </w:r>
      <w:r>
        <w:t>trading</w:t>
      </w:r>
      <w:r>
        <w:rPr>
          <w:spacing w:val="40"/>
        </w:rPr>
        <w:t xml:space="preserve"> </w:t>
      </w:r>
      <w:r>
        <w:t>and etirement while enhancing</w:t>
      </w:r>
      <w:r>
        <w:rPr>
          <w:spacing w:val="40"/>
        </w:rPr>
        <w:t xml:space="preserve"> </w:t>
      </w:r>
      <w:r>
        <w:t>accessibility</w:t>
      </w:r>
      <w:r>
        <w:rPr>
          <w:spacing w:val="40"/>
        </w:rPr>
        <w:t xml:space="preserve"> </w:t>
      </w:r>
      <w:r>
        <w:t>and</w:t>
      </w:r>
      <w:r>
        <w:rPr>
          <w:spacing w:val="40"/>
        </w:rPr>
        <w:t xml:space="preserve"> </w:t>
      </w:r>
      <w:r>
        <w:t>lowering</w:t>
      </w:r>
      <w:r>
        <w:rPr>
          <w:spacing w:val="40"/>
        </w:rPr>
        <w:t xml:space="preserve"> </w:t>
      </w:r>
      <w:r>
        <w:t>transaction costs by reducing reliance on intermediaries. Our objectives include</w:t>
      </w:r>
      <w:r>
        <w:rPr>
          <w:spacing w:val="40"/>
        </w:rPr>
        <w:t xml:space="preserve"> </w:t>
      </w:r>
      <w:r>
        <w:t>establishing</w:t>
      </w:r>
      <w:r>
        <w:rPr>
          <w:spacing w:val="-4"/>
        </w:rPr>
        <w:t xml:space="preserve"> </w:t>
      </w:r>
      <w:r>
        <w:t>standardized</w:t>
      </w:r>
      <w:r>
        <w:rPr>
          <w:spacing w:val="-4"/>
        </w:rPr>
        <w:t xml:space="preserve"> </w:t>
      </w:r>
      <w:r>
        <w:t>protocols for tokenizing</w:t>
      </w:r>
      <w:r>
        <w:t>, minting, and burning carbon credits, and implementing a decentralized market with an automated market maker (AMM) to promote liquidity and price stability. This accessible, user-friendly system encourages diverse participation from stakeholders, includin</w:t>
      </w:r>
      <w:r>
        <w:t>g businesses, NGOs, and individuals, fostering global engagement in carbon markets. By aligning with international sustainability goals, this platform supports a broader effort toward reducing global greenhouse gas emissions and combating climate change.</w:t>
      </w:r>
    </w:p>
    <w:p w:rsidR="00E8525B" w:rsidRDefault="00E8525B">
      <w:pPr>
        <w:pStyle w:val="BodyText"/>
        <w:spacing w:before="38"/>
      </w:pPr>
    </w:p>
    <w:p w:rsidR="00E8525B" w:rsidRDefault="006E2E9F">
      <w:pPr>
        <w:pStyle w:val="Heading1"/>
        <w:numPr>
          <w:ilvl w:val="0"/>
          <w:numId w:val="4"/>
        </w:numPr>
        <w:tabs>
          <w:tab w:val="left" w:pos="4919"/>
        </w:tabs>
        <w:ind w:left="4919" w:hanging="926"/>
        <w:jc w:val="left"/>
      </w:pPr>
      <w:r>
        <w:t>RELATED</w:t>
      </w:r>
      <w:r>
        <w:rPr>
          <w:spacing w:val="-10"/>
        </w:rPr>
        <w:t xml:space="preserve"> </w:t>
      </w:r>
      <w:r>
        <w:rPr>
          <w:spacing w:val="-4"/>
        </w:rPr>
        <w:t>WORK</w:t>
      </w:r>
    </w:p>
    <w:p w:rsidR="00E8525B" w:rsidRDefault="006E2E9F">
      <w:pPr>
        <w:pStyle w:val="BodyText"/>
        <w:spacing w:before="29" w:line="276" w:lineRule="auto"/>
        <w:ind w:left="86" w:right="87"/>
        <w:jc w:val="both"/>
      </w:pPr>
      <w:r>
        <w:t>Numerous studies have explored blockchain’s potential to improve transparency, efficiency, and scalability in carbon credit ecosystems, a critical need in the global effort to reduce greenhouse gas emissions. Dr. Soheil Saraji and Dr. Mike Bor</w:t>
      </w:r>
      <w:r>
        <w:t>owczak addressed this by proposing a blockchain-based ecosystem that digitizes carbon credits and employs smart contracts to reduce transaction costs, prevent issues like over-crediting, and streamline carbon credit trading, though their model faces challe</w:t>
      </w:r>
      <w:r>
        <w:t>nges in achieving global scalability and integrating with established carbon markets and diverse stakeholders. Similarly, Dr. Surekha Deshmukh’s research investigated the use of blockchain in the energy transition, particularly in decarbonization initiativ</w:t>
      </w:r>
      <w:r>
        <w:t>es. Her study</w:t>
      </w:r>
      <w:r>
        <w:rPr>
          <w:spacing w:val="-2"/>
        </w:rPr>
        <w:t xml:space="preserve"> </w:t>
      </w:r>
      <w:r>
        <w:t>emphasized blockchain’s</w:t>
      </w:r>
      <w:r>
        <w:rPr>
          <w:spacing w:val="-4"/>
        </w:rPr>
        <w:t xml:space="preserve"> </w:t>
      </w:r>
      <w:r>
        <w:t>role</w:t>
      </w:r>
      <w:r>
        <w:rPr>
          <w:spacing w:val="-1"/>
        </w:rPr>
        <w:t xml:space="preserve"> </w:t>
      </w:r>
      <w:r>
        <w:t>in peer-to-peer trading, smart contracts, and grid optimization, which can enhance</w:t>
      </w:r>
      <w:r>
        <w:rPr>
          <w:spacing w:val="-1"/>
        </w:rPr>
        <w:t xml:space="preserve"> </w:t>
      </w:r>
      <w:r>
        <w:t>transparency and accountability within the energy sector’s decarbonization process. While her findings were promising, Deshmukh</w:t>
      </w:r>
      <w:r>
        <w:rPr>
          <w:spacing w:val="80"/>
        </w:rPr>
        <w:t xml:space="preserve"> </w:t>
      </w:r>
      <w:r>
        <w:t>recommended improving data governance and stakeholder integration to maximize blockchain’s impact, along with the</w:t>
      </w:r>
      <w:r>
        <w:rPr>
          <w:spacing w:val="40"/>
        </w:rPr>
        <w:t xml:space="preserve"> </w:t>
      </w:r>
      <w:r>
        <w:t>development of advanced AI models to optimize both market and operational efficiencies. Additionally, a study</w:t>
      </w:r>
      <w:r>
        <w:rPr>
          <w:spacing w:val="-5"/>
        </w:rPr>
        <w:t xml:space="preserve"> </w:t>
      </w:r>
      <w:r>
        <w:t>by</w:t>
      </w:r>
      <w:r>
        <w:rPr>
          <w:spacing w:val="-5"/>
        </w:rPr>
        <w:t xml:space="preserve"> </w:t>
      </w:r>
      <w:r>
        <w:t>Infosys Limited addressed the</w:t>
      </w:r>
      <w:r>
        <w:t xml:space="preserve"> fragmented nature of carbon credit markets, advocating for a blockchain-powered, unified, and transparent platform that could facilitate the issuance, trading, and lifecycle tracking of carbon credits. By reducing dependence on intermediaries, this approa</w:t>
      </w:r>
      <w:r>
        <w:t>ch could standardize carbon credit pricing, improve transparency, and decrease transaction costs; however, the study also pointed to the</w:t>
      </w:r>
      <w:r>
        <w:rPr>
          <w:spacing w:val="-2"/>
        </w:rPr>
        <w:t xml:space="preserve"> </w:t>
      </w:r>
      <w:r>
        <w:t>need for further integration with IoT and AI to enhance data accuracy</w:t>
      </w:r>
      <w:r>
        <w:rPr>
          <w:spacing w:val="-3"/>
        </w:rPr>
        <w:t xml:space="preserve"> </w:t>
      </w:r>
      <w:r>
        <w:t>and simplify</w:t>
      </w:r>
      <w:r>
        <w:rPr>
          <w:spacing w:val="-3"/>
        </w:rPr>
        <w:t xml:space="preserve"> </w:t>
      </w:r>
      <w:r>
        <w:t>complex audit processes. Finally, Se</w:t>
      </w:r>
      <w:r>
        <w:t>ong-Kyu Kim and Jun-Ho Huh’s work focused on a blockchain application designed to track and verify carbon credits in alignment with the UN Sustainable Development Goals (SDGs), suggesting the use of AI and big data for anomaly detection and transaction ver</w:t>
      </w:r>
      <w:r>
        <w:t>ification to reduce fraud and increase transparency. Despite the benefits of a blockchain-based verification system, they noted the</w:t>
      </w:r>
      <w:r>
        <w:rPr>
          <w:spacing w:val="-4"/>
        </w:rPr>
        <w:t xml:space="preserve"> </w:t>
      </w:r>
      <w:r>
        <w:t>need for more</w:t>
      </w:r>
      <w:r>
        <w:rPr>
          <w:spacing w:val="-4"/>
        </w:rPr>
        <w:t xml:space="preserve"> </w:t>
      </w:r>
      <w:r>
        <w:t>research into blockchain security and scalability to enable broader global adoption.</w:t>
      </w:r>
    </w:p>
    <w:p w:rsidR="00E8525B" w:rsidRDefault="00E8525B">
      <w:pPr>
        <w:pStyle w:val="BodyText"/>
        <w:spacing w:line="276" w:lineRule="auto"/>
        <w:jc w:val="both"/>
        <w:sectPr w:rsidR="00E8525B" w:rsidSect="00CB246E">
          <w:headerReference w:type="default" r:id="rId7"/>
          <w:footerReference w:type="default" r:id="rId8"/>
          <w:type w:val="continuous"/>
          <w:pgSz w:w="12240" w:h="15840"/>
          <w:pgMar w:top="1500" w:right="720" w:bottom="780" w:left="720" w:header="125" w:footer="584" w:gutter="0"/>
          <w:pgNumType w:start="213"/>
          <w:cols w:space="720"/>
        </w:sectPr>
      </w:pPr>
    </w:p>
    <w:p w:rsidR="00E8525B" w:rsidRDefault="006E2E9F">
      <w:pPr>
        <w:pStyle w:val="BodyText"/>
        <w:spacing w:before="29" w:line="280" w:lineRule="auto"/>
        <w:ind w:left="86"/>
      </w:pPr>
      <w:r>
        <w:lastRenderedPageBreak/>
        <w:t>Together, these</w:t>
      </w:r>
      <w:r>
        <w:rPr>
          <w:spacing w:val="-2"/>
        </w:rPr>
        <w:t xml:space="preserve"> </w:t>
      </w:r>
      <w:r>
        <w:t>studies underscore</w:t>
      </w:r>
      <w:r>
        <w:rPr>
          <w:spacing w:val="-2"/>
        </w:rPr>
        <w:t xml:space="preserve"> </w:t>
      </w:r>
      <w:r>
        <w:t>blockchain’s potential</w:t>
      </w:r>
      <w:r>
        <w:rPr>
          <w:spacing w:val="-2"/>
        </w:rPr>
        <w:t xml:space="preserve"> </w:t>
      </w:r>
      <w:r>
        <w:t>to</w:t>
      </w:r>
      <w:r>
        <w:rPr>
          <w:spacing w:val="-3"/>
        </w:rPr>
        <w:t xml:space="preserve"> </w:t>
      </w:r>
      <w:r>
        <w:t>revolutionize</w:t>
      </w:r>
      <w:r>
        <w:rPr>
          <w:spacing w:val="-2"/>
        </w:rPr>
        <w:t xml:space="preserve"> </w:t>
      </w:r>
      <w:r>
        <w:t>carbon credit systems by fostering transparency, reducing fraud, and enabling efficient, secure transactions across various regulatory and market environments.</w:t>
      </w:r>
    </w:p>
    <w:p w:rsidR="00E8525B" w:rsidRDefault="00E8525B">
      <w:pPr>
        <w:pStyle w:val="BodyText"/>
        <w:spacing w:before="33"/>
      </w:pPr>
    </w:p>
    <w:p w:rsidR="00E8525B" w:rsidRDefault="006E2E9F">
      <w:pPr>
        <w:pStyle w:val="Heading1"/>
        <w:numPr>
          <w:ilvl w:val="0"/>
          <w:numId w:val="4"/>
        </w:numPr>
        <w:tabs>
          <w:tab w:val="left" w:pos="4598"/>
        </w:tabs>
        <w:ind w:left="4598" w:hanging="1003"/>
        <w:jc w:val="left"/>
      </w:pPr>
      <w:r>
        <w:t>PROBLEM</w:t>
      </w:r>
      <w:r>
        <w:rPr>
          <w:spacing w:val="-5"/>
        </w:rPr>
        <w:t xml:space="preserve"> </w:t>
      </w:r>
      <w:r>
        <w:rPr>
          <w:spacing w:val="-2"/>
        </w:rPr>
        <w:t>STATEMENT</w:t>
      </w:r>
    </w:p>
    <w:p w:rsidR="00E8525B" w:rsidRDefault="006E2E9F">
      <w:pPr>
        <w:pStyle w:val="ListParagraph"/>
        <w:numPr>
          <w:ilvl w:val="0"/>
          <w:numId w:val="3"/>
        </w:numPr>
        <w:tabs>
          <w:tab w:val="left" w:pos="444"/>
        </w:tabs>
        <w:spacing w:before="30"/>
        <w:ind w:left="444" w:hanging="358"/>
        <w:rPr>
          <w:i/>
          <w:sz w:val="20"/>
        </w:rPr>
      </w:pPr>
      <w:r>
        <w:rPr>
          <w:i/>
          <w:sz w:val="20"/>
        </w:rPr>
        <w:t>Problem</w:t>
      </w:r>
      <w:r>
        <w:rPr>
          <w:i/>
          <w:spacing w:val="-2"/>
          <w:sz w:val="20"/>
        </w:rPr>
        <w:t xml:space="preserve"> Statement</w:t>
      </w:r>
    </w:p>
    <w:p w:rsidR="00E8525B" w:rsidRDefault="006E2E9F">
      <w:pPr>
        <w:pStyle w:val="BodyText"/>
        <w:spacing w:line="276" w:lineRule="auto"/>
        <w:ind w:left="86" w:right="88"/>
        <w:jc w:val="both"/>
      </w:pPr>
      <w:r>
        <w:t>To develop a decentralized blockchain-based carbon credit system that ensures transparent, secure, and efficient tracking and</w:t>
      </w:r>
      <w:r>
        <w:rPr>
          <w:spacing w:val="40"/>
        </w:rPr>
        <w:t xml:space="preserve"> </w:t>
      </w:r>
      <w:r>
        <w:t>trading of carbon credits, reducing fraud and costs while promoting trust and sustainability</w:t>
      </w:r>
      <w:r>
        <w:rPr>
          <w:spacing w:val="-1"/>
        </w:rPr>
        <w:t xml:space="preserve"> </w:t>
      </w:r>
      <w:r>
        <w:t>through automated processes.</w:t>
      </w:r>
    </w:p>
    <w:p w:rsidR="00E8525B" w:rsidRDefault="00E8525B">
      <w:pPr>
        <w:pStyle w:val="BodyText"/>
        <w:spacing w:before="33"/>
      </w:pPr>
    </w:p>
    <w:p w:rsidR="00E8525B" w:rsidRDefault="006E2E9F">
      <w:pPr>
        <w:pStyle w:val="ListParagraph"/>
        <w:numPr>
          <w:ilvl w:val="0"/>
          <w:numId w:val="3"/>
        </w:numPr>
        <w:tabs>
          <w:tab w:val="left" w:pos="444"/>
        </w:tabs>
        <w:ind w:left="444" w:hanging="358"/>
        <w:jc w:val="both"/>
        <w:rPr>
          <w:i/>
          <w:sz w:val="20"/>
        </w:rPr>
      </w:pPr>
      <w:r>
        <w:rPr>
          <w:i/>
          <w:spacing w:val="-2"/>
          <w:sz w:val="20"/>
        </w:rPr>
        <w:t>Descrip</w:t>
      </w:r>
      <w:r>
        <w:rPr>
          <w:i/>
          <w:spacing w:val="-2"/>
          <w:sz w:val="20"/>
        </w:rPr>
        <w:t>tion</w:t>
      </w:r>
    </w:p>
    <w:p w:rsidR="00E8525B" w:rsidRDefault="006E2E9F">
      <w:pPr>
        <w:pStyle w:val="BodyText"/>
        <w:spacing w:line="276" w:lineRule="auto"/>
        <w:ind w:left="86" w:right="84"/>
        <w:jc w:val="both"/>
      </w:pPr>
      <w:r>
        <w:t>The current carbon credit systems are</w:t>
      </w:r>
      <w:r>
        <w:rPr>
          <w:spacing w:val="-3"/>
        </w:rPr>
        <w:t xml:space="preserve"> </w:t>
      </w:r>
      <w:r>
        <w:t>plagued by</w:t>
      </w:r>
      <w:r>
        <w:rPr>
          <w:spacing w:val="-4"/>
        </w:rPr>
        <w:t xml:space="preserve"> </w:t>
      </w:r>
      <w:r>
        <w:t>several critical issues that hinder their effectiveness in combating climate change. These systems suffer from fragmentation, with various regions and platforms adopting inconsistent standards and pract</w:t>
      </w:r>
      <w:r>
        <w:t>ices, which complicates the verification and comparison of carbon credits. This lack of uniformity reduces trust in the system and obstructs global efforts to</w:t>
      </w:r>
      <w:r>
        <w:rPr>
          <w:spacing w:val="-1"/>
        </w:rPr>
        <w:t xml:space="preserve"> </w:t>
      </w:r>
      <w:r>
        <w:t>standardize carbon trading. Furthermore, the absence of</w:t>
      </w:r>
      <w:r>
        <w:rPr>
          <w:spacing w:val="-1"/>
        </w:rPr>
        <w:t xml:space="preserve"> </w:t>
      </w:r>
      <w:r>
        <w:t>transparency</w:t>
      </w:r>
      <w:r>
        <w:rPr>
          <w:spacing w:val="-1"/>
        </w:rPr>
        <w:t xml:space="preserve"> </w:t>
      </w:r>
      <w:r>
        <w:t xml:space="preserve">in the issuance and trading </w:t>
      </w:r>
      <w:r>
        <w:t>processes leads to problems such as over-crediting and double spending, further undermining the credibility of these systems. Without clear and transparent processes, stakeholders find it difficult to</w:t>
      </w:r>
      <w:r>
        <w:rPr>
          <w:spacing w:val="-2"/>
        </w:rPr>
        <w:t xml:space="preserve"> </w:t>
      </w:r>
      <w:r>
        <w:t>audit or verify</w:t>
      </w:r>
      <w:r>
        <w:rPr>
          <w:spacing w:val="-7"/>
        </w:rPr>
        <w:t xml:space="preserve"> </w:t>
      </w:r>
      <w:r>
        <w:t>the</w:t>
      </w:r>
      <w:r>
        <w:rPr>
          <w:spacing w:val="-1"/>
        </w:rPr>
        <w:t xml:space="preserve"> </w:t>
      </w:r>
      <w:r>
        <w:t>authenticity of carbon credits, whi</w:t>
      </w:r>
      <w:r>
        <w:t>ch fosters skepticism and diminishes participation. Additionally, high transaction costs are a major barrier, as the involvement of multiple intermediaries drives up expenses, reducing the financial incentives for individuals and companies to engage in car</w:t>
      </w:r>
      <w:r>
        <w:t>bon credit trading. These costs often benefit intermediaries rather than advancing environmental sustainability. To tackle these challenges, the proposed Blockchain-Based Carbon Credit Ecosystem leverages blockchain technology to create a standardized, tra</w:t>
      </w:r>
      <w:r>
        <w:t>nsparent, and efficient platform. By utilizing smart contracts and decentralized ledgers, this ecosystem ensures the integrity and authenticity of carbon credits through immutable records and decentralized verification processes. The system will automate t</w:t>
      </w:r>
      <w:r>
        <w:t>he issuance, trading, and retirement of carbon credits, minimizing the risks of fraud, double-counting, and mismanagement. This approach will reduce transaction costs, improve accessibility, and encourage wider participation, ultimately making carbon marke</w:t>
      </w:r>
      <w:r>
        <w:t>ts more effective in achieving global greenhouse gas reduction goals.</w:t>
      </w:r>
    </w:p>
    <w:p w:rsidR="00E8525B" w:rsidRDefault="00E8525B">
      <w:pPr>
        <w:pStyle w:val="BodyText"/>
        <w:spacing w:before="41"/>
      </w:pPr>
    </w:p>
    <w:p w:rsidR="00E8525B" w:rsidRDefault="006E2E9F">
      <w:pPr>
        <w:pStyle w:val="Heading1"/>
        <w:numPr>
          <w:ilvl w:val="0"/>
          <w:numId w:val="4"/>
        </w:numPr>
        <w:tabs>
          <w:tab w:val="left" w:pos="4593"/>
        </w:tabs>
        <w:ind w:left="4593" w:hanging="633"/>
        <w:jc w:val="left"/>
      </w:pPr>
      <w:r>
        <w:t>PROPOSED</w:t>
      </w:r>
      <w:r>
        <w:rPr>
          <w:spacing w:val="-9"/>
        </w:rPr>
        <w:t xml:space="preserve"> </w:t>
      </w:r>
      <w:r>
        <w:rPr>
          <w:spacing w:val="-2"/>
        </w:rPr>
        <w:t>SYSTEM</w:t>
      </w:r>
    </w:p>
    <w:p w:rsidR="00E8525B" w:rsidRDefault="006E2E9F">
      <w:pPr>
        <w:pStyle w:val="BodyText"/>
        <w:spacing w:before="29" w:line="276" w:lineRule="auto"/>
        <w:ind w:left="86" w:right="85"/>
        <w:jc w:val="both"/>
      </w:pPr>
      <w:r>
        <w:t>The proposed system aims to create a decentralized Blockchain-based Carbon Credit Ecosystem to enhance liquidity, transparency, accessibility, and</w:t>
      </w:r>
      <w:r>
        <w:rPr>
          <w:spacing w:val="-1"/>
        </w:rPr>
        <w:t xml:space="preserve"> </w:t>
      </w:r>
      <w:r>
        <w:t>standardization in car</w:t>
      </w:r>
      <w:r>
        <w:t>bon markets. It integrates</w:t>
      </w:r>
      <w:r>
        <w:rPr>
          <w:spacing w:val="-2"/>
        </w:rPr>
        <w:t xml:space="preserve"> </w:t>
      </w:r>
      <w:r>
        <w:t>stakeholders, including</w:t>
      </w:r>
      <w:r>
        <w:rPr>
          <w:spacing w:val="-1"/>
        </w:rPr>
        <w:t xml:space="preserve"> </w:t>
      </w:r>
      <w:r>
        <w:t>generators, consumers, and</w:t>
      </w:r>
      <w:r>
        <w:rPr>
          <w:spacing w:val="-1"/>
        </w:rPr>
        <w:t xml:space="preserve"> </w:t>
      </w:r>
      <w:r>
        <w:t>validators, into a unified platform. Key features include a Tokenization Mechanism for minting and burning carbon tokens, Transparent</w:t>
      </w:r>
      <w:r>
        <w:rPr>
          <w:spacing w:val="40"/>
        </w:rPr>
        <w:t xml:space="preserve"> </w:t>
      </w:r>
      <w:r>
        <w:t>Distribution to ensure fair allocation of to</w:t>
      </w:r>
      <w:r>
        <w:t>kens, and</w:t>
      </w:r>
      <w:r>
        <w:rPr>
          <w:spacing w:val="-1"/>
        </w:rPr>
        <w:t xml:space="preserve"> </w:t>
      </w:r>
      <w:r>
        <w:t>an Automated Market Maker (AMM) for decentralized trading based on supply and demand. The system involves Generators (such as wind farms and reforestation projects), Consumers (industries offsetting emissions), and Validators (experts ensuring th</w:t>
      </w:r>
      <w:r>
        <w:t>e legitimacy of credits). The workflow includes Tokenization (digitizing carbon credits into blockchain tokens), Trading Platform (a decentralized exchange for trading tokens), and Burning Mechanism (retiring tokens via a "buy and burn" model, with rewards</w:t>
      </w:r>
      <w:r>
        <w:t xml:space="preserve"> in the form of non-fungible tokens, or NFTs).</w:t>
      </w:r>
    </w:p>
    <w:p w:rsidR="00E8525B" w:rsidRDefault="006E2E9F">
      <w:pPr>
        <w:pStyle w:val="BodyText"/>
        <w:spacing w:before="8"/>
        <w:rPr>
          <w:sz w:val="14"/>
        </w:rPr>
      </w:pPr>
      <w:r>
        <w:rPr>
          <w:noProof/>
          <w:sz w:val="14"/>
        </w:rPr>
        <w:drawing>
          <wp:anchor distT="0" distB="0" distL="0" distR="0" simplePos="0" relativeHeight="251656192" behindDoc="1" locked="0" layoutInCell="1" allowOverlap="1">
            <wp:simplePos x="0" y="0"/>
            <wp:positionH relativeFrom="page">
              <wp:posOffset>2596895</wp:posOffset>
            </wp:positionH>
            <wp:positionV relativeFrom="paragraph">
              <wp:posOffset>122582</wp:posOffset>
            </wp:positionV>
            <wp:extent cx="2759536" cy="2259329"/>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2759536" cy="2259329"/>
                    </a:xfrm>
                    <a:prstGeom prst="rect">
                      <a:avLst/>
                    </a:prstGeom>
                  </pic:spPr>
                </pic:pic>
              </a:graphicData>
            </a:graphic>
          </wp:anchor>
        </w:drawing>
      </w:r>
    </w:p>
    <w:p w:rsidR="00E8525B" w:rsidRDefault="00E8525B">
      <w:pPr>
        <w:pStyle w:val="BodyText"/>
        <w:rPr>
          <w:sz w:val="14"/>
        </w:rPr>
        <w:sectPr w:rsidR="00E8525B" w:rsidSect="00CB246E">
          <w:pgSz w:w="12240" w:h="15840"/>
          <w:pgMar w:top="1500" w:right="720" w:bottom="780" w:left="720" w:header="125" w:footer="584" w:gutter="0"/>
          <w:cols w:space="720"/>
        </w:sectPr>
      </w:pPr>
    </w:p>
    <w:p w:rsidR="00E8525B" w:rsidRDefault="006E2E9F">
      <w:pPr>
        <w:pStyle w:val="BodyText"/>
        <w:spacing w:before="29"/>
        <w:ind w:left="86"/>
      </w:pPr>
      <w:r>
        <w:rPr>
          <w:spacing w:val="-2"/>
        </w:rPr>
        <w:lastRenderedPageBreak/>
        <w:t>Technology</w:t>
      </w:r>
      <w:r>
        <w:rPr>
          <w:spacing w:val="7"/>
        </w:rPr>
        <w:t xml:space="preserve"> </w:t>
      </w:r>
      <w:r>
        <w:rPr>
          <w:spacing w:val="-2"/>
        </w:rPr>
        <w:t>Stack</w:t>
      </w:r>
    </w:p>
    <w:p w:rsidR="00E8525B" w:rsidRDefault="006E2E9F">
      <w:pPr>
        <w:pStyle w:val="ListParagraph"/>
        <w:numPr>
          <w:ilvl w:val="0"/>
          <w:numId w:val="2"/>
        </w:numPr>
        <w:tabs>
          <w:tab w:val="left" w:pos="445"/>
        </w:tabs>
        <w:spacing w:before="39"/>
        <w:ind w:left="445" w:hanging="359"/>
        <w:rPr>
          <w:sz w:val="20"/>
        </w:rPr>
      </w:pPr>
      <w:r>
        <w:rPr>
          <w:sz w:val="20"/>
        </w:rPr>
        <w:t>Frontend</w:t>
      </w:r>
      <w:r>
        <w:rPr>
          <w:spacing w:val="-5"/>
          <w:sz w:val="20"/>
        </w:rPr>
        <w:t xml:space="preserve"> </w:t>
      </w:r>
      <w:r>
        <w:rPr>
          <w:sz w:val="20"/>
        </w:rPr>
        <w:t>Framework</w:t>
      </w:r>
      <w:r>
        <w:rPr>
          <w:spacing w:val="-4"/>
          <w:sz w:val="20"/>
        </w:rPr>
        <w:t xml:space="preserve"> </w:t>
      </w:r>
      <w:r>
        <w:rPr>
          <w:sz w:val="20"/>
        </w:rPr>
        <w:t>–</w:t>
      </w:r>
      <w:r>
        <w:rPr>
          <w:spacing w:val="-4"/>
          <w:sz w:val="20"/>
        </w:rPr>
        <w:t xml:space="preserve"> </w:t>
      </w:r>
      <w:r>
        <w:rPr>
          <w:spacing w:val="-2"/>
          <w:sz w:val="20"/>
        </w:rPr>
        <w:t>React.js</w:t>
      </w:r>
    </w:p>
    <w:p w:rsidR="00E8525B" w:rsidRDefault="006E2E9F">
      <w:pPr>
        <w:pStyle w:val="ListParagraph"/>
        <w:numPr>
          <w:ilvl w:val="0"/>
          <w:numId w:val="2"/>
        </w:numPr>
        <w:tabs>
          <w:tab w:val="left" w:pos="445"/>
        </w:tabs>
        <w:spacing w:before="34"/>
        <w:ind w:left="445" w:hanging="359"/>
        <w:rPr>
          <w:sz w:val="20"/>
        </w:rPr>
      </w:pPr>
      <w:r>
        <w:rPr>
          <w:sz w:val="20"/>
        </w:rPr>
        <w:t>Web3</w:t>
      </w:r>
      <w:r>
        <w:rPr>
          <w:spacing w:val="-6"/>
          <w:sz w:val="20"/>
        </w:rPr>
        <w:t xml:space="preserve"> </w:t>
      </w:r>
      <w:r>
        <w:rPr>
          <w:sz w:val="20"/>
        </w:rPr>
        <w:t>integration</w:t>
      </w:r>
      <w:r>
        <w:rPr>
          <w:spacing w:val="-2"/>
          <w:sz w:val="20"/>
        </w:rPr>
        <w:t xml:space="preserve"> </w:t>
      </w:r>
      <w:r>
        <w:rPr>
          <w:sz w:val="20"/>
        </w:rPr>
        <w:t>–</w:t>
      </w:r>
      <w:r>
        <w:rPr>
          <w:spacing w:val="-9"/>
          <w:sz w:val="20"/>
        </w:rPr>
        <w:t xml:space="preserve"> </w:t>
      </w:r>
      <w:r>
        <w:rPr>
          <w:sz w:val="20"/>
        </w:rPr>
        <w:t>Web3.js</w:t>
      </w:r>
      <w:r>
        <w:rPr>
          <w:spacing w:val="-6"/>
          <w:sz w:val="20"/>
        </w:rPr>
        <w:t xml:space="preserve"> </w:t>
      </w:r>
      <w:r>
        <w:rPr>
          <w:sz w:val="20"/>
        </w:rPr>
        <w:t>or</w:t>
      </w:r>
      <w:r>
        <w:rPr>
          <w:spacing w:val="-1"/>
          <w:sz w:val="20"/>
        </w:rPr>
        <w:t xml:space="preserve"> </w:t>
      </w:r>
      <w:r>
        <w:rPr>
          <w:spacing w:val="-2"/>
          <w:sz w:val="20"/>
        </w:rPr>
        <w:t>Ethers.js</w:t>
      </w:r>
    </w:p>
    <w:p w:rsidR="00E8525B" w:rsidRDefault="006E2E9F">
      <w:pPr>
        <w:pStyle w:val="ListParagraph"/>
        <w:numPr>
          <w:ilvl w:val="0"/>
          <w:numId w:val="2"/>
        </w:numPr>
        <w:tabs>
          <w:tab w:val="left" w:pos="445"/>
        </w:tabs>
        <w:spacing w:before="34"/>
        <w:ind w:left="445" w:hanging="359"/>
        <w:rPr>
          <w:sz w:val="20"/>
        </w:rPr>
      </w:pPr>
      <w:r>
        <w:rPr>
          <w:sz w:val="20"/>
        </w:rPr>
        <w:t>Styling</w:t>
      </w:r>
      <w:r>
        <w:rPr>
          <w:spacing w:val="-4"/>
          <w:sz w:val="20"/>
        </w:rPr>
        <w:t xml:space="preserve"> </w:t>
      </w:r>
      <w:r>
        <w:rPr>
          <w:sz w:val="20"/>
        </w:rPr>
        <w:t>–</w:t>
      </w:r>
      <w:r>
        <w:rPr>
          <w:spacing w:val="-7"/>
          <w:sz w:val="20"/>
        </w:rPr>
        <w:t xml:space="preserve"> </w:t>
      </w:r>
      <w:r>
        <w:rPr>
          <w:sz w:val="20"/>
        </w:rPr>
        <w:t>Bootstrap</w:t>
      </w:r>
      <w:r>
        <w:rPr>
          <w:spacing w:val="-7"/>
          <w:sz w:val="20"/>
        </w:rPr>
        <w:t xml:space="preserve"> </w:t>
      </w:r>
      <w:r>
        <w:rPr>
          <w:sz w:val="20"/>
        </w:rPr>
        <w:t>and</w:t>
      </w:r>
      <w:r>
        <w:rPr>
          <w:spacing w:val="-7"/>
          <w:sz w:val="20"/>
        </w:rPr>
        <w:t xml:space="preserve"> </w:t>
      </w:r>
      <w:r>
        <w:rPr>
          <w:sz w:val="20"/>
        </w:rPr>
        <w:t xml:space="preserve">Material </w:t>
      </w:r>
      <w:r>
        <w:rPr>
          <w:spacing w:val="-5"/>
          <w:sz w:val="20"/>
        </w:rPr>
        <w:t>UI</w:t>
      </w:r>
    </w:p>
    <w:p w:rsidR="00E8525B" w:rsidRDefault="00E8525B">
      <w:pPr>
        <w:pStyle w:val="BodyText"/>
        <w:spacing w:before="68"/>
      </w:pPr>
    </w:p>
    <w:p w:rsidR="00E8525B" w:rsidRDefault="006E2E9F">
      <w:pPr>
        <w:pStyle w:val="ListParagraph"/>
        <w:numPr>
          <w:ilvl w:val="1"/>
          <w:numId w:val="2"/>
        </w:numPr>
        <w:tabs>
          <w:tab w:val="left" w:pos="444"/>
        </w:tabs>
        <w:ind w:left="444" w:hanging="358"/>
        <w:jc w:val="both"/>
        <w:rPr>
          <w:i/>
          <w:sz w:val="20"/>
        </w:rPr>
      </w:pPr>
      <w:r>
        <w:rPr>
          <w:i/>
          <w:sz w:val="20"/>
        </w:rPr>
        <w:t xml:space="preserve">Smart </w:t>
      </w:r>
      <w:r>
        <w:rPr>
          <w:i/>
          <w:spacing w:val="-2"/>
          <w:sz w:val="20"/>
        </w:rPr>
        <w:t>Contracts</w:t>
      </w:r>
    </w:p>
    <w:p w:rsidR="00E8525B" w:rsidRDefault="006E2E9F">
      <w:pPr>
        <w:pStyle w:val="BodyText"/>
        <w:ind w:left="86"/>
        <w:jc w:val="both"/>
      </w:pPr>
      <w:r>
        <w:t>The</w:t>
      </w:r>
      <w:r>
        <w:rPr>
          <w:spacing w:val="-10"/>
        </w:rPr>
        <w:t xml:space="preserve"> </w:t>
      </w:r>
      <w:r>
        <w:t>system</w:t>
      </w:r>
      <w:r>
        <w:rPr>
          <w:spacing w:val="-2"/>
        </w:rPr>
        <w:t xml:space="preserve"> </w:t>
      </w:r>
      <w:r>
        <w:t>utilizes</w:t>
      </w:r>
      <w:r>
        <w:rPr>
          <w:spacing w:val="-6"/>
        </w:rPr>
        <w:t xml:space="preserve"> </w:t>
      </w:r>
      <w:r>
        <w:t>four key</w:t>
      </w:r>
      <w:r>
        <w:rPr>
          <w:spacing w:val="-12"/>
        </w:rPr>
        <w:t xml:space="preserve"> </w:t>
      </w:r>
      <w:r>
        <w:t>smart</w:t>
      </w:r>
      <w:r>
        <w:rPr>
          <w:spacing w:val="-7"/>
        </w:rPr>
        <w:t xml:space="preserve"> </w:t>
      </w:r>
      <w:r>
        <w:t>contracts,</w:t>
      </w:r>
      <w:r>
        <w:rPr>
          <w:spacing w:val="-2"/>
        </w:rPr>
        <w:t xml:space="preserve"> </w:t>
      </w:r>
      <w:r>
        <w:t>each</w:t>
      </w:r>
      <w:r>
        <w:rPr>
          <w:spacing w:val="-4"/>
        </w:rPr>
        <w:t xml:space="preserve"> </w:t>
      </w:r>
      <w:r>
        <w:t>designed</w:t>
      </w:r>
      <w:r>
        <w:rPr>
          <w:spacing w:val="-8"/>
        </w:rPr>
        <w:t xml:space="preserve"> </w:t>
      </w:r>
      <w:r>
        <w:t>to</w:t>
      </w:r>
      <w:r>
        <w:rPr>
          <w:spacing w:val="-8"/>
        </w:rPr>
        <w:t xml:space="preserve"> </w:t>
      </w:r>
      <w:r>
        <w:t>automate</w:t>
      </w:r>
      <w:r>
        <w:rPr>
          <w:spacing w:val="-8"/>
        </w:rPr>
        <w:t xml:space="preserve"> </w:t>
      </w:r>
      <w:r>
        <w:t>specific</w:t>
      </w:r>
      <w:r>
        <w:rPr>
          <w:spacing w:val="-7"/>
        </w:rPr>
        <w:t xml:space="preserve"> </w:t>
      </w:r>
      <w:r>
        <w:t>processes</w:t>
      </w:r>
      <w:r>
        <w:rPr>
          <w:spacing w:val="-5"/>
        </w:rPr>
        <w:t xml:space="preserve"> </w:t>
      </w:r>
      <w:r>
        <w:t>and</w:t>
      </w:r>
      <w:r>
        <w:rPr>
          <w:spacing w:val="-12"/>
        </w:rPr>
        <w:t xml:space="preserve"> </w:t>
      </w:r>
      <w:r>
        <w:t>interact</w:t>
      </w:r>
      <w:r>
        <w:rPr>
          <w:spacing w:val="-7"/>
        </w:rPr>
        <w:t xml:space="preserve"> </w:t>
      </w:r>
      <w:r>
        <w:t xml:space="preserve">with </w:t>
      </w:r>
      <w:r>
        <w:rPr>
          <w:spacing w:val="-2"/>
        </w:rPr>
        <w:t>stakeholders.</w:t>
      </w:r>
    </w:p>
    <w:p w:rsidR="00E8525B" w:rsidRDefault="006E2E9F">
      <w:pPr>
        <w:pStyle w:val="BodyText"/>
        <w:spacing w:line="276" w:lineRule="auto"/>
        <w:ind w:left="86" w:right="89"/>
        <w:jc w:val="both"/>
      </w:pPr>
      <w:r>
        <w:t>Smart</w:t>
      </w:r>
      <w:r>
        <w:rPr>
          <w:spacing w:val="-2"/>
        </w:rPr>
        <w:t xml:space="preserve"> </w:t>
      </w:r>
      <w:r>
        <w:t>Contract</w:t>
      </w:r>
      <w:r>
        <w:rPr>
          <w:spacing w:val="-2"/>
        </w:rPr>
        <w:t xml:space="preserve"> </w:t>
      </w:r>
      <w:r>
        <w:t>1:</w:t>
      </w:r>
      <w:r>
        <w:rPr>
          <w:spacing w:val="-2"/>
        </w:rPr>
        <w:t xml:space="preserve"> </w:t>
      </w:r>
      <w:r>
        <w:t>Registry</w:t>
      </w:r>
      <w:r>
        <w:rPr>
          <w:spacing w:val="-8"/>
        </w:rPr>
        <w:t xml:space="preserve"> </w:t>
      </w:r>
      <w:r>
        <w:t>System</w:t>
      </w:r>
      <w:r>
        <w:rPr>
          <w:spacing w:val="-2"/>
        </w:rPr>
        <w:t xml:space="preserve"> </w:t>
      </w:r>
      <w:r>
        <w:t>records</w:t>
      </w:r>
      <w:r>
        <w:rPr>
          <w:spacing w:val="-5"/>
        </w:rPr>
        <w:t xml:space="preserve"> </w:t>
      </w:r>
      <w:r>
        <w:t>essential</w:t>
      </w:r>
      <w:r>
        <w:rPr>
          <w:spacing w:val="-2"/>
        </w:rPr>
        <w:t xml:space="preserve"> </w:t>
      </w:r>
      <w:r>
        <w:t>information about</w:t>
      </w:r>
      <w:r>
        <w:rPr>
          <w:spacing w:val="-2"/>
        </w:rPr>
        <w:t xml:space="preserve"> </w:t>
      </w:r>
      <w:r>
        <w:t>stakeholders,</w:t>
      </w:r>
      <w:r>
        <w:rPr>
          <w:spacing w:val="-1"/>
        </w:rPr>
        <w:t xml:space="preserve"> </w:t>
      </w:r>
      <w:r>
        <w:t>such as</w:t>
      </w:r>
      <w:r>
        <w:rPr>
          <w:spacing w:val="-5"/>
        </w:rPr>
        <w:t xml:space="preserve"> </w:t>
      </w:r>
      <w:r>
        <w:t>verifiers,</w:t>
      </w:r>
      <w:r>
        <w:rPr>
          <w:spacing w:val="-1"/>
        </w:rPr>
        <w:t xml:space="preserve"> </w:t>
      </w:r>
      <w:r>
        <w:t>credit-holders,</w:t>
      </w:r>
      <w:r>
        <w:rPr>
          <w:spacing w:val="-1"/>
        </w:rPr>
        <w:t xml:space="preserve"> </w:t>
      </w:r>
      <w:r>
        <w:t>and</w:t>
      </w:r>
      <w:r>
        <w:rPr>
          <w:spacing w:val="-8"/>
        </w:rPr>
        <w:t xml:space="preserve"> </w:t>
      </w:r>
      <w:r>
        <w:t>customers, ensuring that carbon credits are properly registered and tracked within the ecosystem. Smart Contract 2: Token Management manages the</w:t>
      </w:r>
      <w:r>
        <w:rPr>
          <w:spacing w:val="-2"/>
        </w:rPr>
        <w:t xml:space="preserve"> </w:t>
      </w:r>
      <w:r>
        <w:t>approval and minting of carbon tokens, ensuring that only</w:t>
      </w:r>
      <w:r>
        <w:rPr>
          <w:spacing w:val="-3"/>
        </w:rPr>
        <w:t xml:space="preserve"> </w:t>
      </w:r>
      <w:r>
        <w:t>verified carbon credits are converted into tokens, wh</w:t>
      </w:r>
      <w:r>
        <w:t>ile</w:t>
      </w:r>
      <w:r>
        <w:rPr>
          <w:spacing w:val="-2"/>
        </w:rPr>
        <w:t xml:space="preserve"> </w:t>
      </w:r>
      <w:r>
        <w:t>also facilitating their transfer and burning. NFTs are issued as certificates for successfully retired carbon tokens.</w:t>
      </w:r>
      <w:r>
        <w:rPr>
          <w:spacing w:val="40"/>
        </w:rPr>
        <w:t xml:space="preserve"> </w:t>
      </w:r>
      <w:r>
        <w:t>Smart Contract 3: Multi-Signature Verification oversees the minting and burning process, requiring approval from at least 70% of verif</w:t>
      </w:r>
      <w:r>
        <w:t>iers before execution to maintain the integrity and legitimacy of transactions. Smart Contract 4: Automated Market Maker (AMM) automates the trading of carbon tokens against digital currencies, such as stablecoins or potential future central bank digital c</w:t>
      </w:r>
      <w:r>
        <w:t>urrencies (CBDCs). It incentivizes liquidity providers by sharing transaction fees (e.g., 0.3%) and dynamically adjusts the price of carbon tokens based on market activity.</w:t>
      </w:r>
    </w:p>
    <w:p w:rsidR="00E8525B" w:rsidRDefault="00E8525B">
      <w:pPr>
        <w:pStyle w:val="BodyText"/>
      </w:pPr>
    </w:p>
    <w:p w:rsidR="00E8525B" w:rsidRDefault="006E2E9F">
      <w:pPr>
        <w:pStyle w:val="ListParagraph"/>
        <w:numPr>
          <w:ilvl w:val="1"/>
          <w:numId w:val="2"/>
        </w:numPr>
        <w:tabs>
          <w:tab w:val="left" w:pos="444"/>
        </w:tabs>
        <w:ind w:left="444" w:hanging="358"/>
        <w:jc w:val="both"/>
        <w:rPr>
          <w:i/>
          <w:sz w:val="20"/>
        </w:rPr>
      </w:pPr>
      <w:r>
        <w:rPr>
          <w:i/>
          <w:spacing w:val="-2"/>
          <w:sz w:val="20"/>
        </w:rPr>
        <w:t>Frontend</w:t>
      </w:r>
    </w:p>
    <w:p w:rsidR="00E8525B" w:rsidRDefault="006E2E9F">
      <w:pPr>
        <w:pStyle w:val="BodyText"/>
        <w:spacing w:line="276" w:lineRule="auto"/>
        <w:ind w:left="86" w:right="86" w:hanging="1"/>
        <w:jc w:val="both"/>
      </w:pPr>
      <w:r>
        <w:t>The frontend of the Blockchain-based Carbon Credit Ecosystem offers a use</w:t>
      </w:r>
      <w:r>
        <w:t>r-friendly interface for all stakeholders to engage with the system. It features a User Dashboard, providing a centralized view of user activities, including carbon credits, tokens, and transactions, along</w:t>
      </w:r>
      <w:r>
        <w:rPr>
          <w:spacing w:val="-1"/>
        </w:rPr>
        <w:t xml:space="preserve"> </w:t>
      </w:r>
      <w:r>
        <w:t>with</w:t>
      </w:r>
      <w:r>
        <w:rPr>
          <w:spacing w:val="-1"/>
        </w:rPr>
        <w:t xml:space="preserve"> </w:t>
      </w:r>
      <w:r>
        <w:t>notifications</w:t>
      </w:r>
      <w:r>
        <w:rPr>
          <w:spacing w:val="-1"/>
        </w:rPr>
        <w:t xml:space="preserve"> </w:t>
      </w:r>
      <w:r>
        <w:t>for important updates.</w:t>
      </w:r>
      <w:r>
        <w:rPr>
          <w:spacing w:val="-2"/>
        </w:rPr>
        <w:t xml:space="preserve"> </w:t>
      </w:r>
      <w:r>
        <w:t>Carbon C</w:t>
      </w:r>
      <w:r>
        <w:t>redit Management interfaces</w:t>
      </w:r>
      <w:r>
        <w:rPr>
          <w:spacing w:val="-1"/>
        </w:rPr>
        <w:t xml:space="preserve"> </w:t>
      </w:r>
      <w:r>
        <w:t>allow</w:t>
      </w:r>
      <w:r>
        <w:rPr>
          <w:spacing w:val="-1"/>
        </w:rPr>
        <w:t xml:space="preserve"> </w:t>
      </w:r>
      <w:r>
        <w:t>carbon credit generators</w:t>
      </w:r>
      <w:r>
        <w:rPr>
          <w:spacing w:val="-1"/>
        </w:rPr>
        <w:t xml:space="preserve"> </w:t>
      </w:r>
      <w:r>
        <w:t>to submit projects and enable buyers and sellers to participate in token trading, while tools for tracking market trends and transaction history are also available. Verification and Validation dash</w:t>
      </w:r>
      <w:r>
        <w:t>boards allow validators to review and approve carbon credits, ensuring transparency in the verification process, with an audit trail to track verification activities. The system integrates with the</w:t>
      </w:r>
      <w:r>
        <w:rPr>
          <w:spacing w:val="40"/>
        </w:rPr>
        <w:t xml:space="preserve"> </w:t>
      </w:r>
      <w:r>
        <w:t xml:space="preserve">Marketplace Interaction feature for trading carbon tokens </w:t>
      </w:r>
      <w:r>
        <w:t>and viewing liquidity pools, facilitated by the AMM. Security Features ensure the</w:t>
      </w:r>
      <w:r>
        <w:rPr>
          <w:spacing w:val="-1"/>
        </w:rPr>
        <w:t xml:space="preserve"> </w:t>
      </w:r>
      <w:r>
        <w:t>protection of user information through secure</w:t>
      </w:r>
      <w:r>
        <w:rPr>
          <w:spacing w:val="-1"/>
        </w:rPr>
        <w:t xml:space="preserve"> </w:t>
      </w:r>
      <w:r>
        <w:t>login protocols, multi-factor authentication (MFA), and data encryption.</w:t>
      </w:r>
    </w:p>
    <w:p w:rsidR="00E8525B" w:rsidRDefault="00E8525B">
      <w:pPr>
        <w:pStyle w:val="BodyText"/>
        <w:spacing w:before="40"/>
      </w:pPr>
    </w:p>
    <w:p w:rsidR="00E8525B" w:rsidRDefault="006E2E9F">
      <w:pPr>
        <w:pStyle w:val="Heading1"/>
        <w:numPr>
          <w:ilvl w:val="0"/>
          <w:numId w:val="4"/>
        </w:numPr>
        <w:tabs>
          <w:tab w:val="left" w:pos="4559"/>
        </w:tabs>
        <w:ind w:left="4559" w:hanging="609"/>
        <w:jc w:val="left"/>
      </w:pPr>
      <w:r>
        <w:t>HIGH</w:t>
      </w:r>
      <w:r>
        <w:rPr>
          <w:spacing w:val="-7"/>
        </w:rPr>
        <w:t xml:space="preserve"> </w:t>
      </w:r>
      <w:r>
        <w:t>LEVEL</w:t>
      </w:r>
      <w:r>
        <w:rPr>
          <w:spacing w:val="-4"/>
        </w:rPr>
        <w:t xml:space="preserve"> </w:t>
      </w:r>
      <w:r>
        <w:rPr>
          <w:spacing w:val="-2"/>
        </w:rPr>
        <w:t>DESIGN</w:t>
      </w:r>
    </w:p>
    <w:p w:rsidR="00E8525B" w:rsidRDefault="006E2E9F">
      <w:pPr>
        <w:pStyle w:val="BodyText"/>
        <w:spacing w:before="29" w:line="276" w:lineRule="auto"/>
        <w:ind w:left="86" w:right="85"/>
        <w:jc w:val="both"/>
      </w:pPr>
      <w:r>
        <w:rPr>
          <w:noProof/>
        </w:rPr>
        <w:drawing>
          <wp:anchor distT="0" distB="0" distL="0" distR="0" simplePos="0" relativeHeight="251654144" behindDoc="0" locked="0" layoutInCell="1" allowOverlap="1">
            <wp:simplePos x="0" y="0"/>
            <wp:positionH relativeFrom="page">
              <wp:posOffset>1945983</wp:posOffset>
            </wp:positionH>
            <wp:positionV relativeFrom="paragraph">
              <wp:posOffset>1143315</wp:posOffset>
            </wp:positionV>
            <wp:extent cx="3828617" cy="2467489"/>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3828617" cy="2467489"/>
                    </a:xfrm>
                    <a:prstGeom prst="rect">
                      <a:avLst/>
                    </a:prstGeom>
                  </pic:spPr>
                </pic:pic>
              </a:graphicData>
            </a:graphic>
          </wp:anchor>
        </w:drawing>
      </w:r>
      <w:r>
        <w:t>The high-level design of the Blockchain-based Carbon Credit Ecosystem focuses on creating a decentralized, transparent, and efficient platform for carbon credit trading. The system integrates stakeholders such as carbon credit generators, consumers, and va</w:t>
      </w:r>
      <w:r>
        <w:t>lidators into a unified platform. Key components include tokenization for digital representation of carbon credits, automated market mechanisms for dynamic trading, and smart contracts for automating processes like credit approval, token minting, and verif</w:t>
      </w:r>
      <w:r>
        <w:t xml:space="preserve">ication. The user-friendly frontend allows stakeholders to manage carbon credits, track transactions, and engage in trading, while secure features ensure data protection. This design ensures enhanced liquidity, fairness, and scalability in carbon credit </w:t>
      </w:r>
      <w:r>
        <w:rPr>
          <w:spacing w:val="-2"/>
        </w:rPr>
        <w:t>ma</w:t>
      </w:r>
      <w:r>
        <w:rPr>
          <w:spacing w:val="-2"/>
        </w:rPr>
        <w:t>rkets.</w:t>
      </w:r>
    </w:p>
    <w:p w:rsidR="00E8525B" w:rsidRDefault="00E8525B">
      <w:pPr>
        <w:pStyle w:val="BodyText"/>
        <w:spacing w:line="276" w:lineRule="auto"/>
        <w:jc w:val="both"/>
        <w:sectPr w:rsidR="00E8525B" w:rsidSect="00CB246E">
          <w:pgSz w:w="12240" w:h="15840"/>
          <w:pgMar w:top="1500" w:right="720" w:bottom="780" w:left="720" w:header="125" w:footer="584" w:gutter="0"/>
          <w:cols w:space="720"/>
        </w:sectPr>
      </w:pPr>
    </w:p>
    <w:p w:rsidR="00E8525B" w:rsidRDefault="006E2E9F">
      <w:pPr>
        <w:pStyle w:val="Heading1"/>
        <w:numPr>
          <w:ilvl w:val="0"/>
          <w:numId w:val="4"/>
        </w:numPr>
        <w:tabs>
          <w:tab w:val="left" w:pos="3479"/>
        </w:tabs>
        <w:spacing w:before="34"/>
        <w:ind w:left="3479" w:hanging="633"/>
        <w:jc w:val="left"/>
      </w:pPr>
      <w:r>
        <w:lastRenderedPageBreak/>
        <w:t>UML</w:t>
      </w:r>
      <w:r>
        <w:rPr>
          <w:spacing w:val="-6"/>
        </w:rPr>
        <w:t xml:space="preserve"> </w:t>
      </w:r>
      <w:r>
        <w:t>DIAGRAM</w:t>
      </w:r>
      <w:r>
        <w:rPr>
          <w:spacing w:val="-7"/>
        </w:rPr>
        <w:t xml:space="preserve"> </w:t>
      </w:r>
      <w:r>
        <w:t>AND</w:t>
      </w:r>
      <w:r>
        <w:rPr>
          <w:spacing w:val="-6"/>
        </w:rPr>
        <w:t xml:space="preserve"> </w:t>
      </w:r>
      <w:r>
        <w:t>SYSTEM</w:t>
      </w:r>
      <w:r>
        <w:rPr>
          <w:spacing w:val="-7"/>
        </w:rPr>
        <w:t xml:space="preserve"> </w:t>
      </w:r>
      <w:r>
        <w:rPr>
          <w:spacing w:val="-2"/>
        </w:rPr>
        <w:t>WORKFLOW</w:t>
      </w:r>
    </w:p>
    <w:p w:rsidR="00E8525B" w:rsidRDefault="006E2E9F">
      <w:pPr>
        <w:pStyle w:val="BodyText"/>
        <w:spacing w:line="276" w:lineRule="auto"/>
        <w:ind w:left="86" w:right="86"/>
        <w:jc w:val="both"/>
      </w:pPr>
      <w:r>
        <w:t xml:space="preserve">The UML diagram below illustrates the overall architecture and workflow of the Blockchain-based Carbon Credit Ecosystem. It visualizes the interactions between key components such as stakeholders, smart </w:t>
      </w:r>
      <w:r>
        <w:t>contracts, and the trading platform. The diagram highlights the flow of carbon credit tokens from generation and verification through to trading and retirement, ensuring</w:t>
      </w:r>
      <w:r>
        <w:rPr>
          <w:spacing w:val="40"/>
        </w:rPr>
        <w:t xml:space="preserve"> </w:t>
      </w:r>
      <w:r>
        <w:t>transparency,</w:t>
      </w:r>
      <w:r>
        <w:rPr>
          <w:spacing w:val="-1"/>
        </w:rPr>
        <w:t xml:space="preserve"> </w:t>
      </w:r>
      <w:r>
        <w:t>accountability,</w:t>
      </w:r>
      <w:r>
        <w:rPr>
          <w:spacing w:val="-1"/>
        </w:rPr>
        <w:t xml:space="preserve"> </w:t>
      </w:r>
      <w:r>
        <w:t>and</w:t>
      </w:r>
      <w:r>
        <w:rPr>
          <w:spacing w:val="-3"/>
        </w:rPr>
        <w:t xml:space="preserve"> </w:t>
      </w:r>
      <w:r>
        <w:t>efficiency.</w:t>
      </w:r>
      <w:r>
        <w:rPr>
          <w:spacing w:val="-1"/>
        </w:rPr>
        <w:t xml:space="preserve"> </w:t>
      </w:r>
      <w:r>
        <w:t>It serves as</w:t>
      </w:r>
      <w:r>
        <w:rPr>
          <w:spacing w:val="-5"/>
        </w:rPr>
        <w:t xml:space="preserve"> </w:t>
      </w:r>
      <w:r>
        <w:t>a</w:t>
      </w:r>
      <w:r>
        <w:rPr>
          <w:spacing w:val="-2"/>
        </w:rPr>
        <w:t xml:space="preserve"> </w:t>
      </w:r>
      <w:r>
        <w:t>comprehensive</w:t>
      </w:r>
      <w:r>
        <w:rPr>
          <w:spacing w:val="-6"/>
        </w:rPr>
        <w:t xml:space="preserve"> </w:t>
      </w:r>
      <w:r>
        <w:t>representation of</w:t>
      </w:r>
      <w:r>
        <w:rPr>
          <w:spacing w:val="-3"/>
        </w:rPr>
        <w:t xml:space="preserve"> </w:t>
      </w:r>
      <w:r>
        <w:t>how</w:t>
      </w:r>
      <w:r>
        <w:rPr>
          <w:spacing w:val="-9"/>
        </w:rPr>
        <w:t xml:space="preserve"> </w:t>
      </w:r>
      <w:r>
        <w:t>the</w:t>
      </w:r>
      <w:r>
        <w:rPr>
          <w:spacing w:val="-7"/>
        </w:rPr>
        <w:t xml:space="preserve"> </w:t>
      </w:r>
      <w:r>
        <w:t>system</w:t>
      </w:r>
      <w:r>
        <w:rPr>
          <w:spacing w:val="-2"/>
        </w:rPr>
        <w:t xml:space="preserve"> </w:t>
      </w:r>
      <w:r>
        <w:t>operates,</w:t>
      </w:r>
      <w:r>
        <w:rPr>
          <w:spacing w:val="-1"/>
        </w:rPr>
        <w:t xml:space="preserve"> </w:t>
      </w:r>
      <w:r>
        <w:t>showcasing</w:t>
      </w:r>
      <w:r>
        <w:rPr>
          <w:spacing w:val="-3"/>
        </w:rPr>
        <w:t xml:space="preserve"> </w:t>
      </w:r>
      <w:r>
        <w:t>the seamless integration of tokenization, automated market mechanisms, and verification processes within the ecosystem.</w:t>
      </w:r>
    </w:p>
    <w:p w:rsidR="00E8525B" w:rsidRDefault="006E2E9F">
      <w:pPr>
        <w:pStyle w:val="BodyText"/>
        <w:spacing w:before="3"/>
        <w:rPr>
          <w:sz w:val="12"/>
        </w:rPr>
      </w:pPr>
      <w:r>
        <w:rPr>
          <w:noProof/>
          <w:sz w:val="12"/>
        </w:rPr>
        <w:drawing>
          <wp:anchor distT="0" distB="0" distL="0" distR="0" simplePos="0" relativeHeight="251658240" behindDoc="1" locked="0" layoutInCell="1" allowOverlap="1">
            <wp:simplePos x="0" y="0"/>
            <wp:positionH relativeFrom="page">
              <wp:posOffset>1880616</wp:posOffset>
            </wp:positionH>
            <wp:positionV relativeFrom="paragraph">
              <wp:posOffset>104922</wp:posOffset>
            </wp:positionV>
            <wp:extent cx="4100307" cy="2757678"/>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4100307" cy="2757678"/>
                    </a:xfrm>
                    <a:prstGeom prst="rect">
                      <a:avLst/>
                    </a:prstGeom>
                  </pic:spPr>
                </pic:pic>
              </a:graphicData>
            </a:graphic>
          </wp:anchor>
        </w:drawing>
      </w:r>
    </w:p>
    <w:p w:rsidR="00E8525B" w:rsidRDefault="00E8525B">
      <w:pPr>
        <w:pStyle w:val="BodyText"/>
        <w:spacing w:before="0"/>
      </w:pPr>
    </w:p>
    <w:p w:rsidR="00E8525B" w:rsidRDefault="00E8525B">
      <w:pPr>
        <w:pStyle w:val="BodyText"/>
        <w:spacing w:before="60"/>
      </w:pPr>
    </w:p>
    <w:p w:rsidR="00E8525B" w:rsidRDefault="006E2E9F">
      <w:pPr>
        <w:pStyle w:val="Heading1"/>
        <w:numPr>
          <w:ilvl w:val="0"/>
          <w:numId w:val="4"/>
        </w:numPr>
        <w:tabs>
          <w:tab w:val="left" w:pos="4185"/>
        </w:tabs>
        <w:ind w:left="4185" w:hanging="710"/>
        <w:jc w:val="left"/>
      </w:pPr>
      <w:r>
        <w:t>SYSTEM</w:t>
      </w:r>
      <w:r>
        <w:rPr>
          <w:spacing w:val="-2"/>
        </w:rPr>
        <w:t xml:space="preserve"> IMPLEMENTATION</w:t>
      </w:r>
    </w:p>
    <w:p w:rsidR="00E8525B" w:rsidRDefault="006E2E9F">
      <w:pPr>
        <w:pStyle w:val="BodyText"/>
        <w:spacing w:before="29" w:line="276" w:lineRule="auto"/>
        <w:ind w:left="86" w:right="86"/>
        <w:jc w:val="both"/>
      </w:pPr>
      <w:r>
        <w:t>The</w:t>
      </w:r>
      <w:r>
        <w:rPr>
          <w:spacing w:val="-5"/>
        </w:rPr>
        <w:t xml:space="preserve"> </w:t>
      </w:r>
      <w:r>
        <w:t>implementation of</w:t>
      </w:r>
      <w:r>
        <w:rPr>
          <w:spacing w:val="-7"/>
        </w:rPr>
        <w:t xml:space="preserve"> </w:t>
      </w:r>
      <w:r>
        <w:t>the</w:t>
      </w:r>
      <w:r>
        <w:rPr>
          <w:spacing w:val="-5"/>
        </w:rPr>
        <w:t xml:space="preserve"> </w:t>
      </w:r>
      <w:r>
        <w:t>Blockchain-Based</w:t>
      </w:r>
      <w:r>
        <w:rPr>
          <w:spacing w:val="-2"/>
        </w:rPr>
        <w:t xml:space="preserve"> </w:t>
      </w:r>
      <w:r>
        <w:t>Carbon Credit</w:t>
      </w:r>
      <w:r>
        <w:rPr>
          <w:spacing w:val="-6"/>
        </w:rPr>
        <w:t xml:space="preserve"> </w:t>
      </w:r>
      <w:r>
        <w:t>Ecosystem</w:t>
      </w:r>
      <w:r>
        <w:rPr>
          <w:spacing w:val="-1"/>
        </w:rPr>
        <w:t xml:space="preserve"> </w:t>
      </w:r>
      <w:r>
        <w:t>addresses</w:t>
      </w:r>
      <w:r>
        <w:rPr>
          <w:spacing w:val="-4"/>
        </w:rPr>
        <w:t xml:space="preserve"> </w:t>
      </w:r>
      <w:r>
        <w:t>key</w:t>
      </w:r>
      <w:r>
        <w:rPr>
          <w:spacing w:val="-2"/>
        </w:rPr>
        <w:t xml:space="preserve"> </w:t>
      </w:r>
      <w:r>
        <w:t>challenges</w:t>
      </w:r>
      <w:r>
        <w:rPr>
          <w:spacing w:val="-4"/>
        </w:rPr>
        <w:t xml:space="preserve"> </w:t>
      </w:r>
      <w:r>
        <w:t>in the</w:t>
      </w:r>
      <w:r>
        <w:rPr>
          <w:spacing w:val="-5"/>
        </w:rPr>
        <w:t xml:space="preserve"> </w:t>
      </w:r>
      <w:r>
        <w:t>current</w:t>
      </w:r>
      <w:r>
        <w:rPr>
          <w:spacing w:val="-1"/>
        </w:rPr>
        <w:t xml:space="preserve"> </w:t>
      </w:r>
      <w:r>
        <w:t>carbon credit</w:t>
      </w:r>
      <w:r>
        <w:rPr>
          <w:spacing w:val="-1"/>
        </w:rPr>
        <w:t xml:space="preserve"> </w:t>
      </w:r>
      <w:r>
        <w:t>market by utilizing blockchain technology, smart contracts, and user-friendly applications to enhance the integrity, transparency, and efficiency of carbon credit transactions, thereby suppor</w:t>
      </w:r>
      <w:r>
        <w:t>ting global sustainability efforts. The process begins by setting up the blockchain</w:t>
      </w:r>
      <w:r>
        <w:rPr>
          <w:spacing w:val="-1"/>
        </w:rPr>
        <w:t xml:space="preserve"> </w:t>
      </w:r>
      <w:r>
        <w:t>environment,</w:t>
      </w:r>
      <w:r>
        <w:rPr>
          <w:spacing w:val="-3"/>
        </w:rPr>
        <w:t xml:space="preserve"> </w:t>
      </w:r>
      <w:r>
        <w:t>including</w:t>
      </w:r>
      <w:r>
        <w:rPr>
          <w:spacing w:val="-4"/>
        </w:rPr>
        <w:t xml:space="preserve"> </w:t>
      </w:r>
      <w:r>
        <w:t>the</w:t>
      </w:r>
      <w:r>
        <w:rPr>
          <w:spacing w:val="-3"/>
        </w:rPr>
        <w:t xml:space="preserve"> </w:t>
      </w:r>
      <w:r>
        <w:t>installation of</w:t>
      </w:r>
      <w:r>
        <w:rPr>
          <w:spacing w:val="-4"/>
        </w:rPr>
        <w:t xml:space="preserve"> </w:t>
      </w:r>
      <w:r>
        <w:t>the</w:t>
      </w:r>
      <w:r>
        <w:rPr>
          <w:spacing w:val="-3"/>
        </w:rPr>
        <w:t xml:space="preserve"> </w:t>
      </w:r>
      <w:r>
        <w:t>Ethereum</w:t>
      </w:r>
      <w:r>
        <w:rPr>
          <w:spacing w:val="-3"/>
        </w:rPr>
        <w:t xml:space="preserve"> </w:t>
      </w:r>
      <w:r>
        <w:t>development</w:t>
      </w:r>
      <w:r>
        <w:rPr>
          <w:spacing w:val="-3"/>
        </w:rPr>
        <w:t xml:space="preserve"> </w:t>
      </w:r>
      <w:r>
        <w:t>framework</w:t>
      </w:r>
      <w:r>
        <w:rPr>
          <w:spacing w:val="-1"/>
        </w:rPr>
        <w:t xml:space="preserve"> </w:t>
      </w:r>
      <w:r>
        <w:t>(e.g.,</w:t>
      </w:r>
      <w:r>
        <w:rPr>
          <w:spacing w:val="-3"/>
        </w:rPr>
        <w:t xml:space="preserve"> </w:t>
      </w:r>
      <w:r>
        <w:t>Truffle</w:t>
      </w:r>
      <w:r>
        <w:rPr>
          <w:spacing w:val="-3"/>
        </w:rPr>
        <w:t xml:space="preserve"> </w:t>
      </w:r>
      <w:r>
        <w:t>or Hardhat)</w:t>
      </w:r>
      <w:r>
        <w:rPr>
          <w:spacing w:val="-4"/>
        </w:rPr>
        <w:t xml:space="preserve"> </w:t>
      </w:r>
      <w:r>
        <w:t>and</w:t>
      </w:r>
      <w:r>
        <w:rPr>
          <w:spacing w:val="-4"/>
        </w:rPr>
        <w:t xml:space="preserve"> </w:t>
      </w:r>
      <w:r>
        <w:t>deploying smart contracts to the Ethereum test network. The web interface is developed using React.js, while React Native is used to build mobile applications for both Android</w:t>
      </w:r>
      <w:r>
        <w:rPr>
          <w:spacing w:val="-1"/>
        </w:rPr>
        <w:t xml:space="preserve"> </w:t>
      </w:r>
      <w:r>
        <w:t>and</w:t>
      </w:r>
      <w:r>
        <w:rPr>
          <w:spacing w:val="-1"/>
        </w:rPr>
        <w:t xml:space="preserve"> </w:t>
      </w:r>
      <w:r>
        <w:t>iOS. Integration of smart contracts</w:t>
      </w:r>
      <w:r>
        <w:rPr>
          <w:spacing w:val="-2"/>
        </w:rPr>
        <w:t xml:space="preserve"> </w:t>
      </w:r>
      <w:r>
        <w:t>is achieved through web3.js, enabling</w:t>
      </w:r>
      <w:r>
        <w:rPr>
          <w:spacing w:val="-1"/>
        </w:rPr>
        <w:t xml:space="preserve"> </w:t>
      </w:r>
      <w:r>
        <w:t>in</w:t>
      </w:r>
      <w:r>
        <w:t>teraction with the</w:t>
      </w:r>
      <w:r>
        <w:rPr>
          <w:spacing w:val="-3"/>
        </w:rPr>
        <w:t xml:space="preserve"> </w:t>
      </w:r>
      <w:r>
        <w:t>deployed contracts</w:t>
      </w:r>
      <w:r>
        <w:rPr>
          <w:spacing w:val="-1"/>
        </w:rPr>
        <w:t xml:space="preserve"> </w:t>
      </w:r>
      <w:r>
        <w:t>for functions</w:t>
      </w:r>
      <w:r>
        <w:rPr>
          <w:spacing w:val="-6"/>
        </w:rPr>
        <w:t xml:space="preserve"> </w:t>
      </w:r>
      <w:r>
        <w:t>like</w:t>
      </w:r>
      <w:r>
        <w:rPr>
          <w:spacing w:val="-7"/>
        </w:rPr>
        <w:t xml:space="preserve"> </w:t>
      </w:r>
      <w:r>
        <w:t>issuing,</w:t>
      </w:r>
      <w:r>
        <w:rPr>
          <w:spacing w:val="-2"/>
        </w:rPr>
        <w:t xml:space="preserve"> </w:t>
      </w:r>
      <w:r>
        <w:t>trading,</w:t>
      </w:r>
      <w:r>
        <w:rPr>
          <w:spacing w:val="-2"/>
        </w:rPr>
        <w:t xml:space="preserve"> </w:t>
      </w:r>
      <w:r>
        <w:t>and</w:t>
      </w:r>
      <w:r>
        <w:rPr>
          <w:spacing w:val="-9"/>
        </w:rPr>
        <w:t xml:space="preserve"> </w:t>
      </w:r>
      <w:r>
        <w:t>retiring carbon credits. Comprehensive</w:t>
      </w:r>
      <w:r>
        <w:rPr>
          <w:spacing w:val="-3"/>
        </w:rPr>
        <w:t xml:space="preserve"> </w:t>
      </w:r>
      <w:r>
        <w:t>testing</w:t>
      </w:r>
      <w:r>
        <w:rPr>
          <w:spacing w:val="-4"/>
        </w:rPr>
        <w:t xml:space="preserve"> </w:t>
      </w:r>
      <w:r>
        <w:t>is</w:t>
      </w:r>
      <w:r>
        <w:rPr>
          <w:spacing w:val="-1"/>
        </w:rPr>
        <w:t xml:space="preserve"> </w:t>
      </w:r>
      <w:r>
        <w:t>carried out,</w:t>
      </w:r>
      <w:r>
        <w:rPr>
          <w:spacing w:val="-2"/>
        </w:rPr>
        <w:t xml:space="preserve"> </w:t>
      </w:r>
      <w:r>
        <w:t xml:space="preserve">including unit testing of smart contracts using tools like Mocha and Chai, as well as end-to-end testing for both </w:t>
      </w:r>
      <w:r>
        <w:t>web and mobile applications. Finally, the web application is deployed on cloud platforms</w:t>
      </w:r>
      <w:r>
        <w:rPr>
          <w:spacing w:val="-1"/>
        </w:rPr>
        <w:t xml:space="preserve"> </w:t>
      </w:r>
      <w:r>
        <w:t>like AWS or Heroku, and the mobile application is published on major app stores such as Google Play Store and Apple App Store.</w:t>
      </w:r>
    </w:p>
    <w:p w:rsidR="00E8525B" w:rsidRDefault="006E2E9F">
      <w:pPr>
        <w:pStyle w:val="BodyText"/>
        <w:spacing w:before="57"/>
      </w:pPr>
      <w:r>
        <w:rPr>
          <w:noProof/>
        </w:rPr>
        <w:drawing>
          <wp:anchor distT="0" distB="0" distL="0" distR="0" simplePos="0" relativeHeight="251660288" behindDoc="1" locked="0" layoutInCell="1" allowOverlap="1">
            <wp:simplePos x="0" y="0"/>
            <wp:positionH relativeFrom="page">
              <wp:posOffset>2392679</wp:posOffset>
            </wp:positionH>
            <wp:positionV relativeFrom="paragraph">
              <wp:posOffset>197472</wp:posOffset>
            </wp:positionV>
            <wp:extent cx="3592200" cy="1919287"/>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3592200" cy="1919287"/>
                    </a:xfrm>
                    <a:prstGeom prst="rect">
                      <a:avLst/>
                    </a:prstGeom>
                  </pic:spPr>
                </pic:pic>
              </a:graphicData>
            </a:graphic>
          </wp:anchor>
        </w:drawing>
      </w:r>
    </w:p>
    <w:p w:rsidR="00E8525B" w:rsidRDefault="00E8525B">
      <w:pPr>
        <w:pStyle w:val="BodyText"/>
        <w:sectPr w:rsidR="00E8525B" w:rsidSect="00CB246E">
          <w:pgSz w:w="12240" w:h="15840"/>
          <w:pgMar w:top="1500" w:right="720" w:bottom="780" w:left="720" w:header="125" w:footer="584" w:gutter="0"/>
          <w:cols w:space="720"/>
        </w:sectPr>
      </w:pPr>
    </w:p>
    <w:p w:rsidR="00E8525B" w:rsidRDefault="006E2E9F">
      <w:pPr>
        <w:pStyle w:val="BodyText"/>
        <w:spacing w:before="29"/>
        <w:ind w:left="86"/>
        <w:jc w:val="both"/>
      </w:pPr>
      <w:r>
        <w:lastRenderedPageBreak/>
        <w:t>User</w:t>
      </w:r>
      <w:r>
        <w:rPr>
          <w:spacing w:val="-2"/>
        </w:rPr>
        <w:t xml:space="preserve"> </w:t>
      </w:r>
      <w:r>
        <w:t>Selection</w:t>
      </w:r>
      <w:r>
        <w:rPr>
          <w:spacing w:val="-4"/>
        </w:rPr>
        <w:t xml:space="preserve"> </w:t>
      </w:r>
      <w:r>
        <w:t>page</w:t>
      </w:r>
      <w:r>
        <w:rPr>
          <w:spacing w:val="-7"/>
        </w:rPr>
        <w:t xml:space="preserve"> </w:t>
      </w:r>
      <w:r>
        <w:t>from</w:t>
      </w:r>
      <w:r>
        <w:rPr>
          <w:spacing w:val="-2"/>
        </w:rPr>
        <w:t xml:space="preserve"> </w:t>
      </w:r>
      <w:r>
        <w:t>where</w:t>
      </w:r>
      <w:r>
        <w:rPr>
          <w:spacing w:val="-7"/>
        </w:rPr>
        <w:t xml:space="preserve"> </w:t>
      </w:r>
      <w:r>
        <w:t>we</w:t>
      </w:r>
      <w:r>
        <w:rPr>
          <w:spacing w:val="-7"/>
        </w:rPr>
        <w:t xml:space="preserve"> </w:t>
      </w:r>
      <w:r>
        <w:t>can</w:t>
      </w:r>
      <w:r>
        <w:rPr>
          <w:spacing w:val="-4"/>
        </w:rPr>
        <w:t xml:space="preserve"> </w:t>
      </w:r>
      <w:r>
        <w:t>select</w:t>
      </w:r>
      <w:r>
        <w:rPr>
          <w:spacing w:val="-2"/>
        </w:rPr>
        <w:t xml:space="preserve"> </w:t>
      </w:r>
      <w:r>
        <w:t>the</w:t>
      </w:r>
      <w:r>
        <w:rPr>
          <w:spacing w:val="-7"/>
        </w:rPr>
        <w:t xml:space="preserve"> </w:t>
      </w:r>
      <w:r>
        <w:t>user</w:t>
      </w:r>
      <w:r>
        <w:rPr>
          <w:spacing w:val="-4"/>
        </w:rPr>
        <w:t xml:space="preserve"> </w:t>
      </w:r>
      <w:r>
        <w:t>type</w:t>
      </w:r>
      <w:r>
        <w:rPr>
          <w:spacing w:val="-7"/>
        </w:rPr>
        <w:t xml:space="preserve"> </w:t>
      </w:r>
      <w:r>
        <w:t>to</w:t>
      </w:r>
      <w:r>
        <w:rPr>
          <w:spacing w:val="-7"/>
        </w:rPr>
        <w:t xml:space="preserve"> </w:t>
      </w:r>
      <w:r>
        <w:t>get</w:t>
      </w:r>
      <w:r>
        <w:rPr>
          <w:spacing w:val="-3"/>
        </w:rPr>
        <w:t xml:space="preserve"> </w:t>
      </w:r>
      <w:r>
        <w:t>login</w:t>
      </w:r>
      <w:r>
        <w:rPr>
          <w:spacing w:val="1"/>
        </w:rPr>
        <w:t xml:space="preserve"> </w:t>
      </w:r>
      <w:r>
        <w:rPr>
          <w:spacing w:val="-2"/>
        </w:rPr>
        <w:t>with.</w:t>
      </w:r>
    </w:p>
    <w:p w:rsidR="00E8525B" w:rsidRDefault="006E2E9F">
      <w:pPr>
        <w:pStyle w:val="BodyText"/>
        <w:spacing w:before="8"/>
        <w:rPr>
          <w:sz w:val="6"/>
        </w:rPr>
      </w:pPr>
      <w:r>
        <w:rPr>
          <w:noProof/>
          <w:sz w:val="6"/>
        </w:rPr>
        <w:drawing>
          <wp:anchor distT="0" distB="0" distL="0" distR="0" simplePos="0" relativeHeight="251662336" behindDoc="1" locked="0" layoutInCell="1" allowOverlap="1">
            <wp:simplePos x="0" y="0"/>
            <wp:positionH relativeFrom="page">
              <wp:posOffset>2779776</wp:posOffset>
            </wp:positionH>
            <wp:positionV relativeFrom="paragraph">
              <wp:posOffset>64147</wp:posOffset>
            </wp:positionV>
            <wp:extent cx="2759170" cy="2947987"/>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2759170" cy="2947987"/>
                    </a:xfrm>
                    <a:prstGeom prst="rect">
                      <a:avLst/>
                    </a:prstGeom>
                  </pic:spPr>
                </pic:pic>
              </a:graphicData>
            </a:graphic>
          </wp:anchor>
        </w:drawing>
      </w:r>
    </w:p>
    <w:p w:rsidR="00E8525B" w:rsidRDefault="00E8525B">
      <w:pPr>
        <w:pStyle w:val="BodyText"/>
        <w:spacing w:before="86"/>
      </w:pPr>
    </w:p>
    <w:p w:rsidR="00E8525B" w:rsidRDefault="006E2E9F">
      <w:pPr>
        <w:pStyle w:val="BodyText"/>
        <w:spacing w:before="0" w:line="276" w:lineRule="auto"/>
        <w:ind w:left="86" w:right="86"/>
        <w:jc w:val="both"/>
      </w:pPr>
      <w:r>
        <w:t>The output images showcase the user interface (UI) for selecting the user type—Generator, Consumer, or Validator—ensuring a seamless flow for different stakeholders in the Blockchain-Based Carbon Cre</w:t>
      </w:r>
      <w:r>
        <w:t>dit Ecosystem. Upon selecting the "Generator" user type, the</w:t>
      </w:r>
      <w:r>
        <w:rPr>
          <w:spacing w:val="-5"/>
        </w:rPr>
        <w:t xml:space="preserve"> </w:t>
      </w:r>
      <w:r>
        <w:t>next</w:t>
      </w:r>
      <w:r>
        <w:rPr>
          <w:spacing w:val="-1"/>
        </w:rPr>
        <w:t xml:space="preserve"> </w:t>
      </w:r>
      <w:r>
        <w:t>images display</w:t>
      </w:r>
      <w:r>
        <w:rPr>
          <w:spacing w:val="-7"/>
        </w:rPr>
        <w:t xml:space="preserve"> </w:t>
      </w:r>
      <w:r>
        <w:t>the</w:t>
      </w:r>
      <w:r>
        <w:rPr>
          <w:spacing w:val="-1"/>
        </w:rPr>
        <w:t xml:space="preserve"> </w:t>
      </w:r>
      <w:r>
        <w:t>login and</w:t>
      </w:r>
      <w:r>
        <w:rPr>
          <w:spacing w:val="-2"/>
        </w:rPr>
        <w:t xml:space="preserve"> </w:t>
      </w:r>
      <w:r>
        <w:t>registration UI, designed to</w:t>
      </w:r>
      <w:r>
        <w:rPr>
          <w:spacing w:val="-2"/>
        </w:rPr>
        <w:t xml:space="preserve"> </w:t>
      </w:r>
      <w:r>
        <w:t>allow carbon credit</w:t>
      </w:r>
      <w:r>
        <w:rPr>
          <w:spacing w:val="-1"/>
        </w:rPr>
        <w:t xml:space="preserve"> </w:t>
      </w:r>
      <w:r>
        <w:t>generators to</w:t>
      </w:r>
      <w:r>
        <w:rPr>
          <w:spacing w:val="-2"/>
        </w:rPr>
        <w:t xml:space="preserve"> </w:t>
      </w:r>
      <w:r>
        <w:t>securely</w:t>
      </w:r>
      <w:r>
        <w:rPr>
          <w:spacing w:val="-7"/>
        </w:rPr>
        <w:t xml:space="preserve"> </w:t>
      </w:r>
      <w:r>
        <w:t>register and log in to the platform, enabling them to submit their emission reduction projects. These UI screens are intuitive and tailored to facilitate easy access for generators to engage with the carbon credit ecosystem.</w:t>
      </w:r>
    </w:p>
    <w:p w:rsidR="00E8525B" w:rsidRDefault="00E8525B">
      <w:pPr>
        <w:pStyle w:val="BodyText"/>
        <w:spacing w:before="41"/>
      </w:pPr>
    </w:p>
    <w:p w:rsidR="00E8525B" w:rsidRDefault="006E2E9F">
      <w:pPr>
        <w:pStyle w:val="Heading1"/>
        <w:numPr>
          <w:ilvl w:val="0"/>
          <w:numId w:val="4"/>
        </w:numPr>
        <w:tabs>
          <w:tab w:val="left" w:pos="787"/>
        </w:tabs>
        <w:ind w:left="787" w:right="4452" w:hanging="787"/>
      </w:pPr>
      <w:r>
        <w:t>FUTURE</w:t>
      </w:r>
      <w:r>
        <w:rPr>
          <w:spacing w:val="-7"/>
        </w:rPr>
        <w:t xml:space="preserve"> </w:t>
      </w:r>
      <w:r>
        <w:rPr>
          <w:spacing w:val="-2"/>
        </w:rPr>
        <w:t>SCOPE</w:t>
      </w:r>
    </w:p>
    <w:p w:rsidR="00E8525B" w:rsidRDefault="006E2E9F">
      <w:pPr>
        <w:pStyle w:val="BodyText"/>
        <w:spacing w:before="30" w:line="276" w:lineRule="auto"/>
        <w:ind w:left="86" w:right="84"/>
        <w:jc w:val="both"/>
      </w:pPr>
      <w:r>
        <w:t xml:space="preserve">The future scope </w:t>
      </w:r>
      <w:r>
        <w:t>of the Blockchain-Based Carbon Credit Ecosystem holds significant potential for further enhancing the effectiveness and scalability of global carbon markets. As blockchain technology continues to evolve, integrating advanced</w:t>
      </w:r>
      <w:r>
        <w:rPr>
          <w:spacing w:val="40"/>
        </w:rPr>
        <w:t xml:space="preserve"> </w:t>
      </w:r>
      <w:r>
        <w:t>solutions such as</w:t>
      </w:r>
      <w:r>
        <w:rPr>
          <w:spacing w:val="-2"/>
        </w:rPr>
        <w:t xml:space="preserve"> </w:t>
      </w:r>
      <w:r>
        <w:t>artificial in</w:t>
      </w:r>
      <w:r>
        <w:t>telligence (AI) for improved carbon credit verification and</w:t>
      </w:r>
      <w:r>
        <w:rPr>
          <w:spacing w:val="-1"/>
        </w:rPr>
        <w:t xml:space="preserve"> </w:t>
      </w:r>
      <w:r>
        <w:t>machine</w:t>
      </w:r>
      <w:r>
        <w:rPr>
          <w:spacing w:val="-4"/>
        </w:rPr>
        <w:t xml:space="preserve"> </w:t>
      </w:r>
      <w:r>
        <w:t>learning (ML) for dynamic pricing and risk analysis could provide more accurate and efficient decision-making. Additionally, expanding the ecosystem to include</w:t>
      </w:r>
      <w:r>
        <w:rPr>
          <w:spacing w:val="80"/>
        </w:rPr>
        <w:t xml:space="preserve"> </w:t>
      </w:r>
      <w:r>
        <w:t>more diverse carbon offset p</w:t>
      </w:r>
      <w:r>
        <w:t>rojects, such as those targeting biodiversity and water conservation, would further diversify carbon credit offerings. Collaborations with governmental bodies and international organizations could also promote standardization and global adoption, making th</w:t>
      </w:r>
      <w:r>
        <w:t>e system a cornerstone in the fight against climate change.</w:t>
      </w:r>
    </w:p>
    <w:p w:rsidR="00E8525B" w:rsidRDefault="00E8525B">
      <w:pPr>
        <w:pStyle w:val="BodyText"/>
        <w:spacing w:before="40"/>
      </w:pPr>
    </w:p>
    <w:p w:rsidR="00E8525B" w:rsidRDefault="006E2E9F">
      <w:pPr>
        <w:pStyle w:val="Heading1"/>
        <w:numPr>
          <w:ilvl w:val="0"/>
          <w:numId w:val="4"/>
        </w:numPr>
        <w:tabs>
          <w:tab w:val="left" w:pos="633"/>
        </w:tabs>
        <w:ind w:left="633" w:right="4537" w:hanging="633"/>
      </w:pPr>
      <w:r>
        <w:rPr>
          <w:spacing w:val="-2"/>
        </w:rPr>
        <w:t>CONCLUSION</w:t>
      </w:r>
    </w:p>
    <w:p w:rsidR="00E8525B" w:rsidRDefault="006E2E9F">
      <w:pPr>
        <w:pStyle w:val="BodyText"/>
        <w:spacing w:before="29" w:line="276" w:lineRule="auto"/>
        <w:ind w:left="86" w:right="86"/>
        <w:jc w:val="both"/>
      </w:pPr>
      <w:r>
        <w:t>The Blockchain-Based Carbon Credit Ecosystem represents a significant advancement in the way carbon credits are managed and traded. By leveraging blockchain technology, the project aim</w:t>
      </w:r>
      <w:r>
        <w:t xml:space="preserve">s to create a more transparent, efficient, and trustworthy system for carbon offsetting. The ecosystem addresses key challenges in the current market, such as the lack of transparency, inefficiencies in verification processes, and the potential for fraud. </w:t>
      </w:r>
      <w:r>
        <w:t xml:space="preserve">Through this project, stakeholders will benefit from a decentralized and secure platform that automates the lifecycle of carbon credits, from issuance to retirement. The integration of IoT devices and data oracles ensures real-time and accurate monitoring </w:t>
      </w:r>
      <w:r>
        <w:t>of environmental impact, enhancing the credibility of carbon credits. Moreover, the decentralized marketplace will foster greater market liquidity and allow for peer-to-peer trading, reducing transaction costs and barriers to entry.</w:t>
      </w:r>
    </w:p>
    <w:p w:rsidR="00E8525B" w:rsidRDefault="006E2E9F">
      <w:pPr>
        <w:pStyle w:val="Heading1"/>
        <w:spacing w:before="6"/>
        <w:ind w:right="6" w:firstLine="0"/>
        <w:jc w:val="center"/>
      </w:pPr>
      <w:r>
        <w:rPr>
          <w:spacing w:val="-2"/>
        </w:rPr>
        <w:t>REFERENCES</w:t>
      </w:r>
    </w:p>
    <w:p w:rsidR="00E8525B" w:rsidRDefault="006E2E9F">
      <w:pPr>
        <w:pStyle w:val="ListParagraph"/>
        <w:numPr>
          <w:ilvl w:val="0"/>
          <w:numId w:val="1"/>
        </w:numPr>
        <w:tabs>
          <w:tab w:val="left" w:pos="446"/>
        </w:tabs>
        <w:spacing w:before="28" w:line="276" w:lineRule="auto"/>
        <w:ind w:right="89"/>
        <w:rPr>
          <w:sz w:val="16"/>
        </w:rPr>
      </w:pPr>
      <w:r>
        <w:rPr>
          <w:sz w:val="16"/>
        </w:rPr>
        <w:t>Andoni, M., Robu, V., Flynn,</w:t>
      </w:r>
      <w:r>
        <w:rPr>
          <w:spacing w:val="-5"/>
          <w:sz w:val="16"/>
        </w:rPr>
        <w:t xml:space="preserve"> </w:t>
      </w:r>
      <w:r>
        <w:rPr>
          <w:sz w:val="16"/>
        </w:rPr>
        <w:t>D., Abram, S.,</w:t>
      </w:r>
      <w:r>
        <w:rPr>
          <w:spacing w:val="-5"/>
          <w:sz w:val="16"/>
        </w:rPr>
        <w:t xml:space="preserve"> </w:t>
      </w:r>
      <w:r>
        <w:rPr>
          <w:sz w:val="16"/>
        </w:rPr>
        <w:t>Geach,</w:t>
      </w:r>
      <w:r>
        <w:rPr>
          <w:spacing w:val="-5"/>
          <w:sz w:val="16"/>
        </w:rPr>
        <w:t xml:space="preserve"> </w:t>
      </w:r>
      <w:r>
        <w:rPr>
          <w:sz w:val="16"/>
        </w:rPr>
        <w:t>D.,</w:t>
      </w:r>
      <w:r>
        <w:rPr>
          <w:spacing w:val="-5"/>
          <w:sz w:val="16"/>
        </w:rPr>
        <w:t xml:space="preserve"> </w:t>
      </w:r>
      <w:r>
        <w:rPr>
          <w:sz w:val="16"/>
        </w:rPr>
        <w:t>Jenkins,</w:t>
      </w:r>
      <w:r>
        <w:rPr>
          <w:spacing w:val="-5"/>
          <w:sz w:val="16"/>
        </w:rPr>
        <w:t xml:space="preserve"> </w:t>
      </w:r>
      <w:r>
        <w:rPr>
          <w:sz w:val="16"/>
        </w:rPr>
        <w:t>D., &amp;</w:t>
      </w:r>
      <w:r>
        <w:rPr>
          <w:spacing w:val="-2"/>
          <w:sz w:val="16"/>
        </w:rPr>
        <w:t xml:space="preserve"> </w:t>
      </w:r>
      <w:r>
        <w:rPr>
          <w:sz w:val="16"/>
        </w:rPr>
        <w:t>Peacock, A. (2019).</w:t>
      </w:r>
      <w:r>
        <w:rPr>
          <w:spacing w:val="-5"/>
          <w:sz w:val="16"/>
        </w:rPr>
        <w:t xml:space="preserve"> </w:t>
      </w:r>
      <w:r>
        <w:rPr>
          <w:sz w:val="16"/>
        </w:rPr>
        <w:t>Blockchain</w:t>
      </w:r>
      <w:r>
        <w:rPr>
          <w:spacing w:val="-2"/>
          <w:sz w:val="16"/>
        </w:rPr>
        <w:t xml:space="preserve"> </w:t>
      </w:r>
      <w:r>
        <w:rPr>
          <w:sz w:val="16"/>
        </w:rPr>
        <w:t>technology</w:t>
      </w:r>
      <w:r>
        <w:rPr>
          <w:spacing w:val="-6"/>
          <w:sz w:val="16"/>
        </w:rPr>
        <w:t xml:space="preserve"> </w:t>
      </w:r>
      <w:r>
        <w:rPr>
          <w:sz w:val="16"/>
        </w:rPr>
        <w:t>in</w:t>
      </w:r>
      <w:r>
        <w:rPr>
          <w:spacing w:val="-2"/>
          <w:sz w:val="16"/>
        </w:rPr>
        <w:t xml:space="preserve"> </w:t>
      </w:r>
      <w:r>
        <w:rPr>
          <w:sz w:val="16"/>
        </w:rPr>
        <w:t>the</w:t>
      </w:r>
      <w:r>
        <w:rPr>
          <w:spacing w:val="-2"/>
          <w:sz w:val="16"/>
        </w:rPr>
        <w:t xml:space="preserve"> </w:t>
      </w:r>
      <w:r>
        <w:rPr>
          <w:sz w:val="16"/>
        </w:rPr>
        <w:t>energy sector: A systematic</w:t>
      </w:r>
      <w:r>
        <w:rPr>
          <w:spacing w:val="-2"/>
          <w:sz w:val="16"/>
        </w:rPr>
        <w:t xml:space="preserve"> </w:t>
      </w:r>
      <w:r>
        <w:rPr>
          <w:sz w:val="16"/>
        </w:rPr>
        <w:t>review</w:t>
      </w:r>
      <w:r>
        <w:rPr>
          <w:spacing w:val="-3"/>
          <w:sz w:val="16"/>
        </w:rPr>
        <w:t xml:space="preserve"> </w:t>
      </w:r>
      <w:r>
        <w:rPr>
          <w:sz w:val="16"/>
        </w:rPr>
        <w:t>of</w:t>
      </w:r>
      <w:r>
        <w:rPr>
          <w:spacing w:val="40"/>
          <w:sz w:val="16"/>
        </w:rPr>
        <w:t xml:space="preserve"> </w:t>
      </w:r>
      <w:r>
        <w:rPr>
          <w:sz w:val="16"/>
        </w:rPr>
        <w:t>challenges and opportunities. Renewable and Sustainable Energy Reviews, 100, 143-174.</w:t>
      </w:r>
    </w:p>
    <w:p w:rsidR="00E8525B" w:rsidRDefault="006E2E9F">
      <w:pPr>
        <w:pStyle w:val="ListParagraph"/>
        <w:numPr>
          <w:ilvl w:val="0"/>
          <w:numId w:val="1"/>
        </w:numPr>
        <w:tabs>
          <w:tab w:val="left" w:pos="445"/>
        </w:tabs>
        <w:spacing w:line="183" w:lineRule="exact"/>
        <w:ind w:left="445" w:hanging="359"/>
        <w:rPr>
          <w:sz w:val="16"/>
        </w:rPr>
      </w:pPr>
      <w:r>
        <w:rPr>
          <w:sz w:val="16"/>
        </w:rPr>
        <w:t>Kim,</w:t>
      </w:r>
      <w:r>
        <w:rPr>
          <w:spacing w:val="-10"/>
          <w:sz w:val="16"/>
        </w:rPr>
        <w:t xml:space="preserve"> </w:t>
      </w:r>
      <w:r>
        <w:rPr>
          <w:sz w:val="16"/>
        </w:rPr>
        <w:t>S.,</w:t>
      </w:r>
      <w:r>
        <w:rPr>
          <w:spacing w:val="-6"/>
          <w:sz w:val="16"/>
        </w:rPr>
        <w:t xml:space="preserve"> </w:t>
      </w:r>
      <w:r>
        <w:rPr>
          <w:sz w:val="16"/>
        </w:rPr>
        <w:t>&amp;</w:t>
      </w:r>
      <w:r>
        <w:rPr>
          <w:spacing w:val="-7"/>
          <w:sz w:val="16"/>
        </w:rPr>
        <w:t xml:space="preserve"> </w:t>
      </w:r>
      <w:r>
        <w:rPr>
          <w:sz w:val="16"/>
        </w:rPr>
        <w:t>Hu</w:t>
      </w:r>
      <w:r>
        <w:rPr>
          <w:sz w:val="16"/>
        </w:rPr>
        <w:t>h,</w:t>
      </w:r>
      <w:r>
        <w:rPr>
          <w:spacing w:val="-4"/>
          <w:sz w:val="16"/>
        </w:rPr>
        <w:t xml:space="preserve"> </w:t>
      </w:r>
      <w:r>
        <w:rPr>
          <w:sz w:val="16"/>
        </w:rPr>
        <w:t>J.</w:t>
      </w:r>
      <w:r>
        <w:rPr>
          <w:spacing w:val="-9"/>
          <w:sz w:val="16"/>
        </w:rPr>
        <w:t xml:space="preserve"> </w:t>
      </w:r>
      <w:r>
        <w:rPr>
          <w:sz w:val="16"/>
        </w:rPr>
        <w:t>(2020).</w:t>
      </w:r>
      <w:r>
        <w:rPr>
          <w:spacing w:val="-9"/>
          <w:sz w:val="16"/>
        </w:rPr>
        <w:t xml:space="preserve"> </w:t>
      </w:r>
      <w:r>
        <w:rPr>
          <w:sz w:val="16"/>
        </w:rPr>
        <w:t>Blockchain</w:t>
      </w:r>
      <w:r>
        <w:rPr>
          <w:spacing w:val="-7"/>
          <w:sz w:val="16"/>
        </w:rPr>
        <w:t xml:space="preserve"> </w:t>
      </w:r>
      <w:r>
        <w:rPr>
          <w:sz w:val="16"/>
        </w:rPr>
        <w:t>of</w:t>
      </w:r>
      <w:r>
        <w:rPr>
          <w:spacing w:val="-10"/>
          <w:sz w:val="16"/>
        </w:rPr>
        <w:t xml:space="preserve"> </w:t>
      </w:r>
      <w:r>
        <w:rPr>
          <w:sz w:val="16"/>
        </w:rPr>
        <w:t>Carbon</w:t>
      </w:r>
      <w:r>
        <w:rPr>
          <w:spacing w:val="-6"/>
          <w:sz w:val="16"/>
        </w:rPr>
        <w:t xml:space="preserve"> </w:t>
      </w:r>
      <w:r>
        <w:rPr>
          <w:sz w:val="16"/>
        </w:rPr>
        <w:t>Trading</w:t>
      </w:r>
      <w:r>
        <w:rPr>
          <w:spacing w:val="-6"/>
          <w:sz w:val="16"/>
        </w:rPr>
        <w:t xml:space="preserve"> </w:t>
      </w:r>
      <w:r>
        <w:rPr>
          <w:sz w:val="16"/>
        </w:rPr>
        <w:t>for UN</w:t>
      </w:r>
      <w:r>
        <w:rPr>
          <w:spacing w:val="-3"/>
          <w:sz w:val="16"/>
        </w:rPr>
        <w:t xml:space="preserve"> </w:t>
      </w:r>
      <w:r>
        <w:rPr>
          <w:sz w:val="16"/>
        </w:rPr>
        <w:t>Sustainable</w:t>
      </w:r>
      <w:r>
        <w:rPr>
          <w:spacing w:val="-10"/>
          <w:sz w:val="16"/>
        </w:rPr>
        <w:t xml:space="preserve"> </w:t>
      </w:r>
      <w:r>
        <w:rPr>
          <w:sz w:val="16"/>
        </w:rPr>
        <w:t>Development</w:t>
      </w:r>
      <w:r>
        <w:rPr>
          <w:spacing w:val="-9"/>
          <w:sz w:val="16"/>
        </w:rPr>
        <w:t xml:space="preserve"> </w:t>
      </w:r>
      <w:r>
        <w:rPr>
          <w:sz w:val="16"/>
        </w:rPr>
        <w:t>Goals.</w:t>
      </w:r>
      <w:r>
        <w:rPr>
          <w:spacing w:val="-5"/>
          <w:sz w:val="16"/>
        </w:rPr>
        <w:t xml:space="preserve"> </w:t>
      </w:r>
      <w:r>
        <w:rPr>
          <w:sz w:val="16"/>
        </w:rPr>
        <w:t>Sustainability,</w:t>
      </w:r>
      <w:r>
        <w:rPr>
          <w:spacing w:val="-9"/>
          <w:sz w:val="16"/>
        </w:rPr>
        <w:t xml:space="preserve"> </w:t>
      </w:r>
      <w:r>
        <w:rPr>
          <w:sz w:val="16"/>
        </w:rPr>
        <w:t>12(10),</w:t>
      </w:r>
      <w:r>
        <w:rPr>
          <w:spacing w:val="-9"/>
          <w:sz w:val="16"/>
        </w:rPr>
        <w:t xml:space="preserve"> </w:t>
      </w:r>
      <w:r>
        <w:rPr>
          <w:spacing w:val="-2"/>
          <w:sz w:val="16"/>
        </w:rPr>
        <w:t>4021.</w:t>
      </w:r>
    </w:p>
    <w:p w:rsidR="00E8525B" w:rsidRDefault="006E2E9F">
      <w:pPr>
        <w:pStyle w:val="ListParagraph"/>
        <w:numPr>
          <w:ilvl w:val="0"/>
          <w:numId w:val="1"/>
        </w:numPr>
        <w:tabs>
          <w:tab w:val="left" w:pos="446"/>
        </w:tabs>
        <w:spacing w:before="27" w:line="276" w:lineRule="auto"/>
        <w:ind w:right="93"/>
        <w:rPr>
          <w:sz w:val="16"/>
        </w:rPr>
      </w:pPr>
      <w:r>
        <w:rPr>
          <w:sz w:val="16"/>
        </w:rPr>
        <w:t>Luo, F., &amp;</w:t>
      </w:r>
      <w:r>
        <w:rPr>
          <w:sz w:val="16"/>
        </w:rPr>
        <w:t xml:space="preserve"> Gai, K. (2020). A Distributed Electricity Trading System in Active Distribution Networks Based on Multi-Agent Coalition and Blockchain. IEEE</w:t>
      </w:r>
      <w:r>
        <w:rPr>
          <w:spacing w:val="40"/>
          <w:sz w:val="16"/>
        </w:rPr>
        <w:t xml:space="preserve"> </w:t>
      </w:r>
      <w:r>
        <w:rPr>
          <w:sz w:val="16"/>
        </w:rPr>
        <w:t>Transactions on Industrial Informatics, 16(8), 5046-5054..</w:t>
      </w:r>
    </w:p>
    <w:p w:rsidR="00E8525B" w:rsidRDefault="00E8525B">
      <w:pPr>
        <w:pStyle w:val="ListParagraph"/>
        <w:spacing w:line="276" w:lineRule="auto"/>
        <w:rPr>
          <w:sz w:val="16"/>
        </w:rPr>
        <w:sectPr w:rsidR="00E8525B" w:rsidSect="00CB246E">
          <w:pgSz w:w="12240" w:h="15840"/>
          <w:pgMar w:top="1500" w:right="720" w:bottom="780" w:left="720" w:header="125" w:footer="584" w:gutter="0"/>
          <w:cols w:space="720"/>
        </w:sectPr>
      </w:pPr>
    </w:p>
    <w:p w:rsidR="00E8525B" w:rsidRDefault="006E2E9F">
      <w:pPr>
        <w:pStyle w:val="ListParagraph"/>
        <w:numPr>
          <w:ilvl w:val="0"/>
          <w:numId w:val="1"/>
        </w:numPr>
        <w:tabs>
          <w:tab w:val="left" w:pos="446"/>
        </w:tabs>
        <w:spacing w:before="28" w:line="276" w:lineRule="auto"/>
        <w:ind w:right="94"/>
        <w:rPr>
          <w:sz w:val="16"/>
        </w:rPr>
      </w:pPr>
      <w:r>
        <w:rPr>
          <w:sz w:val="16"/>
        </w:rPr>
        <w:lastRenderedPageBreak/>
        <w:t>Wang,</w:t>
      </w:r>
      <w:r>
        <w:rPr>
          <w:spacing w:val="18"/>
          <w:sz w:val="16"/>
        </w:rPr>
        <w:t xml:space="preserve"> </w:t>
      </w:r>
      <w:r>
        <w:rPr>
          <w:sz w:val="16"/>
        </w:rPr>
        <w:t>S.,</w:t>
      </w:r>
      <w:r>
        <w:rPr>
          <w:spacing w:val="18"/>
          <w:sz w:val="16"/>
        </w:rPr>
        <w:t xml:space="preserve"> </w:t>
      </w:r>
      <w:r>
        <w:rPr>
          <w:sz w:val="16"/>
        </w:rPr>
        <w:t>&amp;</w:t>
      </w:r>
      <w:r>
        <w:rPr>
          <w:spacing w:val="16"/>
          <w:sz w:val="16"/>
        </w:rPr>
        <w:t xml:space="preserve"> </w:t>
      </w:r>
      <w:r>
        <w:rPr>
          <w:sz w:val="16"/>
        </w:rPr>
        <w:t>Yu,</w:t>
      </w:r>
      <w:r>
        <w:rPr>
          <w:spacing w:val="18"/>
          <w:sz w:val="16"/>
        </w:rPr>
        <w:t xml:space="preserve"> </w:t>
      </w:r>
      <w:r>
        <w:rPr>
          <w:sz w:val="16"/>
        </w:rPr>
        <w:t>J.</w:t>
      </w:r>
      <w:r>
        <w:rPr>
          <w:spacing w:val="18"/>
          <w:sz w:val="16"/>
        </w:rPr>
        <w:t xml:space="preserve"> </w:t>
      </w:r>
      <w:r>
        <w:rPr>
          <w:sz w:val="16"/>
        </w:rPr>
        <w:t>(2021).</w:t>
      </w:r>
      <w:r>
        <w:rPr>
          <w:spacing w:val="18"/>
          <w:sz w:val="16"/>
        </w:rPr>
        <w:t xml:space="preserve"> </w:t>
      </w:r>
      <w:r>
        <w:rPr>
          <w:sz w:val="16"/>
        </w:rPr>
        <w:t>Energy</w:t>
      </w:r>
      <w:r>
        <w:rPr>
          <w:spacing w:val="17"/>
          <w:sz w:val="16"/>
        </w:rPr>
        <w:t xml:space="preserve"> </w:t>
      </w:r>
      <w:r>
        <w:rPr>
          <w:sz w:val="16"/>
        </w:rPr>
        <w:t>Crowdso</w:t>
      </w:r>
      <w:r>
        <w:rPr>
          <w:sz w:val="16"/>
        </w:rPr>
        <w:t>urcing</w:t>
      </w:r>
      <w:r>
        <w:rPr>
          <w:spacing w:val="17"/>
          <w:sz w:val="16"/>
        </w:rPr>
        <w:t xml:space="preserve"> </w:t>
      </w:r>
      <w:r>
        <w:rPr>
          <w:sz w:val="16"/>
        </w:rPr>
        <w:t>and</w:t>
      </w:r>
      <w:r>
        <w:rPr>
          <w:spacing w:val="17"/>
          <w:sz w:val="16"/>
        </w:rPr>
        <w:t xml:space="preserve"> </w:t>
      </w:r>
      <w:r>
        <w:rPr>
          <w:sz w:val="16"/>
        </w:rPr>
        <w:t>Peer-to-Peer</w:t>
      </w:r>
      <w:r>
        <w:rPr>
          <w:spacing w:val="19"/>
          <w:sz w:val="16"/>
        </w:rPr>
        <w:t xml:space="preserve"> </w:t>
      </w:r>
      <w:r>
        <w:rPr>
          <w:sz w:val="16"/>
        </w:rPr>
        <w:t>Energy</w:t>
      </w:r>
      <w:r>
        <w:rPr>
          <w:spacing w:val="17"/>
          <w:sz w:val="16"/>
        </w:rPr>
        <w:t xml:space="preserve"> </w:t>
      </w:r>
      <w:r>
        <w:rPr>
          <w:sz w:val="16"/>
        </w:rPr>
        <w:t>Trading</w:t>
      </w:r>
      <w:r>
        <w:rPr>
          <w:spacing w:val="17"/>
          <w:sz w:val="16"/>
        </w:rPr>
        <w:t xml:space="preserve"> </w:t>
      </w:r>
      <w:r>
        <w:rPr>
          <w:sz w:val="16"/>
        </w:rPr>
        <w:t>in</w:t>
      </w:r>
      <w:r>
        <w:rPr>
          <w:spacing w:val="17"/>
          <w:sz w:val="16"/>
        </w:rPr>
        <w:t xml:space="preserve"> </w:t>
      </w:r>
      <w:r>
        <w:rPr>
          <w:sz w:val="16"/>
        </w:rPr>
        <w:t>Blockchain-Enabled</w:t>
      </w:r>
      <w:r>
        <w:rPr>
          <w:spacing w:val="17"/>
          <w:sz w:val="16"/>
        </w:rPr>
        <w:t xml:space="preserve"> </w:t>
      </w:r>
      <w:r>
        <w:rPr>
          <w:sz w:val="16"/>
        </w:rPr>
        <w:t>Smart</w:t>
      </w:r>
      <w:r>
        <w:rPr>
          <w:spacing w:val="18"/>
          <w:sz w:val="16"/>
        </w:rPr>
        <w:t xml:space="preserve"> </w:t>
      </w:r>
      <w:r>
        <w:rPr>
          <w:sz w:val="16"/>
        </w:rPr>
        <w:t>Grids.</w:t>
      </w:r>
      <w:r>
        <w:rPr>
          <w:spacing w:val="18"/>
          <w:sz w:val="16"/>
        </w:rPr>
        <w:t xml:space="preserve"> </w:t>
      </w:r>
      <w:r>
        <w:rPr>
          <w:sz w:val="16"/>
        </w:rPr>
        <w:t>IEEE</w:t>
      </w:r>
      <w:r>
        <w:rPr>
          <w:spacing w:val="18"/>
          <w:sz w:val="16"/>
        </w:rPr>
        <w:t xml:space="preserve"> </w:t>
      </w:r>
      <w:r>
        <w:rPr>
          <w:sz w:val="16"/>
        </w:rPr>
        <w:t>Transactions</w:t>
      </w:r>
      <w:r>
        <w:rPr>
          <w:spacing w:val="20"/>
          <w:sz w:val="16"/>
        </w:rPr>
        <w:t xml:space="preserve"> </w:t>
      </w:r>
      <w:r>
        <w:rPr>
          <w:sz w:val="16"/>
        </w:rPr>
        <w:t>on</w:t>
      </w:r>
      <w:r>
        <w:rPr>
          <w:spacing w:val="17"/>
          <w:sz w:val="16"/>
        </w:rPr>
        <w:t xml:space="preserve"> </w:t>
      </w:r>
      <w:r>
        <w:rPr>
          <w:sz w:val="16"/>
        </w:rPr>
        <w:t>Industrial</w:t>
      </w:r>
      <w:r>
        <w:rPr>
          <w:spacing w:val="40"/>
          <w:sz w:val="16"/>
        </w:rPr>
        <w:t xml:space="preserve"> </w:t>
      </w:r>
      <w:r>
        <w:rPr>
          <w:sz w:val="16"/>
        </w:rPr>
        <w:t>Informatics, 17(6), 3564-3572..</w:t>
      </w:r>
    </w:p>
    <w:p w:rsidR="00E8525B" w:rsidRDefault="006E2E9F">
      <w:pPr>
        <w:pStyle w:val="ListParagraph"/>
        <w:numPr>
          <w:ilvl w:val="0"/>
          <w:numId w:val="1"/>
        </w:numPr>
        <w:tabs>
          <w:tab w:val="left" w:pos="446"/>
        </w:tabs>
        <w:spacing w:before="4" w:line="276" w:lineRule="auto"/>
        <w:ind w:right="93"/>
        <w:rPr>
          <w:sz w:val="16"/>
        </w:rPr>
      </w:pPr>
      <w:r>
        <w:rPr>
          <w:sz w:val="16"/>
        </w:rPr>
        <w:t>Zubair, S., &amp; Khan, F. (2020). Exploring</w:t>
      </w:r>
      <w:r>
        <w:rPr>
          <w:spacing w:val="-2"/>
          <w:sz w:val="16"/>
        </w:rPr>
        <w:t xml:space="preserve"> </w:t>
      </w:r>
      <w:r>
        <w:rPr>
          <w:sz w:val="16"/>
        </w:rPr>
        <w:t>the</w:t>
      </w:r>
      <w:r>
        <w:rPr>
          <w:spacing w:val="-2"/>
          <w:sz w:val="16"/>
        </w:rPr>
        <w:t xml:space="preserve"> </w:t>
      </w:r>
      <w:r>
        <w:rPr>
          <w:sz w:val="16"/>
        </w:rPr>
        <w:t>potential of blockchain technology for carbon emissions</w:t>
      </w:r>
      <w:r>
        <w:rPr>
          <w:spacing w:val="-3"/>
          <w:sz w:val="16"/>
        </w:rPr>
        <w:t xml:space="preserve"> </w:t>
      </w:r>
      <w:r>
        <w:rPr>
          <w:sz w:val="16"/>
        </w:rPr>
        <w:t>reduction: A</w:t>
      </w:r>
      <w:r>
        <w:rPr>
          <w:spacing w:val="-3"/>
          <w:sz w:val="16"/>
        </w:rPr>
        <w:t xml:space="preserve"> </w:t>
      </w:r>
      <w:r>
        <w:rPr>
          <w:sz w:val="16"/>
        </w:rPr>
        <w:t>review. Journal of</w:t>
      </w:r>
      <w:r>
        <w:rPr>
          <w:spacing w:val="-4"/>
          <w:sz w:val="16"/>
        </w:rPr>
        <w:t xml:space="preserve"> </w:t>
      </w:r>
      <w:r>
        <w:rPr>
          <w:sz w:val="16"/>
        </w:rPr>
        <w:t>Cleaner Production, 263,</w:t>
      </w:r>
      <w:r>
        <w:rPr>
          <w:spacing w:val="40"/>
          <w:sz w:val="16"/>
        </w:rPr>
        <w:t xml:space="preserve"> </w:t>
      </w:r>
      <w:r>
        <w:rPr>
          <w:spacing w:val="-2"/>
          <w:sz w:val="16"/>
        </w:rPr>
        <w:t>121365.</w:t>
      </w:r>
    </w:p>
    <w:p w:rsidR="00E8525B" w:rsidRDefault="006E2E9F">
      <w:pPr>
        <w:pStyle w:val="ListParagraph"/>
        <w:numPr>
          <w:ilvl w:val="0"/>
          <w:numId w:val="1"/>
        </w:numPr>
        <w:tabs>
          <w:tab w:val="left" w:pos="445"/>
        </w:tabs>
        <w:spacing w:line="183" w:lineRule="exact"/>
        <w:ind w:left="445" w:hanging="359"/>
        <w:rPr>
          <w:sz w:val="16"/>
        </w:rPr>
      </w:pPr>
      <w:r>
        <w:rPr>
          <w:sz w:val="16"/>
        </w:rPr>
        <w:t>Zhang,</w:t>
      </w:r>
      <w:r>
        <w:rPr>
          <w:spacing w:val="-7"/>
          <w:sz w:val="16"/>
        </w:rPr>
        <w:t xml:space="preserve"> </w:t>
      </w:r>
      <w:r>
        <w:rPr>
          <w:sz w:val="16"/>
        </w:rPr>
        <w:t>Y.,</w:t>
      </w:r>
      <w:r>
        <w:rPr>
          <w:spacing w:val="-5"/>
          <w:sz w:val="16"/>
        </w:rPr>
        <w:t xml:space="preserve"> </w:t>
      </w:r>
      <w:r>
        <w:rPr>
          <w:sz w:val="16"/>
        </w:rPr>
        <w:t>&amp;</w:t>
      </w:r>
      <w:r>
        <w:rPr>
          <w:spacing w:val="-10"/>
          <w:sz w:val="16"/>
        </w:rPr>
        <w:t xml:space="preserve"> </w:t>
      </w:r>
      <w:r>
        <w:rPr>
          <w:sz w:val="16"/>
        </w:rPr>
        <w:t>Li,</w:t>
      </w:r>
      <w:r>
        <w:rPr>
          <w:spacing w:val="-8"/>
          <w:sz w:val="16"/>
        </w:rPr>
        <w:t xml:space="preserve"> </w:t>
      </w:r>
      <w:r>
        <w:rPr>
          <w:sz w:val="16"/>
        </w:rPr>
        <w:t>J.</w:t>
      </w:r>
      <w:r>
        <w:rPr>
          <w:spacing w:val="-9"/>
          <w:sz w:val="16"/>
        </w:rPr>
        <w:t xml:space="preserve"> </w:t>
      </w:r>
      <w:r>
        <w:rPr>
          <w:sz w:val="16"/>
        </w:rPr>
        <w:t>(2022).</w:t>
      </w:r>
      <w:r>
        <w:rPr>
          <w:spacing w:val="-9"/>
          <w:sz w:val="16"/>
        </w:rPr>
        <w:t xml:space="preserve"> </w:t>
      </w:r>
      <w:r>
        <w:rPr>
          <w:sz w:val="16"/>
        </w:rPr>
        <w:t>Blockchain-based</w:t>
      </w:r>
      <w:r>
        <w:rPr>
          <w:spacing w:val="-6"/>
          <w:sz w:val="16"/>
        </w:rPr>
        <w:t xml:space="preserve"> </w:t>
      </w:r>
      <w:r>
        <w:rPr>
          <w:sz w:val="16"/>
        </w:rPr>
        <w:t>carbon</w:t>
      </w:r>
      <w:r>
        <w:rPr>
          <w:spacing w:val="-7"/>
          <w:sz w:val="16"/>
        </w:rPr>
        <w:t xml:space="preserve"> </w:t>
      </w:r>
      <w:r>
        <w:rPr>
          <w:sz w:val="16"/>
        </w:rPr>
        <w:t>trading</w:t>
      </w:r>
      <w:r>
        <w:rPr>
          <w:spacing w:val="-6"/>
          <w:sz w:val="16"/>
        </w:rPr>
        <w:t xml:space="preserve"> </w:t>
      </w:r>
      <w:r>
        <w:rPr>
          <w:sz w:val="16"/>
        </w:rPr>
        <w:t>platform:</w:t>
      </w:r>
      <w:r>
        <w:rPr>
          <w:spacing w:val="-1"/>
          <w:sz w:val="16"/>
        </w:rPr>
        <w:t xml:space="preserve"> </w:t>
      </w:r>
      <w:r>
        <w:rPr>
          <w:sz w:val="16"/>
        </w:rPr>
        <w:t>A</w:t>
      </w:r>
      <w:r>
        <w:rPr>
          <w:spacing w:val="-7"/>
          <w:sz w:val="16"/>
        </w:rPr>
        <w:t xml:space="preserve"> </w:t>
      </w:r>
      <w:r>
        <w:rPr>
          <w:sz w:val="16"/>
        </w:rPr>
        <w:t>new</w:t>
      </w:r>
      <w:r>
        <w:rPr>
          <w:spacing w:val="-10"/>
          <w:sz w:val="16"/>
        </w:rPr>
        <w:t xml:space="preserve"> </w:t>
      </w:r>
      <w:r>
        <w:rPr>
          <w:sz w:val="16"/>
        </w:rPr>
        <w:t>approach</w:t>
      </w:r>
      <w:r>
        <w:rPr>
          <w:spacing w:val="-6"/>
          <w:sz w:val="16"/>
        </w:rPr>
        <w:t xml:space="preserve"> </w:t>
      </w:r>
      <w:r>
        <w:rPr>
          <w:sz w:val="16"/>
        </w:rPr>
        <w:t>for</w:t>
      </w:r>
      <w:r>
        <w:rPr>
          <w:spacing w:val="-4"/>
          <w:sz w:val="16"/>
        </w:rPr>
        <w:t xml:space="preserve"> </w:t>
      </w:r>
      <w:r>
        <w:rPr>
          <w:sz w:val="16"/>
        </w:rPr>
        <w:t>sustainable</w:t>
      </w:r>
      <w:r>
        <w:rPr>
          <w:spacing w:val="-6"/>
          <w:sz w:val="16"/>
        </w:rPr>
        <w:t xml:space="preserve"> </w:t>
      </w:r>
      <w:r>
        <w:rPr>
          <w:sz w:val="16"/>
        </w:rPr>
        <w:t>energy</w:t>
      </w:r>
      <w:r>
        <w:rPr>
          <w:spacing w:val="-6"/>
          <w:sz w:val="16"/>
        </w:rPr>
        <w:t xml:space="preserve"> </w:t>
      </w:r>
      <w:r>
        <w:rPr>
          <w:sz w:val="16"/>
        </w:rPr>
        <w:t>transition.</w:t>
      </w:r>
      <w:r>
        <w:rPr>
          <w:spacing w:val="-9"/>
          <w:sz w:val="16"/>
        </w:rPr>
        <w:t xml:space="preserve"> </w:t>
      </w:r>
      <w:r>
        <w:rPr>
          <w:sz w:val="16"/>
        </w:rPr>
        <w:t>Energies,</w:t>
      </w:r>
      <w:r>
        <w:rPr>
          <w:spacing w:val="-8"/>
          <w:sz w:val="16"/>
        </w:rPr>
        <w:t xml:space="preserve"> </w:t>
      </w:r>
      <w:r>
        <w:rPr>
          <w:sz w:val="16"/>
        </w:rPr>
        <w:t>15(4),</w:t>
      </w:r>
      <w:r>
        <w:rPr>
          <w:spacing w:val="-9"/>
          <w:sz w:val="16"/>
        </w:rPr>
        <w:t xml:space="preserve"> </w:t>
      </w:r>
      <w:r>
        <w:rPr>
          <w:spacing w:val="-2"/>
          <w:sz w:val="16"/>
        </w:rPr>
        <w:t>1312.</w:t>
      </w:r>
    </w:p>
    <w:p w:rsidR="00E8525B" w:rsidRDefault="006E2E9F">
      <w:pPr>
        <w:pStyle w:val="ListParagraph"/>
        <w:numPr>
          <w:ilvl w:val="0"/>
          <w:numId w:val="1"/>
        </w:numPr>
        <w:tabs>
          <w:tab w:val="left" w:pos="445"/>
        </w:tabs>
        <w:spacing w:before="27"/>
        <w:ind w:left="445" w:hanging="359"/>
        <w:rPr>
          <w:sz w:val="16"/>
        </w:rPr>
      </w:pPr>
      <w:r>
        <w:rPr>
          <w:sz w:val="16"/>
        </w:rPr>
        <w:t>Pahl,</w:t>
      </w:r>
      <w:r>
        <w:rPr>
          <w:spacing w:val="-10"/>
          <w:sz w:val="16"/>
        </w:rPr>
        <w:t xml:space="preserve"> </w:t>
      </w:r>
      <w:r>
        <w:rPr>
          <w:sz w:val="16"/>
        </w:rPr>
        <w:t>S.,</w:t>
      </w:r>
      <w:r>
        <w:rPr>
          <w:spacing w:val="-6"/>
          <w:sz w:val="16"/>
        </w:rPr>
        <w:t xml:space="preserve"> </w:t>
      </w:r>
      <w:r>
        <w:rPr>
          <w:sz w:val="16"/>
        </w:rPr>
        <w:t>&amp;</w:t>
      </w:r>
      <w:r>
        <w:rPr>
          <w:spacing w:val="-7"/>
          <w:sz w:val="16"/>
        </w:rPr>
        <w:t xml:space="preserve"> </w:t>
      </w:r>
      <w:r>
        <w:rPr>
          <w:sz w:val="16"/>
        </w:rPr>
        <w:t>Grefen,</w:t>
      </w:r>
      <w:r>
        <w:rPr>
          <w:spacing w:val="-9"/>
          <w:sz w:val="16"/>
        </w:rPr>
        <w:t xml:space="preserve"> </w:t>
      </w:r>
      <w:r>
        <w:rPr>
          <w:sz w:val="16"/>
        </w:rPr>
        <w:t>P.</w:t>
      </w:r>
      <w:r>
        <w:rPr>
          <w:spacing w:val="-10"/>
          <w:sz w:val="16"/>
        </w:rPr>
        <w:t xml:space="preserve"> </w:t>
      </w:r>
      <w:r>
        <w:rPr>
          <w:sz w:val="16"/>
        </w:rPr>
        <w:t>(2020).</w:t>
      </w:r>
      <w:r>
        <w:rPr>
          <w:spacing w:val="-10"/>
          <w:sz w:val="16"/>
        </w:rPr>
        <w:t xml:space="preserve"> </w:t>
      </w:r>
      <w:r>
        <w:rPr>
          <w:sz w:val="16"/>
        </w:rPr>
        <w:t>Blockchain</w:t>
      </w:r>
      <w:r>
        <w:rPr>
          <w:spacing w:val="-7"/>
          <w:sz w:val="16"/>
        </w:rPr>
        <w:t xml:space="preserve"> </w:t>
      </w:r>
      <w:r>
        <w:rPr>
          <w:sz w:val="16"/>
        </w:rPr>
        <w:t>technology</w:t>
      </w:r>
      <w:r>
        <w:rPr>
          <w:spacing w:val="-7"/>
          <w:sz w:val="16"/>
        </w:rPr>
        <w:t xml:space="preserve"> </w:t>
      </w:r>
      <w:r>
        <w:rPr>
          <w:sz w:val="16"/>
        </w:rPr>
        <w:t>for</w:t>
      </w:r>
      <w:r>
        <w:rPr>
          <w:spacing w:val="-4"/>
          <w:sz w:val="16"/>
        </w:rPr>
        <w:t xml:space="preserve"> </w:t>
      </w:r>
      <w:r>
        <w:rPr>
          <w:sz w:val="16"/>
        </w:rPr>
        <w:t>sust</w:t>
      </w:r>
      <w:r>
        <w:rPr>
          <w:sz w:val="16"/>
        </w:rPr>
        <w:t>ainable</w:t>
      </w:r>
      <w:r>
        <w:rPr>
          <w:spacing w:val="-4"/>
          <w:sz w:val="16"/>
        </w:rPr>
        <w:t xml:space="preserve"> </w:t>
      </w:r>
      <w:r>
        <w:rPr>
          <w:sz w:val="16"/>
        </w:rPr>
        <w:t>carbon</w:t>
      </w:r>
      <w:r>
        <w:rPr>
          <w:spacing w:val="-3"/>
          <w:sz w:val="16"/>
        </w:rPr>
        <w:t xml:space="preserve"> </w:t>
      </w:r>
      <w:r>
        <w:rPr>
          <w:sz w:val="16"/>
        </w:rPr>
        <w:t>markets:</w:t>
      </w:r>
      <w:r>
        <w:rPr>
          <w:spacing w:val="-6"/>
          <w:sz w:val="16"/>
        </w:rPr>
        <w:t xml:space="preserve"> </w:t>
      </w:r>
      <w:r>
        <w:rPr>
          <w:sz w:val="16"/>
        </w:rPr>
        <w:t>A</w:t>
      </w:r>
      <w:r>
        <w:rPr>
          <w:spacing w:val="-8"/>
          <w:sz w:val="16"/>
        </w:rPr>
        <w:t xml:space="preserve"> </w:t>
      </w:r>
      <w:r>
        <w:rPr>
          <w:sz w:val="16"/>
        </w:rPr>
        <w:t>review</w:t>
      </w:r>
      <w:r>
        <w:rPr>
          <w:spacing w:val="-8"/>
          <w:sz w:val="16"/>
        </w:rPr>
        <w:t xml:space="preserve"> </w:t>
      </w:r>
      <w:r>
        <w:rPr>
          <w:sz w:val="16"/>
        </w:rPr>
        <w:t>of</w:t>
      </w:r>
      <w:r>
        <w:rPr>
          <w:spacing w:val="-8"/>
          <w:sz w:val="16"/>
        </w:rPr>
        <w:t xml:space="preserve"> </w:t>
      </w:r>
      <w:r>
        <w:rPr>
          <w:sz w:val="16"/>
        </w:rPr>
        <w:t>challenges</w:t>
      </w:r>
      <w:r>
        <w:rPr>
          <w:spacing w:val="-8"/>
          <w:sz w:val="16"/>
        </w:rPr>
        <w:t xml:space="preserve"> </w:t>
      </w:r>
      <w:r>
        <w:rPr>
          <w:sz w:val="16"/>
        </w:rPr>
        <w:t>and</w:t>
      </w:r>
      <w:r>
        <w:rPr>
          <w:spacing w:val="-8"/>
          <w:sz w:val="16"/>
        </w:rPr>
        <w:t xml:space="preserve"> </w:t>
      </w:r>
      <w:r>
        <w:rPr>
          <w:sz w:val="16"/>
        </w:rPr>
        <w:t>opportunities.</w:t>
      </w:r>
      <w:r>
        <w:rPr>
          <w:spacing w:val="-5"/>
          <w:sz w:val="16"/>
        </w:rPr>
        <w:t xml:space="preserve"> </w:t>
      </w:r>
      <w:r>
        <w:rPr>
          <w:sz w:val="16"/>
        </w:rPr>
        <w:t>Sustainability,</w:t>
      </w:r>
      <w:r>
        <w:rPr>
          <w:spacing w:val="-6"/>
          <w:sz w:val="16"/>
        </w:rPr>
        <w:t xml:space="preserve"> </w:t>
      </w:r>
      <w:r>
        <w:rPr>
          <w:sz w:val="16"/>
        </w:rPr>
        <w:t>12(11),</w:t>
      </w:r>
      <w:r>
        <w:rPr>
          <w:spacing w:val="-9"/>
          <w:sz w:val="16"/>
        </w:rPr>
        <w:t xml:space="preserve"> </w:t>
      </w:r>
      <w:r>
        <w:rPr>
          <w:spacing w:val="-2"/>
          <w:sz w:val="16"/>
        </w:rPr>
        <w:t>4622.</w:t>
      </w:r>
    </w:p>
    <w:p w:rsidR="00E8525B" w:rsidRDefault="006E2E9F">
      <w:pPr>
        <w:pStyle w:val="ListParagraph"/>
        <w:numPr>
          <w:ilvl w:val="0"/>
          <w:numId w:val="1"/>
        </w:numPr>
        <w:tabs>
          <w:tab w:val="left" w:pos="446"/>
        </w:tabs>
        <w:spacing w:before="27" w:line="276" w:lineRule="auto"/>
        <w:ind w:right="89"/>
        <w:rPr>
          <w:sz w:val="16"/>
        </w:rPr>
      </w:pPr>
      <w:r>
        <w:rPr>
          <w:sz w:val="16"/>
        </w:rPr>
        <w:t>Sutherland, A., &amp; Zhou, Z. (2021). The role of blockchain in enhancing the transparency of carbon credit markets. Environmental Science &amp; Policy, 121, 64-</w:t>
      </w:r>
      <w:r>
        <w:rPr>
          <w:spacing w:val="40"/>
          <w:sz w:val="16"/>
        </w:rPr>
        <w:t xml:space="preserve"> </w:t>
      </w:r>
      <w:r>
        <w:rPr>
          <w:spacing w:val="-4"/>
          <w:sz w:val="16"/>
        </w:rPr>
        <w:t>73.</w:t>
      </w:r>
    </w:p>
    <w:p w:rsidR="00E8525B" w:rsidRDefault="006E2E9F">
      <w:pPr>
        <w:pStyle w:val="ListParagraph"/>
        <w:numPr>
          <w:ilvl w:val="0"/>
          <w:numId w:val="1"/>
        </w:numPr>
        <w:tabs>
          <w:tab w:val="left" w:pos="445"/>
        </w:tabs>
        <w:spacing w:line="183" w:lineRule="exact"/>
        <w:ind w:left="445" w:hanging="359"/>
        <w:rPr>
          <w:sz w:val="16"/>
        </w:rPr>
      </w:pPr>
      <w:r>
        <w:rPr>
          <w:sz w:val="16"/>
        </w:rPr>
        <w:t>Rojas,</w:t>
      </w:r>
      <w:r>
        <w:rPr>
          <w:spacing w:val="-5"/>
          <w:sz w:val="16"/>
        </w:rPr>
        <w:t xml:space="preserve"> </w:t>
      </w:r>
      <w:r>
        <w:rPr>
          <w:sz w:val="16"/>
        </w:rPr>
        <w:t>J.,</w:t>
      </w:r>
      <w:r>
        <w:rPr>
          <w:spacing w:val="-4"/>
          <w:sz w:val="16"/>
        </w:rPr>
        <w:t xml:space="preserve"> </w:t>
      </w:r>
      <w:r>
        <w:rPr>
          <w:sz w:val="16"/>
        </w:rPr>
        <w:t>&amp;</w:t>
      </w:r>
      <w:r>
        <w:rPr>
          <w:spacing w:val="-6"/>
          <w:sz w:val="16"/>
        </w:rPr>
        <w:t xml:space="preserve"> </w:t>
      </w:r>
      <w:r>
        <w:rPr>
          <w:sz w:val="16"/>
        </w:rPr>
        <w:t>Jha,</w:t>
      </w:r>
      <w:r>
        <w:rPr>
          <w:spacing w:val="-8"/>
          <w:sz w:val="16"/>
        </w:rPr>
        <w:t xml:space="preserve"> </w:t>
      </w:r>
      <w:r>
        <w:rPr>
          <w:sz w:val="16"/>
        </w:rPr>
        <w:t>P.</w:t>
      </w:r>
      <w:r>
        <w:rPr>
          <w:spacing w:val="-9"/>
          <w:sz w:val="16"/>
        </w:rPr>
        <w:t xml:space="preserve"> </w:t>
      </w:r>
      <w:r>
        <w:rPr>
          <w:sz w:val="16"/>
        </w:rPr>
        <w:t>(2023).</w:t>
      </w:r>
      <w:r>
        <w:rPr>
          <w:spacing w:val="-8"/>
          <w:sz w:val="16"/>
        </w:rPr>
        <w:t xml:space="preserve"> </w:t>
      </w:r>
      <w:r>
        <w:rPr>
          <w:sz w:val="16"/>
        </w:rPr>
        <w:t>The</w:t>
      </w:r>
      <w:r>
        <w:rPr>
          <w:spacing w:val="-6"/>
          <w:sz w:val="16"/>
        </w:rPr>
        <w:t xml:space="preserve"> </w:t>
      </w:r>
      <w:r>
        <w:rPr>
          <w:sz w:val="16"/>
        </w:rPr>
        <w:t>impact</w:t>
      </w:r>
      <w:r>
        <w:rPr>
          <w:spacing w:val="-4"/>
          <w:sz w:val="16"/>
        </w:rPr>
        <w:t xml:space="preserve"> </w:t>
      </w:r>
      <w:r>
        <w:rPr>
          <w:sz w:val="16"/>
        </w:rPr>
        <w:t>of</w:t>
      </w:r>
      <w:r>
        <w:rPr>
          <w:spacing w:val="-3"/>
          <w:sz w:val="16"/>
        </w:rPr>
        <w:t xml:space="preserve"> </w:t>
      </w:r>
      <w:r>
        <w:rPr>
          <w:sz w:val="16"/>
        </w:rPr>
        <w:t>blockchain</w:t>
      </w:r>
      <w:r>
        <w:rPr>
          <w:spacing w:val="-6"/>
          <w:sz w:val="16"/>
        </w:rPr>
        <w:t xml:space="preserve"> </w:t>
      </w:r>
      <w:r>
        <w:rPr>
          <w:sz w:val="16"/>
        </w:rPr>
        <w:t>on</w:t>
      </w:r>
      <w:r>
        <w:rPr>
          <w:spacing w:val="-6"/>
          <w:sz w:val="16"/>
        </w:rPr>
        <w:t xml:space="preserve"> </w:t>
      </w:r>
      <w:r>
        <w:rPr>
          <w:sz w:val="16"/>
        </w:rPr>
        <w:t>carbon</w:t>
      </w:r>
      <w:r>
        <w:rPr>
          <w:spacing w:val="-6"/>
          <w:sz w:val="16"/>
        </w:rPr>
        <w:t xml:space="preserve"> </w:t>
      </w:r>
      <w:r>
        <w:rPr>
          <w:sz w:val="16"/>
        </w:rPr>
        <w:t>credit</w:t>
      </w:r>
      <w:r>
        <w:rPr>
          <w:spacing w:val="-4"/>
          <w:sz w:val="16"/>
        </w:rPr>
        <w:t xml:space="preserve"> </w:t>
      </w:r>
      <w:r>
        <w:rPr>
          <w:sz w:val="16"/>
        </w:rPr>
        <w:t>trading</w:t>
      </w:r>
      <w:r>
        <w:rPr>
          <w:spacing w:val="-6"/>
          <w:sz w:val="16"/>
        </w:rPr>
        <w:t xml:space="preserve"> </w:t>
      </w:r>
      <w:r>
        <w:rPr>
          <w:sz w:val="16"/>
        </w:rPr>
        <w:t>systems:</w:t>
      </w:r>
      <w:r>
        <w:rPr>
          <w:spacing w:val="-4"/>
          <w:sz w:val="16"/>
        </w:rPr>
        <w:t xml:space="preserve"> </w:t>
      </w:r>
      <w:r>
        <w:rPr>
          <w:sz w:val="16"/>
        </w:rPr>
        <w:t>An</w:t>
      </w:r>
      <w:r>
        <w:rPr>
          <w:spacing w:val="-9"/>
          <w:sz w:val="16"/>
        </w:rPr>
        <w:t xml:space="preserve"> </w:t>
      </w:r>
      <w:r>
        <w:rPr>
          <w:sz w:val="16"/>
        </w:rPr>
        <w:t>analysis</w:t>
      </w:r>
      <w:r>
        <w:rPr>
          <w:spacing w:val="-6"/>
          <w:sz w:val="16"/>
        </w:rPr>
        <w:t xml:space="preserve"> </w:t>
      </w:r>
      <w:r>
        <w:rPr>
          <w:sz w:val="16"/>
        </w:rPr>
        <w:t>of</w:t>
      </w:r>
      <w:r>
        <w:rPr>
          <w:spacing w:val="-8"/>
          <w:sz w:val="16"/>
        </w:rPr>
        <w:t xml:space="preserve"> </w:t>
      </w:r>
      <w:r>
        <w:rPr>
          <w:sz w:val="16"/>
        </w:rPr>
        <w:t>market</w:t>
      </w:r>
      <w:r>
        <w:rPr>
          <w:spacing w:val="-4"/>
          <w:sz w:val="16"/>
        </w:rPr>
        <w:t xml:space="preserve"> </w:t>
      </w:r>
      <w:r>
        <w:rPr>
          <w:sz w:val="16"/>
        </w:rPr>
        <w:t>efficiency.</w:t>
      </w:r>
      <w:r>
        <w:rPr>
          <w:spacing w:val="-4"/>
          <w:sz w:val="16"/>
        </w:rPr>
        <w:t xml:space="preserve"> </w:t>
      </w:r>
      <w:r>
        <w:rPr>
          <w:sz w:val="16"/>
        </w:rPr>
        <w:t>Energy</w:t>
      </w:r>
      <w:r>
        <w:rPr>
          <w:spacing w:val="-6"/>
          <w:sz w:val="16"/>
        </w:rPr>
        <w:t xml:space="preserve"> </w:t>
      </w:r>
      <w:r>
        <w:rPr>
          <w:sz w:val="16"/>
        </w:rPr>
        <w:t>Economics,</w:t>
      </w:r>
      <w:r>
        <w:rPr>
          <w:spacing w:val="-8"/>
          <w:sz w:val="16"/>
        </w:rPr>
        <w:t xml:space="preserve"> </w:t>
      </w:r>
      <w:r>
        <w:rPr>
          <w:sz w:val="16"/>
        </w:rPr>
        <w:t>112,</w:t>
      </w:r>
      <w:r>
        <w:rPr>
          <w:spacing w:val="-9"/>
          <w:sz w:val="16"/>
        </w:rPr>
        <w:t xml:space="preserve"> </w:t>
      </w:r>
      <w:r>
        <w:rPr>
          <w:spacing w:val="-2"/>
          <w:sz w:val="16"/>
        </w:rPr>
        <w:t>105894.</w:t>
      </w:r>
    </w:p>
    <w:p w:rsidR="00E8525B" w:rsidRDefault="006E2E9F">
      <w:pPr>
        <w:pStyle w:val="ListParagraph"/>
        <w:numPr>
          <w:ilvl w:val="0"/>
          <w:numId w:val="1"/>
        </w:numPr>
        <w:tabs>
          <w:tab w:val="left" w:pos="444"/>
          <w:tab w:val="left" w:pos="446"/>
        </w:tabs>
        <w:spacing w:before="28" w:line="276" w:lineRule="auto"/>
        <w:ind w:right="97"/>
        <w:rPr>
          <w:sz w:val="16"/>
        </w:rPr>
      </w:pPr>
      <w:r>
        <w:rPr>
          <w:sz w:val="16"/>
        </w:rPr>
        <w:t>Yadav, A., &amp; Yadav, R. (2020). Leveraging blockchain technology for carbon credits: Opportunities and c</w:t>
      </w:r>
      <w:r>
        <w:rPr>
          <w:sz w:val="16"/>
        </w:rPr>
        <w:t>hallenges. Journal of Environmental Management,</w:t>
      </w:r>
      <w:r>
        <w:rPr>
          <w:spacing w:val="40"/>
          <w:sz w:val="16"/>
        </w:rPr>
        <w:t xml:space="preserve"> </w:t>
      </w:r>
      <w:r>
        <w:rPr>
          <w:sz w:val="16"/>
        </w:rPr>
        <w:t>267,</w:t>
      </w:r>
      <w:r>
        <w:rPr>
          <w:spacing w:val="-7"/>
          <w:sz w:val="16"/>
        </w:rPr>
        <w:t xml:space="preserve"> </w:t>
      </w:r>
      <w:r>
        <w:rPr>
          <w:sz w:val="16"/>
        </w:rPr>
        <w:t>110624.</w:t>
      </w:r>
    </w:p>
    <w:p w:rsidR="00E8525B" w:rsidRDefault="006E2E9F">
      <w:pPr>
        <w:pStyle w:val="ListParagraph"/>
        <w:numPr>
          <w:ilvl w:val="0"/>
          <w:numId w:val="1"/>
        </w:numPr>
        <w:tabs>
          <w:tab w:val="left" w:pos="444"/>
        </w:tabs>
        <w:spacing w:line="183" w:lineRule="exact"/>
        <w:ind w:left="444" w:hanging="358"/>
        <w:rPr>
          <w:sz w:val="16"/>
        </w:rPr>
      </w:pPr>
      <w:r>
        <w:rPr>
          <w:sz w:val="16"/>
        </w:rPr>
        <w:t>Rejeb,</w:t>
      </w:r>
      <w:r>
        <w:rPr>
          <w:spacing w:val="-6"/>
          <w:sz w:val="16"/>
        </w:rPr>
        <w:t xml:space="preserve"> </w:t>
      </w:r>
      <w:r>
        <w:rPr>
          <w:sz w:val="16"/>
        </w:rPr>
        <w:t>A.,</w:t>
      </w:r>
      <w:r>
        <w:rPr>
          <w:spacing w:val="-6"/>
          <w:sz w:val="16"/>
        </w:rPr>
        <w:t xml:space="preserve"> </w:t>
      </w:r>
      <w:r>
        <w:rPr>
          <w:sz w:val="16"/>
        </w:rPr>
        <w:t>&amp;</w:t>
      </w:r>
      <w:r>
        <w:rPr>
          <w:spacing w:val="-6"/>
          <w:sz w:val="16"/>
        </w:rPr>
        <w:t xml:space="preserve"> </w:t>
      </w:r>
      <w:r>
        <w:rPr>
          <w:sz w:val="16"/>
        </w:rPr>
        <w:t>Rejeb,</w:t>
      </w:r>
      <w:r>
        <w:rPr>
          <w:spacing w:val="-5"/>
          <w:sz w:val="16"/>
        </w:rPr>
        <w:t xml:space="preserve"> </w:t>
      </w:r>
      <w:r>
        <w:rPr>
          <w:sz w:val="16"/>
        </w:rPr>
        <w:t>K.</w:t>
      </w:r>
      <w:r>
        <w:rPr>
          <w:spacing w:val="-10"/>
          <w:sz w:val="16"/>
        </w:rPr>
        <w:t xml:space="preserve"> </w:t>
      </w:r>
      <w:r>
        <w:rPr>
          <w:sz w:val="16"/>
        </w:rPr>
        <w:t>(2022).</w:t>
      </w:r>
      <w:r>
        <w:rPr>
          <w:spacing w:val="-9"/>
          <w:sz w:val="16"/>
        </w:rPr>
        <w:t xml:space="preserve"> </w:t>
      </w:r>
      <w:r>
        <w:rPr>
          <w:sz w:val="16"/>
        </w:rPr>
        <w:t>Blockchain</w:t>
      </w:r>
      <w:r>
        <w:rPr>
          <w:spacing w:val="-7"/>
          <w:sz w:val="16"/>
        </w:rPr>
        <w:t xml:space="preserve"> </w:t>
      </w:r>
      <w:r>
        <w:rPr>
          <w:sz w:val="16"/>
        </w:rPr>
        <w:t>technology</w:t>
      </w:r>
      <w:r>
        <w:rPr>
          <w:spacing w:val="-6"/>
          <w:sz w:val="16"/>
        </w:rPr>
        <w:t xml:space="preserve"> </w:t>
      </w:r>
      <w:r>
        <w:rPr>
          <w:sz w:val="16"/>
        </w:rPr>
        <w:t>for</w:t>
      </w:r>
      <w:r>
        <w:rPr>
          <w:spacing w:val="-5"/>
          <w:sz w:val="16"/>
        </w:rPr>
        <w:t xml:space="preserve"> </w:t>
      </w:r>
      <w:r>
        <w:rPr>
          <w:sz w:val="16"/>
        </w:rPr>
        <w:t>carbon</w:t>
      </w:r>
      <w:r>
        <w:rPr>
          <w:spacing w:val="-6"/>
          <w:sz w:val="16"/>
        </w:rPr>
        <w:t xml:space="preserve"> </w:t>
      </w:r>
      <w:r>
        <w:rPr>
          <w:sz w:val="16"/>
        </w:rPr>
        <w:t>footprint</w:t>
      </w:r>
      <w:r>
        <w:rPr>
          <w:spacing w:val="-10"/>
          <w:sz w:val="16"/>
        </w:rPr>
        <w:t xml:space="preserve"> </w:t>
      </w:r>
      <w:r>
        <w:rPr>
          <w:sz w:val="16"/>
        </w:rPr>
        <w:t>tracking:</w:t>
      </w:r>
      <w:r>
        <w:rPr>
          <w:spacing w:val="-1"/>
          <w:sz w:val="16"/>
        </w:rPr>
        <w:t xml:space="preserve"> </w:t>
      </w:r>
      <w:r>
        <w:rPr>
          <w:sz w:val="16"/>
        </w:rPr>
        <w:t>A</w:t>
      </w:r>
      <w:r>
        <w:rPr>
          <w:spacing w:val="-7"/>
          <w:sz w:val="16"/>
        </w:rPr>
        <w:t xml:space="preserve"> </w:t>
      </w:r>
      <w:r>
        <w:rPr>
          <w:sz w:val="16"/>
        </w:rPr>
        <w:t>systematic</w:t>
      </w:r>
      <w:r>
        <w:rPr>
          <w:spacing w:val="-10"/>
          <w:sz w:val="16"/>
        </w:rPr>
        <w:t xml:space="preserve"> </w:t>
      </w:r>
      <w:r>
        <w:rPr>
          <w:sz w:val="16"/>
        </w:rPr>
        <w:t>review.</w:t>
      </w:r>
      <w:r>
        <w:rPr>
          <w:spacing w:val="-9"/>
          <w:sz w:val="16"/>
        </w:rPr>
        <w:t xml:space="preserve"> </w:t>
      </w:r>
      <w:r>
        <w:rPr>
          <w:sz w:val="16"/>
        </w:rPr>
        <w:t>Journal</w:t>
      </w:r>
      <w:r>
        <w:rPr>
          <w:spacing w:val="-5"/>
          <w:sz w:val="16"/>
        </w:rPr>
        <w:t xml:space="preserve"> </w:t>
      </w:r>
      <w:r>
        <w:rPr>
          <w:sz w:val="16"/>
        </w:rPr>
        <w:t>of</w:t>
      </w:r>
      <w:r>
        <w:rPr>
          <w:spacing w:val="-9"/>
          <w:sz w:val="16"/>
        </w:rPr>
        <w:t xml:space="preserve"> </w:t>
      </w:r>
      <w:r>
        <w:rPr>
          <w:sz w:val="16"/>
        </w:rPr>
        <w:t>Cleaner</w:t>
      </w:r>
      <w:r>
        <w:rPr>
          <w:spacing w:val="-4"/>
          <w:sz w:val="16"/>
        </w:rPr>
        <w:t xml:space="preserve"> </w:t>
      </w:r>
      <w:r>
        <w:rPr>
          <w:sz w:val="16"/>
        </w:rPr>
        <w:t>Production,</w:t>
      </w:r>
      <w:r>
        <w:rPr>
          <w:spacing w:val="-5"/>
          <w:sz w:val="16"/>
        </w:rPr>
        <w:t xml:space="preserve"> </w:t>
      </w:r>
      <w:r>
        <w:rPr>
          <w:sz w:val="16"/>
        </w:rPr>
        <w:t>333,</w:t>
      </w:r>
      <w:r>
        <w:rPr>
          <w:spacing w:val="-9"/>
          <w:sz w:val="16"/>
        </w:rPr>
        <w:t xml:space="preserve"> </w:t>
      </w:r>
      <w:r>
        <w:rPr>
          <w:spacing w:val="-2"/>
          <w:sz w:val="16"/>
        </w:rPr>
        <w:t>130107.</w:t>
      </w:r>
    </w:p>
    <w:p w:rsidR="00E8525B" w:rsidRDefault="006E2E9F">
      <w:pPr>
        <w:pStyle w:val="ListParagraph"/>
        <w:numPr>
          <w:ilvl w:val="0"/>
          <w:numId w:val="1"/>
        </w:numPr>
        <w:tabs>
          <w:tab w:val="left" w:pos="444"/>
        </w:tabs>
        <w:spacing w:before="27"/>
        <w:ind w:left="444" w:hanging="358"/>
        <w:rPr>
          <w:sz w:val="16"/>
        </w:rPr>
      </w:pPr>
      <w:r>
        <w:rPr>
          <w:sz w:val="16"/>
        </w:rPr>
        <w:t>Dimitrov,</w:t>
      </w:r>
      <w:r>
        <w:rPr>
          <w:spacing w:val="-10"/>
          <w:sz w:val="16"/>
        </w:rPr>
        <w:t xml:space="preserve"> </w:t>
      </w:r>
      <w:r>
        <w:rPr>
          <w:sz w:val="16"/>
        </w:rPr>
        <w:t>S.</w:t>
      </w:r>
      <w:r>
        <w:rPr>
          <w:spacing w:val="-10"/>
          <w:sz w:val="16"/>
        </w:rPr>
        <w:t xml:space="preserve"> </w:t>
      </w:r>
      <w:r>
        <w:rPr>
          <w:sz w:val="16"/>
        </w:rPr>
        <w:t>(2022).</w:t>
      </w:r>
      <w:r>
        <w:rPr>
          <w:spacing w:val="-10"/>
          <w:sz w:val="16"/>
        </w:rPr>
        <w:t xml:space="preserve"> </w:t>
      </w:r>
      <w:r>
        <w:rPr>
          <w:sz w:val="16"/>
        </w:rPr>
        <w:t>Blockchain</w:t>
      </w:r>
      <w:r>
        <w:rPr>
          <w:spacing w:val="-4"/>
          <w:sz w:val="16"/>
        </w:rPr>
        <w:t xml:space="preserve"> </w:t>
      </w:r>
      <w:r>
        <w:rPr>
          <w:sz w:val="16"/>
        </w:rPr>
        <w:t>for</w:t>
      </w:r>
      <w:r>
        <w:rPr>
          <w:spacing w:val="-5"/>
          <w:sz w:val="16"/>
        </w:rPr>
        <w:t xml:space="preserve"> </w:t>
      </w:r>
      <w:r>
        <w:rPr>
          <w:sz w:val="16"/>
        </w:rPr>
        <w:t>carbon</w:t>
      </w:r>
      <w:r>
        <w:rPr>
          <w:spacing w:val="-7"/>
          <w:sz w:val="16"/>
        </w:rPr>
        <w:t xml:space="preserve"> </w:t>
      </w:r>
      <w:r>
        <w:rPr>
          <w:sz w:val="16"/>
        </w:rPr>
        <w:t>management:</w:t>
      </w:r>
      <w:r>
        <w:rPr>
          <w:spacing w:val="-1"/>
          <w:sz w:val="16"/>
        </w:rPr>
        <w:t xml:space="preserve"> </w:t>
      </w:r>
      <w:r>
        <w:rPr>
          <w:sz w:val="16"/>
        </w:rPr>
        <w:t>A</w:t>
      </w:r>
      <w:r>
        <w:rPr>
          <w:spacing w:val="-8"/>
          <w:sz w:val="16"/>
        </w:rPr>
        <w:t xml:space="preserve"> </w:t>
      </w:r>
      <w:r>
        <w:rPr>
          <w:sz w:val="16"/>
        </w:rPr>
        <w:t>decentralized</w:t>
      </w:r>
      <w:r>
        <w:rPr>
          <w:spacing w:val="-10"/>
          <w:sz w:val="16"/>
        </w:rPr>
        <w:t xml:space="preserve"> </w:t>
      </w:r>
      <w:r>
        <w:rPr>
          <w:sz w:val="16"/>
        </w:rPr>
        <w:t>approach</w:t>
      </w:r>
      <w:r>
        <w:rPr>
          <w:spacing w:val="-7"/>
          <w:sz w:val="16"/>
        </w:rPr>
        <w:t xml:space="preserve"> </w:t>
      </w:r>
      <w:r>
        <w:rPr>
          <w:sz w:val="16"/>
        </w:rPr>
        <w:t>to</w:t>
      </w:r>
      <w:r>
        <w:rPr>
          <w:spacing w:val="-7"/>
          <w:sz w:val="16"/>
        </w:rPr>
        <w:t xml:space="preserve"> </w:t>
      </w:r>
      <w:r>
        <w:rPr>
          <w:sz w:val="16"/>
        </w:rPr>
        <w:t>carbon</w:t>
      </w:r>
      <w:r>
        <w:rPr>
          <w:spacing w:val="-10"/>
          <w:sz w:val="16"/>
        </w:rPr>
        <w:t xml:space="preserve"> </w:t>
      </w:r>
      <w:r>
        <w:rPr>
          <w:sz w:val="16"/>
        </w:rPr>
        <w:t>trading.</w:t>
      </w:r>
      <w:r>
        <w:rPr>
          <w:spacing w:val="-10"/>
          <w:sz w:val="16"/>
        </w:rPr>
        <w:t xml:space="preserve"> </w:t>
      </w:r>
      <w:r>
        <w:rPr>
          <w:sz w:val="16"/>
        </w:rPr>
        <w:t>Computers</w:t>
      </w:r>
      <w:r>
        <w:rPr>
          <w:spacing w:val="-4"/>
          <w:sz w:val="16"/>
        </w:rPr>
        <w:t xml:space="preserve"> </w:t>
      </w:r>
      <w:r>
        <w:rPr>
          <w:sz w:val="16"/>
        </w:rPr>
        <w:t>&amp;</w:t>
      </w:r>
      <w:r>
        <w:rPr>
          <w:spacing w:val="-10"/>
          <w:sz w:val="16"/>
        </w:rPr>
        <w:t xml:space="preserve"> </w:t>
      </w:r>
      <w:r>
        <w:rPr>
          <w:sz w:val="16"/>
        </w:rPr>
        <w:t>Chemical</w:t>
      </w:r>
      <w:r>
        <w:rPr>
          <w:spacing w:val="-10"/>
          <w:sz w:val="16"/>
        </w:rPr>
        <w:t xml:space="preserve"> </w:t>
      </w:r>
      <w:r>
        <w:rPr>
          <w:sz w:val="16"/>
        </w:rPr>
        <w:t>Engineering,</w:t>
      </w:r>
      <w:r>
        <w:rPr>
          <w:spacing w:val="-10"/>
          <w:sz w:val="16"/>
        </w:rPr>
        <w:t xml:space="preserve"> </w:t>
      </w:r>
      <w:r>
        <w:rPr>
          <w:sz w:val="16"/>
        </w:rPr>
        <w:t>156,</w:t>
      </w:r>
      <w:r>
        <w:rPr>
          <w:spacing w:val="-9"/>
          <w:sz w:val="16"/>
        </w:rPr>
        <w:t xml:space="preserve"> </w:t>
      </w:r>
      <w:r>
        <w:rPr>
          <w:spacing w:val="-2"/>
          <w:sz w:val="16"/>
        </w:rPr>
        <w:t>107401.</w:t>
      </w:r>
    </w:p>
    <w:p w:rsidR="00E8525B" w:rsidRDefault="006E2E9F">
      <w:pPr>
        <w:pStyle w:val="ListParagraph"/>
        <w:numPr>
          <w:ilvl w:val="0"/>
          <w:numId w:val="1"/>
        </w:numPr>
        <w:tabs>
          <w:tab w:val="left" w:pos="444"/>
          <w:tab w:val="left" w:pos="446"/>
        </w:tabs>
        <w:spacing w:before="27" w:line="280" w:lineRule="auto"/>
        <w:ind w:right="93"/>
        <w:rPr>
          <w:sz w:val="16"/>
        </w:rPr>
      </w:pPr>
      <w:r>
        <w:rPr>
          <w:sz w:val="16"/>
        </w:rPr>
        <w:t>Farahani, R. Z.,</w:t>
      </w:r>
      <w:r>
        <w:rPr>
          <w:spacing w:val="19"/>
          <w:sz w:val="16"/>
        </w:rPr>
        <w:t xml:space="preserve"> </w:t>
      </w:r>
      <w:r>
        <w:rPr>
          <w:sz w:val="16"/>
        </w:rPr>
        <w:t>&amp; Khosravi,</w:t>
      </w:r>
      <w:r>
        <w:rPr>
          <w:spacing w:val="19"/>
          <w:sz w:val="16"/>
        </w:rPr>
        <w:t xml:space="preserve"> </w:t>
      </w:r>
      <w:r>
        <w:rPr>
          <w:sz w:val="16"/>
        </w:rPr>
        <w:t>A. (2021). A blockchain-enabled</w:t>
      </w:r>
      <w:r>
        <w:rPr>
          <w:spacing w:val="18"/>
          <w:sz w:val="16"/>
        </w:rPr>
        <w:t xml:space="preserve"> </w:t>
      </w:r>
      <w:r>
        <w:rPr>
          <w:sz w:val="16"/>
        </w:rPr>
        <w:t>framework</w:t>
      </w:r>
      <w:r>
        <w:rPr>
          <w:spacing w:val="18"/>
          <w:sz w:val="16"/>
        </w:rPr>
        <w:t xml:space="preserve"> </w:t>
      </w:r>
      <w:r>
        <w:rPr>
          <w:sz w:val="16"/>
        </w:rPr>
        <w:t>for carbon trading: Challenges and prospects. Sustainable Cities and Society, 74,</w:t>
      </w:r>
      <w:r>
        <w:rPr>
          <w:spacing w:val="40"/>
          <w:sz w:val="16"/>
        </w:rPr>
        <w:t xml:space="preserve"> </w:t>
      </w:r>
      <w:r>
        <w:rPr>
          <w:spacing w:val="-2"/>
          <w:sz w:val="16"/>
        </w:rPr>
        <w:t>103201.</w:t>
      </w:r>
    </w:p>
    <w:p w:rsidR="00E8525B" w:rsidRDefault="006E2E9F">
      <w:pPr>
        <w:pStyle w:val="ListParagraph"/>
        <w:numPr>
          <w:ilvl w:val="0"/>
          <w:numId w:val="1"/>
        </w:numPr>
        <w:tabs>
          <w:tab w:val="left" w:pos="443"/>
          <w:tab w:val="left" w:pos="446"/>
        </w:tabs>
        <w:spacing w:line="276" w:lineRule="auto"/>
        <w:ind w:right="91" w:hanging="361"/>
        <w:rPr>
          <w:sz w:val="16"/>
        </w:rPr>
      </w:pPr>
      <w:r>
        <w:rPr>
          <w:sz w:val="16"/>
        </w:rPr>
        <w:t>Bhatia, M., &amp;</w:t>
      </w:r>
      <w:r>
        <w:rPr>
          <w:spacing w:val="-3"/>
          <w:sz w:val="16"/>
        </w:rPr>
        <w:t xml:space="preserve"> </w:t>
      </w:r>
      <w:r>
        <w:rPr>
          <w:sz w:val="16"/>
        </w:rPr>
        <w:t>Malik, V.</w:t>
      </w:r>
      <w:r>
        <w:rPr>
          <w:spacing w:val="-1"/>
          <w:sz w:val="16"/>
        </w:rPr>
        <w:t xml:space="preserve"> </w:t>
      </w:r>
      <w:r>
        <w:rPr>
          <w:sz w:val="16"/>
        </w:rPr>
        <w:t>(2022).</w:t>
      </w:r>
      <w:r>
        <w:rPr>
          <w:spacing w:val="-1"/>
          <w:sz w:val="16"/>
        </w:rPr>
        <w:t xml:space="preserve"> </w:t>
      </w:r>
      <w:r>
        <w:rPr>
          <w:sz w:val="16"/>
        </w:rPr>
        <w:t>Blockchain</w:t>
      </w:r>
      <w:r>
        <w:rPr>
          <w:spacing w:val="-3"/>
          <w:sz w:val="16"/>
        </w:rPr>
        <w:t xml:space="preserve"> </w:t>
      </w:r>
      <w:r>
        <w:rPr>
          <w:sz w:val="16"/>
        </w:rPr>
        <w:t>as</w:t>
      </w:r>
      <w:r>
        <w:rPr>
          <w:spacing w:val="-4"/>
          <w:sz w:val="16"/>
        </w:rPr>
        <w:t xml:space="preserve"> </w:t>
      </w:r>
      <w:r>
        <w:rPr>
          <w:sz w:val="16"/>
        </w:rPr>
        <w:t>a tool</w:t>
      </w:r>
      <w:r>
        <w:rPr>
          <w:spacing w:val="-1"/>
          <w:sz w:val="16"/>
        </w:rPr>
        <w:t xml:space="preserve"> </w:t>
      </w:r>
      <w:r>
        <w:rPr>
          <w:sz w:val="16"/>
        </w:rPr>
        <w:t>for</w:t>
      </w:r>
      <w:r>
        <w:rPr>
          <w:spacing w:val="-1"/>
          <w:sz w:val="16"/>
        </w:rPr>
        <w:t xml:space="preserve"> </w:t>
      </w:r>
      <w:r>
        <w:rPr>
          <w:sz w:val="16"/>
        </w:rPr>
        <w:t>achieving sustainability</w:t>
      </w:r>
      <w:r>
        <w:rPr>
          <w:spacing w:val="-3"/>
          <w:sz w:val="16"/>
        </w:rPr>
        <w:t xml:space="preserve"> </w:t>
      </w:r>
      <w:r>
        <w:rPr>
          <w:sz w:val="16"/>
        </w:rPr>
        <w:t>in</w:t>
      </w:r>
      <w:r>
        <w:rPr>
          <w:spacing w:val="-3"/>
          <w:sz w:val="16"/>
        </w:rPr>
        <w:t xml:space="preserve"> </w:t>
      </w:r>
      <w:r>
        <w:rPr>
          <w:sz w:val="16"/>
        </w:rPr>
        <w:t>carbon credit</w:t>
      </w:r>
      <w:r>
        <w:rPr>
          <w:spacing w:val="-1"/>
          <w:sz w:val="16"/>
        </w:rPr>
        <w:t xml:space="preserve"> </w:t>
      </w:r>
      <w:r>
        <w:rPr>
          <w:sz w:val="16"/>
        </w:rPr>
        <w:t>trading: An</w:t>
      </w:r>
      <w:r>
        <w:rPr>
          <w:spacing w:val="-3"/>
          <w:sz w:val="16"/>
        </w:rPr>
        <w:t xml:space="preserve"> </w:t>
      </w:r>
      <w:r>
        <w:rPr>
          <w:sz w:val="16"/>
        </w:rPr>
        <w:t>analytical framework.</w:t>
      </w:r>
      <w:r>
        <w:rPr>
          <w:spacing w:val="-1"/>
          <w:sz w:val="16"/>
        </w:rPr>
        <w:t xml:space="preserve"> </w:t>
      </w:r>
      <w:r>
        <w:rPr>
          <w:sz w:val="16"/>
        </w:rPr>
        <w:t>Environmental</w:t>
      </w:r>
      <w:r>
        <w:rPr>
          <w:spacing w:val="-1"/>
          <w:sz w:val="16"/>
        </w:rPr>
        <w:t xml:space="preserve"> </w:t>
      </w:r>
      <w:r>
        <w:rPr>
          <w:sz w:val="16"/>
        </w:rPr>
        <w:t>Science</w:t>
      </w:r>
      <w:r>
        <w:rPr>
          <w:spacing w:val="-3"/>
          <w:sz w:val="16"/>
        </w:rPr>
        <w:t xml:space="preserve"> </w:t>
      </w:r>
      <w:r>
        <w:rPr>
          <w:sz w:val="16"/>
        </w:rPr>
        <w:t>and</w:t>
      </w:r>
      <w:r>
        <w:rPr>
          <w:spacing w:val="40"/>
          <w:sz w:val="16"/>
        </w:rPr>
        <w:t xml:space="preserve"> </w:t>
      </w:r>
      <w:r>
        <w:rPr>
          <w:sz w:val="16"/>
        </w:rPr>
        <w:t>Pollution Research, 29(6), 8438-8454.</w:t>
      </w:r>
    </w:p>
    <w:sectPr w:rsidR="00E8525B" w:rsidSect="00CB246E">
      <w:pgSz w:w="12240" w:h="15840"/>
      <w:pgMar w:top="1500" w:right="720" w:bottom="780" w:left="720" w:header="125" w:footer="58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2E9F" w:rsidRDefault="006E2E9F">
      <w:r>
        <w:separator/>
      </w:r>
    </w:p>
  </w:endnote>
  <w:endnote w:type="continuationSeparator" w:id="0">
    <w:p w:rsidR="006E2E9F" w:rsidRDefault="006E2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525B" w:rsidRDefault="006E2E9F">
    <w:pPr>
      <w:pStyle w:val="BodyText"/>
      <w:spacing w:before="0" w:line="14" w:lineRule="auto"/>
    </w:pPr>
    <w:r>
      <w:rPr>
        <w:noProof/>
      </w:rPr>
      <mc:AlternateContent>
        <mc:Choice Requires="wps">
          <w:drawing>
            <wp:anchor distT="0" distB="0" distL="0" distR="0" simplePos="0" relativeHeight="251658240" behindDoc="1" locked="0" layoutInCell="1" allowOverlap="1">
              <wp:simplePos x="0" y="0"/>
              <wp:positionH relativeFrom="page">
                <wp:posOffset>536435</wp:posOffset>
              </wp:positionH>
              <wp:positionV relativeFrom="page">
                <wp:posOffset>9509759</wp:posOffset>
              </wp:positionV>
              <wp:extent cx="7236459" cy="32004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6459" cy="320040"/>
                      </a:xfrm>
                      <a:custGeom>
                        <a:avLst/>
                        <a:gdLst/>
                        <a:ahLst/>
                        <a:cxnLst/>
                        <a:rect l="l" t="t" r="r" b="b"/>
                        <a:pathLst>
                          <a:path w="7236459" h="320040">
                            <a:moveTo>
                              <a:pt x="7235952" y="0"/>
                            </a:moveTo>
                            <a:lnTo>
                              <a:pt x="7181101" y="0"/>
                            </a:lnTo>
                            <a:lnTo>
                              <a:pt x="6723901" y="0"/>
                            </a:lnTo>
                            <a:lnTo>
                              <a:pt x="0" y="0"/>
                            </a:lnTo>
                            <a:lnTo>
                              <a:pt x="0" y="18288"/>
                            </a:lnTo>
                            <a:lnTo>
                              <a:pt x="6723901" y="18288"/>
                            </a:lnTo>
                            <a:lnTo>
                              <a:pt x="6723901" y="320040"/>
                            </a:lnTo>
                            <a:lnTo>
                              <a:pt x="7181101" y="320040"/>
                            </a:lnTo>
                            <a:lnTo>
                              <a:pt x="7181101" y="18288"/>
                            </a:lnTo>
                            <a:lnTo>
                              <a:pt x="7235952" y="18288"/>
                            </a:lnTo>
                            <a:lnTo>
                              <a:pt x="72359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A439789" id="Graphic 3" o:spid="_x0000_s1026" style="position:absolute;margin-left:42.25pt;margin-top:748.8pt;width:569.8pt;height:25.2pt;z-index:-251658240;visibility:visible;mso-wrap-style:square;mso-wrap-distance-left:0;mso-wrap-distance-top:0;mso-wrap-distance-right:0;mso-wrap-distance-bottom:0;mso-position-horizontal:absolute;mso-position-horizontal-relative:page;mso-position-vertical:absolute;mso-position-vertical-relative:page;v-text-anchor:top" coordsize="7236459,32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" path="m7235952,r-54851,l6723901,,,,,18288r6723901,l6723901,320040r457200,l7181101,18288r54851,l7235952,xe" fillcolor="black" stroked="f">
              <v:path arrowok="t"/>
              <w10:wrap anchorx="page" anchory="page"/>
            </v:shape>
          </w:pict>
        </mc:Fallback>
      </mc:AlternateContent>
    </w:r>
    <w:r>
      <w:rPr>
        <w:noProof/>
      </w:rPr>
      <mc:AlternateContent>
        <mc:Choice Requires="wps">
          <w:drawing>
            <wp:anchor distT="0" distB="0" distL="0" distR="0" simplePos="0" relativeHeight="251660288" behindDoc="1" locked="0" layoutInCell="1" allowOverlap="1">
              <wp:simplePos x="0" y="0"/>
              <wp:positionH relativeFrom="page">
                <wp:posOffset>7316723</wp:posOffset>
              </wp:positionH>
              <wp:positionV relativeFrom="page">
                <wp:posOffset>9589148</wp:posOffset>
              </wp:positionV>
              <wp:extent cx="353695" cy="1784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3695" cy="178435"/>
                      </a:xfrm>
                      <a:prstGeom prst="rect">
                        <a:avLst/>
                      </a:prstGeom>
                    </wps:spPr>
                    <wps:txbx>
                      <w:txbxContent>
                        <w:p w:rsidR="00E8525B" w:rsidRDefault="006E2E9F">
                          <w:pPr>
                            <w:spacing w:line="257" w:lineRule="exact"/>
                            <w:ind w:left="60"/>
                            <w:rPr>
                              <w:rFonts w:ascii="Arial MT"/>
                              <w:sz w:val="24"/>
                            </w:rPr>
                          </w:pPr>
                          <w:r>
                            <w:rPr>
                              <w:rFonts w:ascii="Arial MT"/>
                              <w:color w:val="FFFFFF"/>
                              <w:spacing w:val="-5"/>
                              <w:sz w:val="24"/>
                            </w:rPr>
                            <w:fldChar w:fldCharType="begin"/>
                          </w:r>
                          <w:r>
                            <w:rPr>
                              <w:rFonts w:ascii="Arial MT"/>
                              <w:color w:val="FFFFFF"/>
                              <w:spacing w:val="-5"/>
                              <w:sz w:val="24"/>
                            </w:rPr>
                            <w:instrText xml:space="preserve"> PAGE </w:instrText>
                          </w:r>
                          <w:r>
                            <w:rPr>
                              <w:rFonts w:ascii="Arial MT"/>
                              <w:color w:val="FFFFFF"/>
                              <w:spacing w:val="-5"/>
                              <w:sz w:val="24"/>
                            </w:rPr>
                            <w:fldChar w:fldCharType="separate"/>
                          </w:r>
                          <w:r w:rsidR="00CB246E">
                            <w:rPr>
                              <w:rFonts w:ascii="Arial MT"/>
                              <w:noProof/>
                              <w:color w:val="FFFFFF"/>
                              <w:spacing w:val="-5"/>
                              <w:sz w:val="24"/>
                            </w:rPr>
                            <w:t>213</w:t>
                          </w:r>
                          <w:r>
                            <w:rPr>
                              <w:rFonts w:ascii="Arial MT"/>
                              <w:color w:val="FFFFFF"/>
                              <w:spacing w:val="-5"/>
                              <w:sz w:val="24"/>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 o:spid="_x0000_s1027" type="#_x0000_t202" style="position:absolute;margin-left:576.1pt;margin-top:755.05pt;width:27.85pt;height:14.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" filled="f" stroked="f">
              <v:path arrowok="t"/>
              <v:textbox inset="0,0,0,0">
                <w:txbxContent>
                  <w:p w:rsidR="00E8525B" w:rsidRDefault="006E2E9F">
                    <w:pPr>
                      <w:spacing w:line="257" w:lineRule="exact"/>
                      <w:ind w:left="60"/>
                      <w:rPr>
                        <w:rFonts w:ascii="Arial MT"/>
                        <w:sz w:val="24"/>
                      </w:rPr>
                    </w:pPr>
                    <w:r>
                      <w:rPr>
                        <w:rFonts w:ascii="Arial MT"/>
                        <w:color w:val="FFFFFF"/>
                        <w:spacing w:val="-5"/>
                        <w:sz w:val="24"/>
                      </w:rPr>
                      <w:fldChar w:fldCharType="begin"/>
                    </w:r>
                    <w:r>
                      <w:rPr>
                        <w:rFonts w:ascii="Arial MT"/>
                        <w:color w:val="FFFFFF"/>
                        <w:spacing w:val="-5"/>
                        <w:sz w:val="24"/>
                      </w:rPr>
                      <w:instrText xml:space="preserve"> PAGE </w:instrText>
                    </w:r>
                    <w:r>
                      <w:rPr>
                        <w:rFonts w:ascii="Arial MT"/>
                        <w:color w:val="FFFFFF"/>
                        <w:spacing w:val="-5"/>
                        <w:sz w:val="24"/>
                      </w:rPr>
                      <w:fldChar w:fldCharType="separate"/>
                    </w:r>
                    <w:r w:rsidR="00CB246E">
                      <w:rPr>
                        <w:rFonts w:ascii="Arial MT"/>
                        <w:noProof/>
                        <w:color w:val="FFFFFF"/>
                        <w:spacing w:val="-5"/>
                        <w:sz w:val="24"/>
                      </w:rPr>
                      <w:t>213</w:t>
                    </w:r>
                    <w:r>
                      <w:rPr>
                        <w:rFonts w:ascii="Arial MT"/>
                        <w:color w:val="FFFFFF"/>
                        <w:spacing w:val="-5"/>
                        <w:sz w:val="24"/>
                      </w:rPr>
                      <w:fldChar w:fldCharType="end"/>
                    </w:r>
                  </w:p>
                </w:txbxContent>
              </v:textbox>
              <w10:wrap anchorx="page" anchory="page"/>
            </v:shape>
          </w:pict>
        </mc:Fallback>
      </mc:AlternateContent>
    </w:r>
    <w:r>
      <w:rPr>
        <w:noProof/>
      </w:rPr>
      <mc:AlternateContent>
        <mc:Choice Requires="wps">
          <w:drawing>
            <wp:anchor distT="0" distB="0" distL="0" distR="0" simplePos="0" relativeHeight="251662336" behindDoc="1" locked="0" layoutInCell="1" allowOverlap="1">
              <wp:simplePos x="0" y="0"/>
              <wp:positionH relativeFrom="page">
                <wp:posOffset>590802</wp:posOffset>
              </wp:positionH>
              <wp:positionV relativeFrom="page">
                <wp:posOffset>9647135</wp:posOffset>
              </wp:positionV>
              <wp:extent cx="5400040" cy="14732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0040" cy="147320"/>
                      </a:xfrm>
                      <a:prstGeom prst="rect">
                        <a:avLst/>
                      </a:prstGeom>
                    </wps:spPr>
                    <wps:txbx>
                      <w:txbxContent>
                        <w:p w:rsidR="00E8525B" w:rsidRDefault="006E2E9F">
                          <w:pPr>
                            <w:spacing w:line="208" w:lineRule="exact"/>
                            <w:ind w:left="20"/>
                            <w:rPr>
                              <w:rFonts w:ascii="Arial MT" w:hAnsi="Arial MT"/>
                              <w:sz w:val="19"/>
                            </w:rPr>
                          </w:pPr>
                          <w:r>
                            <w:rPr>
                              <w:rFonts w:ascii="Arial MT" w:hAnsi="Arial MT"/>
                              <w:sz w:val="19"/>
                            </w:rPr>
                            <w:t>©</w:t>
                          </w:r>
                          <w:r>
                            <w:rPr>
                              <w:rFonts w:ascii="Arial MT" w:hAnsi="Arial MT"/>
                              <w:spacing w:val="-16"/>
                              <w:sz w:val="19"/>
                            </w:rPr>
                            <w:t xml:space="preserve"> </w:t>
                          </w:r>
                          <w:r>
                            <w:rPr>
                              <w:rFonts w:ascii="Arial MT" w:hAnsi="Arial MT"/>
                              <w:sz w:val="19"/>
                            </w:rPr>
                            <w:t>IJRASET:</w:t>
                          </w:r>
                          <w:r>
                            <w:rPr>
                              <w:rFonts w:ascii="Arial MT" w:hAnsi="Arial MT"/>
                              <w:spacing w:val="-2"/>
                              <w:sz w:val="19"/>
                            </w:rPr>
                            <w:t xml:space="preserve"> </w:t>
                          </w:r>
                          <w:r>
                            <w:rPr>
                              <w:rFonts w:ascii="Arial MT" w:hAnsi="Arial MT"/>
                              <w:sz w:val="19"/>
                            </w:rPr>
                            <w:t>All</w:t>
                          </w:r>
                          <w:r>
                            <w:rPr>
                              <w:rFonts w:ascii="Arial MT" w:hAnsi="Arial MT"/>
                              <w:spacing w:val="4"/>
                              <w:sz w:val="19"/>
                            </w:rPr>
                            <w:t xml:space="preserve"> </w:t>
                          </w:r>
                          <w:r>
                            <w:rPr>
                              <w:rFonts w:ascii="Arial MT" w:hAnsi="Arial MT"/>
                              <w:sz w:val="19"/>
                            </w:rPr>
                            <w:t>Right</w:t>
                          </w:r>
                          <w:r>
                            <w:rPr>
                              <w:rFonts w:ascii="Arial MT" w:hAnsi="Arial MT"/>
                              <w:spacing w:val="-34"/>
                              <w:sz w:val="19"/>
                            </w:rPr>
                            <w:t xml:space="preserve"> </w:t>
                          </w:r>
                          <w:r>
                            <w:rPr>
                              <w:rFonts w:ascii="Arial MT" w:hAnsi="Arial MT"/>
                              <w:sz w:val="19"/>
                            </w:rPr>
                            <w:t>s</w:t>
                          </w:r>
                          <w:r>
                            <w:rPr>
                              <w:rFonts w:ascii="Arial MT" w:hAnsi="Arial MT"/>
                              <w:spacing w:val="-14"/>
                              <w:sz w:val="19"/>
                            </w:rPr>
                            <w:t xml:space="preserve"> </w:t>
                          </w:r>
                          <w:r>
                            <w:rPr>
                              <w:rFonts w:ascii="Arial MT" w:hAnsi="Arial MT"/>
                              <w:sz w:val="19"/>
                            </w:rPr>
                            <w:t>are</w:t>
                          </w:r>
                          <w:r>
                            <w:rPr>
                              <w:rFonts w:ascii="Arial MT" w:hAnsi="Arial MT"/>
                              <w:spacing w:val="-2"/>
                              <w:sz w:val="19"/>
                            </w:rPr>
                            <w:t xml:space="preserve"> </w:t>
                          </w:r>
                          <w:r>
                            <w:rPr>
                              <w:rFonts w:ascii="Arial MT" w:hAnsi="Arial MT"/>
                              <w:sz w:val="19"/>
                            </w:rPr>
                            <w:t>Reserved</w:t>
                          </w:r>
                          <w:r>
                            <w:rPr>
                              <w:rFonts w:ascii="Arial MT" w:hAnsi="Arial MT"/>
                              <w:spacing w:val="3"/>
                              <w:sz w:val="19"/>
                            </w:rPr>
                            <w:t xml:space="preserve"> </w:t>
                          </w:r>
                          <w:r>
                            <w:rPr>
                              <w:rFonts w:ascii="Arial MT" w:hAnsi="Arial MT"/>
                              <w:sz w:val="19"/>
                            </w:rPr>
                            <w:t>|</w:t>
                          </w:r>
                          <w:r>
                            <w:rPr>
                              <w:rFonts w:ascii="Arial MT" w:hAnsi="Arial MT"/>
                              <w:spacing w:val="44"/>
                              <w:sz w:val="19"/>
                            </w:rPr>
                            <w:t xml:space="preserve"> </w:t>
                          </w:r>
                          <w:r>
                            <w:rPr>
                              <w:rFonts w:ascii="Arial MT" w:hAnsi="Arial MT"/>
                              <w:sz w:val="19"/>
                            </w:rPr>
                            <w:t>SJ</w:t>
                          </w:r>
                          <w:r>
                            <w:rPr>
                              <w:rFonts w:ascii="Arial MT" w:hAnsi="Arial MT"/>
                              <w:spacing w:val="-29"/>
                              <w:sz w:val="19"/>
                            </w:rPr>
                            <w:t xml:space="preserve"> </w:t>
                          </w:r>
                          <w:r>
                            <w:rPr>
                              <w:rFonts w:ascii="Arial MT" w:hAnsi="Arial MT"/>
                              <w:sz w:val="19"/>
                            </w:rPr>
                            <w:t>Impact</w:t>
                          </w:r>
                          <w:r>
                            <w:rPr>
                              <w:rFonts w:ascii="Arial MT" w:hAnsi="Arial MT"/>
                              <w:spacing w:val="12"/>
                              <w:sz w:val="19"/>
                            </w:rPr>
                            <w:t xml:space="preserve"> </w:t>
                          </w:r>
                          <w:r>
                            <w:rPr>
                              <w:rFonts w:ascii="Arial MT" w:hAnsi="Arial MT"/>
                              <w:sz w:val="19"/>
                            </w:rPr>
                            <w:t>Factor</w:t>
                          </w:r>
                          <w:r>
                            <w:rPr>
                              <w:rFonts w:ascii="Arial MT" w:hAnsi="Arial MT"/>
                              <w:spacing w:val="7"/>
                              <w:sz w:val="19"/>
                            </w:rPr>
                            <w:t xml:space="preserve"> </w:t>
                          </w:r>
                          <w:r>
                            <w:rPr>
                              <w:rFonts w:ascii="Arial MT" w:hAnsi="Arial MT"/>
                              <w:sz w:val="19"/>
                            </w:rPr>
                            <w:t>7.538</w:t>
                          </w:r>
                          <w:r>
                            <w:rPr>
                              <w:rFonts w:ascii="Arial MT" w:hAnsi="Arial MT"/>
                              <w:spacing w:val="-2"/>
                              <w:sz w:val="19"/>
                            </w:rPr>
                            <w:t xml:space="preserve"> </w:t>
                          </w:r>
                          <w:r>
                            <w:rPr>
                              <w:rFonts w:ascii="Arial MT" w:hAnsi="Arial MT"/>
                              <w:sz w:val="19"/>
                            </w:rPr>
                            <w:t>|</w:t>
                          </w:r>
                          <w:r>
                            <w:rPr>
                              <w:rFonts w:ascii="Arial MT" w:hAnsi="Arial MT"/>
                              <w:spacing w:val="44"/>
                              <w:sz w:val="19"/>
                            </w:rPr>
                            <w:t xml:space="preserve"> </w:t>
                          </w:r>
                          <w:r>
                            <w:rPr>
                              <w:rFonts w:ascii="Arial MT" w:hAnsi="Arial MT"/>
                              <w:sz w:val="19"/>
                            </w:rPr>
                            <w:t>ISRA</w:t>
                          </w:r>
                          <w:r>
                            <w:rPr>
                              <w:rFonts w:ascii="Arial MT" w:hAnsi="Arial MT"/>
                              <w:spacing w:val="-4"/>
                              <w:sz w:val="19"/>
                            </w:rPr>
                            <w:t xml:space="preserve"> </w:t>
                          </w:r>
                          <w:r>
                            <w:rPr>
                              <w:rFonts w:ascii="Arial MT" w:hAnsi="Arial MT"/>
                              <w:sz w:val="19"/>
                            </w:rPr>
                            <w:t>Journal</w:t>
                          </w:r>
                          <w:r>
                            <w:rPr>
                              <w:rFonts w:ascii="Arial MT" w:hAnsi="Arial MT"/>
                              <w:spacing w:val="4"/>
                              <w:sz w:val="19"/>
                            </w:rPr>
                            <w:t xml:space="preserve"> </w:t>
                          </w:r>
                          <w:r>
                            <w:rPr>
                              <w:rFonts w:ascii="Arial MT" w:hAnsi="Arial MT"/>
                              <w:sz w:val="19"/>
                            </w:rPr>
                            <w:t>Impact</w:t>
                          </w:r>
                          <w:r>
                            <w:rPr>
                              <w:rFonts w:ascii="Arial MT" w:hAnsi="Arial MT"/>
                              <w:spacing w:val="13"/>
                              <w:sz w:val="19"/>
                            </w:rPr>
                            <w:t xml:space="preserve"> </w:t>
                          </w:r>
                          <w:r>
                            <w:rPr>
                              <w:rFonts w:ascii="Arial MT" w:hAnsi="Arial MT"/>
                              <w:sz w:val="19"/>
                            </w:rPr>
                            <w:t>Factor</w:t>
                          </w:r>
                          <w:r>
                            <w:rPr>
                              <w:rFonts w:ascii="Arial MT" w:hAnsi="Arial MT"/>
                              <w:spacing w:val="6"/>
                              <w:sz w:val="19"/>
                            </w:rPr>
                            <w:t xml:space="preserve"> </w:t>
                          </w:r>
                          <w:r>
                            <w:rPr>
                              <w:rFonts w:ascii="Arial MT" w:hAnsi="Arial MT"/>
                              <w:sz w:val="19"/>
                            </w:rPr>
                            <w:t>7.894</w:t>
                          </w:r>
                          <w:r>
                            <w:rPr>
                              <w:rFonts w:ascii="Arial MT" w:hAnsi="Arial MT"/>
                              <w:spacing w:val="-1"/>
                              <w:sz w:val="19"/>
                            </w:rPr>
                            <w:t xml:space="preserve"> </w:t>
                          </w:r>
                          <w:r>
                            <w:rPr>
                              <w:rFonts w:ascii="Arial MT" w:hAnsi="Arial MT"/>
                              <w:spacing w:val="-10"/>
                              <w:sz w:val="19"/>
                            </w:rPr>
                            <w:t>|</w:t>
                          </w:r>
                        </w:p>
                      </w:txbxContent>
                    </wps:txbx>
                    <wps:bodyPr wrap="square" lIns="0" tIns="0" rIns="0" bIns="0" rtlCol="0">
                      <a:noAutofit/>
                    </wps:bodyPr>
                  </wps:wsp>
                </a:graphicData>
              </a:graphic>
            </wp:anchor>
          </w:drawing>
        </mc:Choice>
        <mc:Fallback>
          <w:pict>
            <v:shape id="Textbox 5" o:spid="_x0000_s1028" type="#_x0000_t202" style="position:absolute;margin-left:46.5pt;margin-top:759.6pt;width:425.2pt;height:11.6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" filled="f" stroked="f">
              <v:path arrowok="t"/>
              <v:textbox inset="0,0,0,0">
                <w:txbxContent>
                  <w:p w:rsidR="00E8525B" w:rsidRDefault="006E2E9F">
                    <w:pPr>
                      <w:spacing w:line="208" w:lineRule="exact"/>
                      <w:ind w:left="20"/>
                      <w:rPr>
                        <w:rFonts w:ascii="Arial MT" w:hAnsi="Arial MT"/>
                        <w:sz w:val="19"/>
                      </w:rPr>
                    </w:pPr>
                    <w:r>
                      <w:rPr>
                        <w:rFonts w:ascii="Arial MT" w:hAnsi="Arial MT"/>
                        <w:sz w:val="19"/>
                      </w:rPr>
                      <w:t>©</w:t>
                    </w:r>
                    <w:r>
                      <w:rPr>
                        <w:rFonts w:ascii="Arial MT" w:hAnsi="Arial MT"/>
                        <w:spacing w:val="-16"/>
                        <w:sz w:val="19"/>
                      </w:rPr>
                      <w:t xml:space="preserve"> </w:t>
                    </w:r>
                    <w:r>
                      <w:rPr>
                        <w:rFonts w:ascii="Arial MT" w:hAnsi="Arial MT"/>
                        <w:sz w:val="19"/>
                      </w:rPr>
                      <w:t>IJRASET:</w:t>
                    </w:r>
                    <w:r>
                      <w:rPr>
                        <w:rFonts w:ascii="Arial MT" w:hAnsi="Arial MT"/>
                        <w:spacing w:val="-2"/>
                        <w:sz w:val="19"/>
                      </w:rPr>
                      <w:t xml:space="preserve"> </w:t>
                    </w:r>
                    <w:r>
                      <w:rPr>
                        <w:rFonts w:ascii="Arial MT" w:hAnsi="Arial MT"/>
                        <w:sz w:val="19"/>
                      </w:rPr>
                      <w:t>All</w:t>
                    </w:r>
                    <w:r>
                      <w:rPr>
                        <w:rFonts w:ascii="Arial MT" w:hAnsi="Arial MT"/>
                        <w:spacing w:val="4"/>
                        <w:sz w:val="19"/>
                      </w:rPr>
                      <w:t xml:space="preserve"> </w:t>
                    </w:r>
                    <w:r>
                      <w:rPr>
                        <w:rFonts w:ascii="Arial MT" w:hAnsi="Arial MT"/>
                        <w:sz w:val="19"/>
                      </w:rPr>
                      <w:t>Right</w:t>
                    </w:r>
                    <w:r>
                      <w:rPr>
                        <w:rFonts w:ascii="Arial MT" w:hAnsi="Arial MT"/>
                        <w:spacing w:val="-34"/>
                        <w:sz w:val="19"/>
                      </w:rPr>
                      <w:t xml:space="preserve"> </w:t>
                    </w:r>
                    <w:r>
                      <w:rPr>
                        <w:rFonts w:ascii="Arial MT" w:hAnsi="Arial MT"/>
                        <w:sz w:val="19"/>
                      </w:rPr>
                      <w:t>s</w:t>
                    </w:r>
                    <w:r>
                      <w:rPr>
                        <w:rFonts w:ascii="Arial MT" w:hAnsi="Arial MT"/>
                        <w:spacing w:val="-14"/>
                        <w:sz w:val="19"/>
                      </w:rPr>
                      <w:t xml:space="preserve"> </w:t>
                    </w:r>
                    <w:r>
                      <w:rPr>
                        <w:rFonts w:ascii="Arial MT" w:hAnsi="Arial MT"/>
                        <w:sz w:val="19"/>
                      </w:rPr>
                      <w:t>are</w:t>
                    </w:r>
                    <w:r>
                      <w:rPr>
                        <w:rFonts w:ascii="Arial MT" w:hAnsi="Arial MT"/>
                        <w:spacing w:val="-2"/>
                        <w:sz w:val="19"/>
                      </w:rPr>
                      <w:t xml:space="preserve"> </w:t>
                    </w:r>
                    <w:r>
                      <w:rPr>
                        <w:rFonts w:ascii="Arial MT" w:hAnsi="Arial MT"/>
                        <w:sz w:val="19"/>
                      </w:rPr>
                      <w:t>Reserved</w:t>
                    </w:r>
                    <w:r>
                      <w:rPr>
                        <w:rFonts w:ascii="Arial MT" w:hAnsi="Arial MT"/>
                        <w:spacing w:val="3"/>
                        <w:sz w:val="19"/>
                      </w:rPr>
                      <w:t xml:space="preserve"> </w:t>
                    </w:r>
                    <w:r>
                      <w:rPr>
                        <w:rFonts w:ascii="Arial MT" w:hAnsi="Arial MT"/>
                        <w:sz w:val="19"/>
                      </w:rPr>
                      <w:t>|</w:t>
                    </w:r>
                    <w:r>
                      <w:rPr>
                        <w:rFonts w:ascii="Arial MT" w:hAnsi="Arial MT"/>
                        <w:spacing w:val="44"/>
                        <w:sz w:val="19"/>
                      </w:rPr>
                      <w:t xml:space="preserve"> </w:t>
                    </w:r>
                    <w:r>
                      <w:rPr>
                        <w:rFonts w:ascii="Arial MT" w:hAnsi="Arial MT"/>
                        <w:sz w:val="19"/>
                      </w:rPr>
                      <w:t>SJ</w:t>
                    </w:r>
                    <w:r>
                      <w:rPr>
                        <w:rFonts w:ascii="Arial MT" w:hAnsi="Arial MT"/>
                        <w:spacing w:val="-29"/>
                        <w:sz w:val="19"/>
                      </w:rPr>
                      <w:t xml:space="preserve"> </w:t>
                    </w:r>
                    <w:r>
                      <w:rPr>
                        <w:rFonts w:ascii="Arial MT" w:hAnsi="Arial MT"/>
                        <w:sz w:val="19"/>
                      </w:rPr>
                      <w:t>Impact</w:t>
                    </w:r>
                    <w:r>
                      <w:rPr>
                        <w:rFonts w:ascii="Arial MT" w:hAnsi="Arial MT"/>
                        <w:spacing w:val="12"/>
                        <w:sz w:val="19"/>
                      </w:rPr>
                      <w:t xml:space="preserve"> </w:t>
                    </w:r>
                    <w:r>
                      <w:rPr>
                        <w:rFonts w:ascii="Arial MT" w:hAnsi="Arial MT"/>
                        <w:sz w:val="19"/>
                      </w:rPr>
                      <w:t>Factor</w:t>
                    </w:r>
                    <w:r>
                      <w:rPr>
                        <w:rFonts w:ascii="Arial MT" w:hAnsi="Arial MT"/>
                        <w:spacing w:val="7"/>
                        <w:sz w:val="19"/>
                      </w:rPr>
                      <w:t xml:space="preserve"> </w:t>
                    </w:r>
                    <w:r>
                      <w:rPr>
                        <w:rFonts w:ascii="Arial MT" w:hAnsi="Arial MT"/>
                        <w:sz w:val="19"/>
                      </w:rPr>
                      <w:t>7.538</w:t>
                    </w:r>
                    <w:r>
                      <w:rPr>
                        <w:rFonts w:ascii="Arial MT" w:hAnsi="Arial MT"/>
                        <w:spacing w:val="-2"/>
                        <w:sz w:val="19"/>
                      </w:rPr>
                      <w:t xml:space="preserve"> </w:t>
                    </w:r>
                    <w:r>
                      <w:rPr>
                        <w:rFonts w:ascii="Arial MT" w:hAnsi="Arial MT"/>
                        <w:sz w:val="19"/>
                      </w:rPr>
                      <w:t>|</w:t>
                    </w:r>
                    <w:r>
                      <w:rPr>
                        <w:rFonts w:ascii="Arial MT" w:hAnsi="Arial MT"/>
                        <w:spacing w:val="44"/>
                        <w:sz w:val="19"/>
                      </w:rPr>
                      <w:t xml:space="preserve"> </w:t>
                    </w:r>
                    <w:r>
                      <w:rPr>
                        <w:rFonts w:ascii="Arial MT" w:hAnsi="Arial MT"/>
                        <w:sz w:val="19"/>
                      </w:rPr>
                      <w:t>ISRA</w:t>
                    </w:r>
                    <w:r>
                      <w:rPr>
                        <w:rFonts w:ascii="Arial MT" w:hAnsi="Arial MT"/>
                        <w:spacing w:val="-4"/>
                        <w:sz w:val="19"/>
                      </w:rPr>
                      <w:t xml:space="preserve"> </w:t>
                    </w:r>
                    <w:r>
                      <w:rPr>
                        <w:rFonts w:ascii="Arial MT" w:hAnsi="Arial MT"/>
                        <w:sz w:val="19"/>
                      </w:rPr>
                      <w:t>Journal</w:t>
                    </w:r>
                    <w:r>
                      <w:rPr>
                        <w:rFonts w:ascii="Arial MT" w:hAnsi="Arial MT"/>
                        <w:spacing w:val="4"/>
                        <w:sz w:val="19"/>
                      </w:rPr>
                      <w:t xml:space="preserve"> </w:t>
                    </w:r>
                    <w:r>
                      <w:rPr>
                        <w:rFonts w:ascii="Arial MT" w:hAnsi="Arial MT"/>
                        <w:sz w:val="19"/>
                      </w:rPr>
                      <w:t>Impact</w:t>
                    </w:r>
                    <w:r>
                      <w:rPr>
                        <w:rFonts w:ascii="Arial MT" w:hAnsi="Arial MT"/>
                        <w:spacing w:val="13"/>
                        <w:sz w:val="19"/>
                      </w:rPr>
                      <w:t xml:space="preserve"> </w:t>
                    </w:r>
                    <w:r>
                      <w:rPr>
                        <w:rFonts w:ascii="Arial MT" w:hAnsi="Arial MT"/>
                        <w:sz w:val="19"/>
                      </w:rPr>
                      <w:t>Factor</w:t>
                    </w:r>
                    <w:r>
                      <w:rPr>
                        <w:rFonts w:ascii="Arial MT" w:hAnsi="Arial MT"/>
                        <w:spacing w:val="6"/>
                        <w:sz w:val="19"/>
                      </w:rPr>
                      <w:t xml:space="preserve"> </w:t>
                    </w:r>
                    <w:r>
                      <w:rPr>
                        <w:rFonts w:ascii="Arial MT" w:hAnsi="Arial MT"/>
                        <w:sz w:val="19"/>
                      </w:rPr>
                      <w:t>7.894</w:t>
                    </w:r>
                    <w:r>
                      <w:rPr>
                        <w:rFonts w:ascii="Arial MT" w:hAnsi="Arial MT"/>
                        <w:spacing w:val="-1"/>
                        <w:sz w:val="19"/>
                      </w:rPr>
                      <w:t xml:space="preserve"> </w:t>
                    </w:r>
                    <w:r>
                      <w:rPr>
                        <w:rFonts w:ascii="Arial MT" w:hAnsi="Arial MT"/>
                        <w:spacing w:val="-10"/>
                        <w:sz w:val="19"/>
                      </w:rPr>
                      <w:t>|</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2E9F" w:rsidRDefault="006E2E9F">
      <w:r>
        <w:separator/>
      </w:r>
    </w:p>
  </w:footnote>
  <w:footnote w:type="continuationSeparator" w:id="0">
    <w:p w:rsidR="006E2E9F" w:rsidRDefault="006E2E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525B" w:rsidRDefault="006E2E9F">
    <w:pPr>
      <w:pStyle w:val="BodyText"/>
      <w:spacing w:before="0" w:line="14" w:lineRule="auto"/>
    </w:pPr>
    <w:r>
      <w:rPr>
        <w:noProof/>
      </w:rPr>
      <w:drawing>
        <wp:anchor distT="0" distB="0" distL="0" distR="0" simplePos="0" relativeHeight="251654144" behindDoc="1" locked="0" layoutInCell="1" allowOverlap="1">
          <wp:simplePos x="0" y="0"/>
          <wp:positionH relativeFrom="page">
            <wp:posOffset>344424</wp:posOffset>
          </wp:positionH>
          <wp:positionV relativeFrom="page">
            <wp:posOffset>79247</wp:posOffset>
          </wp:positionV>
          <wp:extent cx="914400" cy="877824"/>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914400" cy="877824"/>
                  </a:xfrm>
                  <a:prstGeom prst="rect">
                    <a:avLst/>
                  </a:prstGeom>
                </pic:spPr>
              </pic:pic>
            </a:graphicData>
          </a:graphic>
        </wp:anchor>
      </w:drawing>
    </w:r>
    <w:r>
      <w:rPr>
        <w:noProof/>
      </w:rPr>
      <mc:AlternateContent>
        <mc:Choice Requires="wps">
          <w:drawing>
            <wp:anchor distT="0" distB="0" distL="0" distR="0" simplePos="0" relativeHeight="251656192" behindDoc="1" locked="0" layoutInCell="1" allowOverlap="1">
              <wp:simplePos x="0" y="0"/>
              <wp:positionH relativeFrom="page">
                <wp:posOffset>1535683</wp:posOffset>
              </wp:positionH>
              <wp:positionV relativeFrom="page">
                <wp:posOffset>281131</wp:posOffset>
              </wp:positionV>
              <wp:extent cx="5740400" cy="5207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0400" cy="520700"/>
                      </a:xfrm>
                      <a:prstGeom prst="rect">
                        <a:avLst/>
                      </a:prstGeom>
                    </wps:spPr>
                    <wps:txbx>
                      <w:txbxContent>
                        <w:p w:rsidR="00E8525B" w:rsidRDefault="006E2E9F">
                          <w:pPr>
                            <w:spacing w:line="257" w:lineRule="exact"/>
                            <w:ind w:left="20"/>
                            <w:rPr>
                              <w:b/>
                              <w:sz w:val="24"/>
                            </w:rPr>
                          </w:pPr>
                          <w:r>
                            <w:rPr>
                              <w:sz w:val="24"/>
                            </w:rPr>
                            <w:t>International</w:t>
                          </w:r>
                          <w:r>
                            <w:rPr>
                              <w:spacing w:val="-15"/>
                              <w:sz w:val="24"/>
                            </w:rPr>
                            <w:t xml:space="preserve"> </w:t>
                          </w:r>
                          <w:r>
                            <w:rPr>
                              <w:sz w:val="24"/>
                            </w:rPr>
                            <w:t>Journal</w:t>
                          </w:r>
                          <w:r>
                            <w:rPr>
                              <w:spacing w:val="-11"/>
                              <w:sz w:val="24"/>
                            </w:rPr>
                            <w:t xml:space="preserve"> </w:t>
                          </w:r>
                          <w:r>
                            <w:rPr>
                              <w:sz w:val="24"/>
                            </w:rPr>
                            <w:t>for</w:t>
                          </w:r>
                          <w:r>
                            <w:rPr>
                              <w:spacing w:val="-8"/>
                              <w:sz w:val="24"/>
                            </w:rPr>
                            <w:t xml:space="preserve"> </w:t>
                          </w:r>
                          <w:r>
                            <w:rPr>
                              <w:sz w:val="24"/>
                            </w:rPr>
                            <w:t>Research</w:t>
                          </w:r>
                          <w:r>
                            <w:rPr>
                              <w:spacing w:val="-9"/>
                              <w:sz w:val="24"/>
                            </w:rPr>
                            <w:t xml:space="preserve"> </w:t>
                          </w:r>
                          <w:r>
                            <w:rPr>
                              <w:sz w:val="24"/>
                            </w:rPr>
                            <w:t>in</w:t>
                          </w:r>
                          <w:r>
                            <w:rPr>
                              <w:spacing w:val="-9"/>
                              <w:sz w:val="24"/>
                            </w:rPr>
                            <w:t xml:space="preserve"> </w:t>
                          </w:r>
                          <w:r>
                            <w:rPr>
                              <w:sz w:val="24"/>
                            </w:rPr>
                            <w:t>Applied</w:t>
                          </w:r>
                          <w:r>
                            <w:rPr>
                              <w:spacing w:val="-8"/>
                              <w:sz w:val="24"/>
                            </w:rPr>
                            <w:t xml:space="preserve"> </w:t>
                          </w:r>
                          <w:r>
                            <w:rPr>
                              <w:sz w:val="24"/>
                            </w:rPr>
                            <w:t>Science</w:t>
                          </w:r>
                          <w:r>
                            <w:rPr>
                              <w:spacing w:val="-6"/>
                              <w:sz w:val="24"/>
                            </w:rPr>
                            <w:t xml:space="preserve"> </w:t>
                          </w:r>
                          <w:r>
                            <w:rPr>
                              <w:sz w:val="24"/>
                            </w:rPr>
                            <w:t>&amp;</w:t>
                          </w:r>
                          <w:r>
                            <w:rPr>
                              <w:spacing w:val="-12"/>
                              <w:sz w:val="24"/>
                            </w:rPr>
                            <w:t xml:space="preserve"> </w:t>
                          </w:r>
                          <w:r>
                            <w:rPr>
                              <w:sz w:val="24"/>
                            </w:rPr>
                            <w:t>Engineering</w:t>
                          </w:r>
                          <w:r>
                            <w:rPr>
                              <w:spacing w:val="-9"/>
                              <w:sz w:val="24"/>
                            </w:rPr>
                            <w:t xml:space="preserve"> </w:t>
                          </w:r>
                          <w:r>
                            <w:rPr>
                              <w:sz w:val="24"/>
                            </w:rPr>
                            <w:t>Technology</w:t>
                          </w:r>
                          <w:r>
                            <w:rPr>
                              <w:spacing w:val="-15"/>
                              <w:sz w:val="24"/>
                            </w:rPr>
                            <w:t xml:space="preserve"> </w:t>
                          </w:r>
                          <w:r>
                            <w:rPr>
                              <w:spacing w:val="-2"/>
                              <w:sz w:val="24"/>
                            </w:rPr>
                            <w:t>(IJRASET</w:t>
                          </w:r>
                          <w:r>
                            <w:rPr>
                              <w:b/>
                              <w:spacing w:val="-2"/>
                              <w:sz w:val="24"/>
                            </w:rPr>
                            <w:t>)</w:t>
                          </w:r>
                        </w:p>
                        <w:p w:rsidR="00E8525B" w:rsidRDefault="006E2E9F">
                          <w:pPr>
                            <w:spacing w:before="44"/>
                            <w:ind w:left="4167"/>
                            <w:rPr>
                              <w:i/>
                              <w:sz w:val="20"/>
                            </w:rPr>
                          </w:pPr>
                          <w:r>
                            <w:rPr>
                              <w:i/>
                              <w:sz w:val="20"/>
                            </w:rPr>
                            <w:t>ISSN:</w:t>
                          </w:r>
                          <w:r>
                            <w:rPr>
                              <w:i/>
                              <w:spacing w:val="-4"/>
                              <w:sz w:val="20"/>
                            </w:rPr>
                            <w:t xml:space="preserve"> </w:t>
                          </w:r>
                          <w:r>
                            <w:rPr>
                              <w:i/>
                              <w:sz w:val="20"/>
                            </w:rPr>
                            <w:t>2321-9653;</w:t>
                          </w:r>
                          <w:r>
                            <w:rPr>
                              <w:i/>
                              <w:spacing w:val="-4"/>
                              <w:sz w:val="20"/>
                            </w:rPr>
                            <w:t xml:space="preserve"> </w:t>
                          </w:r>
                          <w:r>
                            <w:rPr>
                              <w:i/>
                              <w:sz w:val="20"/>
                            </w:rPr>
                            <w:t>IC</w:t>
                          </w:r>
                          <w:r>
                            <w:rPr>
                              <w:i/>
                              <w:spacing w:val="-7"/>
                              <w:sz w:val="20"/>
                            </w:rPr>
                            <w:t xml:space="preserve"> </w:t>
                          </w:r>
                          <w:r>
                            <w:rPr>
                              <w:i/>
                              <w:sz w:val="20"/>
                            </w:rPr>
                            <w:t>Value:</w:t>
                          </w:r>
                          <w:r>
                            <w:rPr>
                              <w:i/>
                              <w:spacing w:val="-7"/>
                              <w:sz w:val="20"/>
                            </w:rPr>
                            <w:t xml:space="preserve"> </w:t>
                          </w:r>
                          <w:r>
                            <w:rPr>
                              <w:i/>
                              <w:sz w:val="20"/>
                            </w:rPr>
                            <w:t>45.98;</w:t>
                          </w:r>
                          <w:r>
                            <w:rPr>
                              <w:i/>
                              <w:spacing w:val="-7"/>
                              <w:sz w:val="20"/>
                            </w:rPr>
                            <w:t xml:space="preserve"> </w:t>
                          </w:r>
                          <w:r>
                            <w:rPr>
                              <w:i/>
                              <w:sz w:val="20"/>
                            </w:rPr>
                            <w:t>SJ</w:t>
                          </w:r>
                          <w:r>
                            <w:rPr>
                              <w:i/>
                              <w:spacing w:val="-6"/>
                              <w:sz w:val="20"/>
                            </w:rPr>
                            <w:t xml:space="preserve"> </w:t>
                          </w:r>
                          <w:r>
                            <w:rPr>
                              <w:i/>
                              <w:sz w:val="20"/>
                            </w:rPr>
                            <w:t>Impact</w:t>
                          </w:r>
                          <w:r>
                            <w:rPr>
                              <w:i/>
                              <w:spacing w:val="-5"/>
                              <w:sz w:val="20"/>
                            </w:rPr>
                            <w:t xml:space="preserve"> </w:t>
                          </w:r>
                          <w:r>
                            <w:rPr>
                              <w:i/>
                              <w:sz w:val="20"/>
                            </w:rPr>
                            <w:t>Factor:</w:t>
                          </w:r>
                          <w:r>
                            <w:rPr>
                              <w:i/>
                              <w:spacing w:val="-3"/>
                              <w:sz w:val="20"/>
                            </w:rPr>
                            <w:t xml:space="preserve"> </w:t>
                          </w:r>
                          <w:r>
                            <w:rPr>
                              <w:i/>
                              <w:spacing w:val="-2"/>
                              <w:sz w:val="20"/>
                            </w:rPr>
                            <w:t>7.538</w:t>
                          </w:r>
                        </w:p>
                        <w:p w:rsidR="00E8525B" w:rsidRDefault="006E2E9F">
                          <w:pPr>
                            <w:spacing w:before="34"/>
                            <w:ind w:left="4152"/>
                            <w:rPr>
                              <w:i/>
                              <w:sz w:val="20"/>
                            </w:rPr>
                          </w:pPr>
                          <w:r>
                            <w:rPr>
                              <w:i/>
                              <w:sz w:val="20"/>
                            </w:rPr>
                            <w:t>Volume</w:t>
                          </w:r>
                          <w:r>
                            <w:rPr>
                              <w:i/>
                              <w:spacing w:val="-4"/>
                              <w:sz w:val="20"/>
                            </w:rPr>
                            <w:t xml:space="preserve"> </w:t>
                          </w:r>
                          <w:r>
                            <w:rPr>
                              <w:i/>
                              <w:sz w:val="20"/>
                            </w:rPr>
                            <w:t>13</w:t>
                          </w:r>
                          <w:r>
                            <w:rPr>
                              <w:i/>
                              <w:spacing w:val="-4"/>
                              <w:sz w:val="20"/>
                            </w:rPr>
                            <w:t xml:space="preserve"> </w:t>
                          </w:r>
                          <w:r>
                            <w:rPr>
                              <w:i/>
                              <w:sz w:val="20"/>
                            </w:rPr>
                            <w:t>Issue</w:t>
                          </w:r>
                          <w:r>
                            <w:rPr>
                              <w:i/>
                              <w:spacing w:val="-4"/>
                              <w:sz w:val="20"/>
                            </w:rPr>
                            <w:t xml:space="preserve"> </w:t>
                          </w:r>
                          <w:r>
                            <w:rPr>
                              <w:i/>
                              <w:sz w:val="20"/>
                            </w:rPr>
                            <w:t>I</w:t>
                          </w:r>
                          <w:r>
                            <w:rPr>
                              <w:i/>
                              <w:spacing w:val="-4"/>
                              <w:sz w:val="20"/>
                            </w:rPr>
                            <w:t xml:space="preserve"> </w:t>
                          </w:r>
                          <w:r>
                            <w:rPr>
                              <w:i/>
                              <w:sz w:val="20"/>
                            </w:rPr>
                            <w:t>Jan</w:t>
                          </w:r>
                          <w:r>
                            <w:rPr>
                              <w:i/>
                              <w:spacing w:val="-5"/>
                              <w:sz w:val="20"/>
                            </w:rPr>
                            <w:t xml:space="preserve"> </w:t>
                          </w:r>
                          <w:r>
                            <w:rPr>
                              <w:i/>
                              <w:sz w:val="20"/>
                            </w:rPr>
                            <w:t>2025-</w:t>
                          </w:r>
                          <w:r>
                            <w:rPr>
                              <w:i/>
                              <w:spacing w:val="-4"/>
                              <w:sz w:val="20"/>
                            </w:rPr>
                            <w:t xml:space="preserve"> </w:t>
                          </w:r>
                          <w:r>
                            <w:rPr>
                              <w:i/>
                              <w:sz w:val="20"/>
                            </w:rPr>
                            <w:t>Available</w:t>
                          </w:r>
                          <w:r>
                            <w:rPr>
                              <w:i/>
                              <w:spacing w:val="-4"/>
                              <w:sz w:val="20"/>
                            </w:rPr>
                            <w:t xml:space="preserve"> </w:t>
                          </w:r>
                          <w:r>
                            <w:rPr>
                              <w:i/>
                              <w:sz w:val="20"/>
                            </w:rPr>
                            <w:t>at</w:t>
                          </w:r>
                          <w:r>
                            <w:rPr>
                              <w:i/>
                              <w:spacing w:val="-3"/>
                              <w:sz w:val="20"/>
                            </w:rPr>
                            <w:t xml:space="preserve"> </w:t>
                          </w:r>
                          <w:hyperlink r:id="rId2">
                            <w:r>
                              <w:rPr>
                                <w:i/>
                                <w:spacing w:val="-2"/>
                                <w:sz w:val="20"/>
                              </w:rPr>
                              <w:t>www.ijraset.com</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26" type="#_x0000_t202" style="position:absolute;margin-left:120.9pt;margin-top:22.15pt;width:452pt;height:41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" filled="f" stroked="f">
              <v:path arrowok="t"/>
              <v:textbox inset="0,0,0,0">
                <w:txbxContent>
                  <w:p w:rsidR="00E8525B" w:rsidRDefault="006E2E9F">
                    <w:pPr>
                      <w:spacing w:line="257" w:lineRule="exact"/>
                      <w:ind w:left="20"/>
                      <w:rPr>
                        <w:b/>
                        <w:sz w:val="24"/>
                      </w:rPr>
                    </w:pPr>
                    <w:r>
                      <w:rPr>
                        <w:sz w:val="24"/>
                      </w:rPr>
                      <w:t>International</w:t>
                    </w:r>
                    <w:r>
                      <w:rPr>
                        <w:spacing w:val="-15"/>
                        <w:sz w:val="24"/>
                      </w:rPr>
                      <w:t xml:space="preserve"> </w:t>
                    </w:r>
                    <w:r>
                      <w:rPr>
                        <w:sz w:val="24"/>
                      </w:rPr>
                      <w:t>Journal</w:t>
                    </w:r>
                    <w:r>
                      <w:rPr>
                        <w:spacing w:val="-11"/>
                        <w:sz w:val="24"/>
                      </w:rPr>
                      <w:t xml:space="preserve"> </w:t>
                    </w:r>
                    <w:r>
                      <w:rPr>
                        <w:sz w:val="24"/>
                      </w:rPr>
                      <w:t>for</w:t>
                    </w:r>
                    <w:r>
                      <w:rPr>
                        <w:spacing w:val="-8"/>
                        <w:sz w:val="24"/>
                      </w:rPr>
                      <w:t xml:space="preserve"> </w:t>
                    </w:r>
                    <w:r>
                      <w:rPr>
                        <w:sz w:val="24"/>
                      </w:rPr>
                      <w:t>Research</w:t>
                    </w:r>
                    <w:r>
                      <w:rPr>
                        <w:spacing w:val="-9"/>
                        <w:sz w:val="24"/>
                      </w:rPr>
                      <w:t xml:space="preserve"> </w:t>
                    </w:r>
                    <w:r>
                      <w:rPr>
                        <w:sz w:val="24"/>
                      </w:rPr>
                      <w:t>in</w:t>
                    </w:r>
                    <w:r>
                      <w:rPr>
                        <w:spacing w:val="-9"/>
                        <w:sz w:val="24"/>
                      </w:rPr>
                      <w:t xml:space="preserve"> </w:t>
                    </w:r>
                    <w:r>
                      <w:rPr>
                        <w:sz w:val="24"/>
                      </w:rPr>
                      <w:t>Applied</w:t>
                    </w:r>
                    <w:r>
                      <w:rPr>
                        <w:spacing w:val="-8"/>
                        <w:sz w:val="24"/>
                      </w:rPr>
                      <w:t xml:space="preserve"> </w:t>
                    </w:r>
                    <w:r>
                      <w:rPr>
                        <w:sz w:val="24"/>
                      </w:rPr>
                      <w:t>Science</w:t>
                    </w:r>
                    <w:r>
                      <w:rPr>
                        <w:spacing w:val="-6"/>
                        <w:sz w:val="24"/>
                      </w:rPr>
                      <w:t xml:space="preserve"> </w:t>
                    </w:r>
                    <w:r>
                      <w:rPr>
                        <w:sz w:val="24"/>
                      </w:rPr>
                      <w:t>&amp;</w:t>
                    </w:r>
                    <w:r>
                      <w:rPr>
                        <w:spacing w:val="-12"/>
                        <w:sz w:val="24"/>
                      </w:rPr>
                      <w:t xml:space="preserve"> </w:t>
                    </w:r>
                    <w:r>
                      <w:rPr>
                        <w:sz w:val="24"/>
                      </w:rPr>
                      <w:t>Engineering</w:t>
                    </w:r>
                    <w:r>
                      <w:rPr>
                        <w:spacing w:val="-9"/>
                        <w:sz w:val="24"/>
                      </w:rPr>
                      <w:t xml:space="preserve"> </w:t>
                    </w:r>
                    <w:r>
                      <w:rPr>
                        <w:sz w:val="24"/>
                      </w:rPr>
                      <w:t>Technology</w:t>
                    </w:r>
                    <w:r>
                      <w:rPr>
                        <w:spacing w:val="-15"/>
                        <w:sz w:val="24"/>
                      </w:rPr>
                      <w:t xml:space="preserve"> </w:t>
                    </w:r>
                    <w:r>
                      <w:rPr>
                        <w:spacing w:val="-2"/>
                        <w:sz w:val="24"/>
                      </w:rPr>
                      <w:t>(IJRASET</w:t>
                    </w:r>
                    <w:r>
                      <w:rPr>
                        <w:b/>
                        <w:spacing w:val="-2"/>
                        <w:sz w:val="24"/>
                      </w:rPr>
                      <w:t>)</w:t>
                    </w:r>
                  </w:p>
                  <w:p w:rsidR="00E8525B" w:rsidRDefault="006E2E9F">
                    <w:pPr>
                      <w:spacing w:before="44"/>
                      <w:ind w:left="4167"/>
                      <w:rPr>
                        <w:i/>
                        <w:sz w:val="20"/>
                      </w:rPr>
                    </w:pPr>
                    <w:r>
                      <w:rPr>
                        <w:i/>
                        <w:sz w:val="20"/>
                      </w:rPr>
                      <w:t>ISSN:</w:t>
                    </w:r>
                    <w:r>
                      <w:rPr>
                        <w:i/>
                        <w:spacing w:val="-4"/>
                        <w:sz w:val="20"/>
                      </w:rPr>
                      <w:t xml:space="preserve"> </w:t>
                    </w:r>
                    <w:r>
                      <w:rPr>
                        <w:i/>
                        <w:sz w:val="20"/>
                      </w:rPr>
                      <w:t>2321-9653;</w:t>
                    </w:r>
                    <w:r>
                      <w:rPr>
                        <w:i/>
                        <w:spacing w:val="-4"/>
                        <w:sz w:val="20"/>
                      </w:rPr>
                      <w:t xml:space="preserve"> </w:t>
                    </w:r>
                    <w:r>
                      <w:rPr>
                        <w:i/>
                        <w:sz w:val="20"/>
                      </w:rPr>
                      <w:t>IC</w:t>
                    </w:r>
                    <w:r>
                      <w:rPr>
                        <w:i/>
                        <w:spacing w:val="-7"/>
                        <w:sz w:val="20"/>
                      </w:rPr>
                      <w:t xml:space="preserve"> </w:t>
                    </w:r>
                    <w:r>
                      <w:rPr>
                        <w:i/>
                        <w:sz w:val="20"/>
                      </w:rPr>
                      <w:t>Value:</w:t>
                    </w:r>
                    <w:r>
                      <w:rPr>
                        <w:i/>
                        <w:spacing w:val="-7"/>
                        <w:sz w:val="20"/>
                      </w:rPr>
                      <w:t xml:space="preserve"> </w:t>
                    </w:r>
                    <w:r>
                      <w:rPr>
                        <w:i/>
                        <w:sz w:val="20"/>
                      </w:rPr>
                      <w:t>45.98;</w:t>
                    </w:r>
                    <w:r>
                      <w:rPr>
                        <w:i/>
                        <w:spacing w:val="-7"/>
                        <w:sz w:val="20"/>
                      </w:rPr>
                      <w:t xml:space="preserve"> </w:t>
                    </w:r>
                    <w:r>
                      <w:rPr>
                        <w:i/>
                        <w:sz w:val="20"/>
                      </w:rPr>
                      <w:t>SJ</w:t>
                    </w:r>
                    <w:r>
                      <w:rPr>
                        <w:i/>
                        <w:spacing w:val="-6"/>
                        <w:sz w:val="20"/>
                      </w:rPr>
                      <w:t xml:space="preserve"> </w:t>
                    </w:r>
                    <w:r>
                      <w:rPr>
                        <w:i/>
                        <w:sz w:val="20"/>
                      </w:rPr>
                      <w:t>Impact</w:t>
                    </w:r>
                    <w:r>
                      <w:rPr>
                        <w:i/>
                        <w:spacing w:val="-5"/>
                        <w:sz w:val="20"/>
                      </w:rPr>
                      <w:t xml:space="preserve"> </w:t>
                    </w:r>
                    <w:r>
                      <w:rPr>
                        <w:i/>
                        <w:sz w:val="20"/>
                      </w:rPr>
                      <w:t>Factor:</w:t>
                    </w:r>
                    <w:r>
                      <w:rPr>
                        <w:i/>
                        <w:spacing w:val="-3"/>
                        <w:sz w:val="20"/>
                      </w:rPr>
                      <w:t xml:space="preserve"> </w:t>
                    </w:r>
                    <w:r>
                      <w:rPr>
                        <w:i/>
                        <w:spacing w:val="-2"/>
                        <w:sz w:val="20"/>
                      </w:rPr>
                      <w:t>7.538</w:t>
                    </w:r>
                  </w:p>
                  <w:p w:rsidR="00E8525B" w:rsidRDefault="006E2E9F">
                    <w:pPr>
                      <w:spacing w:before="34"/>
                      <w:ind w:left="4152"/>
                      <w:rPr>
                        <w:i/>
                        <w:sz w:val="20"/>
                      </w:rPr>
                    </w:pPr>
                    <w:r>
                      <w:rPr>
                        <w:i/>
                        <w:sz w:val="20"/>
                      </w:rPr>
                      <w:t>Volume</w:t>
                    </w:r>
                    <w:r>
                      <w:rPr>
                        <w:i/>
                        <w:spacing w:val="-4"/>
                        <w:sz w:val="20"/>
                      </w:rPr>
                      <w:t xml:space="preserve"> </w:t>
                    </w:r>
                    <w:r>
                      <w:rPr>
                        <w:i/>
                        <w:sz w:val="20"/>
                      </w:rPr>
                      <w:t>13</w:t>
                    </w:r>
                    <w:r>
                      <w:rPr>
                        <w:i/>
                        <w:spacing w:val="-4"/>
                        <w:sz w:val="20"/>
                      </w:rPr>
                      <w:t xml:space="preserve"> </w:t>
                    </w:r>
                    <w:r>
                      <w:rPr>
                        <w:i/>
                        <w:sz w:val="20"/>
                      </w:rPr>
                      <w:t>Issue</w:t>
                    </w:r>
                    <w:r>
                      <w:rPr>
                        <w:i/>
                        <w:spacing w:val="-4"/>
                        <w:sz w:val="20"/>
                      </w:rPr>
                      <w:t xml:space="preserve"> </w:t>
                    </w:r>
                    <w:r>
                      <w:rPr>
                        <w:i/>
                        <w:sz w:val="20"/>
                      </w:rPr>
                      <w:t>I</w:t>
                    </w:r>
                    <w:r>
                      <w:rPr>
                        <w:i/>
                        <w:spacing w:val="-4"/>
                        <w:sz w:val="20"/>
                      </w:rPr>
                      <w:t xml:space="preserve"> </w:t>
                    </w:r>
                    <w:r>
                      <w:rPr>
                        <w:i/>
                        <w:sz w:val="20"/>
                      </w:rPr>
                      <w:t>Jan</w:t>
                    </w:r>
                    <w:r>
                      <w:rPr>
                        <w:i/>
                        <w:spacing w:val="-5"/>
                        <w:sz w:val="20"/>
                      </w:rPr>
                      <w:t xml:space="preserve"> </w:t>
                    </w:r>
                    <w:r>
                      <w:rPr>
                        <w:i/>
                        <w:sz w:val="20"/>
                      </w:rPr>
                      <w:t>2025-</w:t>
                    </w:r>
                    <w:r>
                      <w:rPr>
                        <w:i/>
                        <w:spacing w:val="-4"/>
                        <w:sz w:val="20"/>
                      </w:rPr>
                      <w:t xml:space="preserve"> </w:t>
                    </w:r>
                    <w:r>
                      <w:rPr>
                        <w:i/>
                        <w:sz w:val="20"/>
                      </w:rPr>
                      <w:t>Available</w:t>
                    </w:r>
                    <w:r>
                      <w:rPr>
                        <w:i/>
                        <w:spacing w:val="-4"/>
                        <w:sz w:val="20"/>
                      </w:rPr>
                      <w:t xml:space="preserve"> </w:t>
                    </w:r>
                    <w:r>
                      <w:rPr>
                        <w:i/>
                        <w:sz w:val="20"/>
                      </w:rPr>
                      <w:t>at</w:t>
                    </w:r>
                    <w:r>
                      <w:rPr>
                        <w:i/>
                        <w:spacing w:val="-3"/>
                        <w:sz w:val="20"/>
                      </w:rPr>
                      <w:t xml:space="preserve"> </w:t>
                    </w:r>
                    <w:hyperlink r:id="rId3">
                      <w:r>
                        <w:rPr>
                          <w:i/>
                          <w:spacing w:val="-2"/>
                          <w:sz w:val="20"/>
                        </w:rPr>
                        <w:t>www.ijraset.com</w:t>
                      </w:r>
                    </w:hyperlink>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E221C"/>
    <w:multiLevelType w:val="hybridMultilevel"/>
    <w:tmpl w:val="99DCF44C"/>
    <w:lvl w:ilvl="0" w:tplc="91D62440">
      <w:start w:val="1"/>
      <w:numFmt w:val="decimal"/>
      <w:lvlText w:val="[%1]"/>
      <w:lvlJc w:val="left"/>
      <w:pPr>
        <w:ind w:left="446" w:hanging="360"/>
        <w:jc w:val="left"/>
      </w:pPr>
      <w:rPr>
        <w:rFonts w:ascii="Times New Roman" w:eastAsia="Times New Roman" w:hAnsi="Times New Roman" w:cs="Times New Roman" w:hint="default"/>
        <w:b w:val="0"/>
        <w:bCs w:val="0"/>
        <w:i w:val="0"/>
        <w:iCs w:val="0"/>
        <w:spacing w:val="0"/>
        <w:w w:val="98"/>
        <w:sz w:val="16"/>
        <w:szCs w:val="16"/>
        <w:lang w:val="en-US" w:eastAsia="en-US" w:bidi="ar-SA"/>
      </w:rPr>
    </w:lvl>
    <w:lvl w:ilvl="1" w:tplc="00561F32">
      <w:numFmt w:val="bullet"/>
      <w:lvlText w:val="•"/>
      <w:lvlJc w:val="left"/>
      <w:pPr>
        <w:ind w:left="1476" w:hanging="360"/>
      </w:pPr>
      <w:rPr>
        <w:rFonts w:hint="default"/>
        <w:lang w:val="en-US" w:eastAsia="en-US" w:bidi="ar-SA"/>
      </w:rPr>
    </w:lvl>
    <w:lvl w:ilvl="2" w:tplc="0EF407AA">
      <w:numFmt w:val="bullet"/>
      <w:lvlText w:val="•"/>
      <w:lvlJc w:val="left"/>
      <w:pPr>
        <w:ind w:left="2512" w:hanging="360"/>
      </w:pPr>
      <w:rPr>
        <w:rFonts w:hint="default"/>
        <w:lang w:val="en-US" w:eastAsia="en-US" w:bidi="ar-SA"/>
      </w:rPr>
    </w:lvl>
    <w:lvl w:ilvl="3" w:tplc="5686BAE8">
      <w:numFmt w:val="bullet"/>
      <w:lvlText w:val="•"/>
      <w:lvlJc w:val="left"/>
      <w:pPr>
        <w:ind w:left="3548" w:hanging="360"/>
      </w:pPr>
      <w:rPr>
        <w:rFonts w:hint="default"/>
        <w:lang w:val="en-US" w:eastAsia="en-US" w:bidi="ar-SA"/>
      </w:rPr>
    </w:lvl>
    <w:lvl w:ilvl="4" w:tplc="00C4AB8E">
      <w:numFmt w:val="bullet"/>
      <w:lvlText w:val="•"/>
      <w:lvlJc w:val="left"/>
      <w:pPr>
        <w:ind w:left="4584" w:hanging="360"/>
      </w:pPr>
      <w:rPr>
        <w:rFonts w:hint="default"/>
        <w:lang w:val="en-US" w:eastAsia="en-US" w:bidi="ar-SA"/>
      </w:rPr>
    </w:lvl>
    <w:lvl w:ilvl="5" w:tplc="0CB26B86">
      <w:numFmt w:val="bullet"/>
      <w:lvlText w:val="•"/>
      <w:lvlJc w:val="left"/>
      <w:pPr>
        <w:ind w:left="5620" w:hanging="360"/>
      </w:pPr>
      <w:rPr>
        <w:rFonts w:hint="default"/>
        <w:lang w:val="en-US" w:eastAsia="en-US" w:bidi="ar-SA"/>
      </w:rPr>
    </w:lvl>
    <w:lvl w:ilvl="6" w:tplc="8ED62996">
      <w:numFmt w:val="bullet"/>
      <w:lvlText w:val="•"/>
      <w:lvlJc w:val="left"/>
      <w:pPr>
        <w:ind w:left="6656" w:hanging="360"/>
      </w:pPr>
      <w:rPr>
        <w:rFonts w:hint="default"/>
        <w:lang w:val="en-US" w:eastAsia="en-US" w:bidi="ar-SA"/>
      </w:rPr>
    </w:lvl>
    <w:lvl w:ilvl="7" w:tplc="EE8ADD98">
      <w:numFmt w:val="bullet"/>
      <w:lvlText w:val="•"/>
      <w:lvlJc w:val="left"/>
      <w:pPr>
        <w:ind w:left="7692" w:hanging="360"/>
      </w:pPr>
      <w:rPr>
        <w:rFonts w:hint="default"/>
        <w:lang w:val="en-US" w:eastAsia="en-US" w:bidi="ar-SA"/>
      </w:rPr>
    </w:lvl>
    <w:lvl w:ilvl="8" w:tplc="8F48635C">
      <w:numFmt w:val="bullet"/>
      <w:lvlText w:val="•"/>
      <w:lvlJc w:val="left"/>
      <w:pPr>
        <w:ind w:left="8728" w:hanging="360"/>
      </w:pPr>
      <w:rPr>
        <w:rFonts w:hint="default"/>
        <w:lang w:val="en-US" w:eastAsia="en-US" w:bidi="ar-SA"/>
      </w:rPr>
    </w:lvl>
  </w:abstractNum>
  <w:abstractNum w:abstractNumId="1">
    <w:nsid w:val="0F4034E7"/>
    <w:multiLevelType w:val="hybridMultilevel"/>
    <w:tmpl w:val="695671D6"/>
    <w:lvl w:ilvl="0" w:tplc="B21EAA22">
      <w:start w:val="1"/>
      <w:numFmt w:val="decimal"/>
      <w:lvlText w:val="%1)"/>
      <w:lvlJc w:val="left"/>
      <w:pPr>
        <w:ind w:left="446" w:hanging="360"/>
        <w:jc w:val="left"/>
      </w:pPr>
      <w:rPr>
        <w:rFonts w:ascii="Times New Roman" w:eastAsia="Times New Roman" w:hAnsi="Times New Roman" w:cs="Times New Roman" w:hint="default"/>
        <w:b w:val="0"/>
        <w:bCs w:val="0"/>
        <w:i/>
        <w:iCs/>
        <w:spacing w:val="0"/>
        <w:w w:val="100"/>
        <w:sz w:val="20"/>
        <w:szCs w:val="20"/>
        <w:lang w:val="en-US" w:eastAsia="en-US" w:bidi="ar-SA"/>
      </w:rPr>
    </w:lvl>
    <w:lvl w:ilvl="1" w:tplc="7B0E29C0">
      <w:start w:val="1"/>
      <w:numFmt w:val="upperLetter"/>
      <w:lvlText w:val="%2."/>
      <w:lvlJc w:val="left"/>
      <w:pPr>
        <w:ind w:left="446" w:hanging="360"/>
        <w:jc w:val="left"/>
      </w:pPr>
      <w:rPr>
        <w:rFonts w:ascii="Times New Roman" w:eastAsia="Times New Roman" w:hAnsi="Times New Roman" w:cs="Times New Roman" w:hint="default"/>
        <w:b w:val="0"/>
        <w:bCs w:val="0"/>
        <w:i/>
        <w:iCs/>
        <w:spacing w:val="0"/>
        <w:w w:val="100"/>
        <w:sz w:val="20"/>
        <w:szCs w:val="20"/>
        <w:lang w:val="en-US" w:eastAsia="en-US" w:bidi="ar-SA"/>
      </w:rPr>
    </w:lvl>
    <w:lvl w:ilvl="2" w:tplc="F7FE9660">
      <w:numFmt w:val="bullet"/>
      <w:lvlText w:val="•"/>
      <w:lvlJc w:val="left"/>
      <w:pPr>
        <w:ind w:left="2512" w:hanging="360"/>
      </w:pPr>
      <w:rPr>
        <w:rFonts w:hint="default"/>
        <w:lang w:val="en-US" w:eastAsia="en-US" w:bidi="ar-SA"/>
      </w:rPr>
    </w:lvl>
    <w:lvl w:ilvl="3" w:tplc="891EA902">
      <w:numFmt w:val="bullet"/>
      <w:lvlText w:val="•"/>
      <w:lvlJc w:val="left"/>
      <w:pPr>
        <w:ind w:left="3548" w:hanging="360"/>
      </w:pPr>
      <w:rPr>
        <w:rFonts w:hint="default"/>
        <w:lang w:val="en-US" w:eastAsia="en-US" w:bidi="ar-SA"/>
      </w:rPr>
    </w:lvl>
    <w:lvl w:ilvl="4" w:tplc="359AAB9A">
      <w:numFmt w:val="bullet"/>
      <w:lvlText w:val="•"/>
      <w:lvlJc w:val="left"/>
      <w:pPr>
        <w:ind w:left="4584" w:hanging="360"/>
      </w:pPr>
      <w:rPr>
        <w:rFonts w:hint="default"/>
        <w:lang w:val="en-US" w:eastAsia="en-US" w:bidi="ar-SA"/>
      </w:rPr>
    </w:lvl>
    <w:lvl w:ilvl="5" w:tplc="E390A204">
      <w:numFmt w:val="bullet"/>
      <w:lvlText w:val="•"/>
      <w:lvlJc w:val="left"/>
      <w:pPr>
        <w:ind w:left="5620" w:hanging="360"/>
      </w:pPr>
      <w:rPr>
        <w:rFonts w:hint="default"/>
        <w:lang w:val="en-US" w:eastAsia="en-US" w:bidi="ar-SA"/>
      </w:rPr>
    </w:lvl>
    <w:lvl w:ilvl="6" w:tplc="0056214A">
      <w:numFmt w:val="bullet"/>
      <w:lvlText w:val="•"/>
      <w:lvlJc w:val="left"/>
      <w:pPr>
        <w:ind w:left="6656" w:hanging="360"/>
      </w:pPr>
      <w:rPr>
        <w:rFonts w:hint="default"/>
        <w:lang w:val="en-US" w:eastAsia="en-US" w:bidi="ar-SA"/>
      </w:rPr>
    </w:lvl>
    <w:lvl w:ilvl="7" w:tplc="76541640">
      <w:numFmt w:val="bullet"/>
      <w:lvlText w:val="•"/>
      <w:lvlJc w:val="left"/>
      <w:pPr>
        <w:ind w:left="7692" w:hanging="360"/>
      </w:pPr>
      <w:rPr>
        <w:rFonts w:hint="default"/>
        <w:lang w:val="en-US" w:eastAsia="en-US" w:bidi="ar-SA"/>
      </w:rPr>
    </w:lvl>
    <w:lvl w:ilvl="8" w:tplc="04C2DE5A">
      <w:numFmt w:val="bullet"/>
      <w:lvlText w:val="•"/>
      <w:lvlJc w:val="left"/>
      <w:pPr>
        <w:ind w:left="8728" w:hanging="360"/>
      </w:pPr>
      <w:rPr>
        <w:rFonts w:hint="default"/>
        <w:lang w:val="en-US" w:eastAsia="en-US" w:bidi="ar-SA"/>
      </w:rPr>
    </w:lvl>
  </w:abstractNum>
  <w:abstractNum w:abstractNumId="2">
    <w:nsid w:val="131240FD"/>
    <w:multiLevelType w:val="hybridMultilevel"/>
    <w:tmpl w:val="F828B230"/>
    <w:lvl w:ilvl="0" w:tplc="90D6D42A">
      <w:start w:val="1"/>
      <w:numFmt w:val="upperRoman"/>
      <w:lvlText w:val="%1."/>
      <w:lvlJc w:val="left"/>
      <w:pPr>
        <w:ind w:left="4775" w:hanging="490"/>
        <w:jc w:val="right"/>
      </w:pPr>
      <w:rPr>
        <w:rFonts w:ascii="Times New Roman" w:eastAsia="Times New Roman" w:hAnsi="Times New Roman" w:cs="Times New Roman" w:hint="default"/>
        <w:b/>
        <w:bCs/>
        <w:i w:val="0"/>
        <w:iCs w:val="0"/>
        <w:spacing w:val="-2"/>
        <w:w w:val="100"/>
        <w:sz w:val="20"/>
        <w:szCs w:val="20"/>
        <w:lang w:val="en-US" w:eastAsia="en-US" w:bidi="ar-SA"/>
      </w:rPr>
    </w:lvl>
    <w:lvl w:ilvl="1" w:tplc="0308B99C">
      <w:numFmt w:val="bullet"/>
      <w:lvlText w:val="•"/>
      <w:lvlJc w:val="left"/>
      <w:pPr>
        <w:ind w:left="5382" w:hanging="490"/>
      </w:pPr>
      <w:rPr>
        <w:rFonts w:hint="default"/>
        <w:lang w:val="en-US" w:eastAsia="en-US" w:bidi="ar-SA"/>
      </w:rPr>
    </w:lvl>
    <w:lvl w:ilvl="2" w:tplc="3B80F6F6">
      <w:numFmt w:val="bullet"/>
      <w:lvlText w:val="•"/>
      <w:lvlJc w:val="left"/>
      <w:pPr>
        <w:ind w:left="5984" w:hanging="490"/>
      </w:pPr>
      <w:rPr>
        <w:rFonts w:hint="default"/>
        <w:lang w:val="en-US" w:eastAsia="en-US" w:bidi="ar-SA"/>
      </w:rPr>
    </w:lvl>
    <w:lvl w:ilvl="3" w:tplc="F048AF3E">
      <w:numFmt w:val="bullet"/>
      <w:lvlText w:val="•"/>
      <w:lvlJc w:val="left"/>
      <w:pPr>
        <w:ind w:left="6586" w:hanging="490"/>
      </w:pPr>
      <w:rPr>
        <w:rFonts w:hint="default"/>
        <w:lang w:val="en-US" w:eastAsia="en-US" w:bidi="ar-SA"/>
      </w:rPr>
    </w:lvl>
    <w:lvl w:ilvl="4" w:tplc="4F1AF0DA">
      <w:numFmt w:val="bullet"/>
      <w:lvlText w:val="•"/>
      <w:lvlJc w:val="left"/>
      <w:pPr>
        <w:ind w:left="7188" w:hanging="490"/>
      </w:pPr>
      <w:rPr>
        <w:rFonts w:hint="default"/>
        <w:lang w:val="en-US" w:eastAsia="en-US" w:bidi="ar-SA"/>
      </w:rPr>
    </w:lvl>
    <w:lvl w:ilvl="5" w:tplc="9E5A7654">
      <w:numFmt w:val="bullet"/>
      <w:lvlText w:val="•"/>
      <w:lvlJc w:val="left"/>
      <w:pPr>
        <w:ind w:left="7790" w:hanging="490"/>
      </w:pPr>
      <w:rPr>
        <w:rFonts w:hint="default"/>
        <w:lang w:val="en-US" w:eastAsia="en-US" w:bidi="ar-SA"/>
      </w:rPr>
    </w:lvl>
    <w:lvl w:ilvl="6" w:tplc="171034DA">
      <w:numFmt w:val="bullet"/>
      <w:lvlText w:val="•"/>
      <w:lvlJc w:val="left"/>
      <w:pPr>
        <w:ind w:left="8392" w:hanging="490"/>
      </w:pPr>
      <w:rPr>
        <w:rFonts w:hint="default"/>
        <w:lang w:val="en-US" w:eastAsia="en-US" w:bidi="ar-SA"/>
      </w:rPr>
    </w:lvl>
    <w:lvl w:ilvl="7" w:tplc="EFC265BE">
      <w:numFmt w:val="bullet"/>
      <w:lvlText w:val="•"/>
      <w:lvlJc w:val="left"/>
      <w:pPr>
        <w:ind w:left="8994" w:hanging="490"/>
      </w:pPr>
      <w:rPr>
        <w:rFonts w:hint="default"/>
        <w:lang w:val="en-US" w:eastAsia="en-US" w:bidi="ar-SA"/>
      </w:rPr>
    </w:lvl>
    <w:lvl w:ilvl="8" w:tplc="9C561C6C">
      <w:numFmt w:val="bullet"/>
      <w:lvlText w:val="•"/>
      <w:lvlJc w:val="left"/>
      <w:pPr>
        <w:ind w:left="9596" w:hanging="490"/>
      </w:pPr>
      <w:rPr>
        <w:rFonts w:hint="default"/>
        <w:lang w:val="en-US" w:eastAsia="en-US" w:bidi="ar-SA"/>
      </w:rPr>
    </w:lvl>
  </w:abstractNum>
  <w:abstractNum w:abstractNumId="3">
    <w:nsid w:val="57256FF9"/>
    <w:multiLevelType w:val="hybridMultilevel"/>
    <w:tmpl w:val="FD205342"/>
    <w:lvl w:ilvl="0" w:tplc="A2205770">
      <w:start w:val="1"/>
      <w:numFmt w:val="upperLetter"/>
      <w:lvlText w:val="%1."/>
      <w:lvlJc w:val="left"/>
      <w:pPr>
        <w:ind w:left="446" w:hanging="360"/>
        <w:jc w:val="left"/>
      </w:pPr>
      <w:rPr>
        <w:rFonts w:ascii="Times New Roman" w:eastAsia="Times New Roman" w:hAnsi="Times New Roman" w:cs="Times New Roman" w:hint="default"/>
        <w:b w:val="0"/>
        <w:bCs w:val="0"/>
        <w:i/>
        <w:iCs/>
        <w:spacing w:val="0"/>
        <w:w w:val="100"/>
        <w:sz w:val="20"/>
        <w:szCs w:val="20"/>
        <w:lang w:val="en-US" w:eastAsia="en-US" w:bidi="ar-SA"/>
      </w:rPr>
    </w:lvl>
    <w:lvl w:ilvl="1" w:tplc="E7BA8E7E">
      <w:numFmt w:val="bullet"/>
      <w:lvlText w:val="•"/>
      <w:lvlJc w:val="left"/>
      <w:pPr>
        <w:ind w:left="1476" w:hanging="360"/>
      </w:pPr>
      <w:rPr>
        <w:rFonts w:hint="default"/>
        <w:lang w:val="en-US" w:eastAsia="en-US" w:bidi="ar-SA"/>
      </w:rPr>
    </w:lvl>
    <w:lvl w:ilvl="2" w:tplc="05945CE8">
      <w:numFmt w:val="bullet"/>
      <w:lvlText w:val="•"/>
      <w:lvlJc w:val="left"/>
      <w:pPr>
        <w:ind w:left="2512" w:hanging="360"/>
      </w:pPr>
      <w:rPr>
        <w:rFonts w:hint="default"/>
        <w:lang w:val="en-US" w:eastAsia="en-US" w:bidi="ar-SA"/>
      </w:rPr>
    </w:lvl>
    <w:lvl w:ilvl="3" w:tplc="9B36023E">
      <w:numFmt w:val="bullet"/>
      <w:lvlText w:val="•"/>
      <w:lvlJc w:val="left"/>
      <w:pPr>
        <w:ind w:left="3548" w:hanging="360"/>
      </w:pPr>
      <w:rPr>
        <w:rFonts w:hint="default"/>
        <w:lang w:val="en-US" w:eastAsia="en-US" w:bidi="ar-SA"/>
      </w:rPr>
    </w:lvl>
    <w:lvl w:ilvl="4" w:tplc="8676C0D2">
      <w:numFmt w:val="bullet"/>
      <w:lvlText w:val="•"/>
      <w:lvlJc w:val="left"/>
      <w:pPr>
        <w:ind w:left="4584" w:hanging="360"/>
      </w:pPr>
      <w:rPr>
        <w:rFonts w:hint="default"/>
        <w:lang w:val="en-US" w:eastAsia="en-US" w:bidi="ar-SA"/>
      </w:rPr>
    </w:lvl>
    <w:lvl w:ilvl="5" w:tplc="B8CA9608">
      <w:numFmt w:val="bullet"/>
      <w:lvlText w:val="•"/>
      <w:lvlJc w:val="left"/>
      <w:pPr>
        <w:ind w:left="5620" w:hanging="360"/>
      </w:pPr>
      <w:rPr>
        <w:rFonts w:hint="default"/>
        <w:lang w:val="en-US" w:eastAsia="en-US" w:bidi="ar-SA"/>
      </w:rPr>
    </w:lvl>
    <w:lvl w:ilvl="6" w:tplc="1DAA4A84">
      <w:numFmt w:val="bullet"/>
      <w:lvlText w:val="•"/>
      <w:lvlJc w:val="left"/>
      <w:pPr>
        <w:ind w:left="6656" w:hanging="360"/>
      </w:pPr>
      <w:rPr>
        <w:rFonts w:hint="default"/>
        <w:lang w:val="en-US" w:eastAsia="en-US" w:bidi="ar-SA"/>
      </w:rPr>
    </w:lvl>
    <w:lvl w:ilvl="7" w:tplc="3876634C">
      <w:numFmt w:val="bullet"/>
      <w:lvlText w:val="•"/>
      <w:lvlJc w:val="left"/>
      <w:pPr>
        <w:ind w:left="7692" w:hanging="360"/>
      </w:pPr>
      <w:rPr>
        <w:rFonts w:hint="default"/>
        <w:lang w:val="en-US" w:eastAsia="en-US" w:bidi="ar-SA"/>
      </w:rPr>
    </w:lvl>
    <w:lvl w:ilvl="8" w:tplc="E7FAFB02">
      <w:numFmt w:val="bullet"/>
      <w:lvlText w:val="•"/>
      <w:lvlJc w:val="left"/>
      <w:pPr>
        <w:ind w:left="8728" w:hanging="360"/>
      </w:pPr>
      <w:rPr>
        <w:rFonts w:hint="default"/>
        <w:lang w:val="en-US" w:eastAsia="en-US" w:bidi="ar-SA"/>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E8525B"/>
    <w:rsid w:val="006E2E9F"/>
    <w:rsid w:val="00CB246E"/>
    <w:rsid w:val="00E85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68E86A-68CB-44A9-A16B-85C35643C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hanging="633"/>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4"/>
    </w:pPr>
    <w:rPr>
      <w:sz w:val="20"/>
      <w:szCs w:val="20"/>
    </w:rPr>
  </w:style>
  <w:style w:type="paragraph" w:styleId="Title">
    <w:name w:val="Title"/>
    <w:basedOn w:val="Normal"/>
    <w:uiPriority w:val="1"/>
    <w:qFormat/>
    <w:pPr>
      <w:spacing w:before="32"/>
      <w:ind w:left="1" w:right="6"/>
      <w:jc w:val="center"/>
    </w:pPr>
    <w:rPr>
      <w:b/>
      <w:bCs/>
      <w:sz w:val="48"/>
      <w:szCs w:val="48"/>
    </w:rPr>
  </w:style>
  <w:style w:type="paragraph" w:styleId="ListParagraph">
    <w:name w:val="List Paragraph"/>
    <w:basedOn w:val="Normal"/>
    <w:uiPriority w:val="1"/>
    <w:qFormat/>
    <w:pPr>
      <w:ind w:left="446"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ijraset.com/" TargetMode="External"/><Relationship Id="rId2" Type="http://schemas.openxmlformats.org/officeDocument/2006/relationships/hyperlink" Target="http://www.ijraset.com/"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2744</Words>
  <Characters>15641</Characters>
  <Application>Microsoft Office Word</Application>
  <DocSecurity>0</DocSecurity>
  <Lines>130</Lines>
  <Paragraphs>36</Paragraphs>
  <ScaleCrop>false</ScaleCrop>
  <Company/>
  <LinksUpToDate>false</LinksUpToDate>
  <CharactersWithSpaces>18349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cp:revision>
  <dcterms:created xsi:type="dcterms:W3CDTF">2025-06-06T10:44:00Z</dcterms:created>
  <dcterms:modified xsi:type="dcterms:W3CDTF">2025-06-06T10:49:00Z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2025-06-06T00:00:00Z</vt:filetime>
  </property>
  <property fmtid="{D5CDD505-2E9C-101B-9397-08002B2CF9AE}" pid="3" name="LastSaved">
    <vt:filetime>2025-06-06T00:00:00Z</vt:filetime>
  </property>
  <property fmtid="{D5CDD505-2E9C-101B-9397-08002B2CF9AE}" pid="4" name="Producer">
    <vt:lpwstr>iLovePDF</vt:lpwstr>
  </property>
</Properties>
</file>