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12A2" w:rsidRDefault="00C512A2" w:rsidP="00C512A2">
      <w:pPr>
        <w:pStyle w:val="BodyText"/>
        <w:ind w:left="4692"/>
        <w:rPr>
          <w:sz w:val="20"/>
        </w:rPr>
      </w:pPr>
      <w:r>
        <w:rPr>
          <w:noProof/>
          <w:sz w:val="20"/>
        </w:rPr>
        <w:drawing>
          <wp:inline distT="0" distB="0" distL="0" distR="0">
            <wp:extent cx="1202690" cy="1143635"/>
            <wp:effectExtent l="0" t="0" r="0" b="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202829" cy="1144143"/>
                    </a:xfrm>
                    <a:prstGeom prst="rect">
                      <a:avLst/>
                    </a:prstGeom>
                  </pic:spPr>
                </pic:pic>
              </a:graphicData>
            </a:graphic>
          </wp:inline>
        </w:drawing>
      </w:r>
    </w:p>
    <w:p w:rsidR="00C512A2" w:rsidRPr="00C512A2" w:rsidRDefault="00C512A2" w:rsidP="00C512A2">
      <w:pPr>
        <w:pStyle w:val="BodyText"/>
        <w:ind w:left="4692"/>
        <w:rPr>
          <w:sz w:val="20"/>
        </w:rPr>
      </w:pPr>
    </w:p>
    <w:p w:rsidR="00844E11" w:rsidRDefault="00C512A2" w:rsidP="00844E11">
      <w:pPr>
        <w:pStyle w:val="Heading3"/>
        <w:spacing w:before="201"/>
        <w:ind w:left="4577"/>
        <w:rPr>
          <w:sz w:val="28"/>
        </w:rPr>
      </w:pPr>
      <w:r w:rsidRPr="00C512A2">
        <w:rPr>
          <w:spacing w:val="-10"/>
          <w:sz w:val="28"/>
        </w:rPr>
        <w:t>A</w:t>
      </w:r>
      <w:r w:rsidRPr="00C512A2">
        <w:rPr>
          <w:sz w:val="28"/>
        </w:rPr>
        <w:t xml:space="preserve"> Project</w:t>
      </w:r>
      <w:r w:rsidRPr="00C512A2">
        <w:rPr>
          <w:spacing w:val="-19"/>
          <w:sz w:val="28"/>
        </w:rPr>
        <w:t xml:space="preserve"> </w:t>
      </w:r>
      <w:r w:rsidRPr="00C512A2">
        <w:rPr>
          <w:sz w:val="28"/>
        </w:rPr>
        <w:t>Report</w:t>
      </w:r>
      <w:r w:rsidR="00844E11">
        <w:rPr>
          <w:sz w:val="28"/>
        </w:rPr>
        <w:t xml:space="preserve">  </w:t>
      </w:r>
    </w:p>
    <w:p w:rsidR="00844E11" w:rsidRPr="00844E11" w:rsidRDefault="00844E11" w:rsidP="00844E11">
      <w:pPr>
        <w:pStyle w:val="Heading3"/>
        <w:spacing w:before="201"/>
        <w:ind w:left="4577"/>
        <w:rPr>
          <w:i/>
          <w:spacing w:val="-6"/>
        </w:rPr>
      </w:pPr>
      <w:proofErr w:type="gramStart"/>
      <w:r>
        <w:rPr>
          <w:i/>
          <w:spacing w:val="-6"/>
        </w:rPr>
        <w:t>o</w:t>
      </w:r>
      <w:r w:rsidR="00C512A2" w:rsidRPr="00C512A2">
        <w:rPr>
          <w:i/>
          <w:spacing w:val="-6"/>
        </w:rPr>
        <w:t>n</w:t>
      </w:r>
      <w:proofErr w:type="gramEnd"/>
    </w:p>
    <w:p w:rsidR="00844E11" w:rsidRPr="005D4DD4" w:rsidRDefault="00C512A2" w:rsidP="00844E11">
      <w:pPr>
        <w:spacing w:before="284" w:line="259" w:lineRule="auto"/>
        <w:ind w:left="112"/>
        <w:jc w:val="center"/>
        <w:rPr>
          <w:b/>
          <w:sz w:val="36"/>
          <w:szCs w:val="40"/>
        </w:rPr>
      </w:pPr>
      <w:r w:rsidRPr="005D4DD4">
        <w:rPr>
          <w:b/>
          <w:spacing w:val="-9"/>
          <w:sz w:val="36"/>
          <w:szCs w:val="40"/>
        </w:rPr>
        <w:t>BLOCKCHAIN</w:t>
      </w:r>
      <w:r w:rsidR="005D4DD4" w:rsidRPr="005D4DD4">
        <w:rPr>
          <w:b/>
          <w:sz w:val="36"/>
          <w:szCs w:val="40"/>
        </w:rPr>
        <w:t>-BASED CARBON CREDIT ECOSYSTEM</w:t>
      </w:r>
    </w:p>
    <w:p w:rsidR="00844E11" w:rsidRDefault="00844E11" w:rsidP="00C512A2">
      <w:pPr>
        <w:pStyle w:val="Heading6"/>
        <w:spacing w:before="73"/>
        <w:ind w:left="0" w:right="183"/>
        <w:rPr>
          <w:i/>
        </w:rPr>
      </w:pPr>
    </w:p>
    <w:p w:rsidR="00DC2E6E" w:rsidRPr="00C512A2" w:rsidRDefault="00844E11" w:rsidP="00C512A2">
      <w:pPr>
        <w:pStyle w:val="Heading6"/>
        <w:spacing w:before="73"/>
        <w:ind w:left="0" w:right="183"/>
        <w:rPr>
          <w:i/>
        </w:rPr>
      </w:pPr>
      <w:proofErr w:type="gramStart"/>
      <w:r>
        <w:rPr>
          <w:i/>
        </w:rPr>
        <w:t>s</w:t>
      </w:r>
      <w:r w:rsidR="00C512A2" w:rsidRPr="00C512A2">
        <w:rPr>
          <w:i/>
        </w:rPr>
        <w:t>ubmitted</w:t>
      </w:r>
      <w:proofErr w:type="gramEnd"/>
      <w:r w:rsidR="00C512A2" w:rsidRPr="00C512A2">
        <w:rPr>
          <w:i/>
          <w:spacing w:val="-8"/>
        </w:rPr>
        <w:t xml:space="preserve"> </w:t>
      </w:r>
      <w:r w:rsidR="00C512A2" w:rsidRPr="00C512A2">
        <w:rPr>
          <w:i/>
        </w:rPr>
        <w:t>to</w:t>
      </w:r>
    </w:p>
    <w:p w:rsidR="00A12212" w:rsidRDefault="00C512A2" w:rsidP="00B50A09">
      <w:pPr>
        <w:pStyle w:val="Heading6"/>
        <w:ind w:right="2129"/>
        <w:rPr>
          <w:spacing w:val="-2"/>
        </w:rPr>
      </w:pPr>
      <w:r>
        <w:t>Savitribai</w:t>
      </w:r>
      <w:r>
        <w:rPr>
          <w:spacing w:val="-5"/>
        </w:rPr>
        <w:t xml:space="preserve"> </w:t>
      </w:r>
      <w:proofErr w:type="spellStart"/>
      <w:r>
        <w:t>Phule</w:t>
      </w:r>
      <w:proofErr w:type="spellEnd"/>
      <w:r>
        <w:rPr>
          <w:spacing w:val="-6"/>
        </w:rPr>
        <w:t xml:space="preserve"> </w:t>
      </w:r>
      <w:r>
        <w:t>Pune</w:t>
      </w:r>
      <w:r>
        <w:rPr>
          <w:spacing w:val="-5"/>
        </w:rPr>
        <w:t xml:space="preserve"> </w:t>
      </w:r>
      <w:r>
        <w:rPr>
          <w:spacing w:val="-2"/>
        </w:rPr>
        <w:t>University</w:t>
      </w:r>
    </w:p>
    <w:p w:rsidR="00B50A09" w:rsidRPr="00B50A09" w:rsidRDefault="00B50A09" w:rsidP="00B50A09">
      <w:pPr>
        <w:pStyle w:val="Heading6"/>
        <w:ind w:right="2129"/>
        <w:rPr>
          <w:spacing w:val="-2"/>
        </w:rPr>
      </w:pPr>
    </w:p>
    <w:p w:rsidR="00C512A2" w:rsidRDefault="00B50A09" w:rsidP="00B50A09">
      <w:pPr>
        <w:pStyle w:val="Heading6"/>
        <w:spacing w:line="276" w:lineRule="auto"/>
        <w:ind w:right="2142"/>
        <w:jc w:val="left"/>
        <w:rPr>
          <w:i/>
          <w:spacing w:val="-4"/>
        </w:rPr>
      </w:pPr>
      <w:r>
        <w:rPr>
          <w:i/>
        </w:rPr>
        <w:t>I</w:t>
      </w:r>
      <w:r w:rsidR="00C512A2" w:rsidRPr="00C512A2">
        <w:rPr>
          <w:i/>
        </w:rPr>
        <w:t>n</w:t>
      </w:r>
      <w:r>
        <w:rPr>
          <w:i/>
          <w:spacing w:val="-3"/>
        </w:rPr>
        <w:t xml:space="preserve"> </w:t>
      </w:r>
      <w:r w:rsidR="00C512A2" w:rsidRPr="00C512A2">
        <w:rPr>
          <w:i/>
        </w:rPr>
        <w:t>partial</w:t>
      </w:r>
      <w:r w:rsidR="00C512A2" w:rsidRPr="00C512A2">
        <w:rPr>
          <w:i/>
          <w:spacing w:val="-3"/>
        </w:rPr>
        <w:t xml:space="preserve"> </w:t>
      </w:r>
      <w:r w:rsidR="00C512A2" w:rsidRPr="00C512A2">
        <w:rPr>
          <w:i/>
        </w:rPr>
        <w:t>fulfillment</w:t>
      </w:r>
      <w:r w:rsidR="00C512A2" w:rsidRPr="00C512A2">
        <w:rPr>
          <w:i/>
          <w:spacing w:val="-4"/>
        </w:rPr>
        <w:t xml:space="preserve"> </w:t>
      </w:r>
      <w:r w:rsidR="00C512A2" w:rsidRPr="00C512A2">
        <w:rPr>
          <w:i/>
        </w:rPr>
        <w:t>of</w:t>
      </w:r>
      <w:r w:rsidR="00C512A2" w:rsidRPr="00C512A2">
        <w:rPr>
          <w:i/>
          <w:spacing w:val="-4"/>
        </w:rPr>
        <w:t xml:space="preserve"> </w:t>
      </w:r>
      <w:r w:rsidR="00C512A2" w:rsidRPr="00C512A2">
        <w:rPr>
          <w:i/>
        </w:rPr>
        <w:t>the</w:t>
      </w:r>
      <w:r w:rsidR="00C512A2" w:rsidRPr="00C512A2">
        <w:rPr>
          <w:i/>
          <w:spacing w:val="-4"/>
        </w:rPr>
        <w:t xml:space="preserve"> </w:t>
      </w:r>
      <w:r>
        <w:rPr>
          <w:i/>
          <w:spacing w:val="-4"/>
        </w:rPr>
        <w:t xml:space="preserve">requirements </w:t>
      </w:r>
      <w:r w:rsidR="00C512A2">
        <w:rPr>
          <w:i/>
          <w:spacing w:val="-4"/>
        </w:rPr>
        <w:t xml:space="preserve">for the </w:t>
      </w:r>
      <w:r w:rsidR="00C512A2" w:rsidRPr="00C512A2">
        <w:rPr>
          <w:i/>
        </w:rPr>
        <w:t>award</w:t>
      </w:r>
      <w:r w:rsidR="00A12212">
        <w:rPr>
          <w:i/>
          <w:spacing w:val="-3"/>
        </w:rPr>
        <w:t xml:space="preserve"> </w:t>
      </w:r>
      <w:r w:rsidR="00C512A2" w:rsidRPr="00C512A2">
        <w:rPr>
          <w:i/>
        </w:rPr>
        <w:t>of</w:t>
      </w:r>
      <w:r w:rsidR="00C512A2" w:rsidRPr="00C512A2">
        <w:rPr>
          <w:i/>
          <w:spacing w:val="-7"/>
        </w:rPr>
        <w:t xml:space="preserve"> </w:t>
      </w:r>
    </w:p>
    <w:p w:rsidR="00C512A2" w:rsidRPr="00C512A2" w:rsidRDefault="00C512A2" w:rsidP="00C512A2">
      <w:pPr>
        <w:pStyle w:val="Heading6"/>
        <w:spacing w:line="276" w:lineRule="auto"/>
        <w:ind w:right="2142"/>
        <w:rPr>
          <w:spacing w:val="-2"/>
        </w:rPr>
      </w:pPr>
      <w:r w:rsidRPr="00C512A2">
        <w:t xml:space="preserve">Bachelor of Engineering </w:t>
      </w:r>
      <w:r w:rsidRPr="00C512A2">
        <w:rPr>
          <w:spacing w:val="-5"/>
        </w:rPr>
        <w:t>in</w:t>
      </w:r>
      <w:r w:rsidRPr="00C512A2">
        <w:t xml:space="preserve"> Information</w:t>
      </w:r>
      <w:r w:rsidRPr="00C512A2">
        <w:rPr>
          <w:spacing w:val="-14"/>
        </w:rPr>
        <w:t xml:space="preserve"> </w:t>
      </w:r>
      <w:r w:rsidRPr="00C512A2">
        <w:rPr>
          <w:spacing w:val="-2"/>
        </w:rPr>
        <w:t xml:space="preserve">Technology </w:t>
      </w:r>
    </w:p>
    <w:p w:rsidR="00844E11" w:rsidRDefault="00844E11" w:rsidP="00844E11">
      <w:pPr>
        <w:pStyle w:val="Heading6"/>
        <w:spacing w:line="276" w:lineRule="auto"/>
        <w:ind w:right="2142"/>
        <w:rPr>
          <w:i/>
          <w:spacing w:val="-2"/>
        </w:rPr>
      </w:pPr>
    </w:p>
    <w:p w:rsidR="00844E11" w:rsidRPr="00844E11" w:rsidRDefault="00C512A2" w:rsidP="00844E11">
      <w:pPr>
        <w:pStyle w:val="Heading6"/>
        <w:spacing w:line="276" w:lineRule="auto"/>
        <w:ind w:right="2142"/>
        <w:rPr>
          <w:i/>
          <w:spacing w:val="-2"/>
        </w:rPr>
      </w:pPr>
      <w:proofErr w:type="gramStart"/>
      <w:r>
        <w:rPr>
          <w:i/>
          <w:spacing w:val="-2"/>
        </w:rPr>
        <w:t>by</w:t>
      </w:r>
      <w:proofErr w:type="gramEnd"/>
      <w:r>
        <w:rPr>
          <w:i/>
          <w:spacing w:val="-2"/>
        </w:rPr>
        <w:t xml:space="preserve"> </w:t>
      </w:r>
    </w:p>
    <w:tbl>
      <w:tblPr>
        <w:tblW w:w="0" w:type="auto"/>
        <w:tblInd w:w="2869" w:type="dxa"/>
        <w:tblLayout w:type="fixed"/>
        <w:tblCellMar>
          <w:left w:w="0" w:type="dxa"/>
          <w:right w:w="0" w:type="dxa"/>
        </w:tblCellMar>
        <w:tblLook w:val="04A0" w:firstRow="1" w:lastRow="0" w:firstColumn="1" w:lastColumn="0" w:noHBand="0" w:noVBand="1"/>
      </w:tblPr>
      <w:tblGrid>
        <w:gridCol w:w="2856"/>
        <w:gridCol w:w="2071"/>
      </w:tblGrid>
      <w:tr w:rsidR="00DC2E6E" w:rsidRPr="00C512A2">
        <w:trPr>
          <w:trHeight w:val="348"/>
        </w:trPr>
        <w:tc>
          <w:tcPr>
            <w:tcW w:w="2856" w:type="dxa"/>
          </w:tcPr>
          <w:p w:rsidR="00DC2E6E" w:rsidRPr="00C512A2" w:rsidRDefault="00C512A2" w:rsidP="00C512A2">
            <w:pPr>
              <w:pStyle w:val="TableParagraph"/>
              <w:spacing w:line="287" w:lineRule="exact"/>
              <w:ind w:left="57"/>
              <w:jc w:val="center"/>
              <w:rPr>
                <w:b/>
                <w:sz w:val="28"/>
                <w:szCs w:val="28"/>
              </w:rPr>
            </w:pPr>
            <w:r w:rsidRPr="00C512A2">
              <w:rPr>
                <w:b/>
                <w:sz w:val="28"/>
                <w:szCs w:val="28"/>
              </w:rPr>
              <w:t>Amol Netke</w:t>
            </w:r>
          </w:p>
        </w:tc>
        <w:tc>
          <w:tcPr>
            <w:tcW w:w="2071" w:type="dxa"/>
          </w:tcPr>
          <w:p w:rsidR="00DC2E6E" w:rsidRPr="00C512A2" w:rsidRDefault="00C512A2" w:rsidP="00C512A2">
            <w:pPr>
              <w:pStyle w:val="TableParagraph"/>
              <w:spacing w:line="287" w:lineRule="exact"/>
              <w:ind w:right="47"/>
              <w:jc w:val="center"/>
              <w:rPr>
                <w:b/>
                <w:sz w:val="28"/>
                <w:szCs w:val="28"/>
              </w:rPr>
            </w:pPr>
            <w:r w:rsidRPr="00C512A2">
              <w:rPr>
                <w:b/>
                <w:spacing w:val="-2"/>
                <w:sz w:val="28"/>
                <w:szCs w:val="28"/>
              </w:rPr>
              <w:t>(B400080856)</w:t>
            </w:r>
          </w:p>
        </w:tc>
      </w:tr>
      <w:tr w:rsidR="00DC2E6E" w:rsidRPr="00C512A2">
        <w:trPr>
          <w:trHeight w:val="432"/>
        </w:trPr>
        <w:tc>
          <w:tcPr>
            <w:tcW w:w="2856" w:type="dxa"/>
          </w:tcPr>
          <w:p w:rsidR="00DC2E6E" w:rsidRPr="00C512A2" w:rsidRDefault="00C512A2" w:rsidP="00C512A2">
            <w:pPr>
              <w:pStyle w:val="TableParagraph"/>
              <w:spacing w:before="50"/>
              <w:ind w:left="50"/>
              <w:jc w:val="center"/>
              <w:rPr>
                <w:b/>
                <w:sz w:val="28"/>
                <w:szCs w:val="28"/>
              </w:rPr>
            </w:pPr>
            <w:proofErr w:type="spellStart"/>
            <w:r w:rsidRPr="00C512A2">
              <w:rPr>
                <w:b/>
                <w:sz w:val="28"/>
                <w:szCs w:val="28"/>
              </w:rPr>
              <w:t>Yogesh</w:t>
            </w:r>
            <w:proofErr w:type="spellEnd"/>
            <w:r w:rsidRPr="00C512A2">
              <w:rPr>
                <w:b/>
                <w:sz w:val="28"/>
                <w:szCs w:val="28"/>
              </w:rPr>
              <w:t xml:space="preserve"> Zade</w:t>
            </w:r>
          </w:p>
        </w:tc>
        <w:tc>
          <w:tcPr>
            <w:tcW w:w="2071" w:type="dxa"/>
          </w:tcPr>
          <w:p w:rsidR="00DC2E6E" w:rsidRPr="00C512A2" w:rsidRDefault="00C512A2" w:rsidP="00C512A2">
            <w:pPr>
              <w:pStyle w:val="TableParagraph"/>
              <w:spacing w:before="50"/>
              <w:ind w:right="47"/>
              <w:jc w:val="center"/>
              <w:rPr>
                <w:b/>
                <w:sz w:val="28"/>
                <w:szCs w:val="28"/>
              </w:rPr>
            </w:pPr>
            <w:r w:rsidRPr="00C512A2">
              <w:rPr>
                <w:b/>
                <w:spacing w:val="-2"/>
                <w:sz w:val="28"/>
                <w:szCs w:val="28"/>
              </w:rPr>
              <w:t>(</w:t>
            </w:r>
            <w:r w:rsidRPr="00C512A2">
              <w:rPr>
                <w:b/>
                <w:spacing w:val="-2"/>
                <w:sz w:val="28"/>
                <w:szCs w:val="28"/>
                <w:lang w:val="en-IN"/>
              </w:rPr>
              <w:t>B400080</w:t>
            </w:r>
            <w:r w:rsidRPr="00C512A2">
              <w:rPr>
                <w:b/>
                <w:spacing w:val="-2"/>
                <w:sz w:val="28"/>
                <w:szCs w:val="28"/>
              </w:rPr>
              <w:t>916)</w:t>
            </w:r>
          </w:p>
        </w:tc>
      </w:tr>
      <w:tr w:rsidR="00DC2E6E" w:rsidRPr="00C512A2">
        <w:trPr>
          <w:trHeight w:val="430"/>
        </w:trPr>
        <w:tc>
          <w:tcPr>
            <w:tcW w:w="2856" w:type="dxa"/>
          </w:tcPr>
          <w:p w:rsidR="00DC2E6E" w:rsidRPr="00C512A2" w:rsidRDefault="00C512A2" w:rsidP="00C512A2">
            <w:pPr>
              <w:jc w:val="center"/>
              <w:rPr>
                <w:b/>
                <w:sz w:val="28"/>
                <w:szCs w:val="28"/>
              </w:rPr>
            </w:pPr>
            <w:r w:rsidRPr="00C512A2">
              <w:rPr>
                <w:b/>
                <w:sz w:val="28"/>
                <w:szCs w:val="28"/>
                <w:lang w:eastAsia="zh-CN" w:bidi="ar"/>
              </w:rPr>
              <w:t>Harsh Satwani</w:t>
            </w:r>
          </w:p>
        </w:tc>
        <w:tc>
          <w:tcPr>
            <w:tcW w:w="2071" w:type="dxa"/>
          </w:tcPr>
          <w:p w:rsidR="00DC2E6E" w:rsidRPr="00C512A2" w:rsidRDefault="00C512A2" w:rsidP="00C512A2">
            <w:pPr>
              <w:pStyle w:val="TableParagraph"/>
              <w:spacing w:before="71"/>
              <w:ind w:right="47"/>
              <w:jc w:val="center"/>
              <w:rPr>
                <w:b/>
                <w:sz w:val="28"/>
                <w:szCs w:val="28"/>
              </w:rPr>
            </w:pPr>
            <w:r w:rsidRPr="00C512A2">
              <w:rPr>
                <w:b/>
                <w:spacing w:val="-2"/>
                <w:sz w:val="28"/>
                <w:szCs w:val="28"/>
              </w:rPr>
              <w:t>(</w:t>
            </w:r>
            <w:r w:rsidRPr="00C512A2">
              <w:rPr>
                <w:b/>
                <w:spacing w:val="-2"/>
                <w:sz w:val="28"/>
                <w:szCs w:val="28"/>
                <w:lang w:val="en-IN"/>
              </w:rPr>
              <w:t>B40008081</w:t>
            </w:r>
            <w:r w:rsidRPr="00C512A2">
              <w:rPr>
                <w:b/>
                <w:spacing w:val="-2"/>
                <w:sz w:val="28"/>
                <w:szCs w:val="28"/>
              </w:rPr>
              <w:t>6)</w:t>
            </w:r>
          </w:p>
        </w:tc>
      </w:tr>
      <w:tr w:rsidR="00DC2E6E" w:rsidRPr="00C512A2">
        <w:trPr>
          <w:trHeight w:val="347"/>
        </w:trPr>
        <w:tc>
          <w:tcPr>
            <w:tcW w:w="2856" w:type="dxa"/>
          </w:tcPr>
          <w:p w:rsidR="00DC2E6E" w:rsidRPr="00C512A2" w:rsidRDefault="00C512A2" w:rsidP="00C512A2">
            <w:pPr>
              <w:pStyle w:val="TableParagraph"/>
              <w:spacing w:before="48" w:line="279" w:lineRule="exact"/>
              <w:ind w:left="57"/>
              <w:jc w:val="center"/>
              <w:rPr>
                <w:b/>
                <w:sz w:val="28"/>
                <w:szCs w:val="28"/>
              </w:rPr>
            </w:pPr>
            <w:proofErr w:type="spellStart"/>
            <w:r w:rsidRPr="00C512A2">
              <w:rPr>
                <w:b/>
                <w:sz w:val="28"/>
                <w:szCs w:val="28"/>
              </w:rPr>
              <w:t>Yuvrajsing</w:t>
            </w:r>
            <w:proofErr w:type="spellEnd"/>
            <w:r w:rsidRPr="00C512A2">
              <w:rPr>
                <w:b/>
                <w:sz w:val="28"/>
                <w:szCs w:val="28"/>
              </w:rPr>
              <w:t xml:space="preserve"> </w:t>
            </w:r>
            <w:proofErr w:type="spellStart"/>
            <w:r w:rsidRPr="00C512A2">
              <w:rPr>
                <w:b/>
                <w:sz w:val="28"/>
                <w:szCs w:val="28"/>
              </w:rPr>
              <w:t>Solanke</w:t>
            </w:r>
            <w:proofErr w:type="spellEnd"/>
          </w:p>
        </w:tc>
        <w:tc>
          <w:tcPr>
            <w:tcW w:w="2071" w:type="dxa"/>
          </w:tcPr>
          <w:p w:rsidR="00DC2E6E" w:rsidRPr="00C512A2" w:rsidRDefault="00C512A2" w:rsidP="00C512A2">
            <w:pPr>
              <w:pStyle w:val="TableParagraph"/>
              <w:spacing w:before="48" w:line="279" w:lineRule="exact"/>
              <w:ind w:right="47"/>
              <w:jc w:val="center"/>
              <w:rPr>
                <w:b/>
                <w:sz w:val="28"/>
                <w:szCs w:val="28"/>
              </w:rPr>
            </w:pPr>
            <w:r w:rsidRPr="00C512A2">
              <w:rPr>
                <w:b/>
                <w:spacing w:val="-2"/>
                <w:sz w:val="28"/>
                <w:szCs w:val="28"/>
              </w:rPr>
              <w:t>(</w:t>
            </w:r>
            <w:r w:rsidRPr="00C512A2">
              <w:rPr>
                <w:b/>
                <w:spacing w:val="-2"/>
                <w:sz w:val="28"/>
                <w:szCs w:val="28"/>
                <w:lang w:val="en-IN"/>
              </w:rPr>
              <w:t>B400080</w:t>
            </w:r>
            <w:r w:rsidRPr="00C512A2">
              <w:rPr>
                <w:b/>
                <w:spacing w:val="-2"/>
                <w:sz w:val="28"/>
                <w:szCs w:val="28"/>
              </w:rPr>
              <w:t>900)</w:t>
            </w:r>
          </w:p>
        </w:tc>
      </w:tr>
    </w:tbl>
    <w:p w:rsidR="00DC2E6E" w:rsidRDefault="00DC2E6E" w:rsidP="00C512A2">
      <w:pPr>
        <w:pStyle w:val="BodyText"/>
        <w:spacing w:before="26"/>
        <w:rPr>
          <w:sz w:val="26"/>
        </w:rPr>
      </w:pPr>
    </w:p>
    <w:p w:rsidR="00844E11" w:rsidRDefault="00844E11" w:rsidP="00C512A2">
      <w:pPr>
        <w:pStyle w:val="Heading9"/>
        <w:spacing w:before="1"/>
        <w:rPr>
          <w:i/>
          <w:sz w:val="28"/>
        </w:rPr>
      </w:pPr>
    </w:p>
    <w:p w:rsidR="00DC2E6E" w:rsidRPr="00C512A2" w:rsidRDefault="00C512A2" w:rsidP="00C512A2">
      <w:pPr>
        <w:pStyle w:val="Heading9"/>
        <w:spacing w:before="1"/>
        <w:rPr>
          <w:i/>
          <w:sz w:val="28"/>
        </w:rPr>
      </w:pPr>
      <w:proofErr w:type="gramStart"/>
      <w:r w:rsidRPr="00C512A2">
        <w:rPr>
          <w:i/>
          <w:sz w:val="28"/>
        </w:rPr>
        <w:t>under</w:t>
      </w:r>
      <w:proofErr w:type="gramEnd"/>
      <w:r w:rsidRPr="00C512A2">
        <w:rPr>
          <w:i/>
          <w:spacing w:val="-7"/>
          <w:sz w:val="28"/>
        </w:rPr>
        <w:t xml:space="preserve"> </w:t>
      </w:r>
      <w:r w:rsidRPr="00C512A2">
        <w:rPr>
          <w:i/>
          <w:sz w:val="28"/>
        </w:rPr>
        <w:t>the</w:t>
      </w:r>
      <w:r w:rsidRPr="00C512A2">
        <w:rPr>
          <w:i/>
          <w:spacing w:val="-7"/>
          <w:sz w:val="28"/>
        </w:rPr>
        <w:t xml:space="preserve"> </w:t>
      </w:r>
      <w:r w:rsidRPr="00C512A2">
        <w:rPr>
          <w:i/>
          <w:sz w:val="28"/>
        </w:rPr>
        <w:t>guidance</w:t>
      </w:r>
      <w:r w:rsidRPr="00C512A2">
        <w:rPr>
          <w:i/>
          <w:spacing w:val="-5"/>
          <w:sz w:val="28"/>
        </w:rPr>
        <w:t xml:space="preserve"> of</w:t>
      </w:r>
    </w:p>
    <w:p w:rsidR="00844E11" w:rsidRDefault="00C512A2" w:rsidP="00A12212">
      <w:pPr>
        <w:spacing w:before="187"/>
        <w:ind w:right="576"/>
        <w:jc w:val="center"/>
        <w:rPr>
          <w:b/>
          <w:sz w:val="28"/>
        </w:rPr>
      </w:pPr>
      <w:r w:rsidRPr="00C512A2">
        <w:rPr>
          <w:b/>
          <w:sz w:val="28"/>
        </w:rPr>
        <w:t xml:space="preserve">Mrs. </w:t>
      </w:r>
      <w:proofErr w:type="spellStart"/>
      <w:r w:rsidRPr="00C512A2">
        <w:rPr>
          <w:b/>
          <w:sz w:val="28"/>
        </w:rPr>
        <w:t>Parvati</w:t>
      </w:r>
      <w:proofErr w:type="spellEnd"/>
      <w:r w:rsidRPr="00C512A2">
        <w:rPr>
          <w:b/>
          <w:sz w:val="28"/>
        </w:rPr>
        <w:t xml:space="preserve"> </w:t>
      </w:r>
      <w:proofErr w:type="spellStart"/>
      <w:r w:rsidRPr="00C512A2">
        <w:rPr>
          <w:b/>
          <w:sz w:val="28"/>
        </w:rPr>
        <w:t>Bhadre</w:t>
      </w:r>
      <w:proofErr w:type="spellEnd"/>
    </w:p>
    <w:p w:rsidR="00A12212" w:rsidRPr="00A12212" w:rsidRDefault="00A12212" w:rsidP="00A12212">
      <w:pPr>
        <w:spacing w:before="187"/>
        <w:ind w:right="576"/>
        <w:jc w:val="center"/>
        <w:rPr>
          <w:b/>
          <w:sz w:val="28"/>
        </w:rPr>
      </w:pPr>
    </w:p>
    <w:p w:rsidR="00E76590" w:rsidRPr="00844E11" w:rsidRDefault="00C512A2" w:rsidP="00E76590">
      <w:pPr>
        <w:pStyle w:val="Heading9"/>
        <w:spacing w:before="326"/>
        <w:ind w:left="2133" w:right="2715"/>
        <w:rPr>
          <w:spacing w:val="-2"/>
          <w:sz w:val="28"/>
        </w:rPr>
      </w:pPr>
      <w:r w:rsidRPr="00844E11">
        <w:rPr>
          <w:spacing w:val="-2"/>
          <w:sz w:val="28"/>
        </w:rPr>
        <w:t>D</w:t>
      </w:r>
      <w:r w:rsidR="00E76590" w:rsidRPr="00844E11">
        <w:rPr>
          <w:spacing w:val="-2"/>
          <w:sz w:val="28"/>
        </w:rPr>
        <w:t>epartment of</w:t>
      </w:r>
      <w:r w:rsidRPr="00844E11">
        <w:rPr>
          <w:spacing w:val="-14"/>
          <w:sz w:val="28"/>
        </w:rPr>
        <w:t xml:space="preserve"> </w:t>
      </w:r>
      <w:r w:rsidRPr="00844E11">
        <w:rPr>
          <w:spacing w:val="-2"/>
          <w:sz w:val="28"/>
        </w:rPr>
        <w:t>I</w:t>
      </w:r>
      <w:r w:rsidR="00E76590" w:rsidRPr="00844E11">
        <w:rPr>
          <w:spacing w:val="-2"/>
          <w:sz w:val="28"/>
        </w:rPr>
        <w:t>nformation</w:t>
      </w:r>
      <w:r w:rsidRPr="00844E11">
        <w:rPr>
          <w:spacing w:val="-14"/>
          <w:sz w:val="28"/>
        </w:rPr>
        <w:t xml:space="preserve"> </w:t>
      </w:r>
      <w:r w:rsidR="00E76590" w:rsidRPr="00844E11">
        <w:rPr>
          <w:spacing w:val="-2"/>
          <w:sz w:val="28"/>
        </w:rPr>
        <w:t>Technology</w:t>
      </w:r>
    </w:p>
    <w:p w:rsidR="00E76590" w:rsidRPr="00844E11" w:rsidRDefault="00E76590" w:rsidP="00E76590">
      <w:pPr>
        <w:pStyle w:val="Heading9"/>
        <w:spacing w:before="326"/>
        <w:ind w:left="2133" w:right="2715"/>
        <w:rPr>
          <w:spacing w:val="-2"/>
          <w:sz w:val="28"/>
        </w:rPr>
      </w:pPr>
      <w:r w:rsidRPr="00844E11">
        <w:rPr>
          <w:sz w:val="28"/>
        </w:rPr>
        <w:t xml:space="preserve">DY </w:t>
      </w:r>
      <w:proofErr w:type="spellStart"/>
      <w:r w:rsidRPr="00844E11">
        <w:rPr>
          <w:sz w:val="28"/>
        </w:rPr>
        <w:t>Patil</w:t>
      </w:r>
      <w:proofErr w:type="spellEnd"/>
      <w:r w:rsidRPr="00844E11">
        <w:rPr>
          <w:sz w:val="28"/>
        </w:rPr>
        <w:t xml:space="preserve"> College Of Engineering, </w:t>
      </w:r>
      <w:proofErr w:type="spellStart"/>
      <w:r w:rsidRPr="00844E11">
        <w:rPr>
          <w:sz w:val="28"/>
        </w:rPr>
        <w:t>Akurdi</w:t>
      </w:r>
      <w:proofErr w:type="spellEnd"/>
      <w:r w:rsidR="00C512A2" w:rsidRPr="00844E11">
        <w:rPr>
          <w:sz w:val="28"/>
        </w:rPr>
        <w:t xml:space="preserve"> </w:t>
      </w:r>
    </w:p>
    <w:p w:rsidR="00E76590" w:rsidRPr="00844E11" w:rsidRDefault="00E76590" w:rsidP="00C512A2">
      <w:pPr>
        <w:pStyle w:val="Heading8"/>
        <w:spacing w:before="1" w:line="360" w:lineRule="auto"/>
        <w:ind w:left="4089" w:right="4669"/>
        <w:jc w:val="center"/>
        <w:rPr>
          <w:b w:val="0"/>
          <w:sz w:val="24"/>
        </w:rPr>
      </w:pPr>
    </w:p>
    <w:p w:rsidR="00DC2E6E" w:rsidRPr="00F664A6" w:rsidRDefault="00C512A2" w:rsidP="00844E11">
      <w:pPr>
        <w:pStyle w:val="Heading8"/>
        <w:spacing w:before="1" w:line="360" w:lineRule="auto"/>
        <w:ind w:left="4089" w:right="4669"/>
        <w:jc w:val="center"/>
        <w:rPr>
          <w:sz w:val="28"/>
        </w:rPr>
        <w:sectPr w:rsidR="00DC2E6E" w:rsidRPr="00F664A6" w:rsidSect="00C47329">
          <w:footerReference w:type="default" r:id="rId9"/>
          <w:type w:val="continuous"/>
          <w:pgSz w:w="12240" w:h="15840"/>
          <w:pgMar w:top="720" w:right="720" w:bottom="720" w:left="720" w:header="0" w:footer="198" w:gutter="0"/>
          <w:pgBorders w:offsetFrom="page">
            <w:top w:val="single" w:sz="4" w:space="24" w:color="auto"/>
            <w:left w:val="single" w:sz="4" w:space="24" w:color="auto"/>
            <w:bottom w:val="single" w:sz="4" w:space="24" w:color="auto"/>
            <w:right w:val="single" w:sz="4" w:space="24" w:color="auto"/>
          </w:pgBorders>
          <w:pgNumType w:start="1"/>
          <w:cols w:space="720"/>
        </w:sectPr>
      </w:pPr>
      <w:r w:rsidRPr="00F664A6">
        <w:rPr>
          <w:sz w:val="28"/>
        </w:rPr>
        <w:t>2024</w:t>
      </w:r>
      <w:r w:rsidRPr="00F664A6">
        <w:rPr>
          <w:spacing w:val="-5"/>
          <w:sz w:val="28"/>
        </w:rPr>
        <w:t xml:space="preserve"> </w:t>
      </w:r>
      <w:r w:rsidRPr="00F664A6">
        <w:rPr>
          <w:sz w:val="28"/>
        </w:rPr>
        <w:t>-</w:t>
      </w:r>
      <w:r w:rsidRPr="00F664A6">
        <w:rPr>
          <w:spacing w:val="-5"/>
          <w:sz w:val="28"/>
        </w:rPr>
        <w:t xml:space="preserve"> </w:t>
      </w:r>
      <w:r w:rsidR="00844E11" w:rsidRPr="00F664A6">
        <w:rPr>
          <w:spacing w:val="-2"/>
          <w:sz w:val="28"/>
        </w:rPr>
        <w:t>2025</w:t>
      </w:r>
    </w:p>
    <w:p w:rsidR="007E36A5" w:rsidRDefault="00C512A2" w:rsidP="007E36A5">
      <w:pPr>
        <w:pStyle w:val="BodyText"/>
        <w:spacing w:before="141"/>
        <w:rPr>
          <w:sz w:val="20"/>
        </w:rPr>
      </w:pPr>
      <w:r>
        <w:rPr>
          <w:noProof/>
        </w:rPr>
        <w:lastRenderedPageBreak/>
        <w:drawing>
          <wp:anchor distT="0" distB="0" distL="0" distR="0" simplePos="0" relativeHeight="251681792" behindDoc="1" locked="0" layoutInCell="1" allowOverlap="1" wp14:anchorId="3EC95756" wp14:editId="4D286678">
            <wp:simplePos x="0" y="0"/>
            <wp:positionH relativeFrom="page">
              <wp:posOffset>3112770</wp:posOffset>
            </wp:positionH>
            <wp:positionV relativeFrom="paragraph">
              <wp:posOffset>250825</wp:posOffset>
            </wp:positionV>
            <wp:extent cx="1231900" cy="1054735"/>
            <wp:effectExtent l="0" t="0" r="0" b="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1231883" cy="1054989"/>
                    </a:xfrm>
                    <a:prstGeom prst="rect">
                      <a:avLst/>
                    </a:prstGeom>
                  </pic:spPr>
                </pic:pic>
              </a:graphicData>
            </a:graphic>
          </wp:anchor>
        </w:drawing>
      </w:r>
    </w:p>
    <w:p w:rsidR="00DF3684" w:rsidRPr="007E36A5" w:rsidRDefault="00DF3684" w:rsidP="007E36A5">
      <w:pPr>
        <w:pStyle w:val="BodyText"/>
        <w:spacing w:before="141"/>
        <w:rPr>
          <w:sz w:val="20"/>
        </w:rPr>
      </w:pPr>
    </w:p>
    <w:p w:rsidR="00DC2E6E" w:rsidRDefault="00DC2E6E">
      <w:pPr>
        <w:pStyle w:val="BodyText"/>
        <w:spacing w:before="81"/>
        <w:rPr>
          <w:sz w:val="22"/>
        </w:rPr>
      </w:pPr>
    </w:p>
    <w:p w:rsidR="00DC2E6E" w:rsidRPr="005D4DD4" w:rsidRDefault="00C512A2">
      <w:pPr>
        <w:pStyle w:val="Heading2"/>
        <w:ind w:right="584"/>
        <w:rPr>
          <w:sz w:val="32"/>
        </w:rPr>
      </w:pPr>
      <w:bookmarkStart w:id="0" w:name="_bookmark0"/>
      <w:bookmarkEnd w:id="0"/>
      <w:r w:rsidRPr="005D4DD4">
        <w:rPr>
          <w:spacing w:val="-2"/>
          <w:sz w:val="32"/>
        </w:rPr>
        <w:t>CERTIFICATE</w:t>
      </w:r>
    </w:p>
    <w:p w:rsidR="00171DEF" w:rsidRDefault="00171DEF" w:rsidP="00796802">
      <w:pPr>
        <w:pStyle w:val="BodyText"/>
        <w:spacing w:line="369" w:lineRule="auto"/>
        <w:ind w:left="888" w:right="662"/>
        <w:jc w:val="both"/>
        <w:rPr>
          <w:b/>
          <w:sz w:val="30"/>
        </w:rPr>
      </w:pPr>
    </w:p>
    <w:p w:rsidR="00DC2E6E" w:rsidRPr="007E36A5" w:rsidRDefault="00C512A2" w:rsidP="00A12212">
      <w:pPr>
        <w:pStyle w:val="BodyText"/>
        <w:spacing w:line="369" w:lineRule="auto"/>
        <w:ind w:left="888" w:right="662"/>
        <w:jc w:val="both"/>
        <w:rPr>
          <w:sz w:val="28"/>
          <w:szCs w:val="28"/>
        </w:rPr>
      </w:pPr>
      <w:r w:rsidRPr="007E36A5">
        <w:rPr>
          <w:sz w:val="28"/>
          <w:szCs w:val="28"/>
        </w:rPr>
        <w:t>This is to certify that the following students have satisfactorily carried out the B.E. project work</w:t>
      </w:r>
      <w:r w:rsidRPr="007E36A5">
        <w:rPr>
          <w:spacing w:val="-15"/>
          <w:sz w:val="28"/>
          <w:szCs w:val="28"/>
        </w:rPr>
        <w:t xml:space="preserve"> </w:t>
      </w:r>
      <w:r w:rsidRPr="007E36A5">
        <w:rPr>
          <w:sz w:val="28"/>
          <w:szCs w:val="28"/>
        </w:rPr>
        <w:t>entitled</w:t>
      </w:r>
      <w:r w:rsidRPr="007E36A5">
        <w:rPr>
          <w:spacing w:val="-10"/>
          <w:sz w:val="28"/>
          <w:szCs w:val="28"/>
        </w:rPr>
        <w:t xml:space="preserve"> </w:t>
      </w:r>
      <w:r w:rsidR="005D4DD4">
        <w:rPr>
          <w:spacing w:val="-10"/>
          <w:sz w:val="28"/>
          <w:szCs w:val="28"/>
        </w:rPr>
        <w:t>‘</w:t>
      </w:r>
      <w:proofErr w:type="spellStart"/>
      <w:r w:rsidR="0057102C">
        <w:rPr>
          <w:b/>
          <w:sz w:val="28"/>
          <w:szCs w:val="28"/>
        </w:rPr>
        <w:t>Blockchain</w:t>
      </w:r>
      <w:proofErr w:type="spellEnd"/>
      <w:r w:rsidR="0057102C">
        <w:rPr>
          <w:b/>
          <w:sz w:val="28"/>
          <w:szCs w:val="28"/>
        </w:rPr>
        <w:t>-based Carbon</w:t>
      </w:r>
      <w:r w:rsidR="005D4DD4">
        <w:rPr>
          <w:b/>
          <w:sz w:val="28"/>
          <w:szCs w:val="28"/>
        </w:rPr>
        <w:t xml:space="preserve"> C</w:t>
      </w:r>
      <w:r w:rsidR="0057102C">
        <w:rPr>
          <w:b/>
          <w:sz w:val="28"/>
          <w:szCs w:val="28"/>
        </w:rPr>
        <w:t>redit</w:t>
      </w:r>
      <w:r w:rsidR="005D4DD4">
        <w:rPr>
          <w:b/>
          <w:sz w:val="28"/>
          <w:szCs w:val="28"/>
        </w:rPr>
        <w:t xml:space="preserve"> </w:t>
      </w:r>
      <w:r w:rsidR="0057102C">
        <w:rPr>
          <w:b/>
          <w:sz w:val="28"/>
          <w:szCs w:val="28"/>
        </w:rPr>
        <w:t>Ecosystem</w:t>
      </w:r>
      <w:r w:rsidR="005D4DD4">
        <w:rPr>
          <w:b/>
          <w:sz w:val="28"/>
          <w:szCs w:val="28"/>
        </w:rPr>
        <w:t>’</w:t>
      </w:r>
      <w:r w:rsidR="007E36A5" w:rsidRPr="0057102C">
        <w:rPr>
          <w:sz w:val="28"/>
          <w:szCs w:val="28"/>
        </w:rPr>
        <w:t>.</w:t>
      </w:r>
      <w:r w:rsidR="007E36A5" w:rsidRPr="007E36A5">
        <w:rPr>
          <w:b/>
          <w:sz w:val="28"/>
          <w:szCs w:val="28"/>
        </w:rPr>
        <w:t xml:space="preserve"> </w:t>
      </w:r>
      <w:r w:rsidRPr="007E36A5">
        <w:rPr>
          <w:sz w:val="28"/>
          <w:szCs w:val="28"/>
        </w:rPr>
        <w:t xml:space="preserve">This work is being submitted for the award of Bachelor’s Degree in Information Technology. It is submitted in the partial fulfillment of the prescribed syllabus of Savitribai </w:t>
      </w:r>
      <w:proofErr w:type="spellStart"/>
      <w:r w:rsidRPr="007E36A5">
        <w:rPr>
          <w:sz w:val="28"/>
          <w:szCs w:val="28"/>
        </w:rPr>
        <w:t>Phule</w:t>
      </w:r>
      <w:proofErr w:type="spellEnd"/>
      <w:r w:rsidRPr="007E36A5">
        <w:rPr>
          <w:sz w:val="28"/>
          <w:szCs w:val="28"/>
        </w:rPr>
        <w:t xml:space="preserve"> Pune University, Pune for the academic year 2024 – 2025. This project report has not been earlier submitted to any other Institute or University for the</w:t>
      </w:r>
      <w:r w:rsidR="007E36A5" w:rsidRPr="007E36A5">
        <w:rPr>
          <w:sz w:val="28"/>
          <w:szCs w:val="28"/>
        </w:rPr>
        <w:t xml:space="preserve"> </w:t>
      </w:r>
      <w:r w:rsidRPr="007E36A5">
        <w:rPr>
          <w:sz w:val="28"/>
          <w:szCs w:val="28"/>
        </w:rPr>
        <w:t>award</w:t>
      </w:r>
      <w:r w:rsidRPr="007E36A5">
        <w:rPr>
          <w:spacing w:val="-1"/>
          <w:sz w:val="28"/>
          <w:szCs w:val="28"/>
        </w:rPr>
        <w:t xml:space="preserve"> </w:t>
      </w:r>
      <w:r w:rsidRPr="007E36A5">
        <w:rPr>
          <w:sz w:val="28"/>
          <w:szCs w:val="28"/>
        </w:rPr>
        <w:t>of</w:t>
      </w:r>
      <w:r w:rsidRPr="007E36A5">
        <w:rPr>
          <w:spacing w:val="-1"/>
          <w:sz w:val="28"/>
          <w:szCs w:val="28"/>
        </w:rPr>
        <w:t xml:space="preserve"> </w:t>
      </w:r>
      <w:r w:rsidRPr="007E36A5">
        <w:rPr>
          <w:sz w:val="28"/>
          <w:szCs w:val="28"/>
        </w:rPr>
        <w:t>any degree</w:t>
      </w:r>
      <w:r w:rsidRPr="007E36A5">
        <w:rPr>
          <w:spacing w:val="-2"/>
          <w:sz w:val="28"/>
          <w:szCs w:val="28"/>
        </w:rPr>
        <w:t xml:space="preserve"> </w:t>
      </w:r>
      <w:r w:rsidRPr="007E36A5">
        <w:rPr>
          <w:sz w:val="28"/>
          <w:szCs w:val="28"/>
        </w:rPr>
        <w:t xml:space="preserve">or </w:t>
      </w:r>
      <w:r w:rsidRPr="007E36A5">
        <w:rPr>
          <w:spacing w:val="-2"/>
          <w:sz w:val="28"/>
          <w:szCs w:val="28"/>
        </w:rPr>
        <w:t>diploma.</w:t>
      </w:r>
    </w:p>
    <w:p w:rsidR="00DC2E6E" w:rsidRPr="007E36A5" w:rsidRDefault="00DC2E6E">
      <w:pPr>
        <w:pStyle w:val="BodyText"/>
        <w:spacing w:before="73" w:after="1"/>
        <w:rPr>
          <w:sz w:val="28"/>
          <w:szCs w:val="28"/>
        </w:rPr>
      </w:pPr>
    </w:p>
    <w:tbl>
      <w:tblPr>
        <w:tblW w:w="0" w:type="auto"/>
        <w:tblInd w:w="2869" w:type="dxa"/>
        <w:tblLayout w:type="fixed"/>
        <w:tblCellMar>
          <w:left w:w="0" w:type="dxa"/>
          <w:right w:w="0" w:type="dxa"/>
        </w:tblCellMar>
        <w:tblLook w:val="04A0" w:firstRow="1" w:lastRow="0" w:firstColumn="1" w:lastColumn="0" w:noHBand="0" w:noVBand="1"/>
      </w:tblPr>
      <w:tblGrid>
        <w:gridCol w:w="2856"/>
        <w:gridCol w:w="2071"/>
      </w:tblGrid>
      <w:tr w:rsidR="00DC2E6E" w:rsidRPr="007E36A5">
        <w:trPr>
          <w:trHeight w:val="348"/>
        </w:trPr>
        <w:tc>
          <w:tcPr>
            <w:tcW w:w="2856" w:type="dxa"/>
          </w:tcPr>
          <w:p w:rsidR="005D4DD4" w:rsidRDefault="005D4DD4" w:rsidP="007E36A5">
            <w:pPr>
              <w:pStyle w:val="TableParagraph"/>
              <w:spacing w:line="287" w:lineRule="exact"/>
              <w:ind w:left="57"/>
              <w:jc w:val="center"/>
              <w:rPr>
                <w:b/>
                <w:sz w:val="28"/>
                <w:szCs w:val="28"/>
              </w:rPr>
            </w:pPr>
          </w:p>
          <w:p w:rsidR="00DC2E6E" w:rsidRPr="007E36A5" w:rsidRDefault="00C512A2" w:rsidP="007E36A5">
            <w:pPr>
              <w:pStyle w:val="TableParagraph"/>
              <w:spacing w:line="287" w:lineRule="exact"/>
              <w:ind w:left="57"/>
              <w:jc w:val="center"/>
              <w:rPr>
                <w:b/>
                <w:sz w:val="28"/>
                <w:szCs w:val="28"/>
              </w:rPr>
            </w:pPr>
            <w:r w:rsidRPr="007E36A5">
              <w:rPr>
                <w:b/>
                <w:sz w:val="28"/>
                <w:szCs w:val="28"/>
              </w:rPr>
              <w:t>Amol Netke</w:t>
            </w:r>
          </w:p>
        </w:tc>
        <w:tc>
          <w:tcPr>
            <w:tcW w:w="2071" w:type="dxa"/>
          </w:tcPr>
          <w:p w:rsidR="005D4DD4" w:rsidRDefault="005D4DD4" w:rsidP="007E36A5">
            <w:pPr>
              <w:pStyle w:val="TableParagraph"/>
              <w:spacing w:line="287" w:lineRule="exact"/>
              <w:ind w:right="47"/>
              <w:jc w:val="center"/>
              <w:rPr>
                <w:b/>
                <w:spacing w:val="-2"/>
                <w:sz w:val="28"/>
                <w:szCs w:val="28"/>
              </w:rPr>
            </w:pPr>
          </w:p>
          <w:p w:rsidR="00DC2E6E" w:rsidRPr="007E36A5" w:rsidRDefault="00C512A2" w:rsidP="007E36A5">
            <w:pPr>
              <w:pStyle w:val="TableParagraph"/>
              <w:spacing w:line="287" w:lineRule="exact"/>
              <w:ind w:right="47"/>
              <w:jc w:val="center"/>
              <w:rPr>
                <w:b/>
                <w:sz w:val="28"/>
                <w:szCs w:val="28"/>
              </w:rPr>
            </w:pPr>
            <w:r w:rsidRPr="007E36A5">
              <w:rPr>
                <w:b/>
                <w:spacing w:val="-2"/>
                <w:sz w:val="28"/>
                <w:szCs w:val="28"/>
              </w:rPr>
              <w:t>(B400080856)</w:t>
            </w:r>
          </w:p>
        </w:tc>
      </w:tr>
      <w:tr w:rsidR="00DC2E6E" w:rsidRPr="007E36A5">
        <w:trPr>
          <w:trHeight w:val="431"/>
        </w:trPr>
        <w:tc>
          <w:tcPr>
            <w:tcW w:w="2856" w:type="dxa"/>
          </w:tcPr>
          <w:p w:rsidR="00DC2E6E" w:rsidRPr="007E36A5" w:rsidRDefault="00C512A2" w:rsidP="007E36A5">
            <w:pPr>
              <w:pStyle w:val="TableParagraph"/>
              <w:spacing w:before="50"/>
              <w:ind w:left="50"/>
              <w:jc w:val="center"/>
              <w:rPr>
                <w:b/>
                <w:sz w:val="28"/>
                <w:szCs w:val="28"/>
              </w:rPr>
            </w:pPr>
            <w:proofErr w:type="spellStart"/>
            <w:r w:rsidRPr="007E36A5">
              <w:rPr>
                <w:b/>
                <w:sz w:val="28"/>
                <w:szCs w:val="28"/>
              </w:rPr>
              <w:t>Yogesh</w:t>
            </w:r>
            <w:proofErr w:type="spellEnd"/>
            <w:r w:rsidRPr="007E36A5">
              <w:rPr>
                <w:b/>
                <w:sz w:val="28"/>
                <w:szCs w:val="28"/>
              </w:rPr>
              <w:t xml:space="preserve"> Zade</w:t>
            </w:r>
          </w:p>
        </w:tc>
        <w:tc>
          <w:tcPr>
            <w:tcW w:w="2071" w:type="dxa"/>
          </w:tcPr>
          <w:p w:rsidR="00DC2E6E" w:rsidRPr="007E36A5" w:rsidRDefault="00C512A2" w:rsidP="007E36A5">
            <w:pPr>
              <w:pStyle w:val="TableParagraph"/>
              <w:spacing w:before="50"/>
              <w:ind w:right="47"/>
              <w:jc w:val="center"/>
              <w:rPr>
                <w:b/>
                <w:sz w:val="28"/>
                <w:szCs w:val="28"/>
              </w:rPr>
            </w:pPr>
            <w:r w:rsidRPr="007E36A5">
              <w:rPr>
                <w:b/>
                <w:spacing w:val="-2"/>
                <w:sz w:val="28"/>
                <w:szCs w:val="28"/>
              </w:rPr>
              <w:t>(</w:t>
            </w:r>
            <w:r w:rsidRPr="007E36A5">
              <w:rPr>
                <w:b/>
                <w:spacing w:val="-2"/>
                <w:sz w:val="28"/>
                <w:szCs w:val="28"/>
                <w:lang w:val="en-IN"/>
              </w:rPr>
              <w:t>B400080</w:t>
            </w:r>
            <w:r w:rsidRPr="007E36A5">
              <w:rPr>
                <w:b/>
                <w:spacing w:val="-2"/>
                <w:sz w:val="28"/>
                <w:szCs w:val="28"/>
              </w:rPr>
              <w:t>916)</w:t>
            </w:r>
          </w:p>
        </w:tc>
      </w:tr>
      <w:tr w:rsidR="00DC2E6E" w:rsidRPr="007E36A5">
        <w:trPr>
          <w:trHeight w:val="430"/>
        </w:trPr>
        <w:tc>
          <w:tcPr>
            <w:tcW w:w="2856" w:type="dxa"/>
          </w:tcPr>
          <w:p w:rsidR="00DC2E6E" w:rsidRPr="007E36A5" w:rsidRDefault="00C512A2" w:rsidP="007E36A5">
            <w:pPr>
              <w:jc w:val="center"/>
              <w:rPr>
                <w:b/>
                <w:sz w:val="28"/>
                <w:szCs w:val="28"/>
              </w:rPr>
            </w:pPr>
            <w:r w:rsidRPr="007E36A5">
              <w:rPr>
                <w:b/>
                <w:sz w:val="28"/>
                <w:szCs w:val="28"/>
                <w:lang w:eastAsia="zh-CN" w:bidi="ar"/>
              </w:rPr>
              <w:t>Harsh Satwani</w:t>
            </w:r>
          </w:p>
        </w:tc>
        <w:tc>
          <w:tcPr>
            <w:tcW w:w="2071" w:type="dxa"/>
          </w:tcPr>
          <w:p w:rsidR="00DC2E6E" w:rsidRPr="007E36A5" w:rsidRDefault="00C512A2" w:rsidP="007E36A5">
            <w:pPr>
              <w:pStyle w:val="TableParagraph"/>
              <w:spacing w:before="71"/>
              <w:ind w:right="47"/>
              <w:jc w:val="center"/>
              <w:rPr>
                <w:b/>
                <w:sz w:val="28"/>
                <w:szCs w:val="28"/>
              </w:rPr>
            </w:pPr>
            <w:r w:rsidRPr="007E36A5">
              <w:rPr>
                <w:b/>
                <w:spacing w:val="-2"/>
                <w:sz w:val="28"/>
                <w:szCs w:val="28"/>
              </w:rPr>
              <w:t>(</w:t>
            </w:r>
            <w:r w:rsidRPr="007E36A5">
              <w:rPr>
                <w:b/>
                <w:spacing w:val="-2"/>
                <w:sz w:val="28"/>
                <w:szCs w:val="28"/>
                <w:lang w:val="en-IN"/>
              </w:rPr>
              <w:t>B40008081</w:t>
            </w:r>
            <w:r w:rsidRPr="007E36A5">
              <w:rPr>
                <w:b/>
                <w:spacing w:val="-2"/>
                <w:sz w:val="28"/>
                <w:szCs w:val="28"/>
              </w:rPr>
              <w:t>6)</w:t>
            </w:r>
          </w:p>
        </w:tc>
      </w:tr>
      <w:tr w:rsidR="00DC2E6E" w:rsidRPr="007E36A5">
        <w:trPr>
          <w:trHeight w:val="347"/>
        </w:trPr>
        <w:tc>
          <w:tcPr>
            <w:tcW w:w="2856" w:type="dxa"/>
          </w:tcPr>
          <w:p w:rsidR="00DC2E6E" w:rsidRPr="007E36A5" w:rsidRDefault="00C512A2" w:rsidP="007E36A5">
            <w:pPr>
              <w:pStyle w:val="TableParagraph"/>
              <w:spacing w:before="48" w:line="279" w:lineRule="exact"/>
              <w:ind w:left="57"/>
              <w:jc w:val="center"/>
              <w:rPr>
                <w:b/>
                <w:sz w:val="28"/>
                <w:szCs w:val="28"/>
              </w:rPr>
            </w:pPr>
            <w:proofErr w:type="spellStart"/>
            <w:r w:rsidRPr="007E36A5">
              <w:rPr>
                <w:b/>
                <w:sz w:val="28"/>
                <w:szCs w:val="28"/>
              </w:rPr>
              <w:t>Yuvrajsing</w:t>
            </w:r>
            <w:proofErr w:type="spellEnd"/>
            <w:r w:rsidRPr="007E36A5">
              <w:rPr>
                <w:b/>
                <w:sz w:val="28"/>
                <w:szCs w:val="28"/>
              </w:rPr>
              <w:t xml:space="preserve"> </w:t>
            </w:r>
            <w:proofErr w:type="spellStart"/>
            <w:r w:rsidRPr="007E36A5">
              <w:rPr>
                <w:b/>
                <w:sz w:val="28"/>
                <w:szCs w:val="28"/>
              </w:rPr>
              <w:t>Solanke</w:t>
            </w:r>
            <w:proofErr w:type="spellEnd"/>
          </w:p>
        </w:tc>
        <w:tc>
          <w:tcPr>
            <w:tcW w:w="2071" w:type="dxa"/>
          </w:tcPr>
          <w:p w:rsidR="00DC2E6E" w:rsidRPr="007E36A5" w:rsidRDefault="00C512A2" w:rsidP="007E36A5">
            <w:pPr>
              <w:pStyle w:val="TableParagraph"/>
              <w:spacing w:before="48" w:line="279" w:lineRule="exact"/>
              <w:ind w:right="47"/>
              <w:jc w:val="center"/>
              <w:rPr>
                <w:b/>
                <w:sz w:val="28"/>
                <w:szCs w:val="28"/>
              </w:rPr>
            </w:pPr>
            <w:r w:rsidRPr="007E36A5">
              <w:rPr>
                <w:b/>
                <w:spacing w:val="-2"/>
                <w:sz w:val="28"/>
                <w:szCs w:val="28"/>
              </w:rPr>
              <w:t>(</w:t>
            </w:r>
            <w:r w:rsidRPr="007E36A5">
              <w:rPr>
                <w:b/>
                <w:spacing w:val="-2"/>
                <w:sz w:val="28"/>
                <w:szCs w:val="28"/>
                <w:lang w:val="en-IN"/>
              </w:rPr>
              <w:t>B400080</w:t>
            </w:r>
            <w:r w:rsidRPr="007E36A5">
              <w:rPr>
                <w:b/>
                <w:spacing w:val="-2"/>
                <w:sz w:val="28"/>
                <w:szCs w:val="28"/>
              </w:rPr>
              <w:t>900)</w:t>
            </w:r>
          </w:p>
        </w:tc>
      </w:tr>
    </w:tbl>
    <w:p w:rsidR="00DC2E6E" w:rsidRDefault="00DC2E6E" w:rsidP="007E36A5">
      <w:pPr>
        <w:pStyle w:val="BodyText"/>
        <w:jc w:val="center"/>
        <w:rPr>
          <w:sz w:val="20"/>
        </w:rPr>
      </w:pPr>
    </w:p>
    <w:p w:rsidR="00DC2E6E" w:rsidRDefault="00DC2E6E">
      <w:pPr>
        <w:pStyle w:val="BodyText"/>
        <w:rPr>
          <w:sz w:val="20"/>
        </w:rPr>
      </w:pPr>
    </w:p>
    <w:p w:rsidR="00DC2E6E" w:rsidRDefault="00DC2E6E">
      <w:pPr>
        <w:pStyle w:val="BodyText"/>
        <w:rPr>
          <w:sz w:val="20"/>
        </w:rPr>
      </w:pPr>
    </w:p>
    <w:p w:rsidR="00DC2E6E" w:rsidRDefault="00DC2E6E">
      <w:pPr>
        <w:pStyle w:val="BodyText"/>
        <w:rPr>
          <w:sz w:val="20"/>
        </w:rPr>
      </w:pPr>
    </w:p>
    <w:p w:rsidR="00DC2E6E" w:rsidRDefault="00DC2E6E">
      <w:pPr>
        <w:pStyle w:val="BodyText"/>
        <w:spacing w:before="9" w:after="1"/>
        <w:rPr>
          <w:sz w:val="20"/>
        </w:rPr>
      </w:pPr>
    </w:p>
    <w:tbl>
      <w:tblPr>
        <w:tblW w:w="0" w:type="auto"/>
        <w:tblInd w:w="1157" w:type="dxa"/>
        <w:tblLayout w:type="fixed"/>
        <w:tblCellMar>
          <w:left w:w="0" w:type="dxa"/>
          <w:right w:w="0" w:type="dxa"/>
        </w:tblCellMar>
        <w:tblLook w:val="04A0" w:firstRow="1" w:lastRow="0" w:firstColumn="1" w:lastColumn="0" w:noHBand="0" w:noVBand="1"/>
      </w:tblPr>
      <w:tblGrid>
        <w:gridCol w:w="3831"/>
        <w:gridCol w:w="4711"/>
      </w:tblGrid>
      <w:tr w:rsidR="00DC2E6E" w:rsidRPr="005D4DD4">
        <w:trPr>
          <w:trHeight w:val="294"/>
        </w:trPr>
        <w:tc>
          <w:tcPr>
            <w:tcW w:w="3831" w:type="dxa"/>
          </w:tcPr>
          <w:p w:rsidR="005D4DD4" w:rsidRDefault="005D4DD4">
            <w:pPr>
              <w:pStyle w:val="TableParagraph"/>
              <w:spacing w:line="266" w:lineRule="exact"/>
              <w:ind w:right="1537"/>
              <w:jc w:val="center"/>
              <w:rPr>
                <w:sz w:val="28"/>
                <w:szCs w:val="28"/>
              </w:rPr>
            </w:pPr>
            <w:bookmarkStart w:id="1" w:name="_Hlk196903037"/>
          </w:p>
          <w:p w:rsidR="00DC2E6E" w:rsidRPr="005D4DD4" w:rsidRDefault="00C512A2">
            <w:pPr>
              <w:pStyle w:val="TableParagraph"/>
              <w:spacing w:line="266" w:lineRule="exact"/>
              <w:ind w:right="1537"/>
              <w:jc w:val="center"/>
              <w:rPr>
                <w:sz w:val="28"/>
                <w:szCs w:val="28"/>
              </w:rPr>
            </w:pPr>
            <w:r w:rsidRPr="005D4DD4">
              <w:rPr>
                <w:sz w:val="28"/>
                <w:szCs w:val="28"/>
              </w:rPr>
              <w:t xml:space="preserve">Mrs. </w:t>
            </w:r>
            <w:bookmarkEnd w:id="1"/>
            <w:proofErr w:type="spellStart"/>
            <w:r w:rsidRPr="005D4DD4">
              <w:rPr>
                <w:sz w:val="28"/>
                <w:szCs w:val="28"/>
              </w:rPr>
              <w:t>Parvati</w:t>
            </w:r>
            <w:proofErr w:type="spellEnd"/>
            <w:r w:rsidRPr="005D4DD4">
              <w:rPr>
                <w:sz w:val="28"/>
                <w:szCs w:val="28"/>
              </w:rPr>
              <w:t xml:space="preserve"> </w:t>
            </w:r>
            <w:proofErr w:type="spellStart"/>
            <w:r w:rsidRPr="005D4DD4">
              <w:rPr>
                <w:sz w:val="28"/>
                <w:szCs w:val="28"/>
              </w:rPr>
              <w:t>Bhadre</w:t>
            </w:r>
            <w:proofErr w:type="spellEnd"/>
          </w:p>
        </w:tc>
        <w:tc>
          <w:tcPr>
            <w:tcW w:w="4711" w:type="dxa"/>
          </w:tcPr>
          <w:p w:rsidR="005D4DD4" w:rsidRDefault="005D4DD4">
            <w:pPr>
              <w:pStyle w:val="TableParagraph"/>
              <w:spacing w:line="266" w:lineRule="exact"/>
              <w:ind w:left="1479"/>
              <w:jc w:val="center"/>
              <w:rPr>
                <w:sz w:val="28"/>
                <w:szCs w:val="28"/>
              </w:rPr>
            </w:pPr>
            <w:bookmarkStart w:id="2" w:name="_Hlk196903053"/>
          </w:p>
          <w:p w:rsidR="00DC2E6E" w:rsidRPr="005D4DD4" w:rsidRDefault="00C512A2">
            <w:pPr>
              <w:pStyle w:val="TableParagraph"/>
              <w:spacing w:line="266" w:lineRule="exact"/>
              <w:ind w:left="1479"/>
              <w:jc w:val="center"/>
              <w:rPr>
                <w:sz w:val="28"/>
                <w:szCs w:val="28"/>
              </w:rPr>
            </w:pPr>
            <w:r w:rsidRPr="005D4DD4">
              <w:rPr>
                <w:sz w:val="28"/>
                <w:szCs w:val="28"/>
              </w:rPr>
              <w:t>Dr.</w:t>
            </w:r>
            <w:r w:rsidRPr="005D4DD4">
              <w:rPr>
                <w:spacing w:val="-7"/>
                <w:sz w:val="28"/>
                <w:szCs w:val="28"/>
              </w:rPr>
              <w:t xml:space="preserve"> </w:t>
            </w:r>
            <w:proofErr w:type="spellStart"/>
            <w:r w:rsidRPr="005D4DD4">
              <w:rPr>
                <w:sz w:val="28"/>
                <w:szCs w:val="28"/>
              </w:rPr>
              <w:t>Latika</w:t>
            </w:r>
            <w:proofErr w:type="spellEnd"/>
            <w:r w:rsidRPr="005D4DD4">
              <w:rPr>
                <w:sz w:val="28"/>
                <w:szCs w:val="28"/>
              </w:rPr>
              <w:t xml:space="preserve"> Desai</w:t>
            </w:r>
            <w:bookmarkEnd w:id="2"/>
          </w:p>
        </w:tc>
      </w:tr>
      <w:tr w:rsidR="00DC2E6E" w:rsidRPr="005D4DD4">
        <w:trPr>
          <w:trHeight w:val="294"/>
        </w:trPr>
        <w:tc>
          <w:tcPr>
            <w:tcW w:w="3831" w:type="dxa"/>
          </w:tcPr>
          <w:p w:rsidR="00DC2E6E" w:rsidRPr="005D4DD4" w:rsidRDefault="00C512A2">
            <w:pPr>
              <w:pStyle w:val="TableParagraph"/>
              <w:spacing w:before="19" w:line="256" w:lineRule="exact"/>
              <w:ind w:right="1664"/>
              <w:jc w:val="center"/>
              <w:rPr>
                <w:sz w:val="28"/>
                <w:szCs w:val="28"/>
              </w:rPr>
            </w:pPr>
            <w:r w:rsidRPr="005D4DD4">
              <w:rPr>
                <w:spacing w:val="-2"/>
                <w:sz w:val="28"/>
                <w:szCs w:val="28"/>
              </w:rPr>
              <w:t>(Guide)</w:t>
            </w:r>
          </w:p>
        </w:tc>
        <w:tc>
          <w:tcPr>
            <w:tcW w:w="4711" w:type="dxa"/>
          </w:tcPr>
          <w:p w:rsidR="00DC2E6E" w:rsidRPr="005D4DD4" w:rsidRDefault="005D4DD4" w:rsidP="005D4DD4">
            <w:pPr>
              <w:pStyle w:val="TableParagraph"/>
              <w:spacing w:before="19" w:line="256" w:lineRule="exact"/>
              <w:jc w:val="right"/>
              <w:rPr>
                <w:sz w:val="28"/>
                <w:szCs w:val="28"/>
              </w:rPr>
            </w:pPr>
            <w:r>
              <w:rPr>
                <w:sz w:val="28"/>
                <w:szCs w:val="28"/>
              </w:rPr>
              <w:t>(</w:t>
            </w:r>
            <w:r w:rsidR="00C512A2" w:rsidRPr="005D4DD4">
              <w:rPr>
                <w:sz w:val="28"/>
                <w:szCs w:val="28"/>
              </w:rPr>
              <w:t>HOD</w:t>
            </w:r>
            <w:r>
              <w:rPr>
                <w:spacing w:val="-4"/>
                <w:sz w:val="28"/>
                <w:szCs w:val="28"/>
              </w:rPr>
              <w:t xml:space="preserve">, </w:t>
            </w:r>
            <w:r w:rsidR="00C512A2" w:rsidRPr="005D4DD4">
              <w:rPr>
                <w:sz w:val="28"/>
                <w:szCs w:val="28"/>
              </w:rPr>
              <w:t>Information</w:t>
            </w:r>
            <w:r>
              <w:rPr>
                <w:spacing w:val="-7"/>
                <w:sz w:val="28"/>
                <w:szCs w:val="28"/>
              </w:rPr>
              <w:t xml:space="preserve"> </w:t>
            </w:r>
            <w:r w:rsidR="00C512A2" w:rsidRPr="005D4DD4">
              <w:rPr>
                <w:spacing w:val="-2"/>
                <w:sz w:val="28"/>
                <w:szCs w:val="28"/>
              </w:rPr>
              <w:t>Technology)</w:t>
            </w:r>
          </w:p>
        </w:tc>
      </w:tr>
    </w:tbl>
    <w:p w:rsidR="00DC2E6E" w:rsidRPr="005D4DD4" w:rsidRDefault="00DC2E6E" w:rsidP="005D4DD4">
      <w:pPr>
        <w:pStyle w:val="Heading9"/>
        <w:spacing w:line="360" w:lineRule="auto"/>
        <w:ind w:right="7334"/>
        <w:jc w:val="left"/>
        <w:rPr>
          <w:sz w:val="28"/>
          <w:szCs w:val="28"/>
        </w:rPr>
      </w:pPr>
    </w:p>
    <w:tbl>
      <w:tblPr>
        <w:tblW w:w="0" w:type="auto"/>
        <w:tblInd w:w="1157" w:type="dxa"/>
        <w:tblLayout w:type="fixed"/>
        <w:tblCellMar>
          <w:left w:w="0" w:type="dxa"/>
          <w:right w:w="0" w:type="dxa"/>
        </w:tblCellMar>
        <w:tblLook w:val="04A0" w:firstRow="1" w:lastRow="0" w:firstColumn="1" w:lastColumn="0" w:noHBand="0" w:noVBand="1"/>
      </w:tblPr>
      <w:tblGrid>
        <w:gridCol w:w="3831"/>
        <w:gridCol w:w="4711"/>
      </w:tblGrid>
      <w:tr w:rsidR="005D4DD4" w:rsidRPr="005D4DD4" w:rsidTr="00DA64C0">
        <w:trPr>
          <w:trHeight w:val="294"/>
        </w:trPr>
        <w:tc>
          <w:tcPr>
            <w:tcW w:w="3831" w:type="dxa"/>
          </w:tcPr>
          <w:p w:rsidR="005D4DD4" w:rsidRDefault="005D4DD4" w:rsidP="005D4DD4">
            <w:pPr>
              <w:pStyle w:val="TableParagraph"/>
              <w:spacing w:before="19" w:line="256" w:lineRule="exact"/>
              <w:ind w:right="1664"/>
              <w:jc w:val="center"/>
              <w:rPr>
                <w:spacing w:val="-2"/>
                <w:sz w:val="28"/>
                <w:szCs w:val="28"/>
              </w:rPr>
            </w:pPr>
          </w:p>
          <w:p w:rsidR="005D4DD4" w:rsidRDefault="005D4DD4" w:rsidP="005D4DD4">
            <w:pPr>
              <w:pStyle w:val="TableParagraph"/>
              <w:spacing w:before="19" w:line="256" w:lineRule="exact"/>
              <w:ind w:right="1664"/>
              <w:jc w:val="center"/>
              <w:rPr>
                <w:spacing w:val="-2"/>
                <w:sz w:val="28"/>
                <w:szCs w:val="28"/>
              </w:rPr>
            </w:pPr>
          </w:p>
          <w:p w:rsidR="005D4DD4" w:rsidRDefault="005D4DD4" w:rsidP="005D4DD4">
            <w:pPr>
              <w:pStyle w:val="TableParagraph"/>
              <w:spacing w:before="19" w:line="256" w:lineRule="exact"/>
              <w:ind w:right="1664"/>
              <w:jc w:val="center"/>
              <w:rPr>
                <w:spacing w:val="-2"/>
                <w:sz w:val="28"/>
                <w:szCs w:val="28"/>
              </w:rPr>
            </w:pPr>
          </w:p>
          <w:p w:rsidR="005D4DD4" w:rsidRPr="005D4DD4" w:rsidRDefault="005D4DD4" w:rsidP="005D4DD4">
            <w:pPr>
              <w:pStyle w:val="TableParagraph"/>
              <w:spacing w:before="19" w:line="256" w:lineRule="exact"/>
              <w:ind w:right="1664"/>
              <w:jc w:val="center"/>
              <w:rPr>
                <w:sz w:val="28"/>
                <w:szCs w:val="28"/>
              </w:rPr>
            </w:pPr>
            <w:r w:rsidRPr="005D4DD4">
              <w:rPr>
                <w:spacing w:val="-2"/>
                <w:sz w:val="28"/>
                <w:szCs w:val="28"/>
              </w:rPr>
              <w:t>(</w:t>
            </w:r>
            <w:r>
              <w:rPr>
                <w:spacing w:val="-2"/>
                <w:sz w:val="28"/>
                <w:szCs w:val="28"/>
              </w:rPr>
              <w:t>External Sign</w:t>
            </w:r>
            <w:r w:rsidRPr="005D4DD4">
              <w:rPr>
                <w:spacing w:val="-2"/>
                <w:sz w:val="28"/>
                <w:szCs w:val="28"/>
              </w:rPr>
              <w:t>)</w:t>
            </w:r>
          </w:p>
        </w:tc>
        <w:tc>
          <w:tcPr>
            <w:tcW w:w="4711" w:type="dxa"/>
          </w:tcPr>
          <w:p w:rsidR="005D4DD4" w:rsidRDefault="005D4DD4" w:rsidP="005D4DD4">
            <w:pPr>
              <w:pStyle w:val="TableParagraph"/>
              <w:spacing w:before="19" w:line="256" w:lineRule="exact"/>
              <w:jc w:val="center"/>
              <w:rPr>
                <w:sz w:val="28"/>
                <w:szCs w:val="28"/>
              </w:rPr>
            </w:pPr>
          </w:p>
          <w:p w:rsidR="005D4DD4" w:rsidRDefault="005D4DD4" w:rsidP="005D4DD4">
            <w:pPr>
              <w:pStyle w:val="TableParagraph"/>
              <w:spacing w:before="19" w:line="256" w:lineRule="exact"/>
              <w:jc w:val="center"/>
              <w:rPr>
                <w:sz w:val="28"/>
                <w:szCs w:val="28"/>
              </w:rPr>
            </w:pPr>
          </w:p>
          <w:p w:rsidR="005D4DD4" w:rsidRDefault="005D4DD4" w:rsidP="005D4DD4">
            <w:pPr>
              <w:pStyle w:val="TableParagraph"/>
              <w:spacing w:before="19" w:line="256" w:lineRule="exact"/>
              <w:jc w:val="center"/>
              <w:rPr>
                <w:sz w:val="28"/>
                <w:szCs w:val="28"/>
              </w:rPr>
            </w:pPr>
          </w:p>
          <w:p w:rsidR="005D4DD4" w:rsidRPr="005D4DD4" w:rsidRDefault="005D4DD4" w:rsidP="005D4DD4">
            <w:pPr>
              <w:pStyle w:val="TableParagraph"/>
              <w:spacing w:before="19" w:line="256" w:lineRule="exact"/>
              <w:jc w:val="center"/>
              <w:rPr>
                <w:sz w:val="28"/>
                <w:szCs w:val="28"/>
              </w:rPr>
            </w:pPr>
            <w:r>
              <w:rPr>
                <w:sz w:val="28"/>
                <w:szCs w:val="28"/>
              </w:rPr>
              <w:t xml:space="preserve">Date : </w:t>
            </w:r>
          </w:p>
        </w:tc>
      </w:tr>
    </w:tbl>
    <w:p w:rsidR="00DC2E6E" w:rsidRDefault="00DC2E6E">
      <w:pPr>
        <w:spacing w:line="360" w:lineRule="auto"/>
        <w:sectPr w:rsidR="00DC2E6E" w:rsidSect="00C47329">
          <w:pgSz w:w="12240" w:h="15840"/>
          <w:pgMar w:top="720" w:right="720" w:bottom="720" w:left="720" w:header="0" w:footer="202" w:gutter="0"/>
          <w:pgBorders w:offsetFrom="page">
            <w:top w:val="single" w:sz="4" w:space="24" w:color="auto"/>
            <w:left w:val="single" w:sz="4" w:space="24" w:color="auto"/>
            <w:bottom w:val="single" w:sz="4" w:space="24" w:color="auto"/>
            <w:right w:val="single" w:sz="4" w:space="24" w:color="auto"/>
          </w:pgBorders>
          <w:cols w:space="720"/>
        </w:sectPr>
      </w:pPr>
    </w:p>
    <w:p w:rsidR="00171DEF" w:rsidRDefault="00171DEF" w:rsidP="00171DEF">
      <w:pPr>
        <w:pStyle w:val="Heading1"/>
        <w:ind w:right="2231"/>
        <w:jc w:val="left"/>
        <w:rPr>
          <w:spacing w:val="-2"/>
          <w:sz w:val="32"/>
          <w:szCs w:val="32"/>
        </w:rPr>
      </w:pPr>
      <w:bookmarkStart w:id="3" w:name="_bookmark1"/>
      <w:bookmarkEnd w:id="3"/>
    </w:p>
    <w:p w:rsidR="00DC2E6E" w:rsidRDefault="00C512A2" w:rsidP="00171DEF">
      <w:pPr>
        <w:pStyle w:val="Heading1"/>
        <w:ind w:left="2133" w:right="2231"/>
        <w:rPr>
          <w:spacing w:val="-2"/>
          <w:sz w:val="32"/>
          <w:szCs w:val="32"/>
        </w:rPr>
      </w:pPr>
      <w:r w:rsidRPr="00796802">
        <w:rPr>
          <w:spacing w:val="-2"/>
          <w:sz w:val="32"/>
          <w:szCs w:val="32"/>
        </w:rPr>
        <w:t>ACKNOWLEDGEMENT</w:t>
      </w:r>
    </w:p>
    <w:p w:rsidR="00A12212" w:rsidRDefault="00A12212" w:rsidP="00A12212">
      <w:pPr>
        <w:pStyle w:val="BodyText"/>
        <w:spacing w:line="369" w:lineRule="auto"/>
        <w:ind w:left="888" w:right="662"/>
        <w:rPr>
          <w:sz w:val="28"/>
          <w:szCs w:val="28"/>
        </w:rPr>
      </w:pPr>
    </w:p>
    <w:p w:rsidR="00DC2E6E" w:rsidRPr="00A12212" w:rsidRDefault="00A12212" w:rsidP="00A12212">
      <w:pPr>
        <w:pStyle w:val="BodyText"/>
        <w:spacing w:line="360" w:lineRule="auto"/>
        <w:jc w:val="both"/>
        <w:rPr>
          <w:spacing w:val="36"/>
          <w:sz w:val="28"/>
        </w:rPr>
      </w:pPr>
      <w:r w:rsidRPr="00796802">
        <w:rPr>
          <w:sz w:val="28"/>
        </w:rPr>
        <w:t>With</w:t>
      </w:r>
      <w:r w:rsidRPr="00796802">
        <w:rPr>
          <w:spacing w:val="34"/>
          <w:sz w:val="28"/>
        </w:rPr>
        <w:t xml:space="preserve"> </w:t>
      </w:r>
      <w:r w:rsidRPr="00796802">
        <w:rPr>
          <w:sz w:val="28"/>
        </w:rPr>
        <w:t>immense</w:t>
      </w:r>
      <w:r w:rsidRPr="00796802">
        <w:rPr>
          <w:spacing w:val="36"/>
          <w:sz w:val="28"/>
        </w:rPr>
        <w:t xml:space="preserve"> </w:t>
      </w:r>
      <w:r w:rsidRPr="00796802">
        <w:rPr>
          <w:sz w:val="28"/>
        </w:rPr>
        <w:t>pleasure,</w:t>
      </w:r>
      <w:r w:rsidRPr="00796802">
        <w:rPr>
          <w:spacing w:val="39"/>
          <w:sz w:val="28"/>
        </w:rPr>
        <w:t xml:space="preserve"> </w:t>
      </w:r>
      <w:r w:rsidRPr="00796802">
        <w:rPr>
          <w:sz w:val="28"/>
        </w:rPr>
        <w:t>we</w:t>
      </w:r>
      <w:r w:rsidRPr="00796802">
        <w:rPr>
          <w:spacing w:val="35"/>
          <w:sz w:val="28"/>
        </w:rPr>
        <w:t xml:space="preserve"> </w:t>
      </w:r>
      <w:r w:rsidRPr="00796802">
        <w:rPr>
          <w:sz w:val="28"/>
        </w:rPr>
        <w:t>present</w:t>
      </w:r>
      <w:r w:rsidRPr="00796802">
        <w:rPr>
          <w:spacing w:val="37"/>
          <w:sz w:val="28"/>
        </w:rPr>
        <w:t xml:space="preserve"> </w:t>
      </w:r>
      <w:r w:rsidRPr="00796802">
        <w:rPr>
          <w:sz w:val="28"/>
        </w:rPr>
        <w:t>the</w:t>
      </w:r>
      <w:r w:rsidRPr="00796802">
        <w:rPr>
          <w:spacing w:val="36"/>
          <w:sz w:val="28"/>
        </w:rPr>
        <w:t xml:space="preserve"> </w:t>
      </w:r>
      <w:r w:rsidRPr="00796802">
        <w:rPr>
          <w:sz w:val="28"/>
        </w:rPr>
        <w:t>Project</w:t>
      </w:r>
      <w:r w:rsidRPr="00796802">
        <w:rPr>
          <w:spacing w:val="40"/>
          <w:sz w:val="28"/>
        </w:rPr>
        <w:t xml:space="preserve"> </w:t>
      </w:r>
      <w:r w:rsidRPr="00796802">
        <w:rPr>
          <w:sz w:val="28"/>
        </w:rPr>
        <w:t>report</w:t>
      </w:r>
      <w:r w:rsidRPr="00796802">
        <w:rPr>
          <w:spacing w:val="36"/>
          <w:sz w:val="28"/>
        </w:rPr>
        <w:t xml:space="preserve"> </w:t>
      </w:r>
      <w:r w:rsidRPr="00796802">
        <w:rPr>
          <w:sz w:val="28"/>
        </w:rPr>
        <w:t>as</w:t>
      </w:r>
      <w:r w:rsidRPr="00796802">
        <w:rPr>
          <w:spacing w:val="37"/>
          <w:sz w:val="28"/>
        </w:rPr>
        <w:t xml:space="preserve"> </w:t>
      </w:r>
      <w:r w:rsidRPr="00796802">
        <w:rPr>
          <w:sz w:val="28"/>
        </w:rPr>
        <w:t>part</w:t>
      </w:r>
      <w:r w:rsidRPr="00796802">
        <w:rPr>
          <w:spacing w:val="36"/>
          <w:sz w:val="28"/>
        </w:rPr>
        <w:t xml:space="preserve"> </w:t>
      </w:r>
      <w:r w:rsidRPr="00796802">
        <w:rPr>
          <w:sz w:val="28"/>
        </w:rPr>
        <w:t>of</w:t>
      </w:r>
      <w:r w:rsidRPr="00796802">
        <w:rPr>
          <w:spacing w:val="38"/>
          <w:sz w:val="28"/>
        </w:rPr>
        <w:t xml:space="preserve"> </w:t>
      </w:r>
      <w:r w:rsidRPr="00796802">
        <w:rPr>
          <w:sz w:val="28"/>
        </w:rPr>
        <w:t>the</w:t>
      </w:r>
      <w:r w:rsidRPr="00796802">
        <w:rPr>
          <w:spacing w:val="36"/>
          <w:sz w:val="28"/>
        </w:rPr>
        <w:t xml:space="preserve"> </w:t>
      </w:r>
      <w:r w:rsidRPr="00796802">
        <w:rPr>
          <w:sz w:val="28"/>
        </w:rPr>
        <w:t>curriculum</w:t>
      </w:r>
      <w:r w:rsidRPr="00796802">
        <w:rPr>
          <w:spacing w:val="37"/>
          <w:sz w:val="28"/>
        </w:rPr>
        <w:t xml:space="preserve"> </w:t>
      </w:r>
      <w:r w:rsidRPr="00796802">
        <w:rPr>
          <w:sz w:val="28"/>
        </w:rPr>
        <w:t>of</w:t>
      </w:r>
      <w:r w:rsidRPr="00796802">
        <w:rPr>
          <w:spacing w:val="36"/>
          <w:sz w:val="28"/>
        </w:rPr>
        <w:t xml:space="preserve"> </w:t>
      </w:r>
      <w:r w:rsidRPr="00796802">
        <w:rPr>
          <w:sz w:val="28"/>
        </w:rPr>
        <w:t>the</w:t>
      </w:r>
      <w:r w:rsidRPr="00796802">
        <w:rPr>
          <w:spacing w:val="43"/>
          <w:sz w:val="28"/>
        </w:rPr>
        <w:t xml:space="preserve"> </w:t>
      </w:r>
      <w:r w:rsidRPr="00796802">
        <w:rPr>
          <w:b/>
          <w:spacing w:val="-4"/>
          <w:sz w:val="28"/>
        </w:rPr>
        <w:t>B.E.</w:t>
      </w:r>
      <w:r>
        <w:rPr>
          <w:b/>
          <w:spacing w:val="-4"/>
          <w:sz w:val="28"/>
        </w:rPr>
        <w:t xml:space="preserve"> I</w:t>
      </w:r>
      <w:r w:rsidRPr="00796802">
        <w:rPr>
          <w:b/>
          <w:sz w:val="28"/>
        </w:rPr>
        <w:t>nformation</w:t>
      </w:r>
      <w:r w:rsidRPr="00796802">
        <w:rPr>
          <w:b/>
          <w:spacing w:val="-11"/>
          <w:sz w:val="28"/>
        </w:rPr>
        <w:t xml:space="preserve"> </w:t>
      </w:r>
      <w:r w:rsidRPr="00796802">
        <w:rPr>
          <w:b/>
          <w:sz w:val="28"/>
        </w:rPr>
        <w:t>Technology</w:t>
      </w:r>
      <w:r w:rsidRPr="00796802">
        <w:rPr>
          <w:b/>
          <w:spacing w:val="-6"/>
          <w:sz w:val="28"/>
        </w:rPr>
        <w:t xml:space="preserve"> </w:t>
      </w:r>
      <w:r w:rsidRPr="00796802">
        <w:rPr>
          <w:b/>
          <w:sz w:val="28"/>
        </w:rPr>
        <w:t>Engineering</w:t>
      </w:r>
      <w:r>
        <w:rPr>
          <w:sz w:val="28"/>
        </w:rPr>
        <w:t xml:space="preserve">. </w:t>
      </w:r>
      <w:r w:rsidRPr="00796802">
        <w:rPr>
          <w:sz w:val="28"/>
        </w:rPr>
        <w:t>We</w:t>
      </w:r>
      <w:r w:rsidRPr="00796802">
        <w:rPr>
          <w:spacing w:val="-7"/>
          <w:sz w:val="28"/>
        </w:rPr>
        <w:t xml:space="preserve"> </w:t>
      </w:r>
      <w:r w:rsidRPr="00796802">
        <w:rPr>
          <w:sz w:val="28"/>
        </w:rPr>
        <w:t>wish</w:t>
      </w:r>
      <w:r w:rsidRPr="00796802">
        <w:rPr>
          <w:spacing w:val="-6"/>
          <w:sz w:val="28"/>
        </w:rPr>
        <w:t xml:space="preserve"> </w:t>
      </w:r>
      <w:r w:rsidRPr="00796802">
        <w:rPr>
          <w:sz w:val="28"/>
        </w:rPr>
        <w:t>to</w:t>
      </w:r>
      <w:r w:rsidRPr="00796802">
        <w:rPr>
          <w:spacing w:val="-6"/>
          <w:sz w:val="28"/>
        </w:rPr>
        <w:t xml:space="preserve"> </w:t>
      </w:r>
      <w:r w:rsidRPr="00796802">
        <w:rPr>
          <w:sz w:val="28"/>
        </w:rPr>
        <w:t>thank</w:t>
      </w:r>
      <w:r w:rsidRPr="00796802">
        <w:rPr>
          <w:spacing w:val="-6"/>
          <w:sz w:val="28"/>
        </w:rPr>
        <w:t xml:space="preserve"> </w:t>
      </w:r>
      <w:r w:rsidRPr="00796802">
        <w:rPr>
          <w:sz w:val="28"/>
        </w:rPr>
        <w:t>all</w:t>
      </w:r>
      <w:r w:rsidRPr="00796802">
        <w:rPr>
          <w:spacing w:val="-6"/>
          <w:sz w:val="28"/>
        </w:rPr>
        <w:t xml:space="preserve"> </w:t>
      </w:r>
      <w:r w:rsidRPr="00796802">
        <w:rPr>
          <w:sz w:val="28"/>
        </w:rPr>
        <w:t>the</w:t>
      </w:r>
      <w:r w:rsidRPr="00796802">
        <w:rPr>
          <w:spacing w:val="-6"/>
          <w:sz w:val="28"/>
        </w:rPr>
        <w:t xml:space="preserve"> </w:t>
      </w:r>
      <w:r w:rsidRPr="00796802">
        <w:rPr>
          <w:sz w:val="28"/>
        </w:rPr>
        <w:t>people</w:t>
      </w:r>
      <w:r w:rsidRPr="00796802">
        <w:rPr>
          <w:spacing w:val="-6"/>
          <w:sz w:val="28"/>
        </w:rPr>
        <w:t xml:space="preserve"> </w:t>
      </w:r>
      <w:r w:rsidRPr="00796802">
        <w:rPr>
          <w:sz w:val="28"/>
        </w:rPr>
        <w:t>who</w:t>
      </w:r>
      <w:r w:rsidRPr="00796802">
        <w:rPr>
          <w:spacing w:val="-6"/>
          <w:sz w:val="28"/>
        </w:rPr>
        <w:t xml:space="preserve"> </w:t>
      </w:r>
      <w:r w:rsidRPr="00796802">
        <w:rPr>
          <w:sz w:val="28"/>
        </w:rPr>
        <w:t>gave</w:t>
      </w:r>
      <w:r w:rsidRPr="00796802">
        <w:rPr>
          <w:spacing w:val="-7"/>
          <w:sz w:val="28"/>
        </w:rPr>
        <w:t xml:space="preserve"> </w:t>
      </w:r>
      <w:r w:rsidRPr="00796802">
        <w:rPr>
          <w:sz w:val="28"/>
        </w:rPr>
        <w:t>us</w:t>
      </w:r>
      <w:r w:rsidRPr="00796802">
        <w:rPr>
          <w:spacing w:val="-7"/>
          <w:sz w:val="28"/>
        </w:rPr>
        <w:t xml:space="preserve"> </w:t>
      </w:r>
      <w:r w:rsidRPr="00796802">
        <w:rPr>
          <w:sz w:val="28"/>
        </w:rPr>
        <w:t xml:space="preserve">an unending support right from when the idea was conceived. We express sincere and profound thanks to our project guide </w:t>
      </w:r>
      <w:r>
        <w:rPr>
          <w:b/>
          <w:sz w:val="28"/>
        </w:rPr>
        <w:t xml:space="preserve">Mrs. </w:t>
      </w:r>
      <w:proofErr w:type="spellStart"/>
      <w:r w:rsidRPr="00796802">
        <w:rPr>
          <w:b/>
          <w:sz w:val="28"/>
        </w:rPr>
        <w:t>Parvati</w:t>
      </w:r>
      <w:proofErr w:type="spellEnd"/>
      <w:r w:rsidRPr="00796802">
        <w:rPr>
          <w:b/>
          <w:sz w:val="28"/>
        </w:rPr>
        <w:t xml:space="preserve"> </w:t>
      </w:r>
      <w:proofErr w:type="spellStart"/>
      <w:r w:rsidRPr="00796802">
        <w:rPr>
          <w:b/>
          <w:sz w:val="28"/>
        </w:rPr>
        <w:t>Bhadre</w:t>
      </w:r>
      <w:proofErr w:type="spellEnd"/>
      <w:r>
        <w:rPr>
          <w:sz w:val="28"/>
        </w:rPr>
        <w:t xml:space="preserve"> </w:t>
      </w:r>
      <w:r>
        <w:rPr>
          <w:sz w:val="28"/>
        </w:rPr>
        <w:t xml:space="preserve">and </w:t>
      </w:r>
      <w:r w:rsidRPr="00796802">
        <w:rPr>
          <w:b/>
          <w:sz w:val="28"/>
        </w:rPr>
        <w:t xml:space="preserve">Dr. </w:t>
      </w:r>
      <w:proofErr w:type="spellStart"/>
      <w:r w:rsidRPr="00796802">
        <w:rPr>
          <w:b/>
          <w:sz w:val="28"/>
        </w:rPr>
        <w:t>Latika</w:t>
      </w:r>
      <w:proofErr w:type="spellEnd"/>
      <w:r w:rsidRPr="00796802">
        <w:rPr>
          <w:b/>
          <w:sz w:val="28"/>
        </w:rPr>
        <w:t xml:space="preserve"> Desai,</w:t>
      </w:r>
      <w:r w:rsidRPr="00796802">
        <w:rPr>
          <w:b/>
          <w:spacing w:val="-5"/>
          <w:sz w:val="28"/>
        </w:rPr>
        <w:t xml:space="preserve"> </w:t>
      </w:r>
      <w:r w:rsidRPr="00796802">
        <w:rPr>
          <w:b/>
          <w:sz w:val="28"/>
        </w:rPr>
        <w:t>Head</w:t>
      </w:r>
      <w:r w:rsidRPr="00796802">
        <w:rPr>
          <w:b/>
          <w:spacing w:val="-5"/>
          <w:sz w:val="28"/>
        </w:rPr>
        <w:t xml:space="preserve"> </w:t>
      </w:r>
      <w:r w:rsidRPr="00796802">
        <w:rPr>
          <w:b/>
          <w:sz w:val="28"/>
        </w:rPr>
        <w:t>of</w:t>
      </w:r>
      <w:r w:rsidRPr="00796802">
        <w:rPr>
          <w:b/>
          <w:spacing w:val="-6"/>
          <w:sz w:val="28"/>
        </w:rPr>
        <w:t xml:space="preserve"> </w:t>
      </w:r>
      <w:r w:rsidRPr="00796802">
        <w:rPr>
          <w:b/>
          <w:sz w:val="28"/>
        </w:rPr>
        <w:t>Department,</w:t>
      </w:r>
      <w:r w:rsidRPr="00796802">
        <w:rPr>
          <w:b/>
          <w:spacing w:val="-6"/>
          <w:sz w:val="28"/>
        </w:rPr>
        <w:t xml:space="preserve"> </w:t>
      </w:r>
      <w:r w:rsidRPr="00796802">
        <w:rPr>
          <w:b/>
          <w:sz w:val="28"/>
        </w:rPr>
        <w:t>Information</w:t>
      </w:r>
      <w:r w:rsidRPr="00796802">
        <w:rPr>
          <w:b/>
          <w:spacing w:val="-9"/>
          <w:sz w:val="28"/>
        </w:rPr>
        <w:t xml:space="preserve"> </w:t>
      </w:r>
      <w:r w:rsidRPr="00796802">
        <w:rPr>
          <w:b/>
          <w:sz w:val="28"/>
        </w:rPr>
        <w:t>Technology</w:t>
      </w:r>
      <w:r w:rsidRPr="00796802">
        <w:rPr>
          <w:b/>
          <w:spacing w:val="-3"/>
          <w:sz w:val="28"/>
        </w:rPr>
        <w:t xml:space="preserve"> </w:t>
      </w:r>
      <w:r w:rsidRPr="00796802">
        <w:rPr>
          <w:sz w:val="28"/>
        </w:rPr>
        <w:t>who</w:t>
      </w:r>
      <w:r w:rsidRPr="00796802">
        <w:rPr>
          <w:spacing w:val="-6"/>
          <w:sz w:val="28"/>
        </w:rPr>
        <w:t xml:space="preserve"> </w:t>
      </w:r>
      <w:r w:rsidRPr="00796802">
        <w:rPr>
          <w:sz w:val="28"/>
        </w:rPr>
        <w:t>is</w:t>
      </w:r>
      <w:r w:rsidRPr="00796802">
        <w:rPr>
          <w:spacing w:val="-7"/>
          <w:sz w:val="28"/>
        </w:rPr>
        <w:t xml:space="preserve"> </w:t>
      </w:r>
      <w:r w:rsidRPr="00796802">
        <w:rPr>
          <w:sz w:val="28"/>
        </w:rPr>
        <w:t>ready</w:t>
      </w:r>
      <w:r w:rsidRPr="00796802">
        <w:rPr>
          <w:spacing w:val="-5"/>
          <w:sz w:val="28"/>
        </w:rPr>
        <w:t xml:space="preserve"> </w:t>
      </w:r>
      <w:r w:rsidRPr="00796802">
        <w:rPr>
          <w:sz w:val="28"/>
        </w:rPr>
        <w:t>to</w:t>
      </w:r>
      <w:r w:rsidRPr="00796802">
        <w:rPr>
          <w:spacing w:val="-5"/>
          <w:sz w:val="28"/>
        </w:rPr>
        <w:t xml:space="preserve"> </w:t>
      </w:r>
      <w:r w:rsidRPr="00796802">
        <w:rPr>
          <w:sz w:val="28"/>
        </w:rPr>
        <w:t>help</w:t>
      </w:r>
      <w:r w:rsidRPr="00796802">
        <w:rPr>
          <w:spacing w:val="-5"/>
          <w:sz w:val="28"/>
        </w:rPr>
        <w:t xml:space="preserve"> </w:t>
      </w:r>
      <w:r w:rsidRPr="00796802">
        <w:rPr>
          <w:sz w:val="28"/>
        </w:rPr>
        <w:t xml:space="preserve">with </w:t>
      </w:r>
      <w:r w:rsidRPr="00796802">
        <w:rPr>
          <w:spacing w:val="-2"/>
          <w:sz w:val="28"/>
        </w:rPr>
        <w:t>the</w:t>
      </w:r>
      <w:r w:rsidRPr="00796802">
        <w:rPr>
          <w:spacing w:val="-9"/>
          <w:sz w:val="28"/>
        </w:rPr>
        <w:t xml:space="preserve"> </w:t>
      </w:r>
      <w:r w:rsidRPr="00796802">
        <w:rPr>
          <w:spacing w:val="-2"/>
          <w:sz w:val="28"/>
        </w:rPr>
        <w:t>most</w:t>
      </w:r>
      <w:r w:rsidRPr="00796802">
        <w:rPr>
          <w:spacing w:val="-8"/>
          <w:sz w:val="28"/>
        </w:rPr>
        <w:t xml:space="preserve"> </w:t>
      </w:r>
      <w:r w:rsidRPr="00796802">
        <w:rPr>
          <w:spacing w:val="-2"/>
          <w:sz w:val="28"/>
        </w:rPr>
        <w:t>diverse</w:t>
      </w:r>
      <w:r w:rsidRPr="00796802">
        <w:rPr>
          <w:spacing w:val="-11"/>
          <w:sz w:val="28"/>
        </w:rPr>
        <w:t xml:space="preserve"> </w:t>
      </w:r>
      <w:r w:rsidRPr="00796802">
        <w:rPr>
          <w:spacing w:val="-2"/>
          <w:sz w:val="28"/>
        </w:rPr>
        <w:t>problems</w:t>
      </w:r>
      <w:r w:rsidRPr="00796802">
        <w:rPr>
          <w:spacing w:val="-9"/>
          <w:sz w:val="28"/>
        </w:rPr>
        <w:t xml:space="preserve"> </w:t>
      </w:r>
      <w:r w:rsidRPr="00796802">
        <w:rPr>
          <w:spacing w:val="-2"/>
          <w:sz w:val="28"/>
        </w:rPr>
        <w:t>that</w:t>
      </w:r>
      <w:r w:rsidRPr="00796802">
        <w:rPr>
          <w:spacing w:val="-8"/>
          <w:sz w:val="28"/>
        </w:rPr>
        <w:t xml:space="preserve"> </w:t>
      </w:r>
      <w:r w:rsidRPr="00796802">
        <w:rPr>
          <w:spacing w:val="-2"/>
          <w:sz w:val="28"/>
        </w:rPr>
        <w:t>we</w:t>
      </w:r>
      <w:r w:rsidRPr="00796802">
        <w:rPr>
          <w:spacing w:val="-11"/>
          <w:sz w:val="28"/>
        </w:rPr>
        <w:t xml:space="preserve"> </w:t>
      </w:r>
      <w:r w:rsidRPr="00796802">
        <w:rPr>
          <w:spacing w:val="-2"/>
          <w:sz w:val="28"/>
        </w:rPr>
        <w:t>have</w:t>
      </w:r>
      <w:r w:rsidRPr="00796802">
        <w:rPr>
          <w:spacing w:val="-7"/>
          <w:sz w:val="28"/>
        </w:rPr>
        <w:t xml:space="preserve"> </w:t>
      </w:r>
      <w:r w:rsidRPr="00796802">
        <w:rPr>
          <w:spacing w:val="-2"/>
          <w:sz w:val="28"/>
        </w:rPr>
        <w:t>encountered</w:t>
      </w:r>
      <w:r w:rsidRPr="00796802">
        <w:rPr>
          <w:spacing w:val="-9"/>
          <w:sz w:val="28"/>
        </w:rPr>
        <w:t xml:space="preserve"> </w:t>
      </w:r>
      <w:r w:rsidRPr="00796802">
        <w:rPr>
          <w:spacing w:val="-2"/>
          <w:sz w:val="28"/>
        </w:rPr>
        <w:t>along</w:t>
      </w:r>
      <w:r w:rsidRPr="00796802">
        <w:rPr>
          <w:spacing w:val="-8"/>
          <w:sz w:val="28"/>
        </w:rPr>
        <w:t xml:space="preserve"> </w:t>
      </w:r>
      <w:r w:rsidRPr="00796802">
        <w:rPr>
          <w:spacing w:val="-2"/>
          <w:sz w:val="28"/>
        </w:rPr>
        <w:t>the</w:t>
      </w:r>
      <w:r w:rsidRPr="00796802">
        <w:rPr>
          <w:spacing w:val="-9"/>
          <w:sz w:val="28"/>
        </w:rPr>
        <w:t xml:space="preserve"> </w:t>
      </w:r>
      <w:r w:rsidRPr="00796802">
        <w:rPr>
          <w:spacing w:val="-2"/>
          <w:sz w:val="28"/>
        </w:rPr>
        <w:t>way.</w:t>
      </w:r>
      <w:r w:rsidRPr="00796802">
        <w:rPr>
          <w:spacing w:val="-12"/>
          <w:sz w:val="28"/>
        </w:rPr>
        <w:t xml:space="preserve"> </w:t>
      </w:r>
      <w:r w:rsidRPr="00796802">
        <w:rPr>
          <w:spacing w:val="-2"/>
          <w:sz w:val="28"/>
        </w:rPr>
        <w:t>We</w:t>
      </w:r>
      <w:r w:rsidRPr="00796802">
        <w:rPr>
          <w:spacing w:val="-7"/>
          <w:sz w:val="28"/>
        </w:rPr>
        <w:t xml:space="preserve"> </w:t>
      </w:r>
      <w:r w:rsidRPr="00796802">
        <w:rPr>
          <w:spacing w:val="-2"/>
          <w:sz w:val="28"/>
        </w:rPr>
        <w:t>express</w:t>
      </w:r>
      <w:r w:rsidRPr="00796802">
        <w:rPr>
          <w:spacing w:val="-8"/>
          <w:sz w:val="28"/>
        </w:rPr>
        <w:t xml:space="preserve"> </w:t>
      </w:r>
      <w:r w:rsidRPr="00796802">
        <w:rPr>
          <w:spacing w:val="-2"/>
          <w:sz w:val="28"/>
        </w:rPr>
        <w:t>sincere</w:t>
      </w:r>
      <w:r w:rsidRPr="00796802">
        <w:rPr>
          <w:spacing w:val="-8"/>
          <w:sz w:val="28"/>
        </w:rPr>
        <w:t xml:space="preserve"> </w:t>
      </w:r>
      <w:r w:rsidRPr="00796802">
        <w:rPr>
          <w:spacing w:val="-2"/>
          <w:sz w:val="28"/>
        </w:rPr>
        <w:t xml:space="preserve">thanks </w:t>
      </w:r>
      <w:r w:rsidRPr="00796802">
        <w:rPr>
          <w:sz w:val="28"/>
        </w:rPr>
        <w:t xml:space="preserve">to all staff and colleagues who have helped directly or indirectly in completing this seminar </w:t>
      </w:r>
      <w:r w:rsidRPr="00796802">
        <w:rPr>
          <w:spacing w:val="-2"/>
          <w:sz w:val="28"/>
        </w:rPr>
        <w:t>successful.</w:t>
      </w:r>
    </w:p>
    <w:p w:rsidR="00A12212" w:rsidRPr="00A12212" w:rsidRDefault="00A12212" w:rsidP="00A12212">
      <w:pPr>
        <w:pStyle w:val="BodyText"/>
        <w:spacing w:line="360" w:lineRule="auto"/>
        <w:ind w:left="720"/>
        <w:rPr>
          <w:b/>
          <w:sz w:val="28"/>
        </w:rPr>
      </w:pPr>
    </w:p>
    <w:p w:rsidR="00DC2E6E" w:rsidRPr="00DF3684" w:rsidRDefault="00DF3684" w:rsidP="00A12212">
      <w:pPr>
        <w:tabs>
          <w:tab w:val="left" w:pos="7774"/>
        </w:tabs>
        <w:rPr>
          <w:b/>
          <w:sz w:val="28"/>
          <w:szCs w:val="28"/>
        </w:rPr>
      </w:pPr>
      <w:r w:rsidRPr="00DF3684">
        <w:rPr>
          <w:b/>
          <w:spacing w:val="-4"/>
          <w:sz w:val="28"/>
          <w:szCs w:val="28"/>
        </w:rPr>
        <w:t xml:space="preserve">Name                                                               </w:t>
      </w:r>
      <w:r w:rsidRPr="00DF3684">
        <w:rPr>
          <w:b/>
          <w:spacing w:val="-2"/>
          <w:sz w:val="28"/>
          <w:szCs w:val="28"/>
        </w:rPr>
        <w:t>Signature</w:t>
      </w:r>
    </w:p>
    <w:p w:rsidR="00DF3684" w:rsidRPr="00DF3684" w:rsidRDefault="00DF3684" w:rsidP="00DF3684">
      <w:pPr>
        <w:tabs>
          <w:tab w:val="left" w:pos="1413"/>
        </w:tabs>
        <w:jc w:val="both"/>
        <w:rPr>
          <w:spacing w:val="-1"/>
          <w:sz w:val="28"/>
          <w:szCs w:val="28"/>
        </w:rPr>
      </w:pPr>
    </w:p>
    <w:p w:rsidR="00DC2E6E" w:rsidRPr="00A12212" w:rsidRDefault="00C512A2" w:rsidP="00A12212">
      <w:pPr>
        <w:tabs>
          <w:tab w:val="left" w:pos="1413"/>
        </w:tabs>
        <w:rPr>
          <w:sz w:val="24"/>
          <w:szCs w:val="28"/>
        </w:rPr>
      </w:pPr>
      <w:r w:rsidRPr="00A12212">
        <w:rPr>
          <w:spacing w:val="-1"/>
          <w:sz w:val="24"/>
          <w:szCs w:val="28"/>
        </w:rPr>
        <w:t xml:space="preserve">Amol Netke </w:t>
      </w:r>
      <w:r w:rsidRPr="00A12212">
        <w:rPr>
          <w:sz w:val="24"/>
          <w:szCs w:val="28"/>
        </w:rPr>
        <w:t>–</w:t>
      </w:r>
      <w:r w:rsidRPr="00A12212">
        <w:rPr>
          <w:spacing w:val="-1"/>
          <w:sz w:val="24"/>
          <w:szCs w:val="28"/>
        </w:rPr>
        <w:t xml:space="preserve"> </w:t>
      </w:r>
      <w:r w:rsidRPr="00A12212">
        <w:rPr>
          <w:spacing w:val="-2"/>
          <w:sz w:val="24"/>
          <w:szCs w:val="28"/>
          <w:lang w:val="en-IN"/>
        </w:rPr>
        <w:t>B4000808</w:t>
      </w:r>
      <w:r w:rsidRPr="00A12212">
        <w:rPr>
          <w:spacing w:val="-2"/>
          <w:sz w:val="24"/>
          <w:szCs w:val="28"/>
        </w:rPr>
        <w:t>56</w:t>
      </w:r>
    </w:p>
    <w:p w:rsidR="00DC2E6E" w:rsidRPr="00A12212" w:rsidRDefault="00C512A2" w:rsidP="00A12212">
      <w:pPr>
        <w:tabs>
          <w:tab w:val="left" w:pos="1413"/>
        </w:tabs>
        <w:spacing w:before="205"/>
        <w:rPr>
          <w:sz w:val="24"/>
          <w:szCs w:val="28"/>
        </w:rPr>
      </w:pPr>
      <w:proofErr w:type="spellStart"/>
      <w:r w:rsidRPr="00A12212">
        <w:rPr>
          <w:sz w:val="24"/>
          <w:szCs w:val="28"/>
        </w:rPr>
        <w:t>Yogesh</w:t>
      </w:r>
      <w:proofErr w:type="spellEnd"/>
      <w:r w:rsidRPr="00A12212">
        <w:rPr>
          <w:sz w:val="24"/>
          <w:szCs w:val="28"/>
        </w:rPr>
        <w:t xml:space="preserve"> Zade –</w:t>
      </w:r>
      <w:r w:rsidRPr="00A12212">
        <w:rPr>
          <w:spacing w:val="-2"/>
          <w:sz w:val="24"/>
          <w:szCs w:val="28"/>
        </w:rPr>
        <w:t xml:space="preserve"> </w:t>
      </w:r>
      <w:r w:rsidRPr="00A12212">
        <w:rPr>
          <w:spacing w:val="-2"/>
          <w:sz w:val="24"/>
          <w:szCs w:val="28"/>
          <w:lang w:val="en-IN"/>
        </w:rPr>
        <w:t>B4000809</w:t>
      </w:r>
      <w:r w:rsidRPr="00A12212">
        <w:rPr>
          <w:spacing w:val="-2"/>
          <w:sz w:val="24"/>
          <w:szCs w:val="28"/>
        </w:rPr>
        <w:t>16</w:t>
      </w:r>
    </w:p>
    <w:p w:rsidR="00DC2E6E" w:rsidRPr="00A12212" w:rsidRDefault="00C512A2" w:rsidP="00A12212">
      <w:pPr>
        <w:tabs>
          <w:tab w:val="left" w:pos="1413"/>
        </w:tabs>
        <w:spacing w:before="204"/>
        <w:rPr>
          <w:sz w:val="24"/>
          <w:szCs w:val="28"/>
        </w:rPr>
      </w:pPr>
      <w:r w:rsidRPr="00A12212">
        <w:rPr>
          <w:sz w:val="24"/>
          <w:szCs w:val="28"/>
        </w:rPr>
        <w:t>Harsh Satwani –</w:t>
      </w:r>
      <w:r w:rsidRPr="00A12212">
        <w:rPr>
          <w:spacing w:val="-1"/>
          <w:sz w:val="24"/>
          <w:szCs w:val="28"/>
        </w:rPr>
        <w:t xml:space="preserve"> </w:t>
      </w:r>
      <w:r w:rsidRPr="00A12212">
        <w:rPr>
          <w:spacing w:val="-2"/>
          <w:sz w:val="24"/>
          <w:szCs w:val="28"/>
          <w:lang w:val="en-IN"/>
        </w:rPr>
        <w:t>B40008081</w:t>
      </w:r>
      <w:r w:rsidRPr="00A12212">
        <w:rPr>
          <w:spacing w:val="-2"/>
          <w:sz w:val="24"/>
          <w:szCs w:val="28"/>
        </w:rPr>
        <w:t>6</w:t>
      </w:r>
    </w:p>
    <w:p w:rsidR="00DC2E6E" w:rsidRPr="00A12212" w:rsidRDefault="00C512A2" w:rsidP="00A12212">
      <w:pPr>
        <w:tabs>
          <w:tab w:val="left" w:pos="1413"/>
        </w:tabs>
        <w:spacing w:before="208"/>
        <w:rPr>
          <w:sz w:val="24"/>
          <w:szCs w:val="28"/>
        </w:rPr>
        <w:sectPr w:rsidR="00DC2E6E" w:rsidRPr="00A12212" w:rsidSect="00C47329">
          <w:footerReference w:type="default" r:id="rId10"/>
          <w:pgSz w:w="12240" w:h="15840"/>
          <w:pgMar w:top="1440" w:right="1440" w:bottom="1440" w:left="1440" w:header="0" w:footer="230" w:gutter="0"/>
          <w:pgBorders w:offsetFrom="page">
            <w:top w:val="single" w:sz="4" w:space="24" w:color="auto"/>
            <w:left w:val="single" w:sz="4" w:space="24" w:color="auto"/>
            <w:bottom w:val="single" w:sz="4" w:space="24" w:color="auto"/>
            <w:right w:val="single" w:sz="4" w:space="24" w:color="auto"/>
          </w:pgBorders>
          <w:cols w:space="720"/>
          <w:docGrid w:linePitch="299"/>
        </w:sectPr>
      </w:pPr>
      <w:proofErr w:type="spellStart"/>
      <w:r w:rsidRPr="00A12212">
        <w:rPr>
          <w:spacing w:val="-10"/>
          <w:sz w:val="24"/>
          <w:szCs w:val="28"/>
        </w:rPr>
        <w:t>Yuvraj</w:t>
      </w:r>
      <w:r w:rsidR="00DF3684" w:rsidRPr="00A12212">
        <w:rPr>
          <w:spacing w:val="-10"/>
          <w:sz w:val="24"/>
          <w:szCs w:val="28"/>
        </w:rPr>
        <w:t>sing</w:t>
      </w:r>
      <w:proofErr w:type="spellEnd"/>
      <w:r w:rsidRPr="00A12212">
        <w:rPr>
          <w:spacing w:val="-10"/>
          <w:sz w:val="24"/>
          <w:szCs w:val="28"/>
        </w:rPr>
        <w:t xml:space="preserve"> </w:t>
      </w:r>
      <w:proofErr w:type="spellStart"/>
      <w:r w:rsidRPr="00A12212">
        <w:rPr>
          <w:spacing w:val="-10"/>
          <w:sz w:val="24"/>
          <w:szCs w:val="28"/>
        </w:rPr>
        <w:t>Solanke</w:t>
      </w:r>
      <w:proofErr w:type="spellEnd"/>
      <w:r w:rsidRPr="00A12212">
        <w:rPr>
          <w:spacing w:val="-10"/>
          <w:sz w:val="24"/>
          <w:szCs w:val="28"/>
        </w:rPr>
        <w:t xml:space="preserve"> </w:t>
      </w:r>
      <w:r w:rsidRPr="00A12212">
        <w:rPr>
          <w:sz w:val="24"/>
          <w:szCs w:val="28"/>
        </w:rPr>
        <w:t>–</w:t>
      </w:r>
      <w:r w:rsidRPr="00A12212">
        <w:rPr>
          <w:spacing w:val="-10"/>
          <w:sz w:val="24"/>
          <w:szCs w:val="28"/>
        </w:rPr>
        <w:t xml:space="preserve"> </w:t>
      </w:r>
      <w:r w:rsidRPr="00A12212">
        <w:rPr>
          <w:spacing w:val="-2"/>
          <w:sz w:val="24"/>
          <w:szCs w:val="28"/>
          <w:lang w:val="en-IN"/>
        </w:rPr>
        <w:t>B400080</w:t>
      </w:r>
      <w:r w:rsidRPr="00A12212">
        <w:rPr>
          <w:spacing w:val="-2"/>
          <w:sz w:val="24"/>
          <w:szCs w:val="28"/>
        </w:rPr>
        <w:t>900</w:t>
      </w:r>
    </w:p>
    <w:p w:rsidR="00DC2E6E" w:rsidRPr="00871CED" w:rsidRDefault="00871CED">
      <w:pPr>
        <w:pStyle w:val="Heading1"/>
        <w:ind w:right="450"/>
        <w:rPr>
          <w:spacing w:val="-2"/>
          <w:sz w:val="32"/>
        </w:rPr>
      </w:pPr>
      <w:bookmarkStart w:id="4" w:name="_bookmark2"/>
      <w:bookmarkEnd w:id="4"/>
      <w:r>
        <w:rPr>
          <w:spacing w:val="-2"/>
          <w:sz w:val="32"/>
        </w:rPr>
        <w:lastRenderedPageBreak/>
        <w:t>ABSTRACT</w:t>
      </w:r>
    </w:p>
    <w:p w:rsidR="00DC2E6E" w:rsidRDefault="00DC2E6E">
      <w:pPr>
        <w:pStyle w:val="Heading1"/>
        <w:ind w:right="450"/>
        <w:rPr>
          <w:spacing w:val="-2"/>
        </w:rPr>
      </w:pPr>
    </w:p>
    <w:p w:rsidR="00DC2E6E" w:rsidRDefault="00C512A2" w:rsidP="00871CED">
      <w:pPr>
        <w:spacing w:line="360" w:lineRule="auto"/>
        <w:ind w:leftChars="100" w:left="220" w:rightChars="100" w:right="220"/>
        <w:jc w:val="both"/>
        <w:rPr>
          <w:sz w:val="24"/>
          <w:szCs w:val="24"/>
        </w:rPr>
      </w:pPr>
      <w:r w:rsidRPr="00AA72F6">
        <w:rPr>
          <w:sz w:val="28"/>
          <w:szCs w:val="28"/>
        </w:rPr>
        <w:t>Climate change and global warming are critical issues of our time. One way to address these</w:t>
      </w:r>
      <w:r w:rsidRPr="00AA72F6">
        <w:rPr>
          <w:spacing w:val="1"/>
          <w:sz w:val="28"/>
          <w:szCs w:val="28"/>
        </w:rPr>
        <w:t xml:space="preserve"> </w:t>
      </w:r>
      <w:r w:rsidRPr="00AA72F6">
        <w:rPr>
          <w:sz w:val="28"/>
          <w:szCs w:val="28"/>
        </w:rPr>
        <w:t>challenges is by reducing greenhouse gas emissions through a global carbon trading system. A carbon</w:t>
      </w:r>
      <w:r w:rsidRPr="00AA72F6">
        <w:rPr>
          <w:spacing w:val="1"/>
          <w:sz w:val="28"/>
          <w:szCs w:val="28"/>
        </w:rPr>
        <w:t xml:space="preserve"> </w:t>
      </w:r>
      <w:r w:rsidRPr="00AA72F6">
        <w:rPr>
          <w:sz w:val="28"/>
          <w:szCs w:val="28"/>
        </w:rPr>
        <w:t>credit is a permit that allows the holder to emit a specific amount of carbon dioxide or other greenhouse</w:t>
      </w:r>
      <w:r w:rsidRPr="00AA72F6">
        <w:rPr>
          <w:spacing w:val="1"/>
          <w:sz w:val="28"/>
          <w:szCs w:val="28"/>
        </w:rPr>
        <w:t xml:space="preserve"> </w:t>
      </w:r>
      <w:r w:rsidRPr="00AA72F6">
        <w:rPr>
          <w:sz w:val="28"/>
          <w:szCs w:val="28"/>
        </w:rPr>
        <w:t>gases, with one credit typically representing one ton of carbon dioxide. These credits can be bought,</w:t>
      </w:r>
      <w:r w:rsidRPr="00AA72F6">
        <w:rPr>
          <w:spacing w:val="1"/>
          <w:sz w:val="28"/>
          <w:szCs w:val="28"/>
        </w:rPr>
        <w:t xml:space="preserve"> </w:t>
      </w:r>
      <w:r w:rsidRPr="00AA72F6">
        <w:rPr>
          <w:sz w:val="28"/>
          <w:szCs w:val="28"/>
        </w:rPr>
        <w:t>sold, or traded, creating a financial incentive for companies to reduce their emissions. However, current</w:t>
      </w:r>
      <w:r w:rsidRPr="00AA72F6">
        <w:rPr>
          <w:spacing w:val="1"/>
          <w:sz w:val="28"/>
          <w:szCs w:val="28"/>
        </w:rPr>
        <w:t xml:space="preserve"> </w:t>
      </w:r>
      <w:r w:rsidRPr="00AA72F6">
        <w:rPr>
          <w:sz w:val="28"/>
          <w:szCs w:val="28"/>
        </w:rPr>
        <w:t>carbon credit systems face problems like fragmentation, lack of transparency, and high transaction costs</w:t>
      </w:r>
      <w:r w:rsidRPr="00AA72F6">
        <w:rPr>
          <w:spacing w:val="1"/>
          <w:sz w:val="28"/>
          <w:szCs w:val="28"/>
        </w:rPr>
        <w:t xml:space="preserve"> </w:t>
      </w:r>
      <w:r w:rsidRPr="00AA72F6">
        <w:rPr>
          <w:sz w:val="28"/>
          <w:szCs w:val="28"/>
        </w:rPr>
        <w:t xml:space="preserve">that benefit intermediaries rather than the environment. Our project proposes a </w:t>
      </w:r>
      <w:proofErr w:type="spellStart"/>
      <w:r w:rsidRPr="00AA72F6">
        <w:rPr>
          <w:sz w:val="28"/>
          <w:szCs w:val="28"/>
        </w:rPr>
        <w:t>blockchain</w:t>
      </w:r>
      <w:proofErr w:type="spellEnd"/>
      <w:r w:rsidRPr="00AA72F6">
        <w:rPr>
          <w:sz w:val="28"/>
          <w:szCs w:val="28"/>
        </w:rPr>
        <w:t>-based Carbon</w:t>
      </w:r>
      <w:r w:rsidRPr="00AA72F6">
        <w:rPr>
          <w:spacing w:val="-57"/>
          <w:sz w:val="28"/>
          <w:szCs w:val="28"/>
        </w:rPr>
        <w:t xml:space="preserve"> </w:t>
      </w:r>
      <w:r w:rsidRPr="00AA72F6">
        <w:rPr>
          <w:sz w:val="28"/>
          <w:szCs w:val="28"/>
        </w:rPr>
        <w:t xml:space="preserve">Credit Ecosystem to solve these issues. By using smart contracts and </w:t>
      </w:r>
      <w:proofErr w:type="spellStart"/>
      <w:r w:rsidRPr="00AA72F6">
        <w:rPr>
          <w:sz w:val="28"/>
          <w:szCs w:val="28"/>
        </w:rPr>
        <w:t>blockchain</w:t>
      </w:r>
      <w:proofErr w:type="spellEnd"/>
      <w:r w:rsidRPr="00AA72F6">
        <w:rPr>
          <w:sz w:val="28"/>
          <w:szCs w:val="28"/>
        </w:rPr>
        <w:t xml:space="preserve"> technology, we aim to</w:t>
      </w:r>
      <w:r w:rsidRPr="00AA72F6">
        <w:rPr>
          <w:spacing w:val="1"/>
          <w:sz w:val="28"/>
          <w:szCs w:val="28"/>
        </w:rPr>
        <w:t xml:space="preserve"> </w:t>
      </w:r>
      <w:r w:rsidRPr="00AA72F6">
        <w:rPr>
          <w:sz w:val="28"/>
          <w:szCs w:val="28"/>
        </w:rPr>
        <w:t>make</w:t>
      </w:r>
      <w:r w:rsidRPr="00AA72F6">
        <w:rPr>
          <w:spacing w:val="1"/>
          <w:sz w:val="28"/>
          <w:szCs w:val="28"/>
        </w:rPr>
        <w:t xml:space="preserve"> </w:t>
      </w:r>
      <w:r w:rsidRPr="00AA72F6">
        <w:rPr>
          <w:sz w:val="28"/>
          <w:szCs w:val="28"/>
        </w:rPr>
        <w:t>carbon</w:t>
      </w:r>
      <w:r w:rsidRPr="00AA72F6">
        <w:rPr>
          <w:spacing w:val="1"/>
          <w:sz w:val="28"/>
          <w:szCs w:val="28"/>
        </w:rPr>
        <w:t xml:space="preserve"> </w:t>
      </w:r>
      <w:r w:rsidRPr="00AA72F6">
        <w:rPr>
          <w:sz w:val="28"/>
          <w:szCs w:val="28"/>
        </w:rPr>
        <w:t>markets</w:t>
      </w:r>
      <w:r w:rsidRPr="00AA72F6">
        <w:rPr>
          <w:spacing w:val="1"/>
          <w:sz w:val="28"/>
          <w:szCs w:val="28"/>
        </w:rPr>
        <w:t xml:space="preserve"> </w:t>
      </w:r>
      <w:r w:rsidRPr="00AA72F6">
        <w:rPr>
          <w:sz w:val="28"/>
          <w:szCs w:val="28"/>
        </w:rPr>
        <w:t>more</w:t>
      </w:r>
      <w:r w:rsidRPr="00AA72F6">
        <w:rPr>
          <w:spacing w:val="1"/>
          <w:sz w:val="28"/>
          <w:szCs w:val="28"/>
        </w:rPr>
        <w:t xml:space="preserve"> </w:t>
      </w:r>
      <w:r w:rsidRPr="00AA72F6">
        <w:rPr>
          <w:sz w:val="28"/>
          <w:szCs w:val="28"/>
        </w:rPr>
        <w:t>transparent,</w:t>
      </w:r>
      <w:r w:rsidRPr="00AA72F6">
        <w:rPr>
          <w:spacing w:val="1"/>
          <w:sz w:val="28"/>
          <w:szCs w:val="28"/>
        </w:rPr>
        <w:t xml:space="preserve"> </w:t>
      </w:r>
      <w:r w:rsidRPr="00AA72F6">
        <w:rPr>
          <w:sz w:val="28"/>
          <w:szCs w:val="28"/>
        </w:rPr>
        <w:t>accessible,</w:t>
      </w:r>
      <w:r w:rsidRPr="00AA72F6">
        <w:rPr>
          <w:spacing w:val="1"/>
          <w:sz w:val="28"/>
          <w:szCs w:val="28"/>
        </w:rPr>
        <w:t xml:space="preserve"> </w:t>
      </w:r>
      <w:r w:rsidRPr="00AA72F6">
        <w:rPr>
          <w:sz w:val="28"/>
          <w:szCs w:val="28"/>
        </w:rPr>
        <w:t>and</w:t>
      </w:r>
      <w:r w:rsidRPr="00AA72F6">
        <w:rPr>
          <w:spacing w:val="1"/>
          <w:sz w:val="28"/>
          <w:szCs w:val="28"/>
        </w:rPr>
        <w:t xml:space="preserve"> </w:t>
      </w:r>
      <w:r w:rsidRPr="00AA72F6">
        <w:rPr>
          <w:sz w:val="28"/>
          <w:szCs w:val="28"/>
        </w:rPr>
        <w:t>efficient.</w:t>
      </w:r>
      <w:r w:rsidRPr="00AA72F6">
        <w:rPr>
          <w:spacing w:val="1"/>
          <w:sz w:val="28"/>
          <w:szCs w:val="28"/>
        </w:rPr>
        <w:t xml:space="preserve"> </w:t>
      </w:r>
      <w:r w:rsidRPr="00AA72F6">
        <w:rPr>
          <w:sz w:val="28"/>
          <w:szCs w:val="28"/>
        </w:rPr>
        <w:t>The</w:t>
      </w:r>
      <w:r w:rsidRPr="00AA72F6">
        <w:rPr>
          <w:spacing w:val="1"/>
          <w:sz w:val="28"/>
          <w:szCs w:val="28"/>
        </w:rPr>
        <w:t xml:space="preserve"> </w:t>
      </w:r>
      <w:r w:rsidRPr="00AA72F6">
        <w:rPr>
          <w:sz w:val="28"/>
          <w:szCs w:val="28"/>
        </w:rPr>
        <w:t>ecosystem</w:t>
      </w:r>
      <w:r w:rsidRPr="00AA72F6">
        <w:rPr>
          <w:spacing w:val="1"/>
          <w:sz w:val="28"/>
          <w:szCs w:val="28"/>
        </w:rPr>
        <w:t xml:space="preserve"> </w:t>
      </w:r>
      <w:r w:rsidRPr="00AA72F6">
        <w:rPr>
          <w:sz w:val="28"/>
          <w:szCs w:val="28"/>
        </w:rPr>
        <w:t>will</w:t>
      </w:r>
      <w:r w:rsidRPr="00AA72F6">
        <w:rPr>
          <w:spacing w:val="1"/>
          <w:sz w:val="28"/>
          <w:szCs w:val="28"/>
        </w:rPr>
        <w:t xml:space="preserve"> </w:t>
      </w:r>
      <w:r w:rsidRPr="00AA72F6">
        <w:rPr>
          <w:sz w:val="28"/>
          <w:szCs w:val="28"/>
        </w:rPr>
        <w:t>include</w:t>
      </w:r>
      <w:r w:rsidRPr="00AA72F6">
        <w:rPr>
          <w:spacing w:val="1"/>
          <w:sz w:val="28"/>
          <w:szCs w:val="28"/>
        </w:rPr>
        <w:t xml:space="preserve"> </w:t>
      </w:r>
      <w:r w:rsidRPr="00AA72F6">
        <w:rPr>
          <w:sz w:val="28"/>
          <w:szCs w:val="28"/>
        </w:rPr>
        <w:t>a</w:t>
      </w:r>
      <w:r w:rsidRPr="00AA72F6">
        <w:rPr>
          <w:spacing w:val="1"/>
          <w:sz w:val="28"/>
          <w:szCs w:val="28"/>
        </w:rPr>
        <w:t xml:space="preserve"> </w:t>
      </w:r>
      <w:r w:rsidRPr="00AA72F6">
        <w:rPr>
          <w:sz w:val="28"/>
          <w:szCs w:val="28"/>
        </w:rPr>
        <w:t>tokenization mechanism for securely digitizing carbon credits, clear protocols for creating and retiring</w:t>
      </w:r>
      <w:r w:rsidRPr="00AA72F6">
        <w:rPr>
          <w:spacing w:val="1"/>
          <w:sz w:val="28"/>
          <w:szCs w:val="28"/>
        </w:rPr>
        <w:t xml:space="preserve"> </w:t>
      </w:r>
      <w:r w:rsidRPr="00AA72F6">
        <w:rPr>
          <w:sz w:val="28"/>
          <w:szCs w:val="28"/>
        </w:rPr>
        <w:t>these credits, and a transparent system for their distribution and trading. Additionally, we will engage all</w:t>
      </w:r>
      <w:r w:rsidRPr="00AA72F6">
        <w:rPr>
          <w:spacing w:val="-57"/>
          <w:sz w:val="28"/>
          <w:szCs w:val="28"/>
        </w:rPr>
        <w:t xml:space="preserve"> </w:t>
      </w:r>
      <w:r w:rsidRPr="00AA72F6">
        <w:rPr>
          <w:sz w:val="28"/>
          <w:szCs w:val="28"/>
        </w:rPr>
        <w:t>relevant stakeholders, such as the energy industry, project verifiers, liquidity providers, NGOs, citizens,</w:t>
      </w:r>
      <w:r w:rsidRPr="00AA72F6">
        <w:rPr>
          <w:spacing w:val="1"/>
          <w:sz w:val="28"/>
          <w:szCs w:val="28"/>
        </w:rPr>
        <w:t xml:space="preserve"> </w:t>
      </w:r>
      <w:r w:rsidRPr="00AA72F6">
        <w:rPr>
          <w:sz w:val="28"/>
          <w:szCs w:val="28"/>
        </w:rPr>
        <w:t>and</w:t>
      </w:r>
      <w:r w:rsidRPr="00AA72F6">
        <w:rPr>
          <w:spacing w:val="1"/>
          <w:sz w:val="28"/>
          <w:szCs w:val="28"/>
        </w:rPr>
        <w:t xml:space="preserve"> </w:t>
      </w:r>
      <w:r w:rsidRPr="00AA72F6">
        <w:rPr>
          <w:sz w:val="28"/>
          <w:szCs w:val="28"/>
        </w:rPr>
        <w:t>governments, ensuring that</w:t>
      </w:r>
      <w:r w:rsidRPr="00AA72F6">
        <w:rPr>
          <w:spacing w:val="1"/>
          <w:sz w:val="28"/>
          <w:szCs w:val="28"/>
        </w:rPr>
        <w:t xml:space="preserve"> </w:t>
      </w:r>
      <w:r w:rsidRPr="00AA72F6">
        <w:rPr>
          <w:sz w:val="28"/>
          <w:szCs w:val="28"/>
        </w:rPr>
        <w:t>the</w:t>
      </w:r>
      <w:r w:rsidRPr="00AA72F6">
        <w:rPr>
          <w:spacing w:val="1"/>
          <w:sz w:val="28"/>
          <w:szCs w:val="28"/>
        </w:rPr>
        <w:t xml:space="preserve"> </w:t>
      </w:r>
      <w:r w:rsidRPr="00AA72F6">
        <w:rPr>
          <w:sz w:val="28"/>
          <w:szCs w:val="28"/>
        </w:rPr>
        <w:t>system</w:t>
      </w:r>
      <w:r w:rsidRPr="00AA72F6">
        <w:rPr>
          <w:spacing w:val="1"/>
          <w:sz w:val="28"/>
          <w:szCs w:val="28"/>
        </w:rPr>
        <w:t xml:space="preserve"> </w:t>
      </w:r>
      <w:r w:rsidRPr="00AA72F6">
        <w:rPr>
          <w:sz w:val="28"/>
          <w:szCs w:val="28"/>
        </w:rPr>
        <w:t>benefits</w:t>
      </w:r>
      <w:r w:rsidRPr="00AA72F6">
        <w:rPr>
          <w:spacing w:val="1"/>
          <w:sz w:val="28"/>
          <w:szCs w:val="28"/>
        </w:rPr>
        <w:t xml:space="preserve"> </w:t>
      </w:r>
      <w:r w:rsidRPr="00AA72F6">
        <w:rPr>
          <w:sz w:val="28"/>
          <w:szCs w:val="28"/>
        </w:rPr>
        <w:t>everyone</w:t>
      </w:r>
      <w:r w:rsidRPr="00AA72F6">
        <w:rPr>
          <w:spacing w:val="1"/>
          <w:sz w:val="28"/>
          <w:szCs w:val="28"/>
        </w:rPr>
        <w:t xml:space="preserve"> </w:t>
      </w:r>
      <w:r w:rsidRPr="00AA72F6">
        <w:rPr>
          <w:sz w:val="28"/>
          <w:szCs w:val="28"/>
        </w:rPr>
        <w:t>involved. This model</w:t>
      </w:r>
      <w:r w:rsidRPr="00AA72F6">
        <w:rPr>
          <w:spacing w:val="60"/>
          <w:sz w:val="28"/>
          <w:szCs w:val="28"/>
        </w:rPr>
        <w:t xml:space="preserve"> </w:t>
      </w:r>
      <w:r w:rsidRPr="00AA72F6">
        <w:rPr>
          <w:sz w:val="28"/>
          <w:szCs w:val="28"/>
        </w:rPr>
        <w:t>could also</w:t>
      </w:r>
      <w:r w:rsidRPr="00AA72F6">
        <w:rPr>
          <w:spacing w:val="60"/>
          <w:sz w:val="28"/>
          <w:szCs w:val="28"/>
        </w:rPr>
        <w:t xml:space="preserve"> </w:t>
      </w:r>
      <w:r w:rsidRPr="00AA72F6">
        <w:rPr>
          <w:sz w:val="28"/>
          <w:szCs w:val="28"/>
        </w:rPr>
        <w:t>be</w:t>
      </w:r>
      <w:r w:rsidRPr="00AA72F6">
        <w:rPr>
          <w:spacing w:val="1"/>
          <w:sz w:val="28"/>
          <w:szCs w:val="28"/>
        </w:rPr>
        <w:t xml:space="preserve"> </w:t>
      </w:r>
      <w:r w:rsidRPr="00AA72F6">
        <w:rPr>
          <w:sz w:val="28"/>
          <w:szCs w:val="28"/>
        </w:rPr>
        <w:t>applied</w:t>
      </w:r>
      <w:r w:rsidRPr="00AA72F6">
        <w:rPr>
          <w:spacing w:val="-1"/>
          <w:sz w:val="28"/>
          <w:szCs w:val="28"/>
        </w:rPr>
        <w:t xml:space="preserve"> </w:t>
      </w:r>
      <w:r w:rsidRPr="00AA72F6">
        <w:rPr>
          <w:sz w:val="28"/>
          <w:szCs w:val="28"/>
        </w:rPr>
        <w:t>to other</w:t>
      </w:r>
      <w:r w:rsidRPr="00AA72F6">
        <w:rPr>
          <w:spacing w:val="-1"/>
          <w:sz w:val="28"/>
          <w:szCs w:val="28"/>
        </w:rPr>
        <w:t xml:space="preserve"> </w:t>
      </w:r>
      <w:r w:rsidRPr="00AA72F6">
        <w:rPr>
          <w:sz w:val="28"/>
          <w:szCs w:val="28"/>
        </w:rPr>
        <w:t>credit and</w:t>
      </w:r>
      <w:r w:rsidRPr="00AA72F6">
        <w:rPr>
          <w:spacing w:val="2"/>
          <w:sz w:val="28"/>
          <w:szCs w:val="28"/>
        </w:rPr>
        <w:t xml:space="preserve"> </w:t>
      </w:r>
      <w:r w:rsidRPr="00AA72F6">
        <w:rPr>
          <w:sz w:val="28"/>
          <w:szCs w:val="28"/>
        </w:rPr>
        <w:t>trading</w:t>
      </w:r>
      <w:r w:rsidRPr="00AA72F6">
        <w:rPr>
          <w:spacing w:val="-3"/>
          <w:sz w:val="28"/>
          <w:szCs w:val="28"/>
        </w:rPr>
        <w:t xml:space="preserve"> </w:t>
      </w:r>
      <w:r w:rsidRPr="00AA72F6">
        <w:rPr>
          <w:sz w:val="28"/>
          <w:szCs w:val="28"/>
        </w:rPr>
        <w:t>system</w:t>
      </w:r>
      <w:r>
        <w:rPr>
          <w:sz w:val="24"/>
          <w:szCs w:val="24"/>
        </w:rPr>
        <w:t>s.</w:t>
      </w:r>
    </w:p>
    <w:p w:rsidR="00B775D7" w:rsidRDefault="00B775D7" w:rsidP="00B775D7">
      <w:pPr>
        <w:spacing w:line="360" w:lineRule="auto"/>
        <w:ind w:rightChars="100" w:right="220"/>
        <w:jc w:val="both"/>
        <w:rPr>
          <w:sz w:val="24"/>
          <w:szCs w:val="24"/>
        </w:rPr>
      </w:pPr>
    </w:p>
    <w:p w:rsidR="00B775D7" w:rsidRPr="00B775D7" w:rsidRDefault="00B775D7" w:rsidP="00871CED">
      <w:pPr>
        <w:spacing w:line="360" w:lineRule="auto"/>
        <w:ind w:leftChars="100" w:left="220" w:rightChars="100" w:right="220"/>
        <w:jc w:val="both"/>
        <w:rPr>
          <w:sz w:val="28"/>
          <w:szCs w:val="24"/>
        </w:rPr>
        <w:sectPr w:rsidR="00B775D7" w:rsidRPr="00B775D7" w:rsidSect="00C47329">
          <w:footerReference w:type="default" r:id="rId11"/>
          <w:pgSz w:w="12240" w:h="15840"/>
          <w:pgMar w:top="1440" w:right="1440" w:bottom="1440" w:left="1440" w:header="0" w:footer="232"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B775D7">
        <w:rPr>
          <w:rStyle w:val="Strong"/>
          <w:sz w:val="24"/>
          <w:shd w:val="clear" w:color="auto" w:fill="FFFFFF"/>
        </w:rPr>
        <w:t>Keywords:</w:t>
      </w:r>
      <w:r w:rsidRPr="00B775D7">
        <w:rPr>
          <w:sz w:val="24"/>
          <w:shd w:val="clear" w:color="auto" w:fill="FFFFFF"/>
        </w:rPr>
        <w:t> </w:t>
      </w:r>
      <w:proofErr w:type="spellStart"/>
      <w:r w:rsidRPr="00B775D7">
        <w:rPr>
          <w:sz w:val="24"/>
          <w:shd w:val="clear" w:color="auto" w:fill="FFFFFF"/>
        </w:rPr>
        <w:t>Blockchain</w:t>
      </w:r>
      <w:proofErr w:type="spellEnd"/>
      <w:r w:rsidRPr="00B775D7">
        <w:rPr>
          <w:sz w:val="24"/>
          <w:shd w:val="clear" w:color="auto" w:fill="FFFFFF"/>
        </w:rPr>
        <w:t>, Carbon Credits, Smart Contracts, Tokenization, Emissions Trading, Decentralization, Climate Change, Transparency, Sustainability, Green Energy.</w:t>
      </w:r>
    </w:p>
    <w:p w:rsidR="008269D6" w:rsidRDefault="008269D6">
      <w:pPr>
        <w:spacing w:before="62"/>
        <w:ind w:left="264"/>
        <w:jc w:val="center"/>
        <w:rPr>
          <w:b/>
          <w:spacing w:val="-2"/>
          <w:sz w:val="31"/>
        </w:rPr>
      </w:pPr>
    </w:p>
    <w:p w:rsidR="00DC2E6E" w:rsidRDefault="008269D6" w:rsidP="00D4568E">
      <w:pPr>
        <w:spacing w:before="62"/>
        <w:ind w:left="264"/>
        <w:jc w:val="center"/>
        <w:rPr>
          <w:b/>
          <w:spacing w:val="-2"/>
          <w:sz w:val="32"/>
        </w:rPr>
      </w:pPr>
      <w:r w:rsidRPr="008269D6">
        <w:rPr>
          <w:b/>
          <w:spacing w:val="-2"/>
          <w:sz w:val="32"/>
        </w:rPr>
        <w:t>CONTENTS</w:t>
      </w:r>
    </w:p>
    <w:p w:rsidR="008525F1" w:rsidRDefault="008525F1" w:rsidP="00D4568E">
      <w:pPr>
        <w:spacing w:before="62"/>
        <w:ind w:left="264"/>
        <w:jc w:val="center"/>
        <w:rPr>
          <w:b/>
          <w:spacing w:val="-2"/>
          <w:sz w:val="32"/>
        </w:rPr>
      </w:pPr>
    </w:p>
    <w:tbl>
      <w:tblPr>
        <w:tblW w:w="0" w:type="auto"/>
        <w:tblInd w:w="5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06"/>
        <w:gridCol w:w="6612"/>
        <w:gridCol w:w="1724"/>
      </w:tblGrid>
      <w:tr w:rsidR="008525F1" w:rsidRPr="00691FB9" w:rsidTr="00DA64C0">
        <w:trPr>
          <w:trHeight w:val="563"/>
        </w:trPr>
        <w:tc>
          <w:tcPr>
            <w:tcW w:w="1306" w:type="dxa"/>
          </w:tcPr>
          <w:p w:rsidR="008525F1" w:rsidRPr="00691FB9" w:rsidRDefault="008525F1" w:rsidP="00DA64C0">
            <w:pPr>
              <w:pStyle w:val="TableParagraph"/>
              <w:spacing w:before="134"/>
              <w:ind w:left="52"/>
              <w:jc w:val="center"/>
              <w:rPr>
                <w:b/>
                <w:sz w:val="24"/>
                <w:szCs w:val="24"/>
              </w:rPr>
            </w:pPr>
            <w:r w:rsidRPr="00691FB9">
              <w:rPr>
                <w:b/>
                <w:spacing w:val="-7"/>
                <w:sz w:val="24"/>
                <w:szCs w:val="24"/>
              </w:rPr>
              <w:t xml:space="preserve">Sr. </w:t>
            </w:r>
            <w:r w:rsidRPr="00691FB9">
              <w:rPr>
                <w:b/>
                <w:spacing w:val="-5"/>
                <w:sz w:val="24"/>
                <w:szCs w:val="24"/>
              </w:rPr>
              <w:t>No.</w:t>
            </w:r>
          </w:p>
        </w:tc>
        <w:tc>
          <w:tcPr>
            <w:tcW w:w="6612" w:type="dxa"/>
          </w:tcPr>
          <w:p w:rsidR="008525F1" w:rsidRPr="00691FB9" w:rsidRDefault="008525F1" w:rsidP="00DA64C0">
            <w:pPr>
              <w:pStyle w:val="TableParagraph"/>
              <w:spacing w:before="134"/>
              <w:ind w:left="121"/>
              <w:jc w:val="center"/>
              <w:rPr>
                <w:b/>
                <w:sz w:val="24"/>
                <w:szCs w:val="24"/>
              </w:rPr>
            </w:pPr>
            <w:r>
              <w:rPr>
                <w:b/>
                <w:spacing w:val="-2"/>
                <w:sz w:val="24"/>
                <w:szCs w:val="24"/>
              </w:rPr>
              <w:t>Topic</w:t>
            </w:r>
          </w:p>
        </w:tc>
        <w:tc>
          <w:tcPr>
            <w:tcW w:w="1724" w:type="dxa"/>
          </w:tcPr>
          <w:p w:rsidR="008525F1" w:rsidRPr="00691FB9" w:rsidRDefault="008525F1" w:rsidP="00DA64C0">
            <w:pPr>
              <w:pStyle w:val="TableParagraph"/>
              <w:spacing w:before="134"/>
              <w:ind w:left="174" w:right="3"/>
              <w:jc w:val="center"/>
              <w:rPr>
                <w:b/>
                <w:sz w:val="24"/>
                <w:szCs w:val="24"/>
              </w:rPr>
            </w:pPr>
            <w:r w:rsidRPr="00691FB9">
              <w:rPr>
                <w:b/>
                <w:sz w:val="24"/>
                <w:szCs w:val="24"/>
              </w:rPr>
              <w:t>Page</w:t>
            </w:r>
            <w:r w:rsidRPr="00691FB9">
              <w:rPr>
                <w:b/>
                <w:spacing w:val="-2"/>
                <w:sz w:val="24"/>
                <w:szCs w:val="24"/>
              </w:rPr>
              <w:t xml:space="preserve"> </w:t>
            </w:r>
            <w:r w:rsidRPr="00691FB9">
              <w:rPr>
                <w:b/>
                <w:spacing w:val="-5"/>
                <w:sz w:val="24"/>
                <w:szCs w:val="24"/>
              </w:rPr>
              <w:t>No.</w:t>
            </w:r>
          </w:p>
        </w:tc>
      </w:tr>
      <w:tr w:rsidR="008525F1" w:rsidRPr="00691FB9" w:rsidTr="00DA64C0">
        <w:trPr>
          <w:trHeight w:val="563"/>
        </w:trPr>
        <w:tc>
          <w:tcPr>
            <w:tcW w:w="1306" w:type="dxa"/>
          </w:tcPr>
          <w:p w:rsidR="008525F1" w:rsidRPr="00691FB9" w:rsidRDefault="008525F1" w:rsidP="00DA64C0">
            <w:pPr>
              <w:pStyle w:val="TableParagraph"/>
              <w:spacing w:before="164"/>
              <w:ind w:left="52"/>
              <w:jc w:val="center"/>
              <w:rPr>
                <w:sz w:val="24"/>
                <w:szCs w:val="24"/>
              </w:rPr>
            </w:pPr>
          </w:p>
        </w:tc>
        <w:tc>
          <w:tcPr>
            <w:tcW w:w="6612" w:type="dxa"/>
          </w:tcPr>
          <w:p w:rsidR="008525F1" w:rsidRPr="00691FB9" w:rsidRDefault="008525F1" w:rsidP="00DA64C0">
            <w:pPr>
              <w:pStyle w:val="TableParagraph"/>
              <w:spacing w:before="164"/>
              <w:ind w:left="121"/>
              <w:rPr>
                <w:sz w:val="24"/>
                <w:szCs w:val="24"/>
              </w:rPr>
            </w:pPr>
          </w:p>
        </w:tc>
        <w:tc>
          <w:tcPr>
            <w:tcW w:w="1724" w:type="dxa"/>
          </w:tcPr>
          <w:p w:rsidR="008525F1" w:rsidRPr="00691FB9" w:rsidRDefault="008525F1" w:rsidP="00DA64C0">
            <w:pPr>
              <w:pStyle w:val="TableParagraph"/>
              <w:spacing w:before="157"/>
              <w:ind w:left="174"/>
              <w:jc w:val="center"/>
              <w:rPr>
                <w:sz w:val="24"/>
                <w:szCs w:val="24"/>
              </w:rPr>
            </w:pPr>
          </w:p>
        </w:tc>
      </w:tr>
      <w:tr w:rsidR="008525F1" w:rsidRPr="00691FB9" w:rsidTr="00DA64C0">
        <w:trPr>
          <w:trHeight w:val="611"/>
        </w:trPr>
        <w:tc>
          <w:tcPr>
            <w:tcW w:w="1306" w:type="dxa"/>
          </w:tcPr>
          <w:p w:rsidR="008525F1" w:rsidRPr="00691FB9" w:rsidRDefault="008525F1" w:rsidP="00DA64C0">
            <w:pPr>
              <w:pStyle w:val="TableParagraph"/>
              <w:spacing w:before="188"/>
              <w:ind w:left="52"/>
              <w:jc w:val="center"/>
              <w:rPr>
                <w:sz w:val="24"/>
                <w:szCs w:val="24"/>
              </w:rPr>
            </w:pPr>
          </w:p>
        </w:tc>
        <w:tc>
          <w:tcPr>
            <w:tcW w:w="6612" w:type="dxa"/>
          </w:tcPr>
          <w:p w:rsidR="008525F1" w:rsidRPr="00691FB9" w:rsidRDefault="008525F1" w:rsidP="00DA64C0">
            <w:pPr>
              <w:pStyle w:val="TableParagraph"/>
              <w:spacing w:before="188"/>
              <w:ind w:left="121"/>
              <w:rPr>
                <w:sz w:val="24"/>
                <w:szCs w:val="24"/>
              </w:rPr>
            </w:pPr>
          </w:p>
        </w:tc>
        <w:tc>
          <w:tcPr>
            <w:tcW w:w="1724" w:type="dxa"/>
          </w:tcPr>
          <w:p w:rsidR="008525F1" w:rsidRPr="00691FB9" w:rsidRDefault="008525F1" w:rsidP="00DA64C0">
            <w:pPr>
              <w:pStyle w:val="TableParagraph"/>
              <w:spacing w:before="181"/>
              <w:ind w:left="174" w:right="10"/>
              <w:jc w:val="center"/>
              <w:rPr>
                <w:sz w:val="24"/>
                <w:szCs w:val="24"/>
              </w:rPr>
            </w:pPr>
          </w:p>
        </w:tc>
      </w:tr>
      <w:tr w:rsidR="008525F1" w:rsidRPr="00691FB9" w:rsidTr="00DA64C0">
        <w:trPr>
          <w:trHeight w:val="592"/>
        </w:trPr>
        <w:tc>
          <w:tcPr>
            <w:tcW w:w="1306" w:type="dxa"/>
          </w:tcPr>
          <w:p w:rsidR="008525F1" w:rsidRPr="00691FB9" w:rsidRDefault="008525F1" w:rsidP="00DA64C0">
            <w:pPr>
              <w:pStyle w:val="TableParagraph"/>
              <w:spacing w:before="178"/>
              <w:ind w:left="52"/>
              <w:jc w:val="center"/>
              <w:rPr>
                <w:sz w:val="24"/>
                <w:szCs w:val="24"/>
              </w:rPr>
            </w:pPr>
          </w:p>
        </w:tc>
        <w:tc>
          <w:tcPr>
            <w:tcW w:w="6612" w:type="dxa"/>
          </w:tcPr>
          <w:p w:rsidR="008525F1" w:rsidRPr="00691FB9" w:rsidRDefault="008525F1" w:rsidP="00DA64C0">
            <w:pPr>
              <w:pStyle w:val="TableParagraph"/>
              <w:spacing w:before="178"/>
              <w:ind w:left="121"/>
              <w:rPr>
                <w:sz w:val="24"/>
                <w:szCs w:val="24"/>
              </w:rPr>
            </w:pPr>
          </w:p>
        </w:tc>
        <w:tc>
          <w:tcPr>
            <w:tcW w:w="1724" w:type="dxa"/>
          </w:tcPr>
          <w:p w:rsidR="008525F1" w:rsidRPr="00691FB9" w:rsidRDefault="008525F1" w:rsidP="00DA64C0">
            <w:pPr>
              <w:pStyle w:val="TableParagraph"/>
              <w:spacing w:before="171"/>
              <w:ind w:left="174" w:right="10"/>
              <w:jc w:val="center"/>
              <w:rPr>
                <w:sz w:val="24"/>
                <w:szCs w:val="24"/>
              </w:rPr>
            </w:pPr>
          </w:p>
        </w:tc>
      </w:tr>
      <w:tr w:rsidR="008525F1" w:rsidRPr="00691FB9" w:rsidTr="00DA64C0">
        <w:trPr>
          <w:trHeight w:val="593"/>
        </w:trPr>
        <w:tc>
          <w:tcPr>
            <w:tcW w:w="1306" w:type="dxa"/>
          </w:tcPr>
          <w:p w:rsidR="008525F1" w:rsidRPr="00691FB9" w:rsidRDefault="008525F1" w:rsidP="00DA64C0">
            <w:pPr>
              <w:pStyle w:val="TableParagraph"/>
              <w:spacing w:before="178"/>
              <w:ind w:left="52"/>
              <w:jc w:val="center"/>
              <w:rPr>
                <w:sz w:val="24"/>
                <w:szCs w:val="24"/>
              </w:rPr>
            </w:pPr>
          </w:p>
        </w:tc>
        <w:tc>
          <w:tcPr>
            <w:tcW w:w="6612" w:type="dxa"/>
          </w:tcPr>
          <w:p w:rsidR="008525F1" w:rsidRPr="00691FB9" w:rsidRDefault="008525F1" w:rsidP="00DA64C0">
            <w:pPr>
              <w:pStyle w:val="TableParagraph"/>
              <w:spacing w:before="178"/>
              <w:ind w:left="121"/>
              <w:rPr>
                <w:sz w:val="24"/>
                <w:szCs w:val="24"/>
              </w:rPr>
            </w:pPr>
          </w:p>
        </w:tc>
        <w:tc>
          <w:tcPr>
            <w:tcW w:w="1724" w:type="dxa"/>
          </w:tcPr>
          <w:p w:rsidR="008525F1" w:rsidRPr="00691FB9" w:rsidRDefault="008525F1" w:rsidP="00DA64C0">
            <w:pPr>
              <w:pStyle w:val="TableParagraph"/>
              <w:spacing w:before="178"/>
              <w:ind w:left="174" w:right="10"/>
              <w:jc w:val="center"/>
              <w:rPr>
                <w:sz w:val="24"/>
                <w:szCs w:val="24"/>
              </w:rPr>
            </w:pPr>
          </w:p>
        </w:tc>
      </w:tr>
      <w:tr w:rsidR="008525F1" w:rsidRPr="00691FB9" w:rsidTr="00DA64C0">
        <w:trPr>
          <w:trHeight w:val="592"/>
        </w:trPr>
        <w:tc>
          <w:tcPr>
            <w:tcW w:w="1306" w:type="dxa"/>
          </w:tcPr>
          <w:p w:rsidR="008525F1" w:rsidRPr="00691FB9" w:rsidRDefault="008525F1" w:rsidP="00DA64C0">
            <w:pPr>
              <w:pStyle w:val="TableParagraph"/>
              <w:spacing w:before="178"/>
              <w:ind w:left="52"/>
              <w:jc w:val="center"/>
              <w:rPr>
                <w:sz w:val="24"/>
                <w:szCs w:val="24"/>
              </w:rPr>
            </w:pPr>
          </w:p>
        </w:tc>
        <w:tc>
          <w:tcPr>
            <w:tcW w:w="6612" w:type="dxa"/>
          </w:tcPr>
          <w:p w:rsidR="008525F1" w:rsidRPr="00691FB9" w:rsidRDefault="008525F1" w:rsidP="00DA64C0">
            <w:pPr>
              <w:pStyle w:val="TableParagraph"/>
              <w:spacing w:before="178"/>
              <w:ind w:left="121"/>
              <w:rPr>
                <w:sz w:val="24"/>
                <w:szCs w:val="24"/>
              </w:rPr>
            </w:pPr>
          </w:p>
        </w:tc>
        <w:tc>
          <w:tcPr>
            <w:tcW w:w="1724" w:type="dxa"/>
          </w:tcPr>
          <w:p w:rsidR="008525F1" w:rsidRPr="00691FB9" w:rsidRDefault="008525F1" w:rsidP="00DA64C0">
            <w:pPr>
              <w:pStyle w:val="TableParagraph"/>
              <w:spacing w:before="178"/>
              <w:ind w:left="174" w:right="19"/>
              <w:jc w:val="center"/>
              <w:rPr>
                <w:sz w:val="24"/>
                <w:szCs w:val="24"/>
              </w:rPr>
            </w:pPr>
          </w:p>
        </w:tc>
      </w:tr>
      <w:tr w:rsidR="008525F1" w:rsidRPr="00691FB9" w:rsidTr="00DA64C0">
        <w:trPr>
          <w:trHeight w:val="590"/>
        </w:trPr>
        <w:tc>
          <w:tcPr>
            <w:tcW w:w="1306" w:type="dxa"/>
          </w:tcPr>
          <w:p w:rsidR="008525F1" w:rsidRPr="00691FB9" w:rsidRDefault="008525F1" w:rsidP="00DA64C0">
            <w:pPr>
              <w:pStyle w:val="TableParagraph"/>
              <w:spacing w:before="176"/>
              <w:ind w:left="52"/>
              <w:jc w:val="center"/>
              <w:rPr>
                <w:sz w:val="24"/>
                <w:szCs w:val="24"/>
              </w:rPr>
            </w:pPr>
          </w:p>
        </w:tc>
        <w:tc>
          <w:tcPr>
            <w:tcW w:w="6612" w:type="dxa"/>
          </w:tcPr>
          <w:p w:rsidR="008525F1" w:rsidRPr="00691FB9" w:rsidRDefault="008525F1" w:rsidP="00DA64C0">
            <w:pPr>
              <w:pStyle w:val="TableParagraph"/>
              <w:spacing w:before="176"/>
              <w:ind w:left="121"/>
              <w:rPr>
                <w:sz w:val="24"/>
                <w:szCs w:val="24"/>
              </w:rPr>
            </w:pPr>
          </w:p>
        </w:tc>
        <w:tc>
          <w:tcPr>
            <w:tcW w:w="1724" w:type="dxa"/>
          </w:tcPr>
          <w:p w:rsidR="008525F1" w:rsidRPr="00691FB9" w:rsidRDefault="008525F1" w:rsidP="00DA64C0">
            <w:pPr>
              <w:pStyle w:val="TableParagraph"/>
              <w:spacing w:before="176"/>
              <w:ind w:left="174" w:right="10"/>
              <w:jc w:val="center"/>
              <w:rPr>
                <w:sz w:val="24"/>
                <w:szCs w:val="24"/>
              </w:rPr>
            </w:pPr>
          </w:p>
        </w:tc>
      </w:tr>
      <w:tr w:rsidR="008525F1" w:rsidRPr="00691FB9" w:rsidTr="00DA64C0">
        <w:trPr>
          <w:trHeight w:val="628"/>
        </w:trPr>
        <w:tc>
          <w:tcPr>
            <w:tcW w:w="1306" w:type="dxa"/>
          </w:tcPr>
          <w:p w:rsidR="008525F1" w:rsidRPr="00691FB9" w:rsidRDefault="008525F1" w:rsidP="00DA64C0">
            <w:pPr>
              <w:pStyle w:val="TableParagraph"/>
              <w:spacing w:before="198"/>
              <w:ind w:left="52"/>
              <w:jc w:val="center"/>
              <w:rPr>
                <w:sz w:val="24"/>
                <w:szCs w:val="24"/>
              </w:rPr>
            </w:pPr>
          </w:p>
        </w:tc>
        <w:tc>
          <w:tcPr>
            <w:tcW w:w="6612" w:type="dxa"/>
          </w:tcPr>
          <w:p w:rsidR="008525F1" w:rsidRPr="00691FB9" w:rsidRDefault="008525F1" w:rsidP="00DA64C0">
            <w:pPr>
              <w:pStyle w:val="TableParagraph"/>
              <w:spacing w:before="198"/>
              <w:ind w:left="186"/>
              <w:rPr>
                <w:sz w:val="24"/>
                <w:szCs w:val="24"/>
              </w:rPr>
            </w:pPr>
          </w:p>
        </w:tc>
        <w:tc>
          <w:tcPr>
            <w:tcW w:w="1724" w:type="dxa"/>
          </w:tcPr>
          <w:p w:rsidR="008525F1" w:rsidRPr="00691FB9" w:rsidRDefault="008525F1" w:rsidP="00DA64C0">
            <w:pPr>
              <w:pStyle w:val="TableParagraph"/>
              <w:spacing w:before="198"/>
              <w:ind w:left="174" w:right="10"/>
              <w:jc w:val="center"/>
              <w:rPr>
                <w:sz w:val="24"/>
                <w:szCs w:val="24"/>
              </w:rPr>
            </w:pPr>
          </w:p>
        </w:tc>
      </w:tr>
      <w:tr w:rsidR="008525F1" w:rsidRPr="00691FB9" w:rsidTr="00DA64C0">
        <w:trPr>
          <w:trHeight w:val="592"/>
        </w:trPr>
        <w:tc>
          <w:tcPr>
            <w:tcW w:w="1306" w:type="dxa"/>
          </w:tcPr>
          <w:p w:rsidR="008525F1" w:rsidRPr="00691FB9" w:rsidRDefault="008525F1" w:rsidP="00DA64C0">
            <w:pPr>
              <w:pStyle w:val="TableParagraph"/>
              <w:spacing w:before="178"/>
              <w:ind w:left="52"/>
              <w:jc w:val="center"/>
              <w:rPr>
                <w:sz w:val="24"/>
                <w:szCs w:val="24"/>
              </w:rPr>
            </w:pPr>
          </w:p>
        </w:tc>
        <w:tc>
          <w:tcPr>
            <w:tcW w:w="6612" w:type="dxa"/>
          </w:tcPr>
          <w:p w:rsidR="008525F1" w:rsidRPr="00691FB9" w:rsidRDefault="008525F1" w:rsidP="00DA64C0">
            <w:pPr>
              <w:pStyle w:val="TableParagraph"/>
              <w:spacing w:before="188"/>
              <w:ind w:left="186"/>
              <w:rPr>
                <w:sz w:val="24"/>
                <w:szCs w:val="24"/>
              </w:rPr>
            </w:pPr>
          </w:p>
        </w:tc>
        <w:tc>
          <w:tcPr>
            <w:tcW w:w="1724" w:type="dxa"/>
          </w:tcPr>
          <w:p w:rsidR="008525F1" w:rsidRPr="00691FB9" w:rsidRDefault="008525F1" w:rsidP="00DA64C0">
            <w:pPr>
              <w:pStyle w:val="TableParagraph"/>
              <w:spacing w:before="178"/>
              <w:ind w:left="174" w:right="10"/>
              <w:jc w:val="center"/>
              <w:rPr>
                <w:sz w:val="24"/>
                <w:szCs w:val="24"/>
              </w:rPr>
            </w:pPr>
          </w:p>
        </w:tc>
      </w:tr>
      <w:tr w:rsidR="008525F1" w:rsidRPr="00691FB9" w:rsidTr="00DA64C0">
        <w:trPr>
          <w:trHeight w:val="592"/>
        </w:trPr>
        <w:tc>
          <w:tcPr>
            <w:tcW w:w="1306" w:type="dxa"/>
          </w:tcPr>
          <w:p w:rsidR="008525F1" w:rsidRPr="00691FB9" w:rsidRDefault="008525F1" w:rsidP="00DA64C0">
            <w:pPr>
              <w:pStyle w:val="TableParagraph"/>
              <w:spacing w:before="178"/>
              <w:ind w:left="52"/>
              <w:jc w:val="center"/>
              <w:rPr>
                <w:sz w:val="24"/>
                <w:szCs w:val="24"/>
              </w:rPr>
            </w:pPr>
          </w:p>
        </w:tc>
        <w:tc>
          <w:tcPr>
            <w:tcW w:w="6612" w:type="dxa"/>
          </w:tcPr>
          <w:p w:rsidR="008525F1" w:rsidRPr="00691FB9" w:rsidRDefault="008525F1" w:rsidP="00DA64C0">
            <w:pPr>
              <w:pStyle w:val="TableParagraph"/>
              <w:spacing w:before="178"/>
              <w:ind w:left="128"/>
              <w:rPr>
                <w:sz w:val="24"/>
                <w:szCs w:val="24"/>
              </w:rPr>
            </w:pPr>
          </w:p>
        </w:tc>
        <w:tc>
          <w:tcPr>
            <w:tcW w:w="1724" w:type="dxa"/>
          </w:tcPr>
          <w:p w:rsidR="008525F1" w:rsidRPr="00691FB9" w:rsidRDefault="008525F1" w:rsidP="00DA64C0">
            <w:pPr>
              <w:pStyle w:val="TableParagraph"/>
              <w:spacing w:before="178"/>
              <w:ind w:left="174" w:right="10"/>
              <w:jc w:val="center"/>
              <w:rPr>
                <w:sz w:val="24"/>
                <w:szCs w:val="24"/>
              </w:rPr>
            </w:pPr>
          </w:p>
        </w:tc>
      </w:tr>
      <w:tr w:rsidR="008525F1" w:rsidRPr="00691FB9" w:rsidTr="00DA64C0">
        <w:trPr>
          <w:trHeight w:val="592"/>
        </w:trPr>
        <w:tc>
          <w:tcPr>
            <w:tcW w:w="1306" w:type="dxa"/>
          </w:tcPr>
          <w:p w:rsidR="008525F1" w:rsidRPr="00691FB9" w:rsidRDefault="008525F1" w:rsidP="00DA64C0">
            <w:pPr>
              <w:pStyle w:val="TableParagraph"/>
              <w:spacing w:before="179"/>
              <w:ind w:left="52"/>
              <w:jc w:val="center"/>
              <w:rPr>
                <w:sz w:val="24"/>
                <w:szCs w:val="24"/>
              </w:rPr>
            </w:pPr>
          </w:p>
        </w:tc>
        <w:tc>
          <w:tcPr>
            <w:tcW w:w="6612" w:type="dxa"/>
          </w:tcPr>
          <w:p w:rsidR="008525F1" w:rsidRPr="00691FB9" w:rsidRDefault="008525F1" w:rsidP="00DA64C0">
            <w:pPr>
              <w:pStyle w:val="TableParagraph"/>
              <w:spacing w:before="179"/>
              <w:ind w:left="128"/>
              <w:rPr>
                <w:sz w:val="24"/>
                <w:szCs w:val="24"/>
              </w:rPr>
            </w:pPr>
          </w:p>
        </w:tc>
        <w:tc>
          <w:tcPr>
            <w:tcW w:w="1724" w:type="dxa"/>
          </w:tcPr>
          <w:p w:rsidR="008525F1" w:rsidRPr="00691FB9" w:rsidRDefault="008525F1" w:rsidP="00DA64C0">
            <w:pPr>
              <w:pStyle w:val="TableParagraph"/>
              <w:spacing w:before="179"/>
              <w:ind w:left="174" w:right="10"/>
              <w:jc w:val="center"/>
              <w:rPr>
                <w:sz w:val="24"/>
                <w:szCs w:val="24"/>
              </w:rPr>
            </w:pPr>
          </w:p>
        </w:tc>
      </w:tr>
      <w:tr w:rsidR="008525F1" w:rsidRPr="00691FB9" w:rsidTr="00DA64C0">
        <w:trPr>
          <w:trHeight w:val="592"/>
        </w:trPr>
        <w:tc>
          <w:tcPr>
            <w:tcW w:w="1306" w:type="dxa"/>
          </w:tcPr>
          <w:p w:rsidR="008525F1" w:rsidRPr="00691FB9" w:rsidRDefault="008525F1" w:rsidP="00DA64C0">
            <w:pPr>
              <w:pStyle w:val="TableParagraph"/>
              <w:spacing w:before="178"/>
              <w:ind w:left="52" w:right="10"/>
              <w:jc w:val="center"/>
              <w:rPr>
                <w:sz w:val="24"/>
                <w:szCs w:val="24"/>
              </w:rPr>
            </w:pPr>
          </w:p>
        </w:tc>
        <w:tc>
          <w:tcPr>
            <w:tcW w:w="6612" w:type="dxa"/>
          </w:tcPr>
          <w:p w:rsidR="008525F1" w:rsidRPr="00691FB9" w:rsidRDefault="008525F1" w:rsidP="00DA64C0">
            <w:pPr>
              <w:pStyle w:val="TableParagraph"/>
              <w:spacing w:before="178"/>
              <w:ind w:left="121"/>
              <w:rPr>
                <w:sz w:val="24"/>
                <w:szCs w:val="24"/>
              </w:rPr>
            </w:pPr>
          </w:p>
        </w:tc>
        <w:tc>
          <w:tcPr>
            <w:tcW w:w="1724" w:type="dxa"/>
          </w:tcPr>
          <w:p w:rsidR="008525F1" w:rsidRPr="00691FB9" w:rsidRDefault="008525F1" w:rsidP="00DA64C0">
            <w:pPr>
              <w:pStyle w:val="TableParagraph"/>
              <w:spacing w:before="171"/>
              <w:ind w:left="174" w:right="10"/>
              <w:jc w:val="center"/>
              <w:rPr>
                <w:sz w:val="24"/>
                <w:szCs w:val="24"/>
              </w:rPr>
            </w:pPr>
          </w:p>
        </w:tc>
      </w:tr>
      <w:tr w:rsidR="008525F1" w:rsidRPr="00691FB9" w:rsidTr="00DA64C0">
        <w:trPr>
          <w:trHeight w:val="582"/>
        </w:trPr>
        <w:tc>
          <w:tcPr>
            <w:tcW w:w="1306" w:type="dxa"/>
          </w:tcPr>
          <w:p w:rsidR="008525F1" w:rsidRPr="00691FB9" w:rsidRDefault="008525F1" w:rsidP="00DA64C0">
            <w:pPr>
              <w:pStyle w:val="TableParagraph"/>
              <w:spacing w:before="167"/>
              <w:ind w:left="52"/>
              <w:jc w:val="center"/>
              <w:rPr>
                <w:sz w:val="24"/>
                <w:szCs w:val="24"/>
              </w:rPr>
            </w:pPr>
          </w:p>
        </w:tc>
        <w:tc>
          <w:tcPr>
            <w:tcW w:w="6612" w:type="dxa"/>
          </w:tcPr>
          <w:p w:rsidR="008525F1" w:rsidRPr="00691FB9" w:rsidRDefault="008525F1" w:rsidP="00DA64C0">
            <w:pPr>
              <w:pStyle w:val="TableParagraph"/>
              <w:spacing w:before="174"/>
              <w:ind w:left="121"/>
              <w:rPr>
                <w:sz w:val="24"/>
                <w:szCs w:val="24"/>
              </w:rPr>
            </w:pPr>
          </w:p>
        </w:tc>
        <w:tc>
          <w:tcPr>
            <w:tcW w:w="1724" w:type="dxa"/>
          </w:tcPr>
          <w:p w:rsidR="008525F1" w:rsidRPr="00691FB9" w:rsidRDefault="008525F1" w:rsidP="00DA64C0">
            <w:pPr>
              <w:pStyle w:val="TableParagraph"/>
              <w:spacing w:before="167"/>
              <w:ind w:left="174" w:right="10"/>
              <w:jc w:val="center"/>
              <w:rPr>
                <w:sz w:val="24"/>
                <w:szCs w:val="24"/>
              </w:rPr>
            </w:pPr>
          </w:p>
        </w:tc>
      </w:tr>
      <w:tr w:rsidR="008525F1" w:rsidRPr="00691FB9" w:rsidTr="00DA64C0">
        <w:trPr>
          <w:trHeight w:val="592"/>
        </w:trPr>
        <w:tc>
          <w:tcPr>
            <w:tcW w:w="1306" w:type="dxa"/>
          </w:tcPr>
          <w:p w:rsidR="008525F1" w:rsidRPr="00691FB9" w:rsidRDefault="008525F1" w:rsidP="00DA64C0">
            <w:pPr>
              <w:pStyle w:val="TableParagraph"/>
              <w:spacing w:before="178"/>
              <w:ind w:left="52"/>
              <w:jc w:val="center"/>
              <w:rPr>
                <w:sz w:val="24"/>
                <w:szCs w:val="24"/>
              </w:rPr>
            </w:pPr>
          </w:p>
        </w:tc>
        <w:tc>
          <w:tcPr>
            <w:tcW w:w="6612" w:type="dxa"/>
          </w:tcPr>
          <w:p w:rsidR="008525F1" w:rsidRPr="00691FB9" w:rsidRDefault="008525F1" w:rsidP="00DA64C0">
            <w:pPr>
              <w:pStyle w:val="TableParagraph"/>
              <w:spacing w:before="178"/>
              <w:ind w:left="121"/>
              <w:rPr>
                <w:sz w:val="24"/>
                <w:szCs w:val="24"/>
              </w:rPr>
            </w:pPr>
          </w:p>
        </w:tc>
        <w:tc>
          <w:tcPr>
            <w:tcW w:w="1724" w:type="dxa"/>
          </w:tcPr>
          <w:p w:rsidR="008525F1" w:rsidRPr="00691FB9" w:rsidRDefault="008525F1" w:rsidP="00DA64C0">
            <w:pPr>
              <w:pStyle w:val="TableParagraph"/>
              <w:spacing w:before="178"/>
              <w:ind w:left="174" w:right="10"/>
              <w:jc w:val="center"/>
              <w:rPr>
                <w:sz w:val="24"/>
                <w:szCs w:val="24"/>
              </w:rPr>
            </w:pPr>
          </w:p>
        </w:tc>
      </w:tr>
      <w:tr w:rsidR="008525F1" w:rsidRPr="00691FB9" w:rsidTr="00DA64C0">
        <w:trPr>
          <w:trHeight w:val="599"/>
        </w:trPr>
        <w:tc>
          <w:tcPr>
            <w:tcW w:w="1306" w:type="dxa"/>
          </w:tcPr>
          <w:p w:rsidR="008525F1" w:rsidRPr="00691FB9" w:rsidRDefault="008525F1" w:rsidP="00DA64C0">
            <w:pPr>
              <w:pStyle w:val="TableParagraph"/>
              <w:spacing w:before="181"/>
              <w:ind w:left="52"/>
              <w:jc w:val="center"/>
              <w:rPr>
                <w:sz w:val="24"/>
                <w:szCs w:val="24"/>
              </w:rPr>
            </w:pPr>
          </w:p>
        </w:tc>
        <w:tc>
          <w:tcPr>
            <w:tcW w:w="6612" w:type="dxa"/>
          </w:tcPr>
          <w:p w:rsidR="008525F1" w:rsidRPr="00691FB9" w:rsidRDefault="008525F1" w:rsidP="00DA64C0">
            <w:pPr>
              <w:pStyle w:val="TableParagraph"/>
              <w:spacing w:before="181"/>
              <w:ind w:left="121"/>
              <w:rPr>
                <w:sz w:val="24"/>
                <w:szCs w:val="24"/>
              </w:rPr>
            </w:pPr>
          </w:p>
        </w:tc>
        <w:tc>
          <w:tcPr>
            <w:tcW w:w="1724" w:type="dxa"/>
          </w:tcPr>
          <w:p w:rsidR="008525F1" w:rsidRPr="00691FB9" w:rsidRDefault="008525F1" w:rsidP="00DA64C0">
            <w:pPr>
              <w:pStyle w:val="TableParagraph"/>
              <w:spacing w:before="181"/>
              <w:ind w:left="174" w:right="10"/>
              <w:jc w:val="center"/>
              <w:rPr>
                <w:sz w:val="24"/>
                <w:szCs w:val="24"/>
              </w:rPr>
            </w:pPr>
          </w:p>
        </w:tc>
      </w:tr>
      <w:tr w:rsidR="008525F1" w:rsidRPr="00691FB9" w:rsidTr="00DA64C0">
        <w:trPr>
          <w:trHeight w:val="597"/>
        </w:trPr>
        <w:tc>
          <w:tcPr>
            <w:tcW w:w="1306" w:type="dxa"/>
          </w:tcPr>
          <w:p w:rsidR="008525F1" w:rsidRPr="00691FB9" w:rsidRDefault="008525F1" w:rsidP="00DA64C0">
            <w:pPr>
              <w:pStyle w:val="TableParagraph"/>
              <w:spacing w:before="181"/>
              <w:ind w:left="52"/>
              <w:jc w:val="center"/>
              <w:rPr>
                <w:sz w:val="24"/>
                <w:szCs w:val="24"/>
              </w:rPr>
            </w:pPr>
          </w:p>
        </w:tc>
        <w:tc>
          <w:tcPr>
            <w:tcW w:w="6612" w:type="dxa"/>
          </w:tcPr>
          <w:p w:rsidR="008525F1" w:rsidRPr="00691FB9" w:rsidRDefault="008525F1" w:rsidP="00DA64C0">
            <w:pPr>
              <w:pStyle w:val="TableParagraph"/>
              <w:spacing w:before="181"/>
              <w:ind w:left="121"/>
              <w:rPr>
                <w:sz w:val="24"/>
                <w:szCs w:val="24"/>
              </w:rPr>
            </w:pPr>
          </w:p>
        </w:tc>
        <w:tc>
          <w:tcPr>
            <w:tcW w:w="1724" w:type="dxa"/>
          </w:tcPr>
          <w:p w:rsidR="008525F1" w:rsidRPr="00691FB9" w:rsidRDefault="008525F1" w:rsidP="00DA64C0">
            <w:pPr>
              <w:pStyle w:val="TableParagraph"/>
              <w:spacing w:before="181"/>
              <w:ind w:left="174" w:right="10"/>
              <w:jc w:val="center"/>
              <w:rPr>
                <w:sz w:val="24"/>
                <w:szCs w:val="24"/>
              </w:rPr>
            </w:pPr>
          </w:p>
        </w:tc>
      </w:tr>
      <w:tr w:rsidR="008525F1" w:rsidRPr="00691FB9" w:rsidTr="00DA64C0">
        <w:trPr>
          <w:trHeight w:val="599"/>
        </w:trPr>
        <w:tc>
          <w:tcPr>
            <w:tcW w:w="1306" w:type="dxa"/>
          </w:tcPr>
          <w:p w:rsidR="008525F1" w:rsidRPr="00691FB9" w:rsidRDefault="008525F1" w:rsidP="00DA64C0">
            <w:pPr>
              <w:pStyle w:val="TableParagraph"/>
              <w:spacing w:before="183"/>
              <w:ind w:left="52"/>
              <w:jc w:val="center"/>
              <w:rPr>
                <w:sz w:val="24"/>
                <w:szCs w:val="24"/>
              </w:rPr>
            </w:pPr>
          </w:p>
        </w:tc>
        <w:tc>
          <w:tcPr>
            <w:tcW w:w="6612" w:type="dxa"/>
          </w:tcPr>
          <w:p w:rsidR="008525F1" w:rsidRPr="00691FB9" w:rsidRDefault="008525F1" w:rsidP="00DA64C0">
            <w:pPr>
              <w:pStyle w:val="TableParagraph"/>
              <w:spacing w:before="183"/>
              <w:ind w:left="121"/>
              <w:rPr>
                <w:sz w:val="24"/>
                <w:szCs w:val="24"/>
              </w:rPr>
            </w:pPr>
          </w:p>
        </w:tc>
        <w:tc>
          <w:tcPr>
            <w:tcW w:w="1724" w:type="dxa"/>
          </w:tcPr>
          <w:p w:rsidR="008525F1" w:rsidRPr="00691FB9" w:rsidRDefault="008525F1" w:rsidP="00DA64C0">
            <w:pPr>
              <w:pStyle w:val="TableParagraph"/>
              <w:spacing w:before="176"/>
              <w:ind w:left="174" w:right="10"/>
              <w:jc w:val="center"/>
              <w:rPr>
                <w:sz w:val="24"/>
                <w:szCs w:val="24"/>
              </w:rPr>
            </w:pPr>
          </w:p>
        </w:tc>
      </w:tr>
      <w:tr w:rsidR="008525F1" w:rsidRPr="00691FB9" w:rsidTr="00DA64C0">
        <w:trPr>
          <w:trHeight w:val="599"/>
        </w:trPr>
        <w:tc>
          <w:tcPr>
            <w:tcW w:w="1306" w:type="dxa"/>
          </w:tcPr>
          <w:p w:rsidR="008525F1" w:rsidRPr="00691FB9" w:rsidRDefault="008525F1" w:rsidP="00DA64C0">
            <w:pPr>
              <w:pStyle w:val="TableParagraph"/>
              <w:spacing w:before="181"/>
              <w:ind w:left="52"/>
              <w:jc w:val="center"/>
              <w:rPr>
                <w:sz w:val="24"/>
                <w:szCs w:val="24"/>
              </w:rPr>
            </w:pPr>
          </w:p>
        </w:tc>
        <w:tc>
          <w:tcPr>
            <w:tcW w:w="6612" w:type="dxa"/>
          </w:tcPr>
          <w:p w:rsidR="008525F1" w:rsidRPr="00691FB9" w:rsidRDefault="008525F1" w:rsidP="00DA64C0">
            <w:pPr>
              <w:pStyle w:val="TableParagraph"/>
              <w:spacing w:before="181"/>
              <w:ind w:left="121"/>
              <w:rPr>
                <w:sz w:val="24"/>
                <w:szCs w:val="24"/>
              </w:rPr>
            </w:pPr>
          </w:p>
        </w:tc>
        <w:tc>
          <w:tcPr>
            <w:tcW w:w="1724" w:type="dxa"/>
          </w:tcPr>
          <w:p w:rsidR="008525F1" w:rsidRPr="00691FB9" w:rsidRDefault="008525F1" w:rsidP="00DA64C0">
            <w:pPr>
              <w:pStyle w:val="TableParagraph"/>
              <w:spacing w:before="176"/>
              <w:ind w:left="174" w:right="10"/>
              <w:jc w:val="center"/>
              <w:rPr>
                <w:sz w:val="24"/>
                <w:szCs w:val="24"/>
              </w:rPr>
            </w:pPr>
          </w:p>
        </w:tc>
      </w:tr>
    </w:tbl>
    <w:p w:rsidR="00DC2E6E" w:rsidRDefault="00DC2E6E">
      <w:pPr>
        <w:jc w:val="center"/>
        <w:sectPr w:rsidR="00DC2E6E" w:rsidSect="00C47329">
          <w:footerReference w:type="default" r:id="rId12"/>
          <w:pgSz w:w="12240" w:h="15840"/>
          <w:pgMar w:top="720" w:right="720" w:bottom="720" w:left="720" w:header="0" w:footer="232" w:gutter="0"/>
          <w:pgBorders w:offsetFrom="page">
            <w:top w:val="single" w:sz="4" w:space="24" w:color="auto"/>
            <w:left w:val="single" w:sz="4" w:space="24" w:color="auto"/>
            <w:bottom w:val="single" w:sz="4" w:space="24" w:color="auto"/>
            <w:right w:val="single" w:sz="4" w:space="24" w:color="auto"/>
          </w:pgBorders>
          <w:pgNumType w:start="5"/>
          <w:cols w:space="720"/>
          <w:docGrid w:linePitch="299"/>
        </w:sectPr>
      </w:pPr>
    </w:p>
    <w:p w:rsidR="00D4568E" w:rsidRDefault="00D4568E">
      <w:pPr>
        <w:pStyle w:val="Heading1"/>
        <w:spacing w:before="74"/>
        <w:ind w:left="88"/>
        <w:rPr>
          <w:sz w:val="32"/>
        </w:rPr>
      </w:pPr>
      <w:bookmarkStart w:id="5" w:name="_bookmark3"/>
      <w:bookmarkEnd w:id="5"/>
    </w:p>
    <w:p w:rsidR="00DC2E6E" w:rsidRDefault="00D4568E" w:rsidP="00D4568E">
      <w:pPr>
        <w:pStyle w:val="Heading1"/>
        <w:spacing w:before="74"/>
        <w:ind w:left="88"/>
        <w:rPr>
          <w:sz w:val="32"/>
        </w:rPr>
      </w:pPr>
      <w:r>
        <w:rPr>
          <w:sz w:val="32"/>
        </w:rPr>
        <w:t>LIST OF FIGURES</w:t>
      </w:r>
    </w:p>
    <w:p w:rsidR="00D4568E" w:rsidRPr="00D4568E" w:rsidRDefault="00D4568E" w:rsidP="00D4568E">
      <w:pPr>
        <w:pStyle w:val="Heading1"/>
        <w:spacing w:before="74"/>
        <w:ind w:left="88"/>
        <w:rPr>
          <w:sz w:val="32"/>
        </w:rPr>
      </w:pPr>
    </w:p>
    <w:tbl>
      <w:tblPr>
        <w:tblW w:w="0" w:type="auto"/>
        <w:tblInd w:w="5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06"/>
        <w:gridCol w:w="6612"/>
        <w:gridCol w:w="1724"/>
      </w:tblGrid>
      <w:tr w:rsidR="00DC2E6E">
        <w:trPr>
          <w:trHeight w:val="563"/>
        </w:trPr>
        <w:tc>
          <w:tcPr>
            <w:tcW w:w="1306" w:type="dxa"/>
          </w:tcPr>
          <w:p w:rsidR="00DC2E6E" w:rsidRPr="00691FB9" w:rsidRDefault="00C512A2" w:rsidP="00375775">
            <w:pPr>
              <w:pStyle w:val="TableParagraph"/>
              <w:spacing w:before="134"/>
              <w:ind w:left="52"/>
              <w:jc w:val="center"/>
              <w:rPr>
                <w:b/>
                <w:sz w:val="24"/>
                <w:szCs w:val="24"/>
              </w:rPr>
            </w:pPr>
            <w:r w:rsidRPr="00691FB9">
              <w:rPr>
                <w:b/>
                <w:spacing w:val="-7"/>
                <w:sz w:val="24"/>
                <w:szCs w:val="24"/>
              </w:rPr>
              <w:t xml:space="preserve">Sr. </w:t>
            </w:r>
            <w:r w:rsidRPr="00691FB9">
              <w:rPr>
                <w:b/>
                <w:spacing w:val="-5"/>
                <w:sz w:val="24"/>
                <w:szCs w:val="24"/>
              </w:rPr>
              <w:t>No.</w:t>
            </w:r>
          </w:p>
        </w:tc>
        <w:tc>
          <w:tcPr>
            <w:tcW w:w="6612" w:type="dxa"/>
          </w:tcPr>
          <w:p w:rsidR="00DC2E6E" w:rsidRPr="00691FB9" w:rsidRDefault="00C512A2" w:rsidP="00375775">
            <w:pPr>
              <w:pStyle w:val="TableParagraph"/>
              <w:spacing w:before="134"/>
              <w:ind w:left="121"/>
              <w:jc w:val="center"/>
              <w:rPr>
                <w:b/>
                <w:sz w:val="24"/>
                <w:szCs w:val="24"/>
              </w:rPr>
            </w:pPr>
            <w:r w:rsidRPr="00691FB9">
              <w:rPr>
                <w:b/>
                <w:spacing w:val="-2"/>
                <w:sz w:val="24"/>
                <w:szCs w:val="24"/>
              </w:rPr>
              <w:t>Figure</w:t>
            </w:r>
          </w:p>
        </w:tc>
        <w:tc>
          <w:tcPr>
            <w:tcW w:w="1724" w:type="dxa"/>
          </w:tcPr>
          <w:p w:rsidR="00DC2E6E" w:rsidRPr="00691FB9" w:rsidRDefault="00C512A2" w:rsidP="00375775">
            <w:pPr>
              <w:pStyle w:val="TableParagraph"/>
              <w:spacing w:before="134"/>
              <w:ind w:left="174" w:right="3"/>
              <w:jc w:val="center"/>
              <w:rPr>
                <w:b/>
                <w:sz w:val="24"/>
                <w:szCs w:val="24"/>
              </w:rPr>
            </w:pPr>
            <w:r w:rsidRPr="00691FB9">
              <w:rPr>
                <w:b/>
                <w:sz w:val="24"/>
                <w:szCs w:val="24"/>
              </w:rPr>
              <w:t>Page</w:t>
            </w:r>
            <w:r w:rsidRPr="00691FB9">
              <w:rPr>
                <w:b/>
                <w:spacing w:val="-2"/>
                <w:sz w:val="24"/>
                <w:szCs w:val="24"/>
              </w:rPr>
              <w:t xml:space="preserve"> </w:t>
            </w:r>
            <w:r w:rsidRPr="00691FB9">
              <w:rPr>
                <w:b/>
                <w:spacing w:val="-5"/>
                <w:sz w:val="24"/>
                <w:szCs w:val="24"/>
              </w:rPr>
              <w:t>No.</w:t>
            </w:r>
          </w:p>
        </w:tc>
      </w:tr>
      <w:tr w:rsidR="00DC2E6E">
        <w:trPr>
          <w:trHeight w:val="563"/>
        </w:trPr>
        <w:tc>
          <w:tcPr>
            <w:tcW w:w="1306" w:type="dxa"/>
          </w:tcPr>
          <w:p w:rsidR="00DC2E6E" w:rsidRPr="00691FB9" w:rsidRDefault="00DC2E6E" w:rsidP="00375775">
            <w:pPr>
              <w:pStyle w:val="TableParagraph"/>
              <w:spacing w:before="164"/>
              <w:ind w:left="52"/>
              <w:jc w:val="center"/>
              <w:rPr>
                <w:sz w:val="24"/>
                <w:szCs w:val="24"/>
              </w:rPr>
            </w:pPr>
          </w:p>
        </w:tc>
        <w:tc>
          <w:tcPr>
            <w:tcW w:w="6612" w:type="dxa"/>
          </w:tcPr>
          <w:p w:rsidR="00DC2E6E" w:rsidRPr="00691FB9" w:rsidRDefault="00DC2E6E" w:rsidP="00375775">
            <w:pPr>
              <w:pStyle w:val="TableParagraph"/>
              <w:spacing w:before="164"/>
              <w:ind w:left="121"/>
              <w:rPr>
                <w:sz w:val="24"/>
                <w:szCs w:val="24"/>
              </w:rPr>
            </w:pPr>
          </w:p>
        </w:tc>
        <w:tc>
          <w:tcPr>
            <w:tcW w:w="1724" w:type="dxa"/>
          </w:tcPr>
          <w:p w:rsidR="00DC2E6E" w:rsidRPr="00691FB9" w:rsidRDefault="00DC2E6E" w:rsidP="00375775">
            <w:pPr>
              <w:pStyle w:val="TableParagraph"/>
              <w:spacing w:before="157"/>
              <w:ind w:left="174"/>
              <w:jc w:val="center"/>
              <w:rPr>
                <w:sz w:val="24"/>
                <w:szCs w:val="24"/>
              </w:rPr>
            </w:pPr>
          </w:p>
        </w:tc>
      </w:tr>
      <w:tr w:rsidR="00DC2E6E">
        <w:trPr>
          <w:trHeight w:val="611"/>
        </w:trPr>
        <w:tc>
          <w:tcPr>
            <w:tcW w:w="1306" w:type="dxa"/>
          </w:tcPr>
          <w:p w:rsidR="00DC2E6E" w:rsidRPr="00691FB9" w:rsidRDefault="00DC2E6E" w:rsidP="00375775">
            <w:pPr>
              <w:pStyle w:val="TableParagraph"/>
              <w:spacing w:before="188"/>
              <w:ind w:left="52"/>
              <w:jc w:val="center"/>
              <w:rPr>
                <w:sz w:val="24"/>
                <w:szCs w:val="24"/>
              </w:rPr>
            </w:pPr>
          </w:p>
        </w:tc>
        <w:tc>
          <w:tcPr>
            <w:tcW w:w="6612" w:type="dxa"/>
          </w:tcPr>
          <w:p w:rsidR="00DC2E6E" w:rsidRPr="00691FB9" w:rsidRDefault="00DC2E6E" w:rsidP="00375775">
            <w:pPr>
              <w:pStyle w:val="TableParagraph"/>
              <w:spacing w:before="188"/>
              <w:ind w:left="121"/>
              <w:rPr>
                <w:sz w:val="24"/>
                <w:szCs w:val="24"/>
              </w:rPr>
            </w:pPr>
          </w:p>
        </w:tc>
        <w:tc>
          <w:tcPr>
            <w:tcW w:w="1724" w:type="dxa"/>
          </w:tcPr>
          <w:p w:rsidR="00DC2E6E" w:rsidRPr="00691FB9" w:rsidRDefault="00DC2E6E" w:rsidP="00375775">
            <w:pPr>
              <w:pStyle w:val="TableParagraph"/>
              <w:spacing w:before="181"/>
              <w:ind w:left="174" w:right="10"/>
              <w:jc w:val="center"/>
              <w:rPr>
                <w:sz w:val="24"/>
                <w:szCs w:val="24"/>
              </w:rPr>
            </w:pPr>
          </w:p>
        </w:tc>
      </w:tr>
      <w:tr w:rsidR="00DC2E6E">
        <w:trPr>
          <w:trHeight w:val="592"/>
        </w:trPr>
        <w:tc>
          <w:tcPr>
            <w:tcW w:w="1306" w:type="dxa"/>
          </w:tcPr>
          <w:p w:rsidR="00DC2E6E" w:rsidRPr="00691FB9" w:rsidRDefault="00DC2E6E" w:rsidP="00375775">
            <w:pPr>
              <w:pStyle w:val="TableParagraph"/>
              <w:spacing w:before="178"/>
              <w:ind w:left="52"/>
              <w:jc w:val="center"/>
              <w:rPr>
                <w:sz w:val="24"/>
                <w:szCs w:val="24"/>
              </w:rPr>
            </w:pPr>
          </w:p>
        </w:tc>
        <w:tc>
          <w:tcPr>
            <w:tcW w:w="6612" w:type="dxa"/>
          </w:tcPr>
          <w:p w:rsidR="00DC2E6E" w:rsidRPr="00691FB9" w:rsidRDefault="00DC2E6E" w:rsidP="00375775">
            <w:pPr>
              <w:pStyle w:val="TableParagraph"/>
              <w:spacing w:before="178"/>
              <w:ind w:left="121"/>
              <w:rPr>
                <w:sz w:val="24"/>
                <w:szCs w:val="24"/>
              </w:rPr>
            </w:pPr>
          </w:p>
        </w:tc>
        <w:tc>
          <w:tcPr>
            <w:tcW w:w="1724" w:type="dxa"/>
          </w:tcPr>
          <w:p w:rsidR="00DC2E6E" w:rsidRPr="00691FB9" w:rsidRDefault="00DC2E6E" w:rsidP="00375775">
            <w:pPr>
              <w:pStyle w:val="TableParagraph"/>
              <w:spacing w:before="171"/>
              <w:ind w:left="174" w:right="10"/>
              <w:jc w:val="center"/>
              <w:rPr>
                <w:sz w:val="24"/>
                <w:szCs w:val="24"/>
              </w:rPr>
            </w:pPr>
          </w:p>
        </w:tc>
      </w:tr>
      <w:tr w:rsidR="00DC2E6E">
        <w:trPr>
          <w:trHeight w:val="593"/>
        </w:trPr>
        <w:tc>
          <w:tcPr>
            <w:tcW w:w="1306" w:type="dxa"/>
          </w:tcPr>
          <w:p w:rsidR="00DC2E6E" w:rsidRPr="00691FB9" w:rsidRDefault="00DC2E6E" w:rsidP="00375775">
            <w:pPr>
              <w:pStyle w:val="TableParagraph"/>
              <w:spacing w:before="178"/>
              <w:ind w:left="52"/>
              <w:jc w:val="center"/>
              <w:rPr>
                <w:sz w:val="24"/>
                <w:szCs w:val="24"/>
              </w:rPr>
            </w:pPr>
          </w:p>
        </w:tc>
        <w:tc>
          <w:tcPr>
            <w:tcW w:w="6612" w:type="dxa"/>
          </w:tcPr>
          <w:p w:rsidR="00DC2E6E" w:rsidRPr="00691FB9" w:rsidRDefault="00DC2E6E" w:rsidP="00375775">
            <w:pPr>
              <w:pStyle w:val="TableParagraph"/>
              <w:spacing w:before="178"/>
              <w:ind w:left="121"/>
              <w:rPr>
                <w:sz w:val="24"/>
                <w:szCs w:val="24"/>
              </w:rPr>
            </w:pPr>
          </w:p>
        </w:tc>
        <w:tc>
          <w:tcPr>
            <w:tcW w:w="1724" w:type="dxa"/>
          </w:tcPr>
          <w:p w:rsidR="00DC2E6E" w:rsidRPr="00691FB9" w:rsidRDefault="00DC2E6E" w:rsidP="00375775">
            <w:pPr>
              <w:pStyle w:val="TableParagraph"/>
              <w:spacing w:before="178"/>
              <w:ind w:left="174" w:right="10"/>
              <w:jc w:val="center"/>
              <w:rPr>
                <w:sz w:val="24"/>
                <w:szCs w:val="24"/>
              </w:rPr>
            </w:pPr>
          </w:p>
        </w:tc>
      </w:tr>
      <w:tr w:rsidR="00DC2E6E">
        <w:trPr>
          <w:trHeight w:val="592"/>
        </w:trPr>
        <w:tc>
          <w:tcPr>
            <w:tcW w:w="1306" w:type="dxa"/>
          </w:tcPr>
          <w:p w:rsidR="00DC2E6E" w:rsidRPr="00691FB9" w:rsidRDefault="00DC2E6E" w:rsidP="00375775">
            <w:pPr>
              <w:pStyle w:val="TableParagraph"/>
              <w:spacing w:before="178"/>
              <w:ind w:left="52"/>
              <w:jc w:val="center"/>
              <w:rPr>
                <w:sz w:val="24"/>
                <w:szCs w:val="24"/>
              </w:rPr>
            </w:pPr>
          </w:p>
        </w:tc>
        <w:tc>
          <w:tcPr>
            <w:tcW w:w="6612" w:type="dxa"/>
          </w:tcPr>
          <w:p w:rsidR="00DC2E6E" w:rsidRPr="00691FB9" w:rsidRDefault="00DC2E6E" w:rsidP="00375775">
            <w:pPr>
              <w:pStyle w:val="TableParagraph"/>
              <w:spacing w:before="178"/>
              <w:ind w:left="121"/>
              <w:rPr>
                <w:sz w:val="24"/>
                <w:szCs w:val="24"/>
              </w:rPr>
            </w:pPr>
          </w:p>
        </w:tc>
        <w:tc>
          <w:tcPr>
            <w:tcW w:w="1724" w:type="dxa"/>
          </w:tcPr>
          <w:p w:rsidR="00DC2E6E" w:rsidRPr="00691FB9" w:rsidRDefault="00DC2E6E" w:rsidP="00375775">
            <w:pPr>
              <w:pStyle w:val="TableParagraph"/>
              <w:spacing w:before="178"/>
              <w:ind w:left="174" w:right="19"/>
              <w:jc w:val="center"/>
              <w:rPr>
                <w:sz w:val="24"/>
                <w:szCs w:val="24"/>
              </w:rPr>
            </w:pPr>
          </w:p>
        </w:tc>
      </w:tr>
      <w:tr w:rsidR="00DC2E6E">
        <w:trPr>
          <w:trHeight w:val="590"/>
        </w:trPr>
        <w:tc>
          <w:tcPr>
            <w:tcW w:w="1306" w:type="dxa"/>
          </w:tcPr>
          <w:p w:rsidR="00DC2E6E" w:rsidRPr="00691FB9" w:rsidRDefault="00DC2E6E" w:rsidP="00375775">
            <w:pPr>
              <w:pStyle w:val="TableParagraph"/>
              <w:spacing w:before="176"/>
              <w:ind w:left="52"/>
              <w:jc w:val="center"/>
              <w:rPr>
                <w:sz w:val="24"/>
                <w:szCs w:val="24"/>
              </w:rPr>
            </w:pPr>
          </w:p>
        </w:tc>
        <w:tc>
          <w:tcPr>
            <w:tcW w:w="6612" w:type="dxa"/>
          </w:tcPr>
          <w:p w:rsidR="00DC2E6E" w:rsidRPr="00691FB9" w:rsidRDefault="00DC2E6E" w:rsidP="00375775">
            <w:pPr>
              <w:pStyle w:val="TableParagraph"/>
              <w:spacing w:before="176"/>
              <w:ind w:left="121"/>
              <w:rPr>
                <w:sz w:val="24"/>
                <w:szCs w:val="24"/>
              </w:rPr>
            </w:pPr>
          </w:p>
        </w:tc>
        <w:tc>
          <w:tcPr>
            <w:tcW w:w="1724" w:type="dxa"/>
          </w:tcPr>
          <w:p w:rsidR="00DC2E6E" w:rsidRPr="00691FB9" w:rsidRDefault="00DC2E6E" w:rsidP="00375775">
            <w:pPr>
              <w:pStyle w:val="TableParagraph"/>
              <w:spacing w:before="176"/>
              <w:ind w:left="174" w:right="10"/>
              <w:jc w:val="center"/>
              <w:rPr>
                <w:sz w:val="24"/>
                <w:szCs w:val="24"/>
              </w:rPr>
            </w:pPr>
          </w:p>
        </w:tc>
      </w:tr>
      <w:tr w:rsidR="00DC2E6E">
        <w:trPr>
          <w:trHeight w:val="628"/>
        </w:trPr>
        <w:tc>
          <w:tcPr>
            <w:tcW w:w="1306" w:type="dxa"/>
          </w:tcPr>
          <w:p w:rsidR="00DC2E6E" w:rsidRPr="00691FB9" w:rsidRDefault="00DC2E6E" w:rsidP="00375775">
            <w:pPr>
              <w:pStyle w:val="TableParagraph"/>
              <w:spacing w:before="198"/>
              <w:ind w:left="52"/>
              <w:jc w:val="center"/>
              <w:rPr>
                <w:sz w:val="24"/>
                <w:szCs w:val="24"/>
              </w:rPr>
            </w:pPr>
          </w:p>
        </w:tc>
        <w:tc>
          <w:tcPr>
            <w:tcW w:w="6612" w:type="dxa"/>
          </w:tcPr>
          <w:p w:rsidR="00DC2E6E" w:rsidRPr="00691FB9" w:rsidRDefault="00DC2E6E" w:rsidP="00375775">
            <w:pPr>
              <w:pStyle w:val="TableParagraph"/>
              <w:spacing w:before="198"/>
              <w:ind w:left="186"/>
              <w:rPr>
                <w:sz w:val="24"/>
                <w:szCs w:val="24"/>
              </w:rPr>
            </w:pPr>
          </w:p>
        </w:tc>
        <w:tc>
          <w:tcPr>
            <w:tcW w:w="1724" w:type="dxa"/>
          </w:tcPr>
          <w:p w:rsidR="00DC2E6E" w:rsidRPr="00691FB9" w:rsidRDefault="00DC2E6E" w:rsidP="00375775">
            <w:pPr>
              <w:pStyle w:val="TableParagraph"/>
              <w:spacing w:before="198"/>
              <w:ind w:left="174" w:right="10"/>
              <w:jc w:val="center"/>
              <w:rPr>
                <w:sz w:val="24"/>
                <w:szCs w:val="24"/>
              </w:rPr>
            </w:pPr>
          </w:p>
        </w:tc>
      </w:tr>
      <w:tr w:rsidR="00DC2E6E">
        <w:trPr>
          <w:trHeight w:val="592"/>
        </w:trPr>
        <w:tc>
          <w:tcPr>
            <w:tcW w:w="1306" w:type="dxa"/>
          </w:tcPr>
          <w:p w:rsidR="00DC2E6E" w:rsidRPr="00691FB9" w:rsidRDefault="00DC2E6E" w:rsidP="00375775">
            <w:pPr>
              <w:pStyle w:val="TableParagraph"/>
              <w:spacing w:before="178"/>
              <w:ind w:left="52"/>
              <w:jc w:val="center"/>
              <w:rPr>
                <w:sz w:val="24"/>
                <w:szCs w:val="24"/>
              </w:rPr>
            </w:pPr>
          </w:p>
        </w:tc>
        <w:tc>
          <w:tcPr>
            <w:tcW w:w="6612" w:type="dxa"/>
          </w:tcPr>
          <w:p w:rsidR="00DC2E6E" w:rsidRPr="00691FB9" w:rsidRDefault="00DC2E6E" w:rsidP="00375775">
            <w:pPr>
              <w:pStyle w:val="TableParagraph"/>
              <w:spacing w:before="188"/>
              <w:ind w:left="186"/>
              <w:rPr>
                <w:sz w:val="24"/>
                <w:szCs w:val="24"/>
              </w:rPr>
            </w:pPr>
          </w:p>
        </w:tc>
        <w:tc>
          <w:tcPr>
            <w:tcW w:w="1724" w:type="dxa"/>
          </w:tcPr>
          <w:p w:rsidR="00DC2E6E" w:rsidRPr="00691FB9" w:rsidRDefault="00DC2E6E" w:rsidP="00375775">
            <w:pPr>
              <w:pStyle w:val="TableParagraph"/>
              <w:spacing w:before="178"/>
              <w:ind w:left="174" w:right="10"/>
              <w:jc w:val="center"/>
              <w:rPr>
                <w:sz w:val="24"/>
                <w:szCs w:val="24"/>
              </w:rPr>
            </w:pPr>
          </w:p>
        </w:tc>
      </w:tr>
      <w:tr w:rsidR="00DC2E6E">
        <w:trPr>
          <w:trHeight w:val="592"/>
        </w:trPr>
        <w:tc>
          <w:tcPr>
            <w:tcW w:w="1306" w:type="dxa"/>
          </w:tcPr>
          <w:p w:rsidR="00DC2E6E" w:rsidRPr="00691FB9" w:rsidRDefault="00DC2E6E" w:rsidP="00375775">
            <w:pPr>
              <w:pStyle w:val="TableParagraph"/>
              <w:spacing w:before="178"/>
              <w:ind w:left="52"/>
              <w:jc w:val="center"/>
              <w:rPr>
                <w:sz w:val="24"/>
                <w:szCs w:val="24"/>
              </w:rPr>
            </w:pPr>
          </w:p>
        </w:tc>
        <w:tc>
          <w:tcPr>
            <w:tcW w:w="6612" w:type="dxa"/>
          </w:tcPr>
          <w:p w:rsidR="00DC2E6E" w:rsidRPr="00691FB9" w:rsidRDefault="00DC2E6E" w:rsidP="00375775">
            <w:pPr>
              <w:pStyle w:val="TableParagraph"/>
              <w:spacing w:before="178"/>
              <w:ind w:left="128"/>
              <w:rPr>
                <w:sz w:val="24"/>
                <w:szCs w:val="24"/>
              </w:rPr>
            </w:pPr>
          </w:p>
        </w:tc>
        <w:tc>
          <w:tcPr>
            <w:tcW w:w="1724" w:type="dxa"/>
          </w:tcPr>
          <w:p w:rsidR="00DC2E6E" w:rsidRPr="00691FB9" w:rsidRDefault="00DC2E6E" w:rsidP="00375775">
            <w:pPr>
              <w:pStyle w:val="TableParagraph"/>
              <w:spacing w:before="178"/>
              <w:ind w:left="174" w:right="10"/>
              <w:jc w:val="center"/>
              <w:rPr>
                <w:sz w:val="24"/>
                <w:szCs w:val="24"/>
              </w:rPr>
            </w:pPr>
          </w:p>
        </w:tc>
      </w:tr>
      <w:tr w:rsidR="00DC2E6E">
        <w:trPr>
          <w:trHeight w:val="592"/>
        </w:trPr>
        <w:tc>
          <w:tcPr>
            <w:tcW w:w="1306" w:type="dxa"/>
          </w:tcPr>
          <w:p w:rsidR="00DC2E6E" w:rsidRPr="00691FB9" w:rsidRDefault="00DC2E6E" w:rsidP="00375775">
            <w:pPr>
              <w:pStyle w:val="TableParagraph"/>
              <w:spacing w:before="179"/>
              <w:ind w:left="52"/>
              <w:jc w:val="center"/>
              <w:rPr>
                <w:sz w:val="24"/>
                <w:szCs w:val="24"/>
              </w:rPr>
            </w:pPr>
          </w:p>
        </w:tc>
        <w:tc>
          <w:tcPr>
            <w:tcW w:w="6612" w:type="dxa"/>
          </w:tcPr>
          <w:p w:rsidR="00DC2E6E" w:rsidRPr="00691FB9" w:rsidRDefault="00DC2E6E" w:rsidP="00375775">
            <w:pPr>
              <w:pStyle w:val="TableParagraph"/>
              <w:spacing w:before="179"/>
              <w:ind w:left="128"/>
              <w:rPr>
                <w:sz w:val="24"/>
                <w:szCs w:val="24"/>
              </w:rPr>
            </w:pPr>
          </w:p>
        </w:tc>
        <w:tc>
          <w:tcPr>
            <w:tcW w:w="1724" w:type="dxa"/>
          </w:tcPr>
          <w:p w:rsidR="00DC2E6E" w:rsidRPr="00691FB9" w:rsidRDefault="00DC2E6E" w:rsidP="00375775">
            <w:pPr>
              <w:pStyle w:val="TableParagraph"/>
              <w:spacing w:before="179"/>
              <w:ind w:left="174" w:right="10"/>
              <w:jc w:val="center"/>
              <w:rPr>
                <w:sz w:val="24"/>
                <w:szCs w:val="24"/>
              </w:rPr>
            </w:pPr>
          </w:p>
        </w:tc>
      </w:tr>
      <w:tr w:rsidR="00DC2E6E">
        <w:trPr>
          <w:trHeight w:val="592"/>
        </w:trPr>
        <w:tc>
          <w:tcPr>
            <w:tcW w:w="1306" w:type="dxa"/>
          </w:tcPr>
          <w:p w:rsidR="00DC2E6E" w:rsidRPr="00691FB9" w:rsidRDefault="00DC2E6E" w:rsidP="00375775">
            <w:pPr>
              <w:pStyle w:val="TableParagraph"/>
              <w:spacing w:before="178"/>
              <w:ind w:left="52" w:right="10"/>
              <w:jc w:val="center"/>
              <w:rPr>
                <w:sz w:val="24"/>
                <w:szCs w:val="24"/>
              </w:rPr>
            </w:pPr>
          </w:p>
        </w:tc>
        <w:tc>
          <w:tcPr>
            <w:tcW w:w="6612" w:type="dxa"/>
          </w:tcPr>
          <w:p w:rsidR="00DC2E6E" w:rsidRPr="00691FB9" w:rsidRDefault="00DC2E6E" w:rsidP="00375775">
            <w:pPr>
              <w:pStyle w:val="TableParagraph"/>
              <w:spacing w:before="178"/>
              <w:ind w:left="121"/>
              <w:rPr>
                <w:sz w:val="24"/>
                <w:szCs w:val="24"/>
              </w:rPr>
            </w:pPr>
          </w:p>
        </w:tc>
        <w:tc>
          <w:tcPr>
            <w:tcW w:w="1724" w:type="dxa"/>
          </w:tcPr>
          <w:p w:rsidR="00DC2E6E" w:rsidRPr="00691FB9" w:rsidRDefault="00DC2E6E" w:rsidP="00375775">
            <w:pPr>
              <w:pStyle w:val="TableParagraph"/>
              <w:spacing w:before="171"/>
              <w:ind w:left="174" w:right="10"/>
              <w:jc w:val="center"/>
              <w:rPr>
                <w:sz w:val="24"/>
                <w:szCs w:val="24"/>
              </w:rPr>
            </w:pPr>
          </w:p>
        </w:tc>
      </w:tr>
      <w:tr w:rsidR="00DC2E6E">
        <w:trPr>
          <w:trHeight w:val="582"/>
        </w:trPr>
        <w:tc>
          <w:tcPr>
            <w:tcW w:w="1306" w:type="dxa"/>
          </w:tcPr>
          <w:p w:rsidR="00DC2E6E" w:rsidRPr="00691FB9" w:rsidRDefault="00DC2E6E" w:rsidP="00375775">
            <w:pPr>
              <w:pStyle w:val="TableParagraph"/>
              <w:spacing w:before="167"/>
              <w:ind w:left="52"/>
              <w:jc w:val="center"/>
              <w:rPr>
                <w:sz w:val="24"/>
                <w:szCs w:val="24"/>
              </w:rPr>
            </w:pPr>
          </w:p>
        </w:tc>
        <w:tc>
          <w:tcPr>
            <w:tcW w:w="6612" w:type="dxa"/>
          </w:tcPr>
          <w:p w:rsidR="00DC2E6E" w:rsidRPr="00691FB9" w:rsidRDefault="00DC2E6E" w:rsidP="00375775">
            <w:pPr>
              <w:pStyle w:val="TableParagraph"/>
              <w:spacing w:before="174"/>
              <w:ind w:left="121"/>
              <w:rPr>
                <w:sz w:val="24"/>
                <w:szCs w:val="24"/>
              </w:rPr>
            </w:pPr>
          </w:p>
        </w:tc>
        <w:tc>
          <w:tcPr>
            <w:tcW w:w="1724" w:type="dxa"/>
          </w:tcPr>
          <w:p w:rsidR="00DC2E6E" w:rsidRPr="00691FB9" w:rsidRDefault="00DC2E6E" w:rsidP="00375775">
            <w:pPr>
              <w:pStyle w:val="TableParagraph"/>
              <w:spacing w:before="167"/>
              <w:ind w:left="174" w:right="10"/>
              <w:jc w:val="center"/>
              <w:rPr>
                <w:sz w:val="24"/>
                <w:szCs w:val="24"/>
              </w:rPr>
            </w:pPr>
          </w:p>
        </w:tc>
      </w:tr>
      <w:tr w:rsidR="00DC2E6E">
        <w:trPr>
          <w:trHeight w:val="592"/>
        </w:trPr>
        <w:tc>
          <w:tcPr>
            <w:tcW w:w="1306" w:type="dxa"/>
          </w:tcPr>
          <w:p w:rsidR="00DC2E6E" w:rsidRPr="00691FB9" w:rsidRDefault="00DC2E6E" w:rsidP="00375775">
            <w:pPr>
              <w:pStyle w:val="TableParagraph"/>
              <w:spacing w:before="178"/>
              <w:ind w:left="52"/>
              <w:jc w:val="center"/>
              <w:rPr>
                <w:sz w:val="24"/>
                <w:szCs w:val="24"/>
              </w:rPr>
            </w:pPr>
          </w:p>
        </w:tc>
        <w:tc>
          <w:tcPr>
            <w:tcW w:w="6612" w:type="dxa"/>
          </w:tcPr>
          <w:p w:rsidR="00DC2E6E" w:rsidRPr="00691FB9" w:rsidRDefault="00DC2E6E" w:rsidP="00375775">
            <w:pPr>
              <w:pStyle w:val="TableParagraph"/>
              <w:spacing w:before="178"/>
              <w:ind w:left="121"/>
              <w:rPr>
                <w:sz w:val="24"/>
                <w:szCs w:val="24"/>
              </w:rPr>
            </w:pPr>
          </w:p>
        </w:tc>
        <w:tc>
          <w:tcPr>
            <w:tcW w:w="1724" w:type="dxa"/>
          </w:tcPr>
          <w:p w:rsidR="00DC2E6E" w:rsidRPr="00691FB9" w:rsidRDefault="00DC2E6E" w:rsidP="00375775">
            <w:pPr>
              <w:pStyle w:val="TableParagraph"/>
              <w:spacing w:before="178"/>
              <w:ind w:left="174" w:right="10"/>
              <w:jc w:val="center"/>
              <w:rPr>
                <w:sz w:val="24"/>
                <w:szCs w:val="24"/>
              </w:rPr>
            </w:pPr>
          </w:p>
        </w:tc>
      </w:tr>
      <w:tr w:rsidR="00DC2E6E">
        <w:trPr>
          <w:trHeight w:val="599"/>
        </w:trPr>
        <w:tc>
          <w:tcPr>
            <w:tcW w:w="1306" w:type="dxa"/>
          </w:tcPr>
          <w:p w:rsidR="00DC2E6E" w:rsidRPr="00691FB9" w:rsidRDefault="00DC2E6E" w:rsidP="00375775">
            <w:pPr>
              <w:pStyle w:val="TableParagraph"/>
              <w:spacing w:before="181"/>
              <w:ind w:left="52"/>
              <w:jc w:val="center"/>
              <w:rPr>
                <w:sz w:val="24"/>
                <w:szCs w:val="24"/>
              </w:rPr>
            </w:pPr>
          </w:p>
        </w:tc>
        <w:tc>
          <w:tcPr>
            <w:tcW w:w="6612" w:type="dxa"/>
          </w:tcPr>
          <w:p w:rsidR="00DC2E6E" w:rsidRPr="00691FB9" w:rsidRDefault="00DC2E6E" w:rsidP="00375775">
            <w:pPr>
              <w:pStyle w:val="TableParagraph"/>
              <w:spacing w:before="181"/>
              <w:ind w:left="121"/>
              <w:rPr>
                <w:sz w:val="24"/>
                <w:szCs w:val="24"/>
              </w:rPr>
            </w:pPr>
          </w:p>
        </w:tc>
        <w:tc>
          <w:tcPr>
            <w:tcW w:w="1724" w:type="dxa"/>
          </w:tcPr>
          <w:p w:rsidR="00DC2E6E" w:rsidRPr="00691FB9" w:rsidRDefault="00DC2E6E" w:rsidP="00375775">
            <w:pPr>
              <w:pStyle w:val="TableParagraph"/>
              <w:spacing w:before="181"/>
              <w:ind w:left="174" w:right="10"/>
              <w:jc w:val="center"/>
              <w:rPr>
                <w:sz w:val="24"/>
                <w:szCs w:val="24"/>
              </w:rPr>
            </w:pPr>
          </w:p>
        </w:tc>
      </w:tr>
      <w:tr w:rsidR="00DC2E6E">
        <w:trPr>
          <w:trHeight w:val="597"/>
        </w:trPr>
        <w:tc>
          <w:tcPr>
            <w:tcW w:w="1306" w:type="dxa"/>
          </w:tcPr>
          <w:p w:rsidR="00DC2E6E" w:rsidRPr="00691FB9" w:rsidRDefault="00DC2E6E" w:rsidP="00375775">
            <w:pPr>
              <w:pStyle w:val="TableParagraph"/>
              <w:spacing w:before="181"/>
              <w:ind w:left="52"/>
              <w:jc w:val="center"/>
              <w:rPr>
                <w:sz w:val="24"/>
                <w:szCs w:val="24"/>
              </w:rPr>
            </w:pPr>
          </w:p>
        </w:tc>
        <w:tc>
          <w:tcPr>
            <w:tcW w:w="6612" w:type="dxa"/>
          </w:tcPr>
          <w:p w:rsidR="00DC2E6E" w:rsidRPr="00691FB9" w:rsidRDefault="00DC2E6E" w:rsidP="00375775">
            <w:pPr>
              <w:pStyle w:val="TableParagraph"/>
              <w:spacing w:before="181"/>
              <w:ind w:left="121"/>
              <w:rPr>
                <w:sz w:val="24"/>
                <w:szCs w:val="24"/>
              </w:rPr>
            </w:pPr>
          </w:p>
        </w:tc>
        <w:tc>
          <w:tcPr>
            <w:tcW w:w="1724" w:type="dxa"/>
          </w:tcPr>
          <w:p w:rsidR="00DC2E6E" w:rsidRPr="00691FB9" w:rsidRDefault="00DC2E6E" w:rsidP="00375775">
            <w:pPr>
              <w:pStyle w:val="TableParagraph"/>
              <w:spacing w:before="181"/>
              <w:ind w:left="174" w:right="10"/>
              <w:jc w:val="center"/>
              <w:rPr>
                <w:sz w:val="24"/>
                <w:szCs w:val="24"/>
              </w:rPr>
            </w:pPr>
          </w:p>
        </w:tc>
      </w:tr>
      <w:tr w:rsidR="00DC2E6E">
        <w:trPr>
          <w:trHeight w:val="599"/>
        </w:trPr>
        <w:tc>
          <w:tcPr>
            <w:tcW w:w="1306" w:type="dxa"/>
          </w:tcPr>
          <w:p w:rsidR="00DC2E6E" w:rsidRPr="00691FB9" w:rsidRDefault="00DC2E6E" w:rsidP="00375775">
            <w:pPr>
              <w:pStyle w:val="TableParagraph"/>
              <w:spacing w:before="183"/>
              <w:ind w:left="52"/>
              <w:jc w:val="center"/>
              <w:rPr>
                <w:sz w:val="24"/>
                <w:szCs w:val="24"/>
              </w:rPr>
            </w:pPr>
          </w:p>
        </w:tc>
        <w:tc>
          <w:tcPr>
            <w:tcW w:w="6612" w:type="dxa"/>
          </w:tcPr>
          <w:p w:rsidR="00DC2E6E" w:rsidRPr="00691FB9" w:rsidRDefault="00DC2E6E" w:rsidP="00375775">
            <w:pPr>
              <w:pStyle w:val="TableParagraph"/>
              <w:spacing w:before="183"/>
              <w:ind w:left="121"/>
              <w:rPr>
                <w:sz w:val="24"/>
                <w:szCs w:val="24"/>
              </w:rPr>
            </w:pPr>
          </w:p>
        </w:tc>
        <w:tc>
          <w:tcPr>
            <w:tcW w:w="1724" w:type="dxa"/>
          </w:tcPr>
          <w:p w:rsidR="00DC2E6E" w:rsidRPr="00691FB9" w:rsidRDefault="00DC2E6E" w:rsidP="00375775">
            <w:pPr>
              <w:pStyle w:val="TableParagraph"/>
              <w:spacing w:before="176"/>
              <w:ind w:left="174" w:right="10"/>
              <w:jc w:val="center"/>
              <w:rPr>
                <w:sz w:val="24"/>
                <w:szCs w:val="24"/>
              </w:rPr>
            </w:pPr>
          </w:p>
        </w:tc>
      </w:tr>
      <w:tr w:rsidR="00DC2E6E">
        <w:trPr>
          <w:trHeight w:val="599"/>
        </w:trPr>
        <w:tc>
          <w:tcPr>
            <w:tcW w:w="1306" w:type="dxa"/>
          </w:tcPr>
          <w:p w:rsidR="00DC2E6E" w:rsidRPr="00691FB9" w:rsidRDefault="00DC2E6E" w:rsidP="00375775">
            <w:pPr>
              <w:pStyle w:val="TableParagraph"/>
              <w:spacing w:before="181"/>
              <w:ind w:left="52"/>
              <w:jc w:val="center"/>
              <w:rPr>
                <w:sz w:val="24"/>
                <w:szCs w:val="24"/>
              </w:rPr>
            </w:pPr>
          </w:p>
        </w:tc>
        <w:tc>
          <w:tcPr>
            <w:tcW w:w="6612" w:type="dxa"/>
          </w:tcPr>
          <w:p w:rsidR="00DC2E6E" w:rsidRPr="00691FB9" w:rsidRDefault="00DC2E6E" w:rsidP="00375775">
            <w:pPr>
              <w:pStyle w:val="TableParagraph"/>
              <w:spacing w:before="181"/>
              <w:ind w:left="121"/>
              <w:rPr>
                <w:sz w:val="24"/>
                <w:szCs w:val="24"/>
              </w:rPr>
            </w:pPr>
          </w:p>
        </w:tc>
        <w:tc>
          <w:tcPr>
            <w:tcW w:w="1724" w:type="dxa"/>
          </w:tcPr>
          <w:p w:rsidR="00DC2E6E" w:rsidRPr="00691FB9" w:rsidRDefault="00DC2E6E" w:rsidP="00375775">
            <w:pPr>
              <w:pStyle w:val="TableParagraph"/>
              <w:spacing w:before="176"/>
              <w:ind w:left="174" w:right="10"/>
              <w:jc w:val="center"/>
              <w:rPr>
                <w:sz w:val="24"/>
                <w:szCs w:val="24"/>
              </w:rPr>
            </w:pPr>
          </w:p>
        </w:tc>
      </w:tr>
    </w:tbl>
    <w:p w:rsidR="00DC2E6E" w:rsidRDefault="00DC2E6E" w:rsidP="00C47329">
      <w:pPr>
        <w:rPr>
          <w:sz w:val="24"/>
        </w:rPr>
        <w:sectPr w:rsidR="00DC2E6E" w:rsidSect="00C47329">
          <w:pgSz w:w="12240" w:h="15840"/>
          <w:pgMar w:top="720" w:right="720" w:bottom="720" w:left="720" w:header="0" w:footer="232" w:gutter="0"/>
          <w:pgBorders w:offsetFrom="page">
            <w:top w:val="single" w:sz="4" w:space="24" w:color="auto"/>
            <w:left w:val="single" w:sz="4" w:space="24" w:color="auto"/>
            <w:bottom w:val="single" w:sz="4" w:space="24" w:color="auto"/>
            <w:right w:val="single" w:sz="4" w:space="24" w:color="auto"/>
          </w:pgBorders>
          <w:cols w:space="720"/>
        </w:sectPr>
      </w:pPr>
    </w:p>
    <w:p w:rsidR="00DC2E6E" w:rsidRDefault="00DC2E6E">
      <w:pPr>
        <w:pStyle w:val="BodyText"/>
        <w:spacing w:before="293"/>
        <w:rPr>
          <w:b/>
          <w:sz w:val="32"/>
        </w:rPr>
      </w:pPr>
    </w:p>
    <w:p w:rsidR="008F22FF" w:rsidRPr="00C47329" w:rsidRDefault="008F22FF" w:rsidP="00C47329">
      <w:pPr>
        <w:pStyle w:val="ListParagraph"/>
        <w:numPr>
          <w:ilvl w:val="0"/>
          <w:numId w:val="31"/>
        </w:numPr>
        <w:ind w:right="668"/>
        <w:jc w:val="center"/>
        <w:rPr>
          <w:b/>
          <w:spacing w:val="-10"/>
          <w:sz w:val="32"/>
        </w:rPr>
      </w:pPr>
      <w:r>
        <w:rPr>
          <w:b/>
          <w:spacing w:val="-10"/>
          <w:sz w:val="32"/>
        </w:rPr>
        <w:t>INTRODUCTION</w:t>
      </w:r>
    </w:p>
    <w:p w:rsidR="00DC2E6E" w:rsidRDefault="00DC2E6E">
      <w:pPr>
        <w:pStyle w:val="BodyText"/>
        <w:spacing w:before="22"/>
        <w:rPr>
          <w:b/>
          <w:sz w:val="28"/>
        </w:rPr>
      </w:pPr>
    </w:p>
    <w:p w:rsidR="00DC2E6E" w:rsidRPr="00C47329" w:rsidRDefault="00C512A2">
      <w:pPr>
        <w:pStyle w:val="Heading5"/>
        <w:numPr>
          <w:ilvl w:val="1"/>
          <w:numId w:val="2"/>
        </w:numPr>
        <w:tabs>
          <w:tab w:val="left" w:pos="1055"/>
        </w:tabs>
        <w:spacing w:before="1"/>
        <w:ind w:left="1055" w:hanging="431"/>
      </w:pPr>
      <w:r w:rsidRPr="00C47329">
        <w:rPr>
          <w:spacing w:val="-2"/>
        </w:rPr>
        <w:t>Introduction</w:t>
      </w:r>
    </w:p>
    <w:p w:rsidR="00DC2E6E" w:rsidRPr="00C47329" w:rsidRDefault="00DC2E6E">
      <w:pPr>
        <w:pStyle w:val="BodyText"/>
        <w:spacing w:before="142"/>
        <w:rPr>
          <w:b/>
          <w:sz w:val="28"/>
          <w:szCs w:val="28"/>
        </w:rPr>
      </w:pPr>
    </w:p>
    <w:p w:rsidR="00C47329" w:rsidRDefault="00C512A2" w:rsidP="00C47329">
      <w:pPr>
        <w:pStyle w:val="BodyText"/>
        <w:spacing w:line="360" w:lineRule="auto"/>
        <w:ind w:left="624"/>
        <w:jc w:val="both"/>
        <w:rPr>
          <w:szCs w:val="28"/>
        </w:rPr>
      </w:pPr>
      <w:r w:rsidRPr="00C47329">
        <w:rPr>
          <w:szCs w:val="28"/>
        </w:rPr>
        <w:t xml:space="preserve">Climate change continues to be a critical global challenge, with carbon emissions playing a significant role in environmental degradation. The carbon credit system was developed as a market-based approach to reduce greenhouse gas emissions. However, current implementations suffer from centralization, limited transparency, and inefficient validation mechanisms. Addressing these challenges, this project presents a </w:t>
      </w:r>
      <w:proofErr w:type="spellStart"/>
      <w:r w:rsidRPr="00C47329">
        <w:rPr>
          <w:szCs w:val="28"/>
        </w:rPr>
        <w:t>blockchain</w:t>
      </w:r>
      <w:proofErr w:type="spellEnd"/>
      <w:r w:rsidRPr="00C47329">
        <w:rPr>
          <w:szCs w:val="28"/>
        </w:rPr>
        <w:t>-driven solution that leverages smart contracts to enhance the credibility, efficiency, and transparency of carbon credit trading.</w:t>
      </w:r>
    </w:p>
    <w:p w:rsidR="00C47329" w:rsidRDefault="00C47329" w:rsidP="00C47329">
      <w:pPr>
        <w:pStyle w:val="BodyText"/>
        <w:spacing w:line="360" w:lineRule="auto"/>
        <w:ind w:left="624"/>
        <w:jc w:val="both"/>
        <w:rPr>
          <w:szCs w:val="28"/>
        </w:rPr>
      </w:pPr>
    </w:p>
    <w:p w:rsidR="00DC2E6E" w:rsidRDefault="00C512A2" w:rsidP="00C47329">
      <w:pPr>
        <w:pStyle w:val="BodyText"/>
        <w:spacing w:line="360" w:lineRule="auto"/>
        <w:ind w:left="624"/>
        <w:jc w:val="both"/>
        <w:rPr>
          <w:szCs w:val="28"/>
        </w:rPr>
      </w:pPr>
      <w:r w:rsidRPr="00C47329">
        <w:rPr>
          <w:szCs w:val="28"/>
        </w:rPr>
        <w:t xml:space="preserve">This report outlines a </w:t>
      </w:r>
      <w:proofErr w:type="spellStart"/>
      <w:r w:rsidRPr="00C47329">
        <w:rPr>
          <w:szCs w:val="28"/>
        </w:rPr>
        <w:t>blockchain</w:t>
      </w:r>
      <w:proofErr w:type="spellEnd"/>
      <w:r w:rsidRPr="00C47329">
        <w:rPr>
          <w:szCs w:val="28"/>
        </w:rPr>
        <w:t xml:space="preserve">-based carbon credit ecosystem developed using the </w:t>
      </w:r>
      <w:proofErr w:type="spellStart"/>
      <w:r w:rsidRPr="00C47329">
        <w:rPr>
          <w:szCs w:val="28"/>
        </w:rPr>
        <w:t>Ethereum</w:t>
      </w:r>
      <w:proofErr w:type="spellEnd"/>
      <w:r w:rsidRPr="00C47329">
        <w:rPr>
          <w:szCs w:val="28"/>
        </w:rPr>
        <w:t xml:space="preserve"> platform. By implementing ERC-1155 tokens for fractional carbon credit representation, integrating a multi-signature verification model, and deploying an Automated Market Maker (AMM) for decentralized trading, the system enables a more streamlined and accountable approach. The architecture also employs off-chain storage via </w:t>
      </w:r>
      <w:proofErr w:type="spellStart"/>
      <w:r w:rsidRPr="00C47329">
        <w:rPr>
          <w:szCs w:val="28"/>
        </w:rPr>
        <w:t>MongoDB</w:t>
      </w:r>
      <w:proofErr w:type="spellEnd"/>
      <w:r w:rsidRPr="00C47329">
        <w:rPr>
          <w:szCs w:val="28"/>
        </w:rPr>
        <w:t xml:space="preserve"> to manage scalability in user data handling. Initial testing on </w:t>
      </w:r>
      <w:proofErr w:type="spellStart"/>
      <w:r w:rsidRPr="00C47329">
        <w:rPr>
          <w:szCs w:val="28"/>
        </w:rPr>
        <w:t>Ethereum</w:t>
      </w:r>
      <w:proofErr w:type="spellEnd"/>
      <w:r w:rsidRPr="00C47329">
        <w:rPr>
          <w:szCs w:val="28"/>
        </w:rPr>
        <w:t xml:space="preserve"> </w:t>
      </w:r>
      <w:proofErr w:type="spellStart"/>
      <w:r w:rsidRPr="00C47329">
        <w:rPr>
          <w:szCs w:val="28"/>
        </w:rPr>
        <w:t>testnets</w:t>
      </w:r>
      <w:proofErr w:type="spellEnd"/>
      <w:r w:rsidRPr="00C47329">
        <w:rPr>
          <w:szCs w:val="28"/>
        </w:rPr>
        <w:t xml:space="preserve"> validates the system's capacity to process and settle transactions significantly faster than traditional methods, while also supporting integration with leading standards such as </w:t>
      </w:r>
      <w:proofErr w:type="spellStart"/>
      <w:r w:rsidRPr="00C47329">
        <w:rPr>
          <w:szCs w:val="28"/>
        </w:rPr>
        <w:t>Verra</w:t>
      </w:r>
      <w:proofErr w:type="spellEnd"/>
      <w:r w:rsidRPr="00C47329">
        <w:rPr>
          <w:szCs w:val="28"/>
        </w:rPr>
        <w:t xml:space="preserve"> and Gold Standard.</w:t>
      </w:r>
    </w:p>
    <w:p w:rsidR="00C47329" w:rsidRDefault="00C47329" w:rsidP="00C47329">
      <w:pPr>
        <w:pStyle w:val="BodyText"/>
        <w:spacing w:line="360" w:lineRule="auto"/>
        <w:ind w:left="624"/>
        <w:jc w:val="both"/>
        <w:rPr>
          <w:szCs w:val="28"/>
        </w:rPr>
      </w:pPr>
    </w:p>
    <w:p w:rsidR="00C47329" w:rsidRPr="00C47329" w:rsidRDefault="00C47329" w:rsidP="00C47329">
      <w:pPr>
        <w:pStyle w:val="BodyText"/>
        <w:spacing w:line="360" w:lineRule="auto"/>
        <w:ind w:left="624"/>
        <w:jc w:val="both"/>
        <w:rPr>
          <w:szCs w:val="28"/>
        </w:rPr>
      </w:pPr>
      <w:r w:rsidRPr="00C47329">
        <w:rPr>
          <w:shd w:val="clear" w:color="auto" w:fill="FFFFFF"/>
        </w:rPr>
        <w:t>To further enhance the system's robustness and real-world applicability, this project is actively developing a functional prototype that integrates remote sensing data for automated carbon credit estimation. A key innovation involves incorporating </w:t>
      </w:r>
      <w:r w:rsidRPr="00C47329">
        <w:rPr>
          <w:rStyle w:val="Strong"/>
          <w:shd w:val="clear" w:color="auto" w:fill="FFFFFF"/>
        </w:rPr>
        <w:t>Normalized Difference Vegetation Index (NDVI)</w:t>
      </w:r>
      <w:r w:rsidRPr="00C47329">
        <w:rPr>
          <w:shd w:val="clear" w:color="auto" w:fill="FFFFFF"/>
        </w:rPr>
        <w:t> values derived from </w:t>
      </w:r>
      <w:r w:rsidRPr="00C47329">
        <w:rPr>
          <w:rStyle w:val="Strong"/>
          <w:shd w:val="clear" w:color="auto" w:fill="FFFFFF"/>
        </w:rPr>
        <w:t>Sentinel-2 satellite imagery</w:t>
      </w:r>
      <w:r w:rsidRPr="00C47329">
        <w:rPr>
          <w:shd w:val="clear" w:color="auto" w:fill="FFFFFF"/>
        </w:rPr>
        <w:t xml:space="preserve"> to assess carbon sequestration potential in forestry and agricultural projects. By processing NDVI data through machine learning models, the system can dynamically estimate carbon absorption rates, ensuring more accurate and verifiable credit allocation. This approach reduces reliance on manual audits while improving scalability for large-scale reforestation and conservation initiatives. The prototype will feature a geospatial dashboard where project developers can submit land-based carbon sequestration claims, which are then cross-verified against historical NDVI trends and </w:t>
      </w:r>
      <w:proofErr w:type="spellStart"/>
      <w:r w:rsidRPr="00C47329">
        <w:rPr>
          <w:shd w:val="clear" w:color="auto" w:fill="FFFFFF"/>
        </w:rPr>
        <w:t>blockchain</w:t>
      </w:r>
      <w:proofErr w:type="spellEnd"/>
      <w:r w:rsidRPr="00C47329">
        <w:rPr>
          <w:shd w:val="clear" w:color="auto" w:fill="FFFFFF"/>
        </w:rPr>
        <w:t>-stored validation results.</w:t>
      </w:r>
    </w:p>
    <w:p w:rsidR="00C47329" w:rsidRPr="00C47329" w:rsidRDefault="00C47329" w:rsidP="00C47329">
      <w:pPr>
        <w:pStyle w:val="BodyText"/>
        <w:spacing w:line="360" w:lineRule="auto"/>
        <w:ind w:left="624"/>
        <w:jc w:val="both"/>
        <w:rPr>
          <w:szCs w:val="28"/>
        </w:rPr>
      </w:pPr>
    </w:p>
    <w:p w:rsidR="00DC2E6E" w:rsidRPr="00C47329" w:rsidRDefault="00DC2E6E">
      <w:pPr>
        <w:pStyle w:val="BodyText"/>
        <w:rPr>
          <w:sz w:val="28"/>
          <w:szCs w:val="28"/>
        </w:rPr>
      </w:pPr>
    </w:p>
    <w:p w:rsidR="00DC2E6E" w:rsidRPr="00C47329" w:rsidRDefault="00DC2E6E">
      <w:pPr>
        <w:pStyle w:val="BodyText"/>
        <w:rPr>
          <w:sz w:val="28"/>
          <w:szCs w:val="28"/>
        </w:rPr>
      </w:pPr>
    </w:p>
    <w:p w:rsidR="00DC2E6E" w:rsidRDefault="00DC2E6E">
      <w:pPr>
        <w:pStyle w:val="BodyText"/>
        <w:rPr>
          <w:sz w:val="22"/>
        </w:rPr>
      </w:pPr>
    </w:p>
    <w:p w:rsidR="00C47329" w:rsidRDefault="00C47329" w:rsidP="00C47329">
      <w:pPr>
        <w:pStyle w:val="BodyText"/>
        <w:spacing w:before="155"/>
        <w:rPr>
          <w:sz w:val="22"/>
        </w:rPr>
      </w:pPr>
      <w:r>
        <w:rPr>
          <w:sz w:val="22"/>
        </w:rPr>
        <w:lastRenderedPageBreak/>
        <w:t xml:space="preserve"> </w:t>
      </w:r>
      <w:r>
        <w:rPr>
          <w:sz w:val="22"/>
        </w:rPr>
        <w:tab/>
      </w:r>
    </w:p>
    <w:p w:rsidR="00C47329" w:rsidRPr="00F02A7A" w:rsidRDefault="00C47329" w:rsidP="00F02A7A">
      <w:pPr>
        <w:pStyle w:val="BodyText"/>
        <w:spacing w:before="155"/>
        <w:ind w:firstLine="634"/>
        <w:jc w:val="both"/>
        <w:rPr>
          <w:rFonts w:ascii="Trebuchet MS"/>
          <w:b/>
          <w:sz w:val="28"/>
        </w:rPr>
      </w:pPr>
      <w:r w:rsidRPr="00F02A7A">
        <w:rPr>
          <w:b/>
          <w:noProof/>
          <w:sz w:val="28"/>
        </w:rPr>
        <mc:AlternateContent>
          <mc:Choice Requires="wps">
            <w:drawing>
              <wp:anchor distT="0" distB="0" distL="0" distR="0" simplePos="0" relativeHeight="251689984" behindDoc="1" locked="0" layoutInCell="1" allowOverlap="1" wp14:anchorId="554BFACA" wp14:editId="5EE1042D">
                <wp:simplePos x="0" y="0"/>
                <wp:positionH relativeFrom="page">
                  <wp:posOffset>304800</wp:posOffset>
                </wp:positionH>
                <wp:positionV relativeFrom="page">
                  <wp:posOffset>304165</wp:posOffset>
                </wp:positionV>
                <wp:extent cx="7168515" cy="9450705"/>
                <wp:effectExtent l="0" t="0" r="0" b="0"/>
                <wp:wrapNone/>
                <wp:docPr id="47" name="Graphic 15"/>
                <wp:cNvGraphicFramePr/>
                <a:graphic xmlns:a="http://schemas.openxmlformats.org/drawingml/2006/main">
                  <a:graphicData uri="http://schemas.microsoft.com/office/word/2010/wordprocessingShape">
                    <wps:wsp>
                      <wps:cNvSpPr/>
                      <wps:spPr>
                        <a:xfrm>
                          <a:off x="0" y="0"/>
                          <a:ext cx="7168515" cy="9450705"/>
                        </a:xfrm>
                        <a:custGeom>
                          <a:avLst/>
                          <a:gdLst/>
                          <a:ahLst/>
                          <a:cxnLst/>
                          <a:rect l="l" t="t" r="r" b="b"/>
                          <a:pathLst>
                            <a:path w="7168515" h="9450705">
                              <a:moveTo>
                                <a:pt x="7168134" y="5715"/>
                              </a:moveTo>
                              <a:lnTo>
                                <a:pt x="7164311" y="5715"/>
                              </a:lnTo>
                              <a:lnTo>
                                <a:pt x="7164311" y="0"/>
                              </a:lnTo>
                              <a:lnTo>
                                <a:pt x="7158990" y="0"/>
                              </a:lnTo>
                              <a:lnTo>
                                <a:pt x="7158990" y="9444228"/>
                              </a:lnTo>
                              <a:lnTo>
                                <a:pt x="7158228" y="9444241"/>
                              </a:lnTo>
                              <a:lnTo>
                                <a:pt x="9144" y="9444241"/>
                              </a:lnTo>
                              <a:lnTo>
                                <a:pt x="9144" y="6096"/>
                              </a:lnTo>
                              <a:lnTo>
                                <a:pt x="7158228" y="6096"/>
                              </a:lnTo>
                              <a:lnTo>
                                <a:pt x="7158228" y="9444228"/>
                              </a:lnTo>
                              <a:lnTo>
                                <a:pt x="7158990" y="9444228"/>
                              </a:lnTo>
                              <a:lnTo>
                                <a:pt x="7158990" y="0"/>
                              </a:lnTo>
                              <a:lnTo>
                                <a:pt x="7158228" y="0"/>
                              </a:lnTo>
                              <a:lnTo>
                                <a:pt x="6096" y="0"/>
                              </a:lnTo>
                              <a:lnTo>
                                <a:pt x="0" y="0"/>
                              </a:lnTo>
                              <a:lnTo>
                                <a:pt x="0" y="5715"/>
                              </a:lnTo>
                              <a:lnTo>
                                <a:pt x="0" y="6096"/>
                              </a:lnTo>
                              <a:lnTo>
                                <a:pt x="0" y="9444228"/>
                              </a:lnTo>
                              <a:lnTo>
                                <a:pt x="0" y="9445117"/>
                              </a:lnTo>
                              <a:lnTo>
                                <a:pt x="0" y="9450324"/>
                              </a:lnTo>
                              <a:lnTo>
                                <a:pt x="6096" y="9450324"/>
                              </a:lnTo>
                              <a:lnTo>
                                <a:pt x="7158228" y="9450324"/>
                              </a:lnTo>
                              <a:lnTo>
                                <a:pt x="7164311" y="9450324"/>
                              </a:lnTo>
                              <a:lnTo>
                                <a:pt x="7164311" y="9445117"/>
                              </a:lnTo>
                              <a:lnTo>
                                <a:pt x="7168134" y="9445117"/>
                              </a:lnTo>
                              <a:lnTo>
                                <a:pt x="7168134" y="5715"/>
                              </a:lnTo>
                              <a:close/>
                            </a:path>
                          </a:pathLst>
                        </a:custGeom>
                        <a:solidFill>
                          <a:srgbClr val="000000"/>
                        </a:solidFill>
                      </wps:spPr>
                      <wps:bodyPr wrap="square" lIns="0" tIns="0" rIns="0" bIns="0" rtlCol="0">
                        <a:noAutofit/>
                      </wps:bodyPr>
                    </wps:wsp>
                  </a:graphicData>
                </a:graphic>
              </wp:anchor>
            </w:drawing>
          </mc:Choice>
          <mc:Fallback>
            <w:pict>
              <v:shape w14:anchorId="7BAD8771" id="Graphic 15" o:spid="_x0000_s1026" style="position:absolute;margin-left:24pt;margin-top:23.95pt;width:564.45pt;height:744.15pt;z-index:-251626496;visibility:visible;mso-wrap-style:square;mso-wrap-distance-left:0;mso-wrap-distance-top:0;mso-wrap-distance-right:0;mso-wrap-distance-bottom:0;mso-position-horizontal:absolute;mso-position-horizontal-relative:page;mso-position-vertical:absolute;mso-position-vertical-relative:page;v-text-anchor:top" coordsize="716851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" path="m7168134,5715r-3823,l7164311,r-5321,l7158990,9444228r-762,13l9144,9444241,9144,6096r7149084,l7158228,9444228r762,l7158990,r-762,l6096,,,,,5715r,381l,9444228r,889l,9450324r6096,l7158228,9450324r6083,l7164311,9445117r3823,l7168134,5715xe" fillcolor="black" stroked="f">
                <v:path arrowok="t"/>
                <w10:wrap anchorx="page" anchory="page"/>
              </v:shape>
            </w:pict>
          </mc:Fallback>
        </mc:AlternateContent>
      </w:r>
      <w:r w:rsidRPr="00F02A7A">
        <w:rPr>
          <w:b/>
          <w:sz w:val="28"/>
        </w:rPr>
        <w:t xml:space="preserve">1.2 </w:t>
      </w:r>
      <w:r w:rsidRPr="00F02A7A">
        <w:rPr>
          <w:b/>
          <w:spacing w:val="-2"/>
          <w:sz w:val="28"/>
        </w:rPr>
        <w:t>Motivation</w:t>
      </w:r>
    </w:p>
    <w:p w:rsidR="00C47329" w:rsidRPr="00F02A7A" w:rsidRDefault="00C47329" w:rsidP="00F02A7A">
      <w:pPr>
        <w:pStyle w:val="BodyText"/>
        <w:spacing w:before="149"/>
        <w:jc w:val="both"/>
        <w:rPr>
          <w:b/>
        </w:rPr>
      </w:pPr>
    </w:p>
    <w:p w:rsidR="00C47329" w:rsidRPr="00F02A7A" w:rsidRDefault="00C47329" w:rsidP="00F02A7A">
      <w:pPr>
        <w:pStyle w:val="BodyText"/>
        <w:spacing w:line="357" w:lineRule="auto"/>
        <w:ind w:left="634" w:right="433"/>
        <w:jc w:val="both"/>
      </w:pPr>
      <w:r w:rsidRPr="00F02A7A">
        <w:t>The traditional carbon credit market is burdened with several inefficiencies, such as centralized control by intermediaries, manual and time-consuming verification processes, and a lack of price transparency. These issues hinder participation and trust in climate finance mechanisms. As global carbon markets expand, there is a growing need for a transparent, tamper-proof, and decentralized system that allows secure, real-time transactions and verifiable credit validation.</w:t>
      </w:r>
    </w:p>
    <w:p w:rsidR="00C47329" w:rsidRPr="00F02A7A" w:rsidRDefault="00C47329" w:rsidP="00F02A7A">
      <w:pPr>
        <w:pStyle w:val="BodyText"/>
        <w:spacing w:line="357" w:lineRule="auto"/>
        <w:ind w:left="634" w:right="433" w:firstLine="422"/>
        <w:jc w:val="both"/>
      </w:pPr>
    </w:p>
    <w:p w:rsidR="00C47329" w:rsidRPr="00F02A7A" w:rsidRDefault="00C47329" w:rsidP="00F02A7A">
      <w:pPr>
        <w:pStyle w:val="BodyText"/>
        <w:spacing w:line="357" w:lineRule="auto"/>
        <w:ind w:left="634" w:right="433"/>
        <w:jc w:val="both"/>
      </w:pPr>
      <w:proofErr w:type="spellStart"/>
      <w:r w:rsidRPr="00F02A7A">
        <w:t>Blockchain</w:t>
      </w:r>
      <w:proofErr w:type="spellEnd"/>
      <w:r w:rsidRPr="00F02A7A">
        <w:t xml:space="preserve"> technology offers a compelling solution by enabling immutable, decentralized record-keeping and programmable automation via smart contracts. Motivated by these advantages, this project seeks to design and implement a </w:t>
      </w:r>
      <w:proofErr w:type="spellStart"/>
      <w:r w:rsidRPr="00F02A7A">
        <w:t>blockchain</w:t>
      </w:r>
      <w:proofErr w:type="spellEnd"/>
      <w:r w:rsidRPr="00F02A7A">
        <w:t>-based carbon credit system that empowers stakeholders, accelerates verification, and improves market liquidity. This approach aligns with the broader goals of enhancing climate finance mechanisms and supporting environmental sustainability through digital innovation.</w:t>
      </w:r>
    </w:p>
    <w:p w:rsidR="00C47329" w:rsidRPr="00F02A7A" w:rsidRDefault="00C47329" w:rsidP="00F02A7A">
      <w:pPr>
        <w:pStyle w:val="BodyText"/>
        <w:spacing w:line="357" w:lineRule="auto"/>
        <w:ind w:left="634" w:right="433"/>
        <w:jc w:val="both"/>
      </w:pPr>
    </w:p>
    <w:p w:rsidR="00C47329" w:rsidRPr="00F02A7A" w:rsidRDefault="00F02A7A" w:rsidP="00F02A7A">
      <w:pPr>
        <w:pStyle w:val="Heading5"/>
        <w:tabs>
          <w:tab w:val="left" w:pos="1062"/>
        </w:tabs>
        <w:ind w:left="0" w:firstLine="0"/>
        <w:jc w:val="both"/>
        <w:rPr>
          <w:spacing w:val="-2"/>
          <w:szCs w:val="24"/>
        </w:rPr>
      </w:pPr>
      <w:r w:rsidRPr="00F02A7A">
        <w:rPr>
          <w:spacing w:val="-2"/>
          <w:szCs w:val="24"/>
        </w:rPr>
        <w:t xml:space="preserve">     1.3 </w:t>
      </w:r>
      <w:r w:rsidR="00C47329" w:rsidRPr="00F02A7A">
        <w:rPr>
          <w:spacing w:val="-2"/>
          <w:szCs w:val="24"/>
        </w:rPr>
        <w:t>Objective</w:t>
      </w:r>
    </w:p>
    <w:p w:rsidR="00F02A7A" w:rsidRPr="00F02A7A" w:rsidRDefault="00F02A7A" w:rsidP="00F02A7A">
      <w:pPr>
        <w:pStyle w:val="Heading5"/>
        <w:tabs>
          <w:tab w:val="left" w:pos="1062"/>
        </w:tabs>
        <w:ind w:left="0" w:firstLine="0"/>
        <w:jc w:val="both"/>
        <w:rPr>
          <w:sz w:val="24"/>
          <w:szCs w:val="24"/>
        </w:rPr>
      </w:pPr>
    </w:p>
    <w:p w:rsidR="00C47329" w:rsidRPr="00F02A7A" w:rsidRDefault="00C47329" w:rsidP="00F02A7A">
      <w:pPr>
        <w:spacing w:line="360" w:lineRule="auto"/>
        <w:ind w:left="660" w:right="440"/>
        <w:jc w:val="both"/>
        <w:rPr>
          <w:sz w:val="24"/>
          <w:szCs w:val="24"/>
        </w:rPr>
        <w:sectPr w:rsidR="00C47329" w:rsidRPr="00F02A7A" w:rsidSect="00C47329">
          <w:headerReference w:type="default" r:id="rId13"/>
          <w:footerReference w:type="default" r:id="rId14"/>
          <w:pgSz w:w="12240" w:h="15840"/>
          <w:pgMar w:top="720" w:right="720" w:bottom="720" w:left="720" w:header="202" w:footer="527" w:gutter="0"/>
          <w:pgBorders w:offsetFrom="page">
            <w:top w:val="single" w:sz="4" w:space="24" w:color="auto"/>
            <w:left w:val="single" w:sz="4" w:space="24" w:color="auto"/>
            <w:bottom w:val="single" w:sz="4" w:space="24" w:color="auto"/>
            <w:right w:val="single" w:sz="4" w:space="24" w:color="auto"/>
          </w:pgBorders>
          <w:pgNumType w:start="2"/>
          <w:cols w:space="720"/>
        </w:sectPr>
      </w:pPr>
      <w:r w:rsidRPr="00F02A7A">
        <w:rPr>
          <w:sz w:val="24"/>
          <w:szCs w:val="24"/>
        </w:rPr>
        <w:t xml:space="preserve">The primary goal of this project is to develop a decentralized and transparent carbon credit trading platform that leverages </w:t>
      </w:r>
      <w:proofErr w:type="spellStart"/>
      <w:r w:rsidRPr="00F02A7A">
        <w:rPr>
          <w:sz w:val="24"/>
          <w:szCs w:val="24"/>
        </w:rPr>
        <w:t>blockchain</w:t>
      </w:r>
      <w:proofErr w:type="spellEnd"/>
      <w:r w:rsidRPr="00F02A7A">
        <w:rPr>
          <w:sz w:val="24"/>
          <w:szCs w:val="24"/>
        </w:rPr>
        <w:t xml:space="preserve"> technology to enhance trust, efficiency, and accessibility. Specifically, the system aims to automate the lifecycle of carbon credits—including issuance, validation, trading, and retirement—through the use of </w:t>
      </w:r>
      <w:proofErr w:type="spellStart"/>
      <w:r w:rsidRPr="00F02A7A">
        <w:rPr>
          <w:sz w:val="24"/>
          <w:szCs w:val="24"/>
        </w:rPr>
        <w:t>Ethereum</w:t>
      </w:r>
      <w:proofErr w:type="spellEnd"/>
      <w:r w:rsidRPr="00F02A7A">
        <w:rPr>
          <w:sz w:val="24"/>
          <w:szCs w:val="24"/>
        </w:rPr>
        <w:t xml:space="preserve"> smart contracts. A key feature is the implementation of ERC-1155 tokens, enabling fractional ownership and flexible integration with established carbon credit standards such as </w:t>
      </w:r>
      <w:proofErr w:type="spellStart"/>
      <w:r w:rsidRPr="00F02A7A">
        <w:rPr>
          <w:sz w:val="24"/>
          <w:szCs w:val="24"/>
        </w:rPr>
        <w:t>Verra</w:t>
      </w:r>
      <w:proofErr w:type="spellEnd"/>
      <w:r w:rsidRPr="00F02A7A">
        <w:rPr>
          <w:sz w:val="24"/>
          <w:szCs w:val="24"/>
        </w:rPr>
        <w:t xml:space="preserve"> and Gold Standard. To ensure the integrity and reliability of credit verification, a multi-signature mechanism has been incorporated, allowing multiple authorized stakeholders to participate in consensus-based validation. Additionally, the project introduces an Automated Market Maker (AMM) to support real-time, decentralized trading with </w:t>
      </w:r>
      <w:proofErr w:type="spellStart"/>
      <w:r w:rsidRPr="00F02A7A">
        <w:rPr>
          <w:sz w:val="24"/>
          <w:szCs w:val="24"/>
        </w:rPr>
        <w:t>stablecoin</w:t>
      </w:r>
      <w:proofErr w:type="spellEnd"/>
      <w:r w:rsidRPr="00F02A7A">
        <w:rPr>
          <w:sz w:val="24"/>
          <w:szCs w:val="24"/>
        </w:rPr>
        <w:t xml:space="preserve"> pairings, thereby improving market liquidity. To handle scalability and data efficiency, the architecture integrates on-chain operations for core functions with off-chain storage solutions using </w:t>
      </w:r>
      <w:proofErr w:type="spellStart"/>
      <w:r w:rsidRPr="00F02A7A">
        <w:rPr>
          <w:sz w:val="24"/>
          <w:szCs w:val="24"/>
        </w:rPr>
        <w:t>MongoDB</w:t>
      </w:r>
      <w:proofErr w:type="spellEnd"/>
      <w:r w:rsidRPr="00F02A7A">
        <w:rPr>
          <w:sz w:val="24"/>
          <w:szCs w:val="24"/>
        </w:rPr>
        <w:t xml:space="preserve"> for user data. The platform has been tested on </w:t>
      </w:r>
      <w:proofErr w:type="spellStart"/>
      <w:r w:rsidRPr="00F02A7A">
        <w:rPr>
          <w:sz w:val="24"/>
          <w:szCs w:val="24"/>
        </w:rPr>
        <w:t>Ethereum</w:t>
      </w:r>
      <w:proofErr w:type="spellEnd"/>
      <w:r w:rsidRPr="00F02A7A">
        <w:rPr>
          <w:sz w:val="24"/>
          <w:szCs w:val="24"/>
        </w:rPr>
        <w:t xml:space="preserve"> </w:t>
      </w:r>
      <w:proofErr w:type="spellStart"/>
      <w:r w:rsidRPr="00F02A7A">
        <w:rPr>
          <w:sz w:val="24"/>
          <w:szCs w:val="24"/>
        </w:rPr>
        <w:t>testnets</w:t>
      </w:r>
      <w:proofErr w:type="spellEnd"/>
      <w:r w:rsidRPr="00F02A7A">
        <w:rPr>
          <w:sz w:val="24"/>
          <w:szCs w:val="24"/>
        </w:rPr>
        <w:t xml:space="preserve">, demonstrating improved transaction speeds and full settlement finality within minutes. Overall, this project seeks to build a technically robust, policy-aligned framework that could facilitate broader adoption of </w:t>
      </w:r>
      <w:proofErr w:type="spellStart"/>
      <w:r w:rsidRPr="00F02A7A">
        <w:rPr>
          <w:sz w:val="24"/>
          <w:szCs w:val="24"/>
        </w:rPr>
        <w:t>blockchain</w:t>
      </w:r>
      <w:proofErr w:type="spellEnd"/>
      <w:r w:rsidRPr="00F02A7A">
        <w:rPr>
          <w:sz w:val="24"/>
          <w:szCs w:val="24"/>
        </w:rPr>
        <w:t xml:space="preserve"> in climate finance initiatives.</w:t>
      </w:r>
    </w:p>
    <w:p w:rsidR="00DC2E6E" w:rsidRDefault="00DC2E6E">
      <w:pPr>
        <w:pStyle w:val="BodyText"/>
        <w:rPr>
          <w:sz w:val="22"/>
        </w:rPr>
      </w:pPr>
    </w:p>
    <w:p w:rsidR="00DC2E6E" w:rsidRDefault="00DC2E6E">
      <w:pPr>
        <w:pStyle w:val="BodyText"/>
        <w:rPr>
          <w:sz w:val="22"/>
        </w:rPr>
      </w:pPr>
    </w:p>
    <w:p w:rsidR="00DC2E6E" w:rsidRDefault="00DC2E6E">
      <w:pPr>
        <w:pStyle w:val="BodyText"/>
        <w:rPr>
          <w:sz w:val="22"/>
        </w:rPr>
      </w:pPr>
    </w:p>
    <w:p w:rsidR="00DC2E6E" w:rsidRDefault="00DC2E6E">
      <w:pPr>
        <w:pStyle w:val="BodyText"/>
        <w:rPr>
          <w:sz w:val="22"/>
        </w:rPr>
      </w:pPr>
    </w:p>
    <w:p w:rsidR="00DC2E6E" w:rsidRDefault="00DC2E6E">
      <w:pPr>
        <w:pStyle w:val="BodyText"/>
        <w:rPr>
          <w:sz w:val="22"/>
        </w:rPr>
      </w:pPr>
    </w:p>
    <w:p w:rsidR="00DC2E6E" w:rsidRDefault="00DC2E6E">
      <w:pPr>
        <w:pStyle w:val="BodyText"/>
        <w:rPr>
          <w:sz w:val="22"/>
        </w:rPr>
      </w:pPr>
    </w:p>
    <w:p w:rsidR="00DC2E6E" w:rsidRDefault="00DC2E6E">
      <w:pPr>
        <w:pStyle w:val="BodyText"/>
        <w:rPr>
          <w:sz w:val="22"/>
        </w:rPr>
      </w:pPr>
    </w:p>
    <w:p w:rsidR="00DC2E6E" w:rsidRDefault="00DC2E6E">
      <w:pPr>
        <w:pStyle w:val="BodyText"/>
        <w:rPr>
          <w:sz w:val="22"/>
        </w:rPr>
      </w:pPr>
    </w:p>
    <w:p w:rsidR="00DC2E6E" w:rsidRDefault="00DC2E6E">
      <w:pPr>
        <w:pStyle w:val="BodyText"/>
        <w:rPr>
          <w:sz w:val="22"/>
        </w:rPr>
      </w:pPr>
    </w:p>
    <w:p w:rsidR="00DC2E6E" w:rsidRDefault="00DC2E6E">
      <w:pPr>
        <w:pStyle w:val="BodyText"/>
        <w:rPr>
          <w:sz w:val="22"/>
        </w:rPr>
      </w:pPr>
    </w:p>
    <w:p w:rsidR="00DC2E6E" w:rsidRDefault="00DC2E6E">
      <w:pPr>
        <w:pStyle w:val="BodyText"/>
        <w:rPr>
          <w:sz w:val="22"/>
        </w:rPr>
      </w:pPr>
    </w:p>
    <w:p w:rsidR="00DC2E6E" w:rsidRDefault="00DC2E6E" w:rsidP="00C47329">
      <w:pPr>
        <w:ind w:right="817"/>
        <w:rPr>
          <w:rFonts w:ascii="Trebuchet MS"/>
        </w:rPr>
        <w:sectPr w:rsidR="00DC2E6E" w:rsidSect="00C47329">
          <w:headerReference w:type="default" r:id="rId15"/>
          <w:footerReference w:type="default" r:id="rId16"/>
          <w:pgSz w:w="12240" w:h="15840"/>
          <w:pgMar w:top="720" w:right="720" w:bottom="720" w:left="720" w:header="202"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DC2E6E" w:rsidRDefault="00C512A2">
      <w:pPr>
        <w:ind w:right="668"/>
        <w:jc w:val="right"/>
        <w:rPr>
          <w:b/>
          <w:sz w:val="32"/>
        </w:rPr>
      </w:pPr>
      <w:bookmarkStart w:id="6" w:name="_GoBack"/>
      <w:bookmarkEnd w:id="6"/>
      <w:r>
        <w:rPr>
          <w:b/>
          <w:spacing w:val="-2"/>
          <w:sz w:val="32"/>
        </w:rPr>
        <w:lastRenderedPageBreak/>
        <w:t>CHAPTER</w:t>
      </w:r>
      <w:r>
        <w:rPr>
          <w:b/>
          <w:spacing w:val="-7"/>
          <w:sz w:val="32"/>
        </w:rPr>
        <w:t xml:space="preserve"> </w:t>
      </w:r>
      <w:r>
        <w:rPr>
          <w:b/>
          <w:spacing w:val="-10"/>
          <w:sz w:val="32"/>
        </w:rPr>
        <w:t>2</w:t>
      </w:r>
    </w:p>
    <w:p w:rsidR="00DC2E6E" w:rsidRDefault="00C512A2">
      <w:pPr>
        <w:pStyle w:val="Heading4"/>
        <w:spacing w:before="191"/>
      </w:pPr>
      <w:r>
        <w:rPr>
          <w:spacing w:val="-2"/>
        </w:rPr>
        <w:t>LITERATURE</w:t>
      </w:r>
      <w:r>
        <w:rPr>
          <w:spacing w:val="-11"/>
        </w:rPr>
        <w:t xml:space="preserve"> </w:t>
      </w:r>
      <w:r>
        <w:rPr>
          <w:spacing w:val="-2"/>
        </w:rPr>
        <w:t>SURVEY</w:t>
      </w:r>
    </w:p>
    <w:p w:rsidR="00DC2E6E" w:rsidRDefault="00DC2E6E">
      <w:pPr>
        <w:pStyle w:val="BodyText"/>
        <w:rPr>
          <w:b/>
          <w:sz w:val="20"/>
        </w:rPr>
      </w:pPr>
    </w:p>
    <w:p w:rsidR="00DC2E6E" w:rsidRDefault="00DC2E6E">
      <w:pPr>
        <w:pStyle w:val="BodyText"/>
        <w:rPr>
          <w:b/>
          <w:sz w:val="20"/>
        </w:rPr>
      </w:pPr>
    </w:p>
    <w:p w:rsidR="00DC2E6E" w:rsidRDefault="00DC2E6E">
      <w:pPr>
        <w:pStyle w:val="BodyText"/>
        <w:rPr>
          <w:b/>
          <w:sz w:val="20"/>
        </w:rPr>
      </w:pPr>
    </w:p>
    <w:p w:rsidR="00DC2E6E" w:rsidRDefault="00DC2E6E">
      <w:pPr>
        <w:pStyle w:val="BodyText"/>
        <w:rPr>
          <w:b/>
          <w:sz w:val="20"/>
        </w:rPr>
      </w:pPr>
    </w:p>
    <w:p w:rsidR="00DC2E6E" w:rsidRDefault="00DC2E6E">
      <w:pPr>
        <w:pStyle w:val="BodyText"/>
        <w:spacing w:before="15" w:after="1"/>
        <w:rPr>
          <w:b/>
          <w:sz w:val="20"/>
        </w:rPr>
      </w:pPr>
    </w:p>
    <w:tbl>
      <w:tblPr>
        <w:tblW w:w="0" w:type="auto"/>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18"/>
        <w:gridCol w:w="1973"/>
        <w:gridCol w:w="2124"/>
        <w:gridCol w:w="1277"/>
        <w:gridCol w:w="3828"/>
      </w:tblGrid>
      <w:tr w:rsidR="00DC2E6E">
        <w:trPr>
          <w:trHeight w:val="414"/>
        </w:trPr>
        <w:tc>
          <w:tcPr>
            <w:tcW w:w="718" w:type="dxa"/>
          </w:tcPr>
          <w:p w:rsidR="00DC2E6E" w:rsidRDefault="00C512A2">
            <w:pPr>
              <w:pStyle w:val="TableParagraph"/>
              <w:spacing w:before="70"/>
              <w:ind w:left="10"/>
              <w:jc w:val="center"/>
              <w:rPr>
                <w:b/>
              </w:rPr>
            </w:pPr>
            <w:r>
              <w:rPr>
                <w:b/>
                <w:spacing w:val="-2"/>
              </w:rPr>
              <w:t>Sr.no</w:t>
            </w:r>
          </w:p>
        </w:tc>
        <w:tc>
          <w:tcPr>
            <w:tcW w:w="1973" w:type="dxa"/>
          </w:tcPr>
          <w:p w:rsidR="00DC2E6E" w:rsidRDefault="00C512A2">
            <w:pPr>
              <w:pStyle w:val="TableParagraph"/>
              <w:spacing w:before="70"/>
              <w:ind w:left="11"/>
              <w:jc w:val="center"/>
              <w:rPr>
                <w:b/>
              </w:rPr>
            </w:pPr>
            <w:r>
              <w:rPr>
                <w:b/>
                <w:spacing w:val="-2"/>
              </w:rPr>
              <w:t>Title</w:t>
            </w:r>
          </w:p>
        </w:tc>
        <w:tc>
          <w:tcPr>
            <w:tcW w:w="2124" w:type="dxa"/>
          </w:tcPr>
          <w:p w:rsidR="00DC2E6E" w:rsidRDefault="00C512A2">
            <w:pPr>
              <w:pStyle w:val="TableParagraph"/>
              <w:spacing w:before="70"/>
              <w:ind w:left="7"/>
              <w:jc w:val="center"/>
              <w:rPr>
                <w:b/>
              </w:rPr>
            </w:pPr>
            <w:r>
              <w:rPr>
                <w:b/>
                <w:spacing w:val="-2"/>
              </w:rPr>
              <w:t>Author</w:t>
            </w:r>
          </w:p>
        </w:tc>
        <w:tc>
          <w:tcPr>
            <w:tcW w:w="1277" w:type="dxa"/>
          </w:tcPr>
          <w:p w:rsidR="00DC2E6E" w:rsidRDefault="00C512A2">
            <w:pPr>
              <w:pStyle w:val="TableParagraph"/>
              <w:spacing w:before="70"/>
              <w:ind w:left="11" w:right="1"/>
              <w:jc w:val="center"/>
              <w:rPr>
                <w:b/>
              </w:rPr>
            </w:pPr>
            <w:r>
              <w:rPr>
                <w:b/>
                <w:spacing w:val="-4"/>
              </w:rPr>
              <w:t>Year</w:t>
            </w:r>
          </w:p>
        </w:tc>
        <w:tc>
          <w:tcPr>
            <w:tcW w:w="3828" w:type="dxa"/>
          </w:tcPr>
          <w:p w:rsidR="00DC2E6E" w:rsidRDefault="00C512A2">
            <w:pPr>
              <w:pStyle w:val="TableParagraph"/>
              <w:spacing w:before="70"/>
              <w:ind w:left="12"/>
              <w:jc w:val="center"/>
              <w:rPr>
                <w:b/>
              </w:rPr>
            </w:pPr>
            <w:r>
              <w:rPr>
                <w:b/>
                <w:spacing w:val="-2"/>
              </w:rPr>
              <w:t>Description</w:t>
            </w:r>
          </w:p>
        </w:tc>
      </w:tr>
      <w:tr w:rsidR="00DC2E6E">
        <w:trPr>
          <w:trHeight w:val="2395"/>
        </w:trPr>
        <w:tc>
          <w:tcPr>
            <w:tcW w:w="718" w:type="dxa"/>
          </w:tcPr>
          <w:p w:rsidR="00DC2E6E" w:rsidRDefault="00C512A2">
            <w:pPr>
              <w:pStyle w:val="TableParagraph"/>
              <w:ind w:left="10" w:right="3"/>
              <w:jc w:val="center"/>
              <w:rPr>
                <w:sz w:val="21"/>
              </w:rPr>
            </w:pPr>
            <w:r>
              <w:rPr>
                <w:spacing w:val="-5"/>
                <w:sz w:val="21"/>
              </w:rPr>
              <w:t>1.</w:t>
            </w:r>
          </w:p>
        </w:tc>
        <w:tc>
          <w:tcPr>
            <w:tcW w:w="1973" w:type="dxa"/>
          </w:tcPr>
          <w:p w:rsidR="00DC2E6E" w:rsidRDefault="00C512A2">
            <w:pPr>
              <w:pStyle w:val="TableParagraph"/>
              <w:spacing w:line="259" w:lineRule="auto"/>
              <w:ind w:left="107" w:right="115"/>
              <w:rPr>
                <w:sz w:val="21"/>
              </w:rPr>
            </w:pPr>
            <w:r>
              <w:rPr>
                <w:sz w:val="21"/>
              </w:rPr>
              <w:t xml:space="preserve">A </w:t>
            </w:r>
            <w:proofErr w:type="spellStart"/>
            <w:r>
              <w:rPr>
                <w:sz w:val="21"/>
              </w:rPr>
              <w:t>Blockchain</w:t>
            </w:r>
            <w:proofErr w:type="spellEnd"/>
            <w:r>
              <w:rPr>
                <w:sz w:val="21"/>
              </w:rPr>
              <w:t>-based Carbon Credit Ecosystem</w:t>
            </w:r>
          </w:p>
        </w:tc>
        <w:tc>
          <w:tcPr>
            <w:tcW w:w="2124" w:type="dxa"/>
          </w:tcPr>
          <w:p w:rsidR="00DC2E6E" w:rsidRDefault="00C512A2">
            <w:pPr>
              <w:pStyle w:val="TableParagraph"/>
              <w:ind w:left="105"/>
              <w:rPr>
                <w:sz w:val="21"/>
              </w:rPr>
            </w:pPr>
            <w:r>
              <w:rPr>
                <w:sz w:val="21"/>
              </w:rPr>
              <w:t xml:space="preserve">Dr. </w:t>
            </w:r>
            <w:proofErr w:type="spellStart"/>
            <w:r>
              <w:rPr>
                <w:sz w:val="21"/>
              </w:rPr>
              <w:t>Soheil</w:t>
            </w:r>
            <w:proofErr w:type="spellEnd"/>
            <w:r>
              <w:rPr>
                <w:sz w:val="21"/>
              </w:rPr>
              <w:t xml:space="preserve"> </w:t>
            </w:r>
            <w:proofErr w:type="spellStart"/>
            <w:r>
              <w:rPr>
                <w:sz w:val="21"/>
              </w:rPr>
              <w:t>Saraji</w:t>
            </w:r>
            <w:proofErr w:type="spellEnd"/>
            <w:r>
              <w:rPr>
                <w:sz w:val="21"/>
              </w:rPr>
              <w:t xml:space="preserve">, Dr. Mike </w:t>
            </w:r>
            <w:proofErr w:type="spellStart"/>
            <w:r>
              <w:rPr>
                <w:sz w:val="21"/>
              </w:rPr>
              <w:t>Borowczak</w:t>
            </w:r>
            <w:proofErr w:type="spellEnd"/>
          </w:p>
        </w:tc>
        <w:tc>
          <w:tcPr>
            <w:tcW w:w="1277" w:type="dxa"/>
          </w:tcPr>
          <w:p w:rsidR="00DC2E6E" w:rsidRDefault="00C512A2">
            <w:pPr>
              <w:pStyle w:val="TableParagraph"/>
              <w:ind w:left="11"/>
              <w:jc w:val="center"/>
              <w:rPr>
                <w:sz w:val="21"/>
              </w:rPr>
            </w:pPr>
            <w:r>
              <w:rPr>
                <w:spacing w:val="-4"/>
                <w:sz w:val="21"/>
              </w:rPr>
              <w:t>2023</w:t>
            </w:r>
          </w:p>
        </w:tc>
        <w:tc>
          <w:tcPr>
            <w:tcW w:w="3828" w:type="dxa"/>
          </w:tcPr>
          <w:p w:rsidR="00DC2E6E" w:rsidRDefault="00C512A2">
            <w:pPr>
              <w:pStyle w:val="TableParagraph"/>
              <w:spacing w:before="1"/>
              <w:ind w:left="108"/>
              <w:rPr>
                <w:sz w:val="21"/>
              </w:rPr>
            </w:pPr>
            <w:r>
              <w:rPr>
                <w:sz w:val="21"/>
              </w:rPr>
              <w:t xml:space="preserve">Overview: This paper addresses the need for transparency and efficiency in carbon credit trading. Using </w:t>
            </w:r>
            <w:proofErr w:type="spellStart"/>
            <w:r>
              <w:rPr>
                <w:sz w:val="21"/>
              </w:rPr>
              <w:t>blockchain</w:t>
            </w:r>
            <w:proofErr w:type="spellEnd"/>
            <w:r>
              <w:rPr>
                <w:sz w:val="21"/>
              </w:rPr>
              <w:t xml:space="preserve"> and smart contracts, the paper proposes an ecosystem that digitizes carbon credits, standardizes trading, and reduces transaction costs. </w:t>
            </w:r>
          </w:p>
          <w:p w:rsidR="00DC2E6E" w:rsidRDefault="00C512A2">
            <w:pPr>
              <w:pStyle w:val="TableParagraph"/>
              <w:spacing w:before="1"/>
              <w:ind w:left="108"/>
              <w:rPr>
                <w:sz w:val="21"/>
              </w:rPr>
            </w:pPr>
            <w:r>
              <w:rPr>
                <w:sz w:val="21"/>
              </w:rPr>
              <w:t xml:space="preserve">Advancements: </w:t>
            </w:r>
            <w:proofErr w:type="spellStart"/>
            <w:r>
              <w:rPr>
                <w:sz w:val="21"/>
              </w:rPr>
              <w:t>Blockchain</w:t>
            </w:r>
            <w:proofErr w:type="spellEnd"/>
            <w:r>
              <w:rPr>
                <w:sz w:val="21"/>
              </w:rPr>
              <w:t xml:space="preserve"> can reduce over-crediting and double-spending, while tokenizing carbon credits for seamless trading. </w:t>
            </w:r>
          </w:p>
          <w:p w:rsidR="00DC2E6E" w:rsidRDefault="00DC2E6E">
            <w:pPr>
              <w:pStyle w:val="TableParagraph"/>
              <w:spacing w:before="1"/>
              <w:ind w:left="108"/>
              <w:rPr>
                <w:sz w:val="21"/>
              </w:rPr>
            </w:pPr>
          </w:p>
        </w:tc>
      </w:tr>
      <w:tr w:rsidR="00DC2E6E">
        <w:trPr>
          <w:trHeight w:val="2411"/>
        </w:trPr>
        <w:tc>
          <w:tcPr>
            <w:tcW w:w="718" w:type="dxa"/>
          </w:tcPr>
          <w:p w:rsidR="00DC2E6E" w:rsidRDefault="00C512A2">
            <w:pPr>
              <w:pStyle w:val="TableParagraph"/>
              <w:ind w:left="10" w:right="3"/>
              <w:jc w:val="center"/>
              <w:rPr>
                <w:sz w:val="21"/>
              </w:rPr>
            </w:pPr>
            <w:r>
              <w:rPr>
                <w:spacing w:val="-5"/>
                <w:sz w:val="21"/>
              </w:rPr>
              <w:t>2.</w:t>
            </w:r>
          </w:p>
        </w:tc>
        <w:tc>
          <w:tcPr>
            <w:tcW w:w="1973" w:type="dxa"/>
          </w:tcPr>
          <w:p w:rsidR="00DC2E6E" w:rsidRDefault="00C512A2">
            <w:pPr>
              <w:pStyle w:val="TableParagraph"/>
              <w:spacing w:line="259" w:lineRule="auto"/>
              <w:ind w:left="107" w:right="115"/>
              <w:rPr>
                <w:sz w:val="21"/>
              </w:rPr>
            </w:pPr>
            <w:r>
              <w:rPr>
                <w:sz w:val="21"/>
              </w:rPr>
              <w:t xml:space="preserve">Leveraging </w:t>
            </w:r>
            <w:proofErr w:type="spellStart"/>
            <w:r>
              <w:rPr>
                <w:sz w:val="21"/>
              </w:rPr>
              <w:t>Blockchain</w:t>
            </w:r>
            <w:proofErr w:type="spellEnd"/>
            <w:r>
              <w:rPr>
                <w:sz w:val="21"/>
              </w:rPr>
              <w:t xml:space="preserve"> in Energy Transition and </w:t>
            </w:r>
            <w:proofErr w:type="spellStart"/>
            <w:r>
              <w:rPr>
                <w:sz w:val="21"/>
              </w:rPr>
              <w:t>Decarbonization</w:t>
            </w:r>
            <w:proofErr w:type="spellEnd"/>
          </w:p>
        </w:tc>
        <w:tc>
          <w:tcPr>
            <w:tcW w:w="2124" w:type="dxa"/>
          </w:tcPr>
          <w:p w:rsidR="00DC2E6E" w:rsidRDefault="00C512A2">
            <w:pPr>
              <w:pStyle w:val="TableParagraph"/>
              <w:spacing w:line="259" w:lineRule="auto"/>
              <w:ind w:left="105" w:right="121"/>
              <w:rPr>
                <w:sz w:val="21"/>
              </w:rPr>
            </w:pPr>
            <w:r>
              <w:rPr>
                <w:sz w:val="21"/>
              </w:rPr>
              <w:t xml:space="preserve">Dr. </w:t>
            </w:r>
            <w:proofErr w:type="spellStart"/>
            <w:r>
              <w:rPr>
                <w:sz w:val="21"/>
              </w:rPr>
              <w:t>Surekha</w:t>
            </w:r>
            <w:proofErr w:type="spellEnd"/>
            <w:r>
              <w:rPr>
                <w:sz w:val="21"/>
              </w:rPr>
              <w:t xml:space="preserve"> </w:t>
            </w:r>
            <w:proofErr w:type="spellStart"/>
            <w:r>
              <w:rPr>
                <w:sz w:val="21"/>
              </w:rPr>
              <w:t>Deshmukh</w:t>
            </w:r>
            <w:proofErr w:type="spellEnd"/>
          </w:p>
        </w:tc>
        <w:tc>
          <w:tcPr>
            <w:tcW w:w="1277" w:type="dxa"/>
          </w:tcPr>
          <w:p w:rsidR="00DC2E6E" w:rsidRDefault="00C512A2">
            <w:pPr>
              <w:pStyle w:val="TableParagraph"/>
              <w:ind w:left="11"/>
              <w:jc w:val="center"/>
              <w:rPr>
                <w:sz w:val="21"/>
              </w:rPr>
            </w:pPr>
            <w:r>
              <w:rPr>
                <w:spacing w:val="-4"/>
                <w:sz w:val="21"/>
              </w:rPr>
              <w:t>2022</w:t>
            </w:r>
          </w:p>
        </w:tc>
        <w:tc>
          <w:tcPr>
            <w:tcW w:w="3828" w:type="dxa"/>
          </w:tcPr>
          <w:p w:rsidR="00DC2E6E" w:rsidRDefault="00C512A2">
            <w:pPr>
              <w:pStyle w:val="TableParagraph"/>
              <w:spacing w:line="259" w:lineRule="auto"/>
              <w:ind w:left="108" w:right="105"/>
              <w:rPr>
                <w:sz w:val="21"/>
              </w:rPr>
            </w:pPr>
            <w:r>
              <w:rPr>
                <w:sz w:val="21"/>
              </w:rPr>
              <w:t xml:space="preserve">Overview: This paper explores how </w:t>
            </w:r>
            <w:proofErr w:type="spellStart"/>
            <w:r>
              <w:rPr>
                <w:sz w:val="21"/>
              </w:rPr>
              <w:t>blockchain</w:t>
            </w:r>
            <w:proofErr w:type="spellEnd"/>
            <w:r>
              <w:rPr>
                <w:sz w:val="21"/>
              </w:rPr>
              <w:t xml:space="preserve"> can drive energy transition and </w:t>
            </w:r>
            <w:proofErr w:type="spellStart"/>
            <w:r>
              <w:rPr>
                <w:sz w:val="21"/>
              </w:rPr>
              <w:t>decarbonization</w:t>
            </w:r>
            <w:proofErr w:type="spellEnd"/>
            <w:r>
              <w:rPr>
                <w:sz w:val="21"/>
              </w:rPr>
              <w:t xml:space="preserve">. It highlights its application in peer-to-peer trading, smart contracts, and grid optimization. </w:t>
            </w:r>
          </w:p>
          <w:p w:rsidR="00DC2E6E" w:rsidRDefault="00C512A2">
            <w:pPr>
              <w:pStyle w:val="TableParagraph"/>
              <w:spacing w:line="259" w:lineRule="auto"/>
              <w:ind w:left="108" w:right="105"/>
              <w:rPr>
                <w:sz w:val="21"/>
              </w:rPr>
            </w:pPr>
            <w:r>
              <w:rPr>
                <w:sz w:val="21"/>
              </w:rPr>
              <w:t xml:space="preserve">Advancements: Focuses on enhancing transparency and accountability in </w:t>
            </w:r>
            <w:proofErr w:type="spellStart"/>
            <w:r>
              <w:rPr>
                <w:sz w:val="21"/>
              </w:rPr>
              <w:t>decarbonization</w:t>
            </w:r>
            <w:proofErr w:type="spellEnd"/>
            <w:r>
              <w:rPr>
                <w:sz w:val="21"/>
              </w:rPr>
              <w:t xml:space="preserve"> efforts and utility ecosystem management using digital tools like AI and </w:t>
            </w:r>
            <w:proofErr w:type="spellStart"/>
            <w:r>
              <w:rPr>
                <w:sz w:val="21"/>
              </w:rPr>
              <w:t>blockchain</w:t>
            </w:r>
            <w:proofErr w:type="spellEnd"/>
            <w:r>
              <w:rPr>
                <w:sz w:val="21"/>
              </w:rPr>
              <w:t xml:space="preserve">. </w:t>
            </w:r>
          </w:p>
        </w:tc>
      </w:tr>
      <w:tr w:rsidR="00DC2E6E">
        <w:trPr>
          <w:trHeight w:val="2817"/>
        </w:trPr>
        <w:tc>
          <w:tcPr>
            <w:tcW w:w="718" w:type="dxa"/>
          </w:tcPr>
          <w:p w:rsidR="00DC2E6E" w:rsidRDefault="00C512A2">
            <w:pPr>
              <w:pStyle w:val="TableParagraph"/>
              <w:ind w:left="10" w:right="3"/>
              <w:jc w:val="center"/>
              <w:rPr>
                <w:sz w:val="21"/>
              </w:rPr>
            </w:pPr>
            <w:r>
              <w:rPr>
                <w:spacing w:val="-5"/>
                <w:sz w:val="21"/>
              </w:rPr>
              <w:t>3.</w:t>
            </w:r>
          </w:p>
        </w:tc>
        <w:tc>
          <w:tcPr>
            <w:tcW w:w="1973" w:type="dxa"/>
          </w:tcPr>
          <w:p w:rsidR="00DC2E6E" w:rsidRDefault="00C512A2">
            <w:pPr>
              <w:pStyle w:val="TableParagraph"/>
              <w:spacing w:line="259" w:lineRule="auto"/>
              <w:ind w:left="107" w:right="504"/>
              <w:jc w:val="both"/>
              <w:rPr>
                <w:sz w:val="21"/>
              </w:rPr>
            </w:pPr>
            <w:r>
              <w:rPr>
                <w:spacing w:val="-2"/>
                <w:sz w:val="21"/>
              </w:rPr>
              <w:t xml:space="preserve">A Digital Carbon Credits Ecosystem, Powered by </w:t>
            </w:r>
            <w:proofErr w:type="spellStart"/>
            <w:r>
              <w:rPr>
                <w:spacing w:val="-2"/>
                <w:sz w:val="21"/>
              </w:rPr>
              <w:t>Blockchain</w:t>
            </w:r>
            <w:proofErr w:type="spellEnd"/>
          </w:p>
        </w:tc>
        <w:tc>
          <w:tcPr>
            <w:tcW w:w="2124" w:type="dxa"/>
          </w:tcPr>
          <w:p w:rsidR="00DC2E6E" w:rsidRDefault="00C512A2">
            <w:pPr>
              <w:pStyle w:val="TableParagraph"/>
              <w:spacing w:line="259" w:lineRule="auto"/>
              <w:ind w:left="105" w:right="412"/>
              <w:rPr>
                <w:sz w:val="21"/>
              </w:rPr>
            </w:pPr>
            <w:r>
              <w:rPr>
                <w:sz w:val="21"/>
              </w:rPr>
              <w:t>Infosys Limited</w:t>
            </w:r>
          </w:p>
        </w:tc>
        <w:tc>
          <w:tcPr>
            <w:tcW w:w="1277" w:type="dxa"/>
          </w:tcPr>
          <w:p w:rsidR="00DC2E6E" w:rsidRDefault="00C512A2">
            <w:pPr>
              <w:pStyle w:val="TableParagraph"/>
              <w:ind w:left="11"/>
              <w:jc w:val="center"/>
              <w:rPr>
                <w:sz w:val="21"/>
              </w:rPr>
            </w:pPr>
            <w:r>
              <w:rPr>
                <w:spacing w:val="-4"/>
                <w:sz w:val="21"/>
              </w:rPr>
              <w:t>2020</w:t>
            </w:r>
          </w:p>
        </w:tc>
        <w:tc>
          <w:tcPr>
            <w:tcW w:w="3828" w:type="dxa"/>
          </w:tcPr>
          <w:p w:rsidR="00DC2E6E" w:rsidRDefault="00C512A2">
            <w:pPr>
              <w:pStyle w:val="TableParagraph"/>
              <w:spacing w:line="259" w:lineRule="auto"/>
              <w:ind w:left="108" w:right="114"/>
              <w:rPr>
                <w:sz w:val="21"/>
              </w:rPr>
            </w:pPr>
            <w:r>
              <w:rPr>
                <w:sz w:val="21"/>
              </w:rPr>
              <w:t xml:space="preserve">Overview: The paper proposes using </w:t>
            </w:r>
            <w:proofErr w:type="spellStart"/>
            <w:r>
              <w:rPr>
                <w:sz w:val="21"/>
              </w:rPr>
              <w:t>blockchain</w:t>
            </w:r>
            <w:proofErr w:type="spellEnd"/>
            <w:r>
              <w:rPr>
                <w:sz w:val="21"/>
              </w:rPr>
              <w:t xml:space="preserve"> to address the fragmented nature of carbon markets by creating a unified, transparent platform for carbon credit issuance, trading, and lifecycle tracking. </w:t>
            </w:r>
          </w:p>
          <w:p w:rsidR="00DC2E6E" w:rsidRDefault="00C512A2">
            <w:pPr>
              <w:pStyle w:val="TableParagraph"/>
              <w:spacing w:line="259" w:lineRule="auto"/>
              <w:ind w:left="108" w:right="114"/>
              <w:rPr>
                <w:sz w:val="21"/>
              </w:rPr>
            </w:pPr>
            <w:r>
              <w:rPr>
                <w:sz w:val="21"/>
              </w:rPr>
              <w:t xml:space="preserve">Advancements: </w:t>
            </w:r>
            <w:proofErr w:type="spellStart"/>
            <w:r>
              <w:rPr>
                <w:sz w:val="21"/>
              </w:rPr>
              <w:t>Blockchain</w:t>
            </w:r>
            <w:proofErr w:type="spellEnd"/>
            <w:r>
              <w:rPr>
                <w:sz w:val="21"/>
              </w:rPr>
              <w:t xml:space="preserve"> can standardize carbon credit pricing, enhance transparency, and reduce transaction costs by eliminating intermediaries</w:t>
            </w:r>
          </w:p>
        </w:tc>
      </w:tr>
      <w:tr w:rsidR="00DC2E6E">
        <w:trPr>
          <w:trHeight w:val="3000"/>
        </w:trPr>
        <w:tc>
          <w:tcPr>
            <w:tcW w:w="718" w:type="dxa"/>
          </w:tcPr>
          <w:p w:rsidR="00DC2E6E" w:rsidRDefault="00C512A2">
            <w:pPr>
              <w:pStyle w:val="TableParagraph"/>
              <w:ind w:left="10" w:right="3"/>
              <w:jc w:val="center"/>
              <w:rPr>
                <w:sz w:val="21"/>
              </w:rPr>
            </w:pPr>
            <w:r>
              <w:rPr>
                <w:spacing w:val="-5"/>
                <w:sz w:val="21"/>
              </w:rPr>
              <w:t>4.</w:t>
            </w:r>
          </w:p>
        </w:tc>
        <w:tc>
          <w:tcPr>
            <w:tcW w:w="1973" w:type="dxa"/>
          </w:tcPr>
          <w:p w:rsidR="00DC2E6E" w:rsidRDefault="00C512A2">
            <w:pPr>
              <w:pStyle w:val="TableParagraph"/>
              <w:spacing w:line="259" w:lineRule="auto"/>
              <w:ind w:left="107" w:right="115"/>
              <w:rPr>
                <w:sz w:val="21"/>
              </w:rPr>
            </w:pPr>
            <w:proofErr w:type="spellStart"/>
            <w:r>
              <w:rPr>
                <w:sz w:val="21"/>
              </w:rPr>
              <w:t>Blockchain</w:t>
            </w:r>
            <w:proofErr w:type="spellEnd"/>
            <w:r>
              <w:rPr>
                <w:sz w:val="21"/>
              </w:rPr>
              <w:t xml:space="preserve"> of Carbon Trading for UN Sustainable Development Goals</w:t>
            </w:r>
          </w:p>
        </w:tc>
        <w:tc>
          <w:tcPr>
            <w:tcW w:w="2124" w:type="dxa"/>
          </w:tcPr>
          <w:p w:rsidR="00DC2E6E" w:rsidRDefault="00C512A2">
            <w:pPr>
              <w:pStyle w:val="TableParagraph"/>
              <w:spacing w:line="259" w:lineRule="auto"/>
              <w:ind w:left="105"/>
              <w:rPr>
                <w:sz w:val="21"/>
              </w:rPr>
            </w:pPr>
            <w:proofErr w:type="spellStart"/>
            <w:r>
              <w:rPr>
                <w:sz w:val="21"/>
              </w:rPr>
              <w:t>Seong-Kyu</w:t>
            </w:r>
            <w:proofErr w:type="spellEnd"/>
            <w:r>
              <w:rPr>
                <w:sz w:val="21"/>
              </w:rPr>
              <w:t xml:space="preserve"> Kim, Jun-Ho Huh</w:t>
            </w:r>
          </w:p>
        </w:tc>
        <w:tc>
          <w:tcPr>
            <w:tcW w:w="1277" w:type="dxa"/>
          </w:tcPr>
          <w:p w:rsidR="00DC2E6E" w:rsidRDefault="00C512A2">
            <w:pPr>
              <w:pStyle w:val="TableParagraph"/>
              <w:ind w:left="11"/>
              <w:jc w:val="center"/>
              <w:rPr>
                <w:sz w:val="21"/>
              </w:rPr>
            </w:pPr>
            <w:r>
              <w:rPr>
                <w:spacing w:val="-4"/>
                <w:sz w:val="21"/>
              </w:rPr>
              <w:t>2022</w:t>
            </w:r>
          </w:p>
        </w:tc>
        <w:tc>
          <w:tcPr>
            <w:tcW w:w="3828" w:type="dxa"/>
          </w:tcPr>
          <w:p w:rsidR="00DC2E6E" w:rsidRDefault="00C512A2">
            <w:pPr>
              <w:pStyle w:val="TableParagraph"/>
              <w:spacing w:before="46" w:line="259" w:lineRule="auto"/>
              <w:ind w:left="153" w:right="187"/>
              <w:rPr>
                <w:sz w:val="21"/>
              </w:rPr>
            </w:pPr>
            <w:r>
              <w:rPr>
                <w:sz w:val="21"/>
              </w:rPr>
              <w:t xml:space="preserve">Overview: This paper focuses on applying </w:t>
            </w:r>
            <w:proofErr w:type="spellStart"/>
            <w:r>
              <w:rPr>
                <w:sz w:val="21"/>
              </w:rPr>
              <w:t>blockchain</w:t>
            </w:r>
            <w:proofErr w:type="spellEnd"/>
            <w:r>
              <w:rPr>
                <w:sz w:val="21"/>
              </w:rPr>
              <w:t xml:space="preserve"> to measure and verify carbon credits aligned with the UN Sustainable Development Goals (SDGs). It suggests using AI and big data for anomaly detection and trading verification. </w:t>
            </w:r>
          </w:p>
          <w:p w:rsidR="00DC2E6E" w:rsidRDefault="00C512A2">
            <w:pPr>
              <w:pStyle w:val="TableParagraph"/>
              <w:spacing w:before="46" w:line="259" w:lineRule="auto"/>
              <w:ind w:left="153" w:right="187"/>
              <w:rPr>
                <w:sz w:val="21"/>
              </w:rPr>
            </w:pPr>
            <w:r>
              <w:rPr>
                <w:sz w:val="21"/>
              </w:rPr>
              <w:t xml:space="preserve">Advancements: The </w:t>
            </w:r>
            <w:proofErr w:type="spellStart"/>
            <w:r>
              <w:rPr>
                <w:sz w:val="21"/>
              </w:rPr>
              <w:t>blockchain</w:t>
            </w:r>
            <w:proofErr w:type="spellEnd"/>
            <w:r>
              <w:rPr>
                <w:sz w:val="21"/>
              </w:rPr>
              <w:t>-based verification system can enhance transparency and reduce fraud in carbon trading.</w:t>
            </w:r>
          </w:p>
        </w:tc>
      </w:tr>
    </w:tbl>
    <w:p w:rsidR="00DC2E6E" w:rsidRDefault="00DC2E6E">
      <w:pPr>
        <w:spacing w:line="259" w:lineRule="auto"/>
        <w:rPr>
          <w:sz w:val="21"/>
        </w:rPr>
        <w:sectPr w:rsidR="00DC2E6E" w:rsidSect="00C47329">
          <w:headerReference w:type="default" r:id="rId17"/>
          <w:footerReference w:type="default" r:id="rId18"/>
          <w:pgSz w:w="12240" w:h="15840"/>
          <w:pgMar w:top="720" w:right="720" w:bottom="720" w:left="720" w:header="202" w:footer="527" w:gutter="0"/>
          <w:pgBorders w:offsetFrom="page">
            <w:top w:val="single" w:sz="4" w:space="24" w:color="auto"/>
            <w:left w:val="single" w:sz="4" w:space="24" w:color="auto"/>
            <w:bottom w:val="single" w:sz="4" w:space="24" w:color="auto"/>
            <w:right w:val="single" w:sz="4" w:space="24" w:color="auto"/>
          </w:pgBorders>
          <w:cols w:space="720"/>
        </w:sectPr>
      </w:pPr>
    </w:p>
    <w:p w:rsidR="00DC2E6E" w:rsidRDefault="00DC2E6E">
      <w:pPr>
        <w:pStyle w:val="BodyText"/>
        <w:rPr>
          <w:b/>
          <w:sz w:val="32"/>
        </w:rPr>
      </w:pPr>
    </w:p>
    <w:p w:rsidR="00DC2E6E" w:rsidRDefault="00DC2E6E">
      <w:pPr>
        <w:pStyle w:val="BodyText"/>
        <w:spacing w:before="9"/>
        <w:rPr>
          <w:b/>
          <w:sz w:val="32"/>
        </w:rPr>
      </w:pPr>
    </w:p>
    <w:p w:rsidR="00DC2E6E" w:rsidRDefault="00C512A2">
      <w:pPr>
        <w:ind w:right="668"/>
        <w:jc w:val="right"/>
        <w:rPr>
          <w:b/>
          <w:sz w:val="32"/>
        </w:rPr>
      </w:pPr>
      <w:r>
        <w:rPr>
          <w:b/>
          <w:spacing w:val="-2"/>
          <w:sz w:val="32"/>
        </w:rPr>
        <w:t>CHAPTER</w:t>
      </w:r>
      <w:r>
        <w:rPr>
          <w:b/>
          <w:spacing w:val="-7"/>
          <w:sz w:val="32"/>
        </w:rPr>
        <w:t xml:space="preserve"> </w:t>
      </w:r>
      <w:r>
        <w:rPr>
          <w:b/>
          <w:spacing w:val="-10"/>
          <w:sz w:val="32"/>
        </w:rPr>
        <w:t>3</w:t>
      </w:r>
    </w:p>
    <w:p w:rsidR="00DC2E6E" w:rsidRDefault="00C512A2">
      <w:pPr>
        <w:pStyle w:val="Heading4"/>
        <w:spacing w:before="193"/>
      </w:pPr>
      <w:r>
        <w:t>PROPOSED</w:t>
      </w:r>
      <w:r>
        <w:rPr>
          <w:spacing w:val="-11"/>
        </w:rPr>
        <w:t xml:space="preserve"> </w:t>
      </w:r>
      <w:r>
        <w:rPr>
          <w:spacing w:val="-2"/>
        </w:rPr>
        <w:t>SYSTEM</w:t>
      </w:r>
    </w:p>
    <w:p w:rsidR="00DC2E6E" w:rsidRDefault="00DC2E6E">
      <w:pPr>
        <w:pStyle w:val="BodyText"/>
        <w:rPr>
          <w:b/>
          <w:sz w:val="28"/>
        </w:rPr>
      </w:pPr>
    </w:p>
    <w:p w:rsidR="00DC2E6E" w:rsidRDefault="00DC2E6E">
      <w:pPr>
        <w:pStyle w:val="BodyText"/>
        <w:spacing w:before="83"/>
        <w:rPr>
          <w:b/>
          <w:sz w:val="28"/>
        </w:rPr>
      </w:pPr>
    </w:p>
    <w:p w:rsidR="00DC2E6E" w:rsidRDefault="00C512A2">
      <w:pPr>
        <w:pStyle w:val="Heading5"/>
        <w:numPr>
          <w:ilvl w:val="1"/>
          <w:numId w:val="3"/>
        </w:numPr>
        <w:tabs>
          <w:tab w:val="left" w:pos="774"/>
        </w:tabs>
        <w:ind w:left="774" w:hanging="429"/>
        <w:jc w:val="left"/>
      </w:pPr>
      <w:r>
        <w:t>Problem</w:t>
      </w:r>
      <w:r>
        <w:rPr>
          <w:spacing w:val="-10"/>
        </w:rPr>
        <w:t xml:space="preserve"> </w:t>
      </w:r>
      <w:r>
        <w:rPr>
          <w:spacing w:val="-2"/>
        </w:rPr>
        <w:t>Statement</w:t>
      </w:r>
    </w:p>
    <w:p w:rsidR="00DC2E6E" w:rsidRDefault="00DC2E6E">
      <w:pPr>
        <w:pStyle w:val="BodyText"/>
        <w:spacing w:before="142"/>
        <w:rPr>
          <w:b/>
          <w:sz w:val="28"/>
        </w:rPr>
      </w:pPr>
    </w:p>
    <w:p w:rsidR="00DC2E6E" w:rsidRDefault="00C512A2">
      <w:pPr>
        <w:pStyle w:val="BodyText"/>
        <w:spacing w:line="360" w:lineRule="auto"/>
        <w:ind w:leftChars="300" w:left="660" w:rightChars="200" w:right="440" w:firstLineChars="300" w:firstLine="720"/>
        <w:jc w:val="both"/>
      </w:pPr>
      <w:r>
        <w:t xml:space="preserve">Traditional carbon credit markets suffer from fraud, high costs, and inefficient verification, limiting trust and participation. This project introduces a decentralized </w:t>
      </w:r>
      <w:proofErr w:type="spellStart"/>
      <w:r>
        <w:t>blockchain</w:t>
      </w:r>
      <w:proofErr w:type="spellEnd"/>
      <w:r>
        <w:t>-based system that enhances transparency, security, and efficiency in carbon credit trading. Smart contracts and ERC-1155 tokenization automate validation while reducing dependency on intermediaries. An Automated Market Maker (AMM) boosts liquidity and enables real-time transactions. The approach minimizes fraud, optimizes cost-efficiency, and promotes sustainability in global carbon markets.</w:t>
      </w:r>
    </w:p>
    <w:p w:rsidR="00DC2E6E" w:rsidRDefault="00DC2E6E">
      <w:pPr>
        <w:pStyle w:val="BodyText"/>
      </w:pPr>
    </w:p>
    <w:p w:rsidR="00DC2E6E" w:rsidRDefault="00DC2E6E">
      <w:pPr>
        <w:pStyle w:val="BodyText"/>
      </w:pPr>
    </w:p>
    <w:p w:rsidR="00DC2E6E" w:rsidRDefault="00DC2E6E">
      <w:pPr>
        <w:pStyle w:val="BodyText"/>
        <w:spacing w:before="265"/>
      </w:pPr>
    </w:p>
    <w:p w:rsidR="00DC2E6E" w:rsidRDefault="00C512A2">
      <w:pPr>
        <w:pStyle w:val="Heading5"/>
        <w:numPr>
          <w:ilvl w:val="1"/>
          <w:numId w:val="3"/>
        </w:numPr>
        <w:tabs>
          <w:tab w:val="left" w:pos="678"/>
        </w:tabs>
        <w:ind w:left="678" w:hanging="429"/>
        <w:jc w:val="left"/>
      </w:pPr>
      <w:r>
        <w:t>Proposed</w:t>
      </w:r>
      <w:r>
        <w:rPr>
          <w:spacing w:val="-12"/>
        </w:rPr>
        <w:t xml:space="preserve"> </w:t>
      </w:r>
      <w:r>
        <w:rPr>
          <w:spacing w:val="-2"/>
        </w:rPr>
        <w:t>System</w:t>
      </w:r>
    </w:p>
    <w:p w:rsidR="00DC2E6E" w:rsidRDefault="00DC2E6E">
      <w:pPr>
        <w:pStyle w:val="BodyText"/>
        <w:spacing w:before="289"/>
        <w:rPr>
          <w:b/>
          <w:sz w:val="28"/>
        </w:rPr>
      </w:pPr>
    </w:p>
    <w:p w:rsidR="00DC2E6E" w:rsidRDefault="00C512A2">
      <w:pPr>
        <w:spacing w:line="360" w:lineRule="auto"/>
        <w:ind w:left="660" w:right="440" w:firstLine="720"/>
        <w:jc w:val="both"/>
        <w:sectPr w:rsidR="00DC2E6E" w:rsidSect="00C47329">
          <w:pgSz w:w="12240" w:h="15840"/>
          <w:pgMar w:top="720" w:right="720" w:bottom="720" w:left="720" w:header="202" w:footer="527"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 xml:space="preserve">The proposed </w:t>
      </w:r>
      <w:proofErr w:type="spellStart"/>
      <w:r>
        <w:rPr>
          <w:sz w:val="24"/>
          <w:szCs w:val="24"/>
        </w:rPr>
        <w:t>Blockchain</w:t>
      </w:r>
      <w:proofErr w:type="spellEnd"/>
      <w:r>
        <w:rPr>
          <w:sz w:val="24"/>
          <w:szCs w:val="24"/>
        </w:rPr>
        <w:t>-based Carbon Credit Ecosystem aims to revolutionize carbon trading by enhancing liquidity, transparency, and accessibility while ensuring standardization. This decentralized platform integrates carbon credit generators, consumers, and validators into a unified system for efficient transactions. By leveraging ERC-1155 tokenization, smart contracts automate verification, trading, and retirement of carbon credits, reducing fraud and improving trust. An Automated Market Maker (AMM) facilitates real-time trading, optimizing price discovery and market liquidity. Off-chain data storage ensures scalability, while secure login and encryption protect user information. Validators play a crucial role in verifying credit authenticity, ensuring compliance with global standards. The system aligns with sustainability goals by streamlining climate finance mechanisms and fostering broader participation</w:t>
      </w:r>
      <w:r>
        <w:t>.</w:t>
      </w:r>
    </w:p>
    <w:p w:rsidR="00DC2E6E" w:rsidRDefault="00C512A2">
      <w:pPr>
        <w:pStyle w:val="BodyText"/>
        <w:rPr>
          <w:sz w:val="20"/>
        </w:rPr>
      </w:pPr>
      <w:r>
        <w:rPr>
          <w:noProof/>
        </w:rPr>
        <w:lastRenderedPageBreak/>
        <mc:AlternateContent>
          <mc:Choice Requires="wps">
            <w:drawing>
              <wp:anchor distT="0" distB="0" distL="0" distR="0" simplePos="0" relativeHeight="251631616" behindDoc="1" locked="0" layoutInCell="1" allowOverlap="1">
                <wp:simplePos x="0" y="0"/>
                <wp:positionH relativeFrom="page">
                  <wp:posOffset>304800</wp:posOffset>
                </wp:positionH>
                <wp:positionV relativeFrom="page">
                  <wp:posOffset>304165</wp:posOffset>
                </wp:positionV>
                <wp:extent cx="7168515" cy="9450705"/>
                <wp:effectExtent l="0" t="0" r="0" b="0"/>
                <wp:wrapNone/>
                <wp:docPr id="16" name="Graphic 16"/>
                <wp:cNvGraphicFramePr/>
                <a:graphic xmlns:a="http://schemas.openxmlformats.org/drawingml/2006/main">
                  <a:graphicData uri="http://schemas.microsoft.com/office/word/2010/wordprocessingShape">
                    <wps:wsp>
                      <wps:cNvSpPr/>
                      <wps:spPr>
                        <a:xfrm>
                          <a:off x="0" y="0"/>
                          <a:ext cx="7168515" cy="9450705"/>
                        </a:xfrm>
                        <a:custGeom>
                          <a:avLst/>
                          <a:gdLst/>
                          <a:ahLst/>
                          <a:cxnLst/>
                          <a:rect l="l" t="t" r="r" b="b"/>
                          <a:pathLst>
                            <a:path w="7168515" h="9450705">
                              <a:moveTo>
                                <a:pt x="7168134" y="5715"/>
                              </a:moveTo>
                              <a:lnTo>
                                <a:pt x="7164311" y="5715"/>
                              </a:lnTo>
                              <a:lnTo>
                                <a:pt x="7164311" y="0"/>
                              </a:lnTo>
                              <a:lnTo>
                                <a:pt x="7158990" y="0"/>
                              </a:lnTo>
                              <a:lnTo>
                                <a:pt x="7158990" y="9444228"/>
                              </a:lnTo>
                              <a:lnTo>
                                <a:pt x="7158228" y="9444241"/>
                              </a:lnTo>
                              <a:lnTo>
                                <a:pt x="9144" y="9444241"/>
                              </a:lnTo>
                              <a:lnTo>
                                <a:pt x="9144" y="6096"/>
                              </a:lnTo>
                              <a:lnTo>
                                <a:pt x="7158228" y="6096"/>
                              </a:lnTo>
                              <a:lnTo>
                                <a:pt x="7158228" y="9444228"/>
                              </a:lnTo>
                              <a:lnTo>
                                <a:pt x="7158990" y="9444228"/>
                              </a:lnTo>
                              <a:lnTo>
                                <a:pt x="7158990" y="0"/>
                              </a:lnTo>
                              <a:lnTo>
                                <a:pt x="7158228" y="0"/>
                              </a:lnTo>
                              <a:lnTo>
                                <a:pt x="6096" y="0"/>
                              </a:lnTo>
                              <a:lnTo>
                                <a:pt x="0" y="0"/>
                              </a:lnTo>
                              <a:lnTo>
                                <a:pt x="0" y="5715"/>
                              </a:lnTo>
                              <a:lnTo>
                                <a:pt x="0" y="6096"/>
                              </a:lnTo>
                              <a:lnTo>
                                <a:pt x="0" y="9444228"/>
                              </a:lnTo>
                              <a:lnTo>
                                <a:pt x="0" y="9445117"/>
                              </a:lnTo>
                              <a:lnTo>
                                <a:pt x="0" y="9450324"/>
                              </a:lnTo>
                              <a:lnTo>
                                <a:pt x="6096" y="9450324"/>
                              </a:lnTo>
                              <a:lnTo>
                                <a:pt x="7158228" y="9450324"/>
                              </a:lnTo>
                              <a:lnTo>
                                <a:pt x="7164311" y="9450324"/>
                              </a:lnTo>
                              <a:lnTo>
                                <a:pt x="7164311" y="9445117"/>
                              </a:lnTo>
                              <a:lnTo>
                                <a:pt x="7168134" y="9445117"/>
                              </a:lnTo>
                              <a:lnTo>
                                <a:pt x="7168134" y="5715"/>
                              </a:lnTo>
                              <a:close/>
                            </a:path>
                          </a:pathLst>
                        </a:custGeom>
                        <a:solidFill>
                          <a:srgbClr val="000000"/>
                        </a:solidFill>
                      </wps:spPr>
                      <wps:bodyPr wrap="square" lIns="0" tIns="0" rIns="0" bIns="0" rtlCol="0">
                        <a:noAutofit/>
                      </wps:bodyPr>
                    </wps:wsp>
                  </a:graphicData>
                </a:graphic>
              </wp:anchor>
            </w:drawing>
          </mc:Choice>
          <mc:Fallback>
            <w:pict>
              <v:shape w14:anchorId="79AD6983" id="Graphic 16" o:spid="_x0000_s1026" style="position:absolute;margin-left:24pt;margin-top:23.95pt;width:564.45pt;height:744.15pt;z-index:-251684864;visibility:visible;mso-wrap-style:square;mso-wrap-distance-left:0;mso-wrap-distance-top:0;mso-wrap-distance-right:0;mso-wrap-distance-bottom:0;mso-position-horizontal:absolute;mso-position-horizontal-relative:page;mso-position-vertical:absolute;mso-position-vertical-relative:page;v-text-anchor:top" coordsize="716851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" path="m7168134,5715r-3823,l7164311,r-5321,l7158990,9444228r-762,13l9144,9444241,9144,6096r7149084,l7158228,9444228r762,l7158990,r-762,l6096,,,,,5715r,381l,9444228r,889l,9450324r6096,l7158228,9450324r6083,l7164311,9445117r3823,l7168134,5715xe" fillcolor="black" stroked="f">
                <v:path arrowok="t"/>
                <w10:wrap anchorx="page" anchory="page"/>
              </v:shape>
            </w:pict>
          </mc:Fallback>
        </mc:AlternateContent>
      </w:r>
    </w:p>
    <w:p w:rsidR="00DC2E6E" w:rsidRDefault="00DC2E6E">
      <w:pPr>
        <w:pStyle w:val="BodyText"/>
        <w:rPr>
          <w:sz w:val="20"/>
        </w:rPr>
      </w:pPr>
    </w:p>
    <w:p w:rsidR="00DC2E6E" w:rsidRDefault="00DC2E6E">
      <w:pPr>
        <w:pStyle w:val="BodyText"/>
        <w:spacing w:before="88"/>
        <w:rPr>
          <w:sz w:val="20"/>
        </w:rPr>
      </w:pPr>
    </w:p>
    <w:p w:rsidR="00DC2E6E" w:rsidRDefault="00C512A2">
      <w:pPr>
        <w:pStyle w:val="BodyText"/>
        <w:ind w:left="351" w:right="440"/>
        <w:jc w:val="center"/>
        <w:rPr>
          <w:sz w:val="20"/>
        </w:rPr>
      </w:pPr>
      <w:r>
        <w:rPr>
          <w:b/>
          <w:noProof/>
          <w:sz w:val="36"/>
        </w:rPr>
        <w:drawing>
          <wp:inline distT="0" distB="0" distL="0" distR="0">
            <wp:extent cx="5384800" cy="5310505"/>
            <wp:effectExtent l="9525" t="9525" r="15875" b="139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84800" cy="5310505"/>
                    </a:xfrm>
                    <a:prstGeom prst="rect">
                      <a:avLst/>
                    </a:prstGeom>
                    <a:ln>
                      <a:solidFill>
                        <a:schemeClr val="tx1"/>
                      </a:solidFill>
                    </a:ln>
                  </pic:spPr>
                </pic:pic>
              </a:graphicData>
            </a:graphic>
          </wp:inline>
        </w:drawing>
      </w:r>
    </w:p>
    <w:p w:rsidR="00DC2E6E" w:rsidRDefault="00C512A2">
      <w:pPr>
        <w:spacing w:before="169"/>
        <w:ind w:right="471"/>
        <w:jc w:val="center"/>
        <w:rPr>
          <w:i/>
        </w:rPr>
      </w:pPr>
      <w:r>
        <w:rPr>
          <w:i/>
          <w:color w:val="0D2841"/>
        </w:rPr>
        <w:t>Fig</w:t>
      </w:r>
      <w:r>
        <w:rPr>
          <w:i/>
          <w:color w:val="0D2841"/>
          <w:spacing w:val="-2"/>
        </w:rPr>
        <w:t xml:space="preserve"> </w:t>
      </w:r>
      <w:r>
        <w:rPr>
          <w:i/>
          <w:color w:val="0D2841"/>
        </w:rPr>
        <w:t>1:</w:t>
      </w:r>
      <w:r>
        <w:rPr>
          <w:i/>
          <w:color w:val="0D2841"/>
          <w:spacing w:val="-4"/>
        </w:rPr>
        <w:t xml:space="preserve"> </w:t>
      </w:r>
      <w:r>
        <w:rPr>
          <w:i/>
          <w:color w:val="0D2841"/>
        </w:rPr>
        <w:t>System</w:t>
      </w:r>
      <w:r>
        <w:rPr>
          <w:i/>
          <w:color w:val="0D2841"/>
          <w:spacing w:val="-2"/>
        </w:rPr>
        <w:t xml:space="preserve"> </w:t>
      </w:r>
      <w:r>
        <w:rPr>
          <w:i/>
          <w:color w:val="0D2841"/>
        </w:rPr>
        <w:t>block</w:t>
      </w:r>
      <w:r>
        <w:rPr>
          <w:i/>
          <w:color w:val="0D2841"/>
          <w:spacing w:val="-4"/>
        </w:rPr>
        <w:t xml:space="preserve"> </w:t>
      </w:r>
      <w:r>
        <w:rPr>
          <w:i/>
          <w:color w:val="0D2841"/>
        </w:rPr>
        <w:t>diagram</w:t>
      </w:r>
      <w:r>
        <w:rPr>
          <w:i/>
          <w:color w:val="0D2841"/>
          <w:spacing w:val="-3"/>
        </w:rPr>
        <w:t xml:space="preserve"> </w:t>
      </w:r>
      <w:r>
        <w:rPr>
          <w:i/>
          <w:color w:val="0D2841"/>
        </w:rPr>
        <w:t>for</w:t>
      </w:r>
      <w:r>
        <w:rPr>
          <w:i/>
          <w:color w:val="0D2841"/>
          <w:spacing w:val="-4"/>
        </w:rPr>
        <w:t xml:space="preserve"> </w:t>
      </w:r>
      <w:r>
        <w:rPr>
          <w:i/>
          <w:color w:val="0D2841"/>
        </w:rPr>
        <w:t>the</w:t>
      </w:r>
      <w:r>
        <w:rPr>
          <w:i/>
          <w:color w:val="0D2841"/>
          <w:spacing w:val="-2"/>
        </w:rPr>
        <w:t xml:space="preserve"> application</w:t>
      </w:r>
    </w:p>
    <w:p w:rsidR="00DC2E6E" w:rsidRDefault="00DC2E6E">
      <w:pPr>
        <w:pStyle w:val="BodyText"/>
        <w:rPr>
          <w:i/>
          <w:sz w:val="28"/>
        </w:rPr>
      </w:pPr>
    </w:p>
    <w:p w:rsidR="00DC2E6E" w:rsidRDefault="00DC2E6E">
      <w:pPr>
        <w:pStyle w:val="BodyText"/>
        <w:rPr>
          <w:i/>
          <w:sz w:val="28"/>
        </w:rPr>
      </w:pPr>
    </w:p>
    <w:p w:rsidR="00DC2E6E" w:rsidRDefault="00DC2E6E">
      <w:pPr>
        <w:pStyle w:val="BodyText"/>
        <w:spacing w:before="261"/>
        <w:rPr>
          <w:i/>
          <w:sz w:val="28"/>
        </w:rPr>
      </w:pPr>
    </w:p>
    <w:p w:rsidR="00DC2E6E" w:rsidRDefault="00C512A2">
      <w:pPr>
        <w:pStyle w:val="Heading5"/>
        <w:numPr>
          <w:ilvl w:val="1"/>
          <w:numId w:val="3"/>
        </w:numPr>
        <w:tabs>
          <w:tab w:val="left" w:pos="693"/>
        </w:tabs>
        <w:ind w:left="693" w:hanging="429"/>
        <w:jc w:val="left"/>
      </w:pPr>
      <w:r>
        <w:t>System Architecture Overview</w:t>
      </w:r>
    </w:p>
    <w:p w:rsidR="00DC2E6E" w:rsidRDefault="00DC2E6E">
      <w:pPr>
        <w:pStyle w:val="BodyText"/>
        <w:spacing w:before="164"/>
        <w:rPr>
          <w:b/>
          <w:sz w:val="28"/>
        </w:rPr>
      </w:pPr>
    </w:p>
    <w:p w:rsidR="00DC2E6E" w:rsidRDefault="00C512A2">
      <w:pPr>
        <w:pStyle w:val="BodyText"/>
        <w:spacing w:line="360" w:lineRule="auto"/>
        <w:ind w:leftChars="300" w:left="660" w:rightChars="200" w:right="440" w:firstLineChars="300" w:firstLine="720"/>
      </w:pPr>
      <w:r>
        <w:t xml:space="preserve">The </w:t>
      </w:r>
      <w:proofErr w:type="spellStart"/>
      <w:r>
        <w:t>Blockchain</w:t>
      </w:r>
      <w:proofErr w:type="spellEnd"/>
      <w:r>
        <w:t>-based Carbon Credit Ecosystem is designed to enhance transparency, security, and efficiency in carbon credit trading by integrating smart contracts, tokenization mechanisms, and decentralized verification. The architecture consists of several key modules:</w:t>
      </w:r>
    </w:p>
    <w:p w:rsidR="00DC2E6E" w:rsidRDefault="00DC2E6E">
      <w:pPr>
        <w:pStyle w:val="BodyText"/>
        <w:spacing w:line="360" w:lineRule="auto"/>
      </w:pPr>
    </w:p>
    <w:p w:rsidR="00DC2E6E" w:rsidRDefault="00DC2E6E">
      <w:pPr>
        <w:pStyle w:val="BodyText"/>
        <w:rPr>
          <w:sz w:val="20"/>
        </w:rPr>
      </w:pPr>
    </w:p>
    <w:p w:rsidR="00DC2E6E" w:rsidRDefault="00DC2E6E">
      <w:pPr>
        <w:pStyle w:val="BodyText"/>
        <w:spacing w:before="200" w:after="1"/>
        <w:rPr>
          <w:sz w:val="20"/>
        </w:rPr>
      </w:pPr>
    </w:p>
    <w:p w:rsidR="00DC2E6E" w:rsidRDefault="00DC2E6E">
      <w:pPr>
        <w:pStyle w:val="BodyText"/>
        <w:ind w:left="2990"/>
        <w:rPr>
          <w:sz w:val="20"/>
        </w:rPr>
      </w:pPr>
    </w:p>
    <w:p w:rsidR="00DC2E6E" w:rsidRDefault="00DC2E6E">
      <w:pPr>
        <w:pStyle w:val="BodyText"/>
        <w:spacing w:before="17"/>
        <w:rPr>
          <w:sz w:val="22"/>
        </w:rPr>
      </w:pPr>
    </w:p>
    <w:p w:rsidR="00DC2E6E" w:rsidRDefault="00DC2E6E">
      <w:pPr>
        <w:spacing w:line="360" w:lineRule="auto"/>
        <w:jc w:val="both"/>
      </w:pPr>
    </w:p>
    <w:p w:rsidR="00DC2E6E" w:rsidRDefault="00C512A2">
      <w:pPr>
        <w:spacing w:line="360" w:lineRule="auto"/>
        <w:ind w:leftChars="300" w:left="660" w:rightChars="200" w:right="440"/>
        <w:jc w:val="both"/>
      </w:pPr>
      <w:r>
        <w:rPr>
          <w:b/>
          <w:bCs/>
        </w:rPr>
        <w:t>Tokenization and Registry System:</w:t>
      </w:r>
      <w:r>
        <w:t xml:space="preserve"> Carbon credits are converted into ERC-1155 tokens, enabling fractional ownership. The registry ensures stakeholder authentication, including credit generators, consumers, and validators.</w:t>
      </w:r>
    </w:p>
    <w:p w:rsidR="00DC2E6E" w:rsidRDefault="00C512A2">
      <w:pPr>
        <w:spacing w:line="360" w:lineRule="auto"/>
        <w:ind w:leftChars="300" w:left="660" w:rightChars="200" w:right="440"/>
        <w:jc w:val="both"/>
      </w:pPr>
      <w:r>
        <w:rPr>
          <w:b/>
          <w:bCs/>
        </w:rPr>
        <w:t>Smart Contract Mechanisms:</w:t>
      </w:r>
      <w:r>
        <w:t xml:space="preserve"> The system employs multiple smart contracts to mint, verify, trade, and retire carbon tokens securely. The multi-signature verification ensures authenticity by requiring approval from multiple validators.</w:t>
      </w:r>
    </w:p>
    <w:p w:rsidR="00DC2E6E" w:rsidRDefault="00C512A2">
      <w:pPr>
        <w:spacing w:line="360" w:lineRule="auto"/>
        <w:ind w:leftChars="300" w:left="660" w:rightChars="200" w:right="440"/>
        <w:jc w:val="both"/>
      </w:pPr>
      <w:r>
        <w:rPr>
          <w:b/>
          <w:bCs/>
        </w:rPr>
        <w:t>Automated Market Maker (AMM):</w:t>
      </w:r>
      <w:r>
        <w:t xml:space="preserve"> This decentralized trading model facilitates real-time buying and selling of carbon credits, improving market liquidity and pricing accuracy.</w:t>
      </w:r>
    </w:p>
    <w:p w:rsidR="00DC2E6E" w:rsidRDefault="00C512A2">
      <w:pPr>
        <w:spacing w:line="360" w:lineRule="auto"/>
        <w:ind w:leftChars="300" w:left="660" w:rightChars="200" w:right="440"/>
        <w:jc w:val="both"/>
      </w:pPr>
      <w:r>
        <w:rPr>
          <w:b/>
          <w:bCs/>
        </w:rPr>
        <w:t>Frontend Interface:</w:t>
      </w:r>
      <w:r>
        <w:t xml:space="preserve"> A user-friendly dashboard allows stakeholders to monitor transactions, manage carbon credits, and interact with the marketplace efficiently.</w:t>
      </w:r>
    </w:p>
    <w:p w:rsidR="00DC2E6E" w:rsidRDefault="00C512A2">
      <w:pPr>
        <w:spacing w:line="360" w:lineRule="auto"/>
        <w:ind w:leftChars="300" w:left="660" w:rightChars="200" w:right="440"/>
        <w:jc w:val="both"/>
      </w:pPr>
      <w:r>
        <w:rPr>
          <w:b/>
          <w:bCs/>
        </w:rPr>
        <w:t>Security and Scalability:</w:t>
      </w:r>
      <w:r>
        <w:t xml:space="preserve"> Data encryption, multi-factor authentication (MFA), and off-chain storage via </w:t>
      </w:r>
      <w:proofErr w:type="spellStart"/>
      <w:r>
        <w:t>MongoDB</w:t>
      </w:r>
      <w:proofErr w:type="spellEnd"/>
      <w:r>
        <w:t xml:space="preserve"> enhance performance and protect user information.</w:t>
      </w:r>
    </w:p>
    <w:p w:rsidR="00DC2E6E" w:rsidRDefault="00DC2E6E">
      <w:pPr>
        <w:spacing w:line="360" w:lineRule="auto"/>
        <w:ind w:leftChars="75" w:left="165" w:rightChars="100" w:right="220"/>
        <w:jc w:val="both"/>
      </w:pPr>
    </w:p>
    <w:p w:rsidR="00DC2E6E" w:rsidRDefault="00C512A2">
      <w:pPr>
        <w:spacing w:line="360" w:lineRule="auto"/>
        <w:ind w:leftChars="300" w:left="660" w:rightChars="200" w:right="440"/>
        <w:jc w:val="both"/>
        <w:sectPr w:rsidR="00DC2E6E" w:rsidSect="00C47329">
          <w:pgSz w:w="12240" w:h="15840"/>
          <w:pgMar w:top="720" w:right="720" w:bottom="720" w:left="720" w:header="202" w:footer="527" w:gutter="0"/>
          <w:pgBorders w:offsetFrom="page">
            <w:top w:val="single" w:sz="4" w:space="24" w:color="auto"/>
            <w:left w:val="single" w:sz="4" w:space="24" w:color="auto"/>
            <w:bottom w:val="single" w:sz="4" w:space="24" w:color="auto"/>
            <w:right w:val="single" w:sz="4" w:space="24" w:color="auto"/>
          </w:pgBorders>
          <w:cols w:space="720"/>
        </w:sectPr>
      </w:pPr>
      <w:r>
        <w:t>This architecture fosters a decentralized, tamper-proof ecosystem, reducing fraud, lowering transaction costs, and promoting sustainability in global carbon markets.</w:t>
      </w:r>
    </w:p>
    <w:p w:rsidR="00DC2E6E" w:rsidRDefault="00DC2E6E">
      <w:pPr>
        <w:pStyle w:val="BodyText"/>
        <w:rPr>
          <w:i/>
          <w:sz w:val="32"/>
        </w:rPr>
      </w:pPr>
    </w:p>
    <w:p w:rsidR="00DC2E6E" w:rsidRDefault="00DC2E6E">
      <w:pPr>
        <w:pStyle w:val="BodyText"/>
        <w:spacing w:before="9"/>
        <w:rPr>
          <w:i/>
          <w:sz w:val="32"/>
        </w:rPr>
      </w:pPr>
    </w:p>
    <w:p w:rsidR="00DC2E6E" w:rsidRDefault="00C512A2">
      <w:pPr>
        <w:ind w:right="668"/>
        <w:jc w:val="right"/>
        <w:rPr>
          <w:b/>
          <w:sz w:val="32"/>
        </w:rPr>
      </w:pPr>
      <w:r>
        <w:rPr>
          <w:b/>
          <w:spacing w:val="-2"/>
          <w:sz w:val="32"/>
        </w:rPr>
        <w:t>CHAPTER</w:t>
      </w:r>
      <w:r>
        <w:rPr>
          <w:b/>
          <w:spacing w:val="-7"/>
          <w:sz w:val="32"/>
        </w:rPr>
        <w:t xml:space="preserve"> </w:t>
      </w:r>
      <w:r>
        <w:rPr>
          <w:b/>
          <w:spacing w:val="-10"/>
          <w:sz w:val="32"/>
        </w:rPr>
        <w:t>4</w:t>
      </w:r>
    </w:p>
    <w:p w:rsidR="00DC2E6E" w:rsidRDefault="00C512A2">
      <w:pPr>
        <w:pStyle w:val="Heading4"/>
        <w:spacing w:before="193"/>
      </w:pPr>
      <w:r>
        <w:t>PROJECT</w:t>
      </w:r>
      <w:r>
        <w:rPr>
          <w:spacing w:val="-14"/>
        </w:rPr>
        <w:t xml:space="preserve"> </w:t>
      </w:r>
      <w:r>
        <w:rPr>
          <w:spacing w:val="-4"/>
        </w:rPr>
        <w:t>PLAN</w:t>
      </w:r>
    </w:p>
    <w:p w:rsidR="00DC2E6E" w:rsidRDefault="00DC2E6E">
      <w:pPr>
        <w:pStyle w:val="BodyText"/>
        <w:spacing w:before="194"/>
        <w:rPr>
          <w:b/>
          <w:sz w:val="28"/>
        </w:rPr>
      </w:pPr>
    </w:p>
    <w:p w:rsidR="00DC2E6E" w:rsidRDefault="00C512A2">
      <w:pPr>
        <w:pStyle w:val="Heading5"/>
        <w:numPr>
          <w:ilvl w:val="1"/>
          <w:numId w:val="4"/>
        </w:numPr>
        <w:tabs>
          <w:tab w:val="left" w:pos="776"/>
        </w:tabs>
        <w:ind w:left="776" w:hanging="421"/>
        <w:jc w:val="left"/>
      </w:pPr>
      <w:r>
        <w:rPr>
          <w:spacing w:val="-2"/>
        </w:rPr>
        <w:t>Calendar:</w:t>
      </w:r>
    </w:p>
    <w:p w:rsidR="00DC2E6E" w:rsidRDefault="00DC2E6E">
      <w:pPr>
        <w:pStyle w:val="BodyText"/>
        <w:spacing w:before="215" w:after="1"/>
        <w:rPr>
          <w:b/>
          <w:sz w:val="20"/>
        </w:rPr>
      </w:pPr>
    </w:p>
    <w:tbl>
      <w:tblPr>
        <w:tblW w:w="0" w:type="auto"/>
        <w:tblInd w:w="96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4A0" w:firstRow="1" w:lastRow="0" w:firstColumn="1" w:lastColumn="0" w:noHBand="0" w:noVBand="1"/>
      </w:tblPr>
      <w:tblGrid>
        <w:gridCol w:w="1817"/>
        <w:gridCol w:w="7550"/>
      </w:tblGrid>
      <w:tr w:rsidR="00DC2E6E">
        <w:trPr>
          <w:trHeight w:val="542"/>
        </w:trPr>
        <w:tc>
          <w:tcPr>
            <w:tcW w:w="1817" w:type="dxa"/>
          </w:tcPr>
          <w:p w:rsidR="00DC2E6E" w:rsidRDefault="00C512A2">
            <w:pPr>
              <w:pStyle w:val="TableParagraph"/>
              <w:spacing w:before="121"/>
              <w:ind w:left="107"/>
              <w:rPr>
                <w:b/>
                <w:sz w:val="24"/>
              </w:rPr>
            </w:pPr>
            <w:r>
              <w:rPr>
                <w:b/>
                <w:spacing w:val="-2"/>
                <w:sz w:val="24"/>
              </w:rPr>
              <w:t>Month</w:t>
            </w:r>
          </w:p>
        </w:tc>
        <w:tc>
          <w:tcPr>
            <w:tcW w:w="7550" w:type="dxa"/>
          </w:tcPr>
          <w:p w:rsidR="00DC2E6E" w:rsidRDefault="00C512A2">
            <w:pPr>
              <w:pStyle w:val="TableParagraph"/>
              <w:spacing w:before="121"/>
              <w:ind w:left="167"/>
              <w:rPr>
                <w:b/>
                <w:sz w:val="24"/>
              </w:rPr>
            </w:pPr>
            <w:r>
              <w:rPr>
                <w:b/>
                <w:spacing w:val="-4"/>
                <w:sz w:val="24"/>
              </w:rPr>
              <w:t>Plan</w:t>
            </w:r>
          </w:p>
        </w:tc>
      </w:tr>
      <w:tr w:rsidR="00DC2E6E">
        <w:trPr>
          <w:trHeight w:val="1817"/>
        </w:trPr>
        <w:tc>
          <w:tcPr>
            <w:tcW w:w="1817" w:type="dxa"/>
            <w:shd w:val="clear" w:color="auto" w:fill="F1F1F1"/>
          </w:tcPr>
          <w:p w:rsidR="00DC2E6E" w:rsidRDefault="00C512A2">
            <w:pPr>
              <w:pStyle w:val="TableParagraph"/>
              <w:spacing w:before="1"/>
              <w:ind w:left="107"/>
              <w:rPr>
                <w:b/>
              </w:rPr>
            </w:pPr>
            <w:r>
              <w:rPr>
                <w:b/>
                <w:spacing w:val="-2"/>
              </w:rPr>
              <w:t>Aug-</w:t>
            </w:r>
            <w:r>
              <w:rPr>
                <w:b/>
                <w:spacing w:val="-4"/>
              </w:rPr>
              <w:t>2023</w:t>
            </w:r>
          </w:p>
        </w:tc>
        <w:tc>
          <w:tcPr>
            <w:tcW w:w="7550" w:type="dxa"/>
            <w:shd w:val="clear" w:color="auto" w:fill="F1F1F1"/>
          </w:tcPr>
          <w:p w:rsidR="00DC2E6E" w:rsidRDefault="00C512A2">
            <w:pPr>
              <w:pStyle w:val="TableParagraph"/>
              <w:numPr>
                <w:ilvl w:val="0"/>
                <w:numId w:val="5"/>
              </w:numPr>
              <w:tabs>
                <w:tab w:val="left" w:pos="828"/>
              </w:tabs>
              <w:spacing w:line="269" w:lineRule="exact"/>
            </w:pPr>
            <w:r>
              <w:t>Define</w:t>
            </w:r>
            <w:r>
              <w:rPr>
                <w:spacing w:val="-4"/>
              </w:rPr>
              <w:t xml:space="preserve"> </w:t>
            </w:r>
            <w:r>
              <w:t>project</w:t>
            </w:r>
            <w:r>
              <w:rPr>
                <w:spacing w:val="-2"/>
              </w:rPr>
              <w:t xml:space="preserve"> </w:t>
            </w:r>
            <w:r>
              <w:t>goals</w:t>
            </w:r>
            <w:r>
              <w:rPr>
                <w:spacing w:val="-3"/>
              </w:rPr>
              <w:t xml:space="preserve"> </w:t>
            </w:r>
            <w:r>
              <w:t>and</w:t>
            </w:r>
            <w:r>
              <w:rPr>
                <w:spacing w:val="-6"/>
              </w:rPr>
              <w:t xml:space="preserve"> </w:t>
            </w:r>
            <w:r>
              <w:rPr>
                <w:spacing w:val="-2"/>
              </w:rPr>
              <w:t>objectives.</w:t>
            </w:r>
          </w:p>
          <w:p w:rsidR="00DC2E6E" w:rsidRDefault="00C512A2">
            <w:pPr>
              <w:pStyle w:val="TableParagraph"/>
              <w:numPr>
                <w:ilvl w:val="0"/>
                <w:numId w:val="5"/>
              </w:numPr>
              <w:tabs>
                <w:tab w:val="left" w:pos="828"/>
              </w:tabs>
              <w:spacing w:before="18"/>
            </w:pPr>
            <w:r>
              <w:t xml:space="preserve">Conduct initial research on </w:t>
            </w:r>
            <w:proofErr w:type="spellStart"/>
            <w:r>
              <w:t>blockchain</w:t>
            </w:r>
            <w:proofErr w:type="spellEnd"/>
            <w:r>
              <w:t>-based carbon credit systems and related standards.</w:t>
            </w:r>
          </w:p>
          <w:p w:rsidR="00DC2E6E" w:rsidRDefault="00C512A2">
            <w:pPr>
              <w:pStyle w:val="TableParagraph"/>
              <w:numPr>
                <w:ilvl w:val="0"/>
                <w:numId w:val="5"/>
              </w:numPr>
              <w:tabs>
                <w:tab w:val="left" w:pos="828"/>
              </w:tabs>
              <w:spacing w:before="18"/>
            </w:pPr>
            <w:r>
              <w:t>Set up project management tools and communication channels</w:t>
            </w:r>
            <w:r>
              <w:rPr>
                <w:spacing w:val="-2"/>
              </w:rPr>
              <w:t>.</w:t>
            </w:r>
          </w:p>
        </w:tc>
      </w:tr>
      <w:tr w:rsidR="00DC2E6E">
        <w:trPr>
          <w:trHeight w:val="1285"/>
        </w:trPr>
        <w:tc>
          <w:tcPr>
            <w:tcW w:w="1817" w:type="dxa"/>
          </w:tcPr>
          <w:p w:rsidR="00DC2E6E" w:rsidRDefault="00C512A2">
            <w:pPr>
              <w:pStyle w:val="TableParagraph"/>
              <w:spacing w:before="1"/>
              <w:ind w:left="107"/>
              <w:rPr>
                <w:b/>
              </w:rPr>
            </w:pPr>
            <w:r>
              <w:rPr>
                <w:b/>
              </w:rPr>
              <w:t>Sept-</w:t>
            </w:r>
            <w:r>
              <w:rPr>
                <w:b/>
                <w:spacing w:val="-4"/>
              </w:rPr>
              <w:t>2023</w:t>
            </w:r>
          </w:p>
        </w:tc>
        <w:tc>
          <w:tcPr>
            <w:tcW w:w="7550" w:type="dxa"/>
          </w:tcPr>
          <w:p w:rsidR="00DC2E6E" w:rsidRDefault="00C512A2">
            <w:pPr>
              <w:pStyle w:val="TableParagraph"/>
              <w:numPr>
                <w:ilvl w:val="0"/>
                <w:numId w:val="6"/>
              </w:numPr>
              <w:tabs>
                <w:tab w:val="left" w:pos="828"/>
              </w:tabs>
              <w:spacing w:line="269" w:lineRule="exact"/>
            </w:pPr>
            <w:r>
              <w:t>Gather datasets on carbon credit transactions</w:t>
            </w:r>
            <w:r>
              <w:rPr>
                <w:spacing w:val="-2"/>
              </w:rPr>
              <w:t>.</w:t>
            </w:r>
          </w:p>
          <w:p w:rsidR="00DC2E6E" w:rsidRDefault="00C512A2">
            <w:pPr>
              <w:pStyle w:val="TableParagraph"/>
              <w:numPr>
                <w:ilvl w:val="0"/>
                <w:numId w:val="6"/>
              </w:numPr>
              <w:tabs>
                <w:tab w:val="left" w:pos="828"/>
              </w:tabs>
              <w:spacing w:before="21" w:line="256" w:lineRule="auto"/>
              <w:ind w:right="632"/>
            </w:pPr>
            <w:r>
              <w:t>Research and finalize ERC-1155 tokenization and smart contract design.</w:t>
            </w:r>
          </w:p>
          <w:p w:rsidR="00DC2E6E" w:rsidRDefault="00C512A2">
            <w:pPr>
              <w:pStyle w:val="TableParagraph"/>
              <w:numPr>
                <w:ilvl w:val="0"/>
                <w:numId w:val="6"/>
              </w:numPr>
              <w:tabs>
                <w:tab w:val="left" w:pos="828"/>
              </w:tabs>
              <w:spacing w:before="21" w:line="256" w:lineRule="auto"/>
              <w:ind w:right="632"/>
            </w:pPr>
            <w:r>
              <w:t>Begin preliminary system architecture planning.</w:t>
            </w:r>
          </w:p>
        </w:tc>
      </w:tr>
      <w:tr w:rsidR="00DC2E6E">
        <w:trPr>
          <w:trHeight w:val="1749"/>
        </w:trPr>
        <w:tc>
          <w:tcPr>
            <w:tcW w:w="1817" w:type="dxa"/>
            <w:shd w:val="clear" w:color="auto" w:fill="F1F1F1"/>
          </w:tcPr>
          <w:p w:rsidR="00DC2E6E" w:rsidRDefault="00C512A2">
            <w:pPr>
              <w:pStyle w:val="TableParagraph"/>
              <w:spacing w:before="1"/>
              <w:ind w:left="107"/>
              <w:rPr>
                <w:b/>
              </w:rPr>
            </w:pPr>
            <w:r>
              <w:rPr>
                <w:b/>
                <w:spacing w:val="-2"/>
              </w:rPr>
              <w:t>Oct-</w:t>
            </w:r>
            <w:r>
              <w:rPr>
                <w:b/>
                <w:spacing w:val="-4"/>
              </w:rPr>
              <w:t>2023</w:t>
            </w:r>
          </w:p>
        </w:tc>
        <w:tc>
          <w:tcPr>
            <w:tcW w:w="7550" w:type="dxa"/>
            <w:shd w:val="clear" w:color="auto" w:fill="F1F1F1"/>
          </w:tcPr>
          <w:p w:rsidR="00DC2E6E" w:rsidRDefault="00C512A2">
            <w:pPr>
              <w:pStyle w:val="TableParagraph"/>
              <w:spacing w:before="1"/>
              <w:ind w:left="107"/>
              <w:rPr>
                <w:b/>
              </w:rPr>
            </w:pPr>
            <w:r>
              <w:rPr>
                <w:b/>
                <w:spacing w:val="-14"/>
              </w:rPr>
              <w:t xml:space="preserve">Smart Contract  </w:t>
            </w:r>
            <w:r>
              <w:rPr>
                <w:b/>
              </w:rPr>
              <w:t>Algorithm</w:t>
            </w:r>
            <w:r>
              <w:rPr>
                <w:b/>
                <w:spacing w:val="-6"/>
              </w:rPr>
              <w:t xml:space="preserve"> </w:t>
            </w:r>
            <w:r>
              <w:rPr>
                <w:b/>
                <w:spacing w:val="-2"/>
              </w:rPr>
              <w:t>Development:</w:t>
            </w:r>
          </w:p>
          <w:p w:rsidR="00DC2E6E" w:rsidRDefault="00C512A2">
            <w:pPr>
              <w:pStyle w:val="TableParagraph"/>
              <w:numPr>
                <w:ilvl w:val="0"/>
                <w:numId w:val="7"/>
              </w:numPr>
              <w:tabs>
                <w:tab w:val="left" w:pos="828"/>
              </w:tabs>
              <w:spacing w:before="2"/>
            </w:pPr>
            <w:r>
              <w:t>Develop smart contract prototypes for token minting, trading, verification, and burning.</w:t>
            </w:r>
          </w:p>
          <w:p w:rsidR="00DC2E6E" w:rsidRDefault="00C512A2">
            <w:pPr>
              <w:pStyle w:val="TableParagraph"/>
              <w:numPr>
                <w:ilvl w:val="0"/>
                <w:numId w:val="7"/>
              </w:numPr>
              <w:tabs>
                <w:tab w:val="left" w:pos="828"/>
              </w:tabs>
              <w:spacing w:before="22"/>
            </w:pPr>
            <w:r>
              <w:t>Implement multi-signature validation.</w:t>
            </w:r>
          </w:p>
          <w:p w:rsidR="00DC2E6E" w:rsidRDefault="00C512A2">
            <w:pPr>
              <w:pStyle w:val="TableParagraph"/>
              <w:numPr>
                <w:ilvl w:val="0"/>
                <w:numId w:val="7"/>
              </w:numPr>
              <w:tabs>
                <w:tab w:val="left" w:pos="828"/>
              </w:tabs>
              <w:spacing w:before="22"/>
            </w:pPr>
            <w:r>
              <w:t xml:space="preserve">Test contract execution on </w:t>
            </w:r>
            <w:proofErr w:type="spellStart"/>
            <w:r>
              <w:t>Ethereum</w:t>
            </w:r>
            <w:proofErr w:type="spellEnd"/>
            <w:r>
              <w:t xml:space="preserve"> </w:t>
            </w:r>
            <w:proofErr w:type="spellStart"/>
            <w:r>
              <w:t>testnets</w:t>
            </w:r>
            <w:proofErr w:type="spellEnd"/>
            <w:r>
              <w:t>.</w:t>
            </w:r>
          </w:p>
        </w:tc>
      </w:tr>
      <w:tr w:rsidR="00DC2E6E">
        <w:trPr>
          <w:trHeight w:val="2289"/>
        </w:trPr>
        <w:tc>
          <w:tcPr>
            <w:tcW w:w="1817" w:type="dxa"/>
          </w:tcPr>
          <w:p w:rsidR="00DC2E6E" w:rsidRDefault="00C512A2">
            <w:pPr>
              <w:pStyle w:val="TableParagraph"/>
              <w:spacing w:before="1"/>
              <w:ind w:left="107"/>
              <w:rPr>
                <w:b/>
              </w:rPr>
            </w:pPr>
            <w:r>
              <w:rPr>
                <w:b/>
                <w:spacing w:val="-2"/>
              </w:rPr>
              <w:t>Nov-</w:t>
            </w:r>
            <w:r>
              <w:rPr>
                <w:b/>
                <w:spacing w:val="-4"/>
              </w:rPr>
              <w:t>2023</w:t>
            </w:r>
          </w:p>
        </w:tc>
        <w:tc>
          <w:tcPr>
            <w:tcW w:w="7550" w:type="dxa"/>
          </w:tcPr>
          <w:p w:rsidR="00DC2E6E" w:rsidRDefault="00C512A2">
            <w:pPr>
              <w:pStyle w:val="TableParagraph"/>
              <w:spacing w:before="1"/>
              <w:ind w:left="107"/>
              <w:rPr>
                <w:b/>
              </w:rPr>
            </w:pPr>
            <w:r>
              <w:rPr>
                <w:b/>
                <w:spacing w:val="-2"/>
              </w:rPr>
              <w:t>Web</w:t>
            </w:r>
            <w:r>
              <w:rPr>
                <w:b/>
                <w:spacing w:val="-10"/>
              </w:rPr>
              <w:t xml:space="preserve"> </w:t>
            </w:r>
            <w:r>
              <w:rPr>
                <w:b/>
                <w:spacing w:val="-2"/>
              </w:rPr>
              <w:t>Application</w:t>
            </w:r>
            <w:r>
              <w:rPr>
                <w:b/>
                <w:spacing w:val="4"/>
              </w:rPr>
              <w:t xml:space="preserve"> </w:t>
            </w:r>
            <w:r>
              <w:rPr>
                <w:b/>
                <w:spacing w:val="-2"/>
              </w:rPr>
              <w:t>Development:</w:t>
            </w:r>
          </w:p>
          <w:p w:rsidR="00DC2E6E" w:rsidRDefault="00C512A2">
            <w:pPr>
              <w:pStyle w:val="TableParagraph"/>
              <w:numPr>
                <w:ilvl w:val="0"/>
                <w:numId w:val="8"/>
              </w:numPr>
              <w:tabs>
                <w:tab w:val="left" w:pos="828"/>
              </w:tabs>
              <w:spacing w:before="26"/>
            </w:pPr>
            <w:r>
              <w:t>Design</w:t>
            </w:r>
            <w:r>
              <w:rPr>
                <w:spacing w:val="-7"/>
              </w:rPr>
              <w:t xml:space="preserve"> </w:t>
            </w:r>
            <w:r>
              <w:t>the</w:t>
            </w:r>
            <w:r>
              <w:rPr>
                <w:spacing w:val="-5"/>
              </w:rPr>
              <w:t xml:space="preserve"> </w:t>
            </w:r>
            <w:r>
              <w:t>user</w:t>
            </w:r>
            <w:r>
              <w:rPr>
                <w:spacing w:val="-3"/>
              </w:rPr>
              <w:t xml:space="preserve"> </w:t>
            </w:r>
            <w:r>
              <w:t>interface</w:t>
            </w:r>
            <w:r>
              <w:rPr>
                <w:spacing w:val="-5"/>
              </w:rPr>
              <w:t xml:space="preserve"> </w:t>
            </w:r>
            <w:r>
              <w:t>for</w:t>
            </w:r>
            <w:r>
              <w:rPr>
                <w:spacing w:val="-3"/>
              </w:rPr>
              <w:t xml:space="preserve"> </w:t>
            </w:r>
            <w:r>
              <w:t>the</w:t>
            </w:r>
            <w:r>
              <w:rPr>
                <w:spacing w:val="-3"/>
              </w:rPr>
              <w:t xml:space="preserve"> </w:t>
            </w:r>
            <w:r>
              <w:t>web-based</w:t>
            </w:r>
            <w:r>
              <w:rPr>
                <w:spacing w:val="-3"/>
              </w:rPr>
              <w:t xml:space="preserve"> </w:t>
            </w:r>
            <w:r>
              <w:rPr>
                <w:spacing w:val="-2"/>
              </w:rPr>
              <w:t>application.</w:t>
            </w:r>
          </w:p>
          <w:p w:rsidR="00DC2E6E" w:rsidRDefault="00C512A2">
            <w:pPr>
              <w:pStyle w:val="TableParagraph"/>
              <w:numPr>
                <w:ilvl w:val="0"/>
                <w:numId w:val="8"/>
              </w:numPr>
              <w:tabs>
                <w:tab w:val="left" w:pos="828"/>
              </w:tabs>
              <w:spacing w:before="21"/>
            </w:pPr>
            <w:r>
              <w:t>Develop</w:t>
            </w:r>
            <w:r>
              <w:rPr>
                <w:spacing w:val="-7"/>
              </w:rPr>
              <w:t xml:space="preserve"> </w:t>
            </w:r>
            <w:r>
              <w:t>the</w:t>
            </w:r>
            <w:r>
              <w:rPr>
                <w:spacing w:val="-3"/>
              </w:rPr>
              <w:t xml:space="preserve"> </w:t>
            </w:r>
            <w:r>
              <w:t>front-end</w:t>
            </w:r>
            <w:r>
              <w:rPr>
                <w:spacing w:val="-3"/>
              </w:rPr>
              <w:t xml:space="preserve"> </w:t>
            </w:r>
            <w:r>
              <w:t>and</w:t>
            </w:r>
            <w:r>
              <w:rPr>
                <w:spacing w:val="-5"/>
              </w:rPr>
              <w:t xml:space="preserve"> </w:t>
            </w:r>
            <w:r>
              <w:t>back-end</w:t>
            </w:r>
            <w:r>
              <w:rPr>
                <w:spacing w:val="-4"/>
              </w:rPr>
              <w:t xml:space="preserve"> </w:t>
            </w:r>
            <w:r>
              <w:t>components</w:t>
            </w:r>
            <w:r>
              <w:rPr>
                <w:spacing w:val="-3"/>
              </w:rPr>
              <w:t xml:space="preserve"> </w:t>
            </w:r>
            <w:r>
              <w:t>of</w:t>
            </w:r>
            <w:r>
              <w:rPr>
                <w:spacing w:val="-3"/>
              </w:rPr>
              <w:t xml:space="preserve"> </w:t>
            </w:r>
            <w:r>
              <w:t>the</w:t>
            </w:r>
            <w:r>
              <w:rPr>
                <w:spacing w:val="-3"/>
              </w:rPr>
              <w:t xml:space="preserve"> </w:t>
            </w:r>
            <w:r>
              <w:rPr>
                <w:spacing w:val="-2"/>
              </w:rPr>
              <w:t>application.</w:t>
            </w:r>
          </w:p>
          <w:p w:rsidR="00DC2E6E" w:rsidRDefault="00C512A2">
            <w:pPr>
              <w:pStyle w:val="TableParagraph"/>
              <w:numPr>
                <w:ilvl w:val="0"/>
                <w:numId w:val="8"/>
              </w:numPr>
              <w:tabs>
                <w:tab w:val="left" w:pos="828"/>
              </w:tabs>
              <w:spacing w:before="21"/>
            </w:pPr>
            <w:r>
              <w:t xml:space="preserve">Build backend systems, including </w:t>
            </w:r>
            <w:proofErr w:type="spellStart"/>
            <w:r>
              <w:t>MongoDB</w:t>
            </w:r>
            <w:proofErr w:type="spellEnd"/>
            <w:r>
              <w:t xml:space="preserve"> integration for off-chain data storage.</w:t>
            </w:r>
          </w:p>
          <w:p w:rsidR="00DC2E6E" w:rsidRDefault="00C512A2">
            <w:pPr>
              <w:pStyle w:val="TableParagraph"/>
              <w:numPr>
                <w:ilvl w:val="0"/>
                <w:numId w:val="8"/>
              </w:numPr>
              <w:tabs>
                <w:tab w:val="left" w:pos="828"/>
              </w:tabs>
              <w:spacing w:before="21"/>
            </w:pPr>
            <w:r>
              <w:t>Begin integration with smart contracts.</w:t>
            </w:r>
          </w:p>
        </w:tc>
      </w:tr>
      <w:tr w:rsidR="00DC2E6E">
        <w:trPr>
          <w:trHeight w:val="1744"/>
        </w:trPr>
        <w:tc>
          <w:tcPr>
            <w:tcW w:w="1817" w:type="dxa"/>
            <w:shd w:val="clear" w:color="auto" w:fill="F1F1F1"/>
          </w:tcPr>
          <w:p w:rsidR="00DC2E6E" w:rsidRDefault="00C512A2">
            <w:pPr>
              <w:pStyle w:val="TableParagraph"/>
              <w:spacing w:before="1"/>
              <w:ind w:left="107"/>
              <w:rPr>
                <w:b/>
              </w:rPr>
            </w:pPr>
            <w:r>
              <w:rPr>
                <w:b/>
                <w:spacing w:val="-2"/>
              </w:rPr>
              <w:t>Dec-</w:t>
            </w:r>
            <w:r>
              <w:rPr>
                <w:b/>
                <w:spacing w:val="-4"/>
              </w:rPr>
              <w:t>2023</w:t>
            </w:r>
          </w:p>
        </w:tc>
        <w:tc>
          <w:tcPr>
            <w:tcW w:w="7550" w:type="dxa"/>
            <w:shd w:val="clear" w:color="auto" w:fill="F1F1F1"/>
          </w:tcPr>
          <w:p w:rsidR="00DC2E6E" w:rsidRDefault="00C512A2">
            <w:pPr>
              <w:pStyle w:val="TableParagraph"/>
              <w:spacing w:before="1"/>
              <w:ind w:left="107"/>
              <w:rPr>
                <w:b/>
              </w:rPr>
            </w:pPr>
            <w:r>
              <w:rPr>
                <w:b/>
              </w:rPr>
              <w:t>Integration</w:t>
            </w:r>
            <w:r>
              <w:rPr>
                <w:b/>
                <w:spacing w:val="-4"/>
              </w:rPr>
              <w:t xml:space="preserve"> </w:t>
            </w:r>
            <w:r>
              <w:rPr>
                <w:b/>
              </w:rPr>
              <w:t>and</w:t>
            </w:r>
            <w:r>
              <w:rPr>
                <w:b/>
                <w:spacing w:val="-8"/>
              </w:rPr>
              <w:t xml:space="preserve"> </w:t>
            </w:r>
            <w:r>
              <w:rPr>
                <w:b/>
                <w:spacing w:val="-2"/>
              </w:rPr>
              <w:t>Testing:</w:t>
            </w:r>
          </w:p>
          <w:p w:rsidR="00DC2E6E" w:rsidRDefault="00C512A2">
            <w:pPr>
              <w:pStyle w:val="TableParagraph"/>
              <w:numPr>
                <w:ilvl w:val="0"/>
                <w:numId w:val="9"/>
              </w:numPr>
              <w:tabs>
                <w:tab w:val="left" w:pos="828"/>
              </w:tabs>
              <w:spacing w:before="19"/>
            </w:pPr>
            <w:r>
              <w:t>Integrate the Automated Market Maker (AMM) with smart contract logic.</w:t>
            </w:r>
          </w:p>
          <w:p w:rsidR="00DC2E6E" w:rsidRDefault="00C512A2">
            <w:pPr>
              <w:pStyle w:val="TableParagraph"/>
              <w:numPr>
                <w:ilvl w:val="0"/>
                <w:numId w:val="9"/>
              </w:numPr>
              <w:tabs>
                <w:tab w:val="left" w:pos="828"/>
              </w:tabs>
              <w:spacing w:before="21"/>
            </w:pPr>
            <w:r>
              <w:t>Conduct initial system testing to evaluate trading efficiency and liquidity.</w:t>
            </w:r>
          </w:p>
          <w:p w:rsidR="00DC2E6E" w:rsidRDefault="00C512A2">
            <w:pPr>
              <w:pStyle w:val="TableParagraph"/>
              <w:numPr>
                <w:ilvl w:val="0"/>
                <w:numId w:val="9"/>
              </w:numPr>
              <w:tabs>
                <w:tab w:val="left" w:pos="828"/>
              </w:tabs>
              <w:spacing w:before="21"/>
            </w:pPr>
            <w:r>
              <w:t>Optimize security features, including MFA and encryption.</w:t>
            </w:r>
          </w:p>
        </w:tc>
      </w:tr>
      <w:tr w:rsidR="00DC2E6E">
        <w:trPr>
          <w:trHeight w:val="1859"/>
        </w:trPr>
        <w:tc>
          <w:tcPr>
            <w:tcW w:w="1817" w:type="dxa"/>
          </w:tcPr>
          <w:p w:rsidR="00DC2E6E" w:rsidRDefault="00C512A2">
            <w:pPr>
              <w:pStyle w:val="TableParagraph"/>
              <w:spacing w:before="1"/>
              <w:ind w:left="107"/>
              <w:rPr>
                <w:b/>
              </w:rPr>
            </w:pPr>
            <w:r>
              <w:rPr>
                <w:b/>
                <w:spacing w:val="-2"/>
              </w:rPr>
              <w:t>Jan-</w:t>
            </w:r>
            <w:r>
              <w:rPr>
                <w:b/>
                <w:spacing w:val="-4"/>
              </w:rPr>
              <w:t>2024</w:t>
            </w:r>
          </w:p>
        </w:tc>
        <w:tc>
          <w:tcPr>
            <w:tcW w:w="7550" w:type="dxa"/>
          </w:tcPr>
          <w:p w:rsidR="00DC2E6E" w:rsidRDefault="00C512A2">
            <w:pPr>
              <w:pStyle w:val="TableParagraph"/>
              <w:spacing w:before="1"/>
              <w:ind w:left="107"/>
              <w:rPr>
                <w:b/>
              </w:rPr>
            </w:pPr>
            <w:r>
              <w:rPr>
                <w:b/>
              </w:rPr>
              <w:t>Performance</w:t>
            </w:r>
            <w:r>
              <w:rPr>
                <w:b/>
                <w:spacing w:val="-8"/>
              </w:rPr>
              <w:t xml:space="preserve"> </w:t>
            </w:r>
            <w:r>
              <w:rPr>
                <w:b/>
                <w:spacing w:val="-2"/>
              </w:rPr>
              <w:t>Optimization:</w:t>
            </w:r>
          </w:p>
          <w:p w:rsidR="00DC2E6E" w:rsidRDefault="00C512A2">
            <w:pPr>
              <w:pStyle w:val="TableParagraph"/>
              <w:numPr>
                <w:ilvl w:val="0"/>
                <w:numId w:val="10"/>
              </w:numPr>
              <w:tabs>
                <w:tab w:val="left" w:pos="828"/>
              </w:tabs>
              <w:spacing w:before="18"/>
            </w:pPr>
            <w:r>
              <w:t>Improve performance of token transactions and AMM trading</w:t>
            </w:r>
          </w:p>
          <w:p w:rsidR="00DC2E6E" w:rsidRDefault="00C512A2">
            <w:pPr>
              <w:pStyle w:val="TableParagraph"/>
              <w:numPr>
                <w:ilvl w:val="0"/>
                <w:numId w:val="10"/>
              </w:numPr>
              <w:tabs>
                <w:tab w:val="left" w:pos="828"/>
              </w:tabs>
              <w:spacing w:before="18"/>
            </w:pPr>
            <w:r>
              <w:t>Optimize</w:t>
            </w:r>
            <w:r>
              <w:rPr>
                <w:spacing w:val="-5"/>
              </w:rPr>
              <w:t xml:space="preserve"> </w:t>
            </w:r>
            <w:r>
              <w:t>the</w:t>
            </w:r>
            <w:r>
              <w:rPr>
                <w:spacing w:val="-5"/>
              </w:rPr>
              <w:t xml:space="preserve"> </w:t>
            </w:r>
            <w:r>
              <w:t>web</w:t>
            </w:r>
            <w:r>
              <w:rPr>
                <w:spacing w:val="-7"/>
              </w:rPr>
              <w:t xml:space="preserve"> </w:t>
            </w:r>
            <w:r>
              <w:t>application's</w:t>
            </w:r>
            <w:r>
              <w:rPr>
                <w:spacing w:val="-5"/>
              </w:rPr>
              <w:t xml:space="preserve"> </w:t>
            </w:r>
            <w:r>
              <w:t>performance</w:t>
            </w:r>
            <w:r>
              <w:rPr>
                <w:spacing w:val="-5"/>
              </w:rPr>
              <w:t xml:space="preserve"> </w:t>
            </w:r>
            <w:r>
              <w:t>and</w:t>
            </w:r>
            <w:r>
              <w:rPr>
                <w:spacing w:val="-4"/>
              </w:rPr>
              <w:t xml:space="preserve"> </w:t>
            </w:r>
            <w:r>
              <w:rPr>
                <w:spacing w:val="-2"/>
              </w:rPr>
              <w:t>responsiveness.</w:t>
            </w:r>
          </w:p>
          <w:p w:rsidR="00DC2E6E" w:rsidRDefault="00C512A2">
            <w:pPr>
              <w:pStyle w:val="TableParagraph"/>
              <w:numPr>
                <w:ilvl w:val="0"/>
                <w:numId w:val="10"/>
              </w:numPr>
              <w:tabs>
                <w:tab w:val="left" w:pos="828"/>
              </w:tabs>
              <w:spacing w:before="21" w:line="256" w:lineRule="auto"/>
              <w:ind w:right="568"/>
            </w:pPr>
            <w:r>
              <w:t>Conduct</w:t>
            </w:r>
            <w:r>
              <w:rPr>
                <w:spacing w:val="-6"/>
              </w:rPr>
              <w:t xml:space="preserve"> </w:t>
            </w:r>
            <w:r>
              <w:t>benchmarking</w:t>
            </w:r>
            <w:r>
              <w:rPr>
                <w:spacing w:val="-5"/>
              </w:rPr>
              <w:t xml:space="preserve"> </w:t>
            </w:r>
            <w:r>
              <w:t>and</w:t>
            </w:r>
            <w:r>
              <w:rPr>
                <w:spacing w:val="-6"/>
              </w:rPr>
              <w:t xml:space="preserve"> </w:t>
            </w:r>
            <w:r>
              <w:t>comparison</w:t>
            </w:r>
            <w:r>
              <w:rPr>
                <w:spacing w:val="-5"/>
              </w:rPr>
              <w:t xml:space="preserve"> </w:t>
            </w:r>
            <w:r>
              <w:t>with</w:t>
            </w:r>
            <w:r>
              <w:rPr>
                <w:spacing w:val="-7"/>
              </w:rPr>
              <w:t xml:space="preserve"> </w:t>
            </w:r>
            <w:r>
              <w:t>existing</w:t>
            </w:r>
            <w:r>
              <w:rPr>
                <w:spacing w:val="-6"/>
              </w:rPr>
              <w:t xml:space="preserve"> </w:t>
            </w:r>
            <w:r>
              <w:t>price</w:t>
            </w:r>
            <w:r>
              <w:rPr>
                <w:spacing w:val="-5"/>
              </w:rPr>
              <w:t xml:space="preserve"> </w:t>
            </w:r>
            <w:r>
              <w:t>predictors recognition systems</w:t>
            </w:r>
          </w:p>
        </w:tc>
      </w:tr>
    </w:tbl>
    <w:p w:rsidR="00DC2E6E" w:rsidRDefault="00DC2E6E">
      <w:pPr>
        <w:spacing w:line="256" w:lineRule="auto"/>
        <w:sectPr w:rsidR="00DC2E6E" w:rsidSect="00C47329">
          <w:pgSz w:w="12240" w:h="15840"/>
          <w:pgMar w:top="720" w:right="720" w:bottom="720" w:left="720" w:header="202" w:footer="527" w:gutter="0"/>
          <w:pgBorders w:offsetFrom="page">
            <w:top w:val="single" w:sz="4" w:space="24" w:color="auto"/>
            <w:left w:val="single" w:sz="4" w:space="24" w:color="auto"/>
            <w:bottom w:val="single" w:sz="4" w:space="24" w:color="auto"/>
            <w:right w:val="single" w:sz="4" w:space="24" w:color="auto"/>
          </w:pgBorders>
          <w:cols w:space="720"/>
        </w:sectPr>
      </w:pPr>
    </w:p>
    <w:p w:rsidR="00DC2E6E" w:rsidRDefault="00C512A2">
      <w:pPr>
        <w:pStyle w:val="BodyText"/>
        <w:rPr>
          <w:b/>
          <w:sz w:val="20"/>
        </w:rPr>
      </w:pPr>
      <w:r>
        <w:rPr>
          <w:noProof/>
        </w:rPr>
        <w:lastRenderedPageBreak/>
        <mc:AlternateContent>
          <mc:Choice Requires="wps">
            <w:drawing>
              <wp:anchor distT="0" distB="0" distL="0" distR="0" simplePos="0" relativeHeight="251634688" behindDoc="1" locked="0" layoutInCell="1" allowOverlap="1">
                <wp:simplePos x="0" y="0"/>
                <wp:positionH relativeFrom="page">
                  <wp:posOffset>304800</wp:posOffset>
                </wp:positionH>
                <wp:positionV relativeFrom="page">
                  <wp:posOffset>304165</wp:posOffset>
                </wp:positionV>
                <wp:extent cx="7168515" cy="9450705"/>
                <wp:effectExtent l="0" t="0" r="0" b="0"/>
                <wp:wrapNone/>
                <wp:docPr id="19" name="Graphic 19"/>
                <wp:cNvGraphicFramePr/>
                <a:graphic xmlns:a="http://schemas.openxmlformats.org/drawingml/2006/main">
                  <a:graphicData uri="http://schemas.microsoft.com/office/word/2010/wordprocessingShape">
                    <wps:wsp>
                      <wps:cNvSpPr/>
                      <wps:spPr>
                        <a:xfrm>
                          <a:off x="0" y="0"/>
                          <a:ext cx="7168515" cy="9450705"/>
                        </a:xfrm>
                        <a:custGeom>
                          <a:avLst/>
                          <a:gdLst/>
                          <a:ahLst/>
                          <a:cxnLst/>
                          <a:rect l="l" t="t" r="r" b="b"/>
                          <a:pathLst>
                            <a:path w="7168515" h="9450705">
                              <a:moveTo>
                                <a:pt x="7168134" y="5715"/>
                              </a:moveTo>
                              <a:lnTo>
                                <a:pt x="7164311" y="5715"/>
                              </a:lnTo>
                              <a:lnTo>
                                <a:pt x="7164311" y="0"/>
                              </a:lnTo>
                              <a:lnTo>
                                <a:pt x="7158990" y="0"/>
                              </a:lnTo>
                              <a:lnTo>
                                <a:pt x="7158990" y="9444228"/>
                              </a:lnTo>
                              <a:lnTo>
                                <a:pt x="7158228" y="9444241"/>
                              </a:lnTo>
                              <a:lnTo>
                                <a:pt x="9144" y="9444241"/>
                              </a:lnTo>
                              <a:lnTo>
                                <a:pt x="9144" y="6096"/>
                              </a:lnTo>
                              <a:lnTo>
                                <a:pt x="7158228" y="6096"/>
                              </a:lnTo>
                              <a:lnTo>
                                <a:pt x="7158228" y="9444228"/>
                              </a:lnTo>
                              <a:lnTo>
                                <a:pt x="7158990" y="9444228"/>
                              </a:lnTo>
                              <a:lnTo>
                                <a:pt x="7158990" y="0"/>
                              </a:lnTo>
                              <a:lnTo>
                                <a:pt x="7158228" y="0"/>
                              </a:lnTo>
                              <a:lnTo>
                                <a:pt x="6096" y="0"/>
                              </a:lnTo>
                              <a:lnTo>
                                <a:pt x="0" y="0"/>
                              </a:lnTo>
                              <a:lnTo>
                                <a:pt x="0" y="5715"/>
                              </a:lnTo>
                              <a:lnTo>
                                <a:pt x="0" y="6096"/>
                              </a:lnTo>
                              <a:lnTo>
                                <a:pt x="0" y="9444228"/>
                              </a:lnTo>
                              <a:lnTo>
                                <a:pt x="0" y="9445117"/>
                              </a:lnTo>
                              <a:lnTo>
                                <a:pt x="0" y="9450324"/>
                              </a:lnTo>
                              <a:lnTo>
                                <a:pt x="6096" y="9450324"/>
                              </a:lnTo>
                              <a:lnTo>
                                <a:pt x="7158228" y="9450324"/>
                              </a:lnTo>
                              <a:lnTo>
                                <a:pt x="7164311" y="9450324"/>
                              </a:lnTo>
                              <a:lnTo>
                                <a:pt x="7164311" y="9445117"/>
                              </a:lnTo>
                              <a:lnTo>
                                <a:pt x="7168134" y="9445117"/>
                              </a:lnTo>
                              <a:lnTo>
                                <a:pt x="7168134" y="5715"/>
                              </a:lnTo>
                              <a:close/>
                            </a:path>
                          </a:pathLst>
                        </a:custGeom>
                        <a:solidFill>
                          <a:srgbClr val="000000"/>
                        </a:solidFill>
                      </wps:spPr>
                      <wps:bodyPr wrap="square" lIns="0" tIns="0" rIns="0" bIns="0" rtlCol="0">
                        <a:noAutofit/>
                      </wps:bodyPr>
                    </wps:wsp>
                  </a:graphicData>
                </a:graphic>
              </wp:anchor>
            </w:drawing>
          </mc:Choice>
          <mc:Fallback>
            <w:pict>
              <v:shape w14:anchorId="6107C21D" id="Graphic 19" o:spid="_x0000_s1026" style="position:absolute;margin-left:24pt;margin-top:23.95pt;width:564.45pt;height:744.15pt;z-index:-251681792;visibility:visible;mso-wrap-style:square;mso-wrap-distance-left:0;mso-wrap-distance-top:0;mso-wrap-distance-right:0;mso-wrap-distance-bottom:0;mso-position-horizontal:absolute;mso-position-horizontal-relative:page;mso-position-vertical:absolute;mso-position-vertical-relative:page;v-text-anchor:top" coordsize="716851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" path="m7168134,5715r-3823,l7164311,r-5321,l7158990,9444228r-762,13l9144,9444241,9144,6096r7149084,l7158228,9444228r762,l7158990,r-762,l6096,,,,,5715r,381l,9444228r,889l,9450324r6096,l7158228,9450324r6083,l7164311,9445117r3823,l7168134,5715xe" fillcolor="black" stroked="f">
                <v:path arrowok="t"/>
                <w10:wrap anchorx="page" anchory="page"/>
              </v:shape>
            </w:pict>
          </mc:Fallback>
        </mc:AlternateContent>
      </w:r>
    </w:p>
    <w:p w:rsidR="00DC2E6E" w:rsidRDefault="00DC2E6E">
      <w:pPr>
        <w:pStyle w:val="BodyText"/>
        <w:rPr>
          <w:b/>
          <w:sz w:val="20"/>
        </w:rPr>
      </w:pPr>
    </w:p>
    <w:p w:rsidR="00DC2E6E" w:rsidRDefault="00DC2E6E">
      <w:pPr>
        <w:pStyle w:val="BodyText"/>
        <w:rPr>
          <w:b/>
          <w:sz w:val="20"/>
        </w:rPr>
      </w:pPr>
    </w:p>
    <w:p w:rsidR="00DC2E6E" w:rsidRDefault="00DC2E6E">
      <w:pPr>
        <w:pStyle w:val="BodyText"/>
        <w:rPr>
          <w:b/>
          <w:sz w:val="20"/>
        </w:rPr>
      </w:pPr>
    </w:p>
    <w:p w:rsidR="00DC2E6E" w:rsidRDefault="00DC2E6E">
      <w:pPr>
        <w:pStyle w:val="BodyText"/>
        <w:spacing w:before="113"/>
        <w:rPr>
          <w:b/>
          <w:sz w:val="20"/>
        </w:rPr>
      </w:pPr>
    </w:p>
    <w:tbl>
      <w:tblPr>
        <w:tblW w:w="0" w:type="auto"/>
        <w:tblInd w:w="97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4A0" w:firstRow="1" w:lastRow="0" w:firstColumn="1" w:lastColumn="0" w:noHBand="0" w:noVBand="1"/>
      </w:tblPr>
      <w:tblGrid>
        <w:gridCol w:w="1838"/>
        <w:gridCol w:w="7513"/>
      </w:tblGrid>
      <w:tr w:rsidR="00DC2E6E">
        <w:trPr>
          <w:trHeight w:val="2116"/>
        </w:trPr>
        <w:tc>
          <w:tcPr>
            <w:tcW w:w="1838" w:type="dxa"/>
          </w:tcPr>
          <w:p w:rsidR="00DC2E6E" w:rsidRDefault="00C512A2">
            <w:pPr>
              <w:pStyle w:val="TableParagraph"/>
              <w:spacing w:before="1"/>
              <w:ind w:left="107"/>
              <w:rPr>
                <w:b/>
              </w:rPr>
            </w:pPr>
            <w:r>
              <w:rPr>
                <w:b/>
                <w:spacing w:val="-2"/>
              </w:rPr>
              <w:t>Feb-</w:t>
            </w:r>
            <w:r>
              <w:rPr>
                <w:b/>
                <w:spacing w:val="-4"/>
              </w:rPr>
              <w:t>2024</w:t>
            </w:r>
          </w:p>
        </w:tc>
        <w:tc>
          <w:tcPr>
            <w:tcW w:w="7513" w:type="dxa"/>
          </w:tcPr>
          <w:p w:rsidR="00DC2E6E" w:rsidRDefault="00C512A2">
            <w:pPr>
              <w:pStyle w:val="TableParagraph"/>
              <w:spacing w:line="251" w:lineRule="exact"/>
              <w:ind w:left="108"/>
              <w:rPr>
                <w:b/>
              </w:rPr>
            </w:pPr>
            <w:r>
              <w:rPr>
                <w:b/>
              </w:rPr>
              <w:t>User</w:t>
            </w:r>
            <w:r>
              <w:rPr>
                <w:b/>
                <w:spacing w:val="-5"/>
              </w:rPr>
              <w:t xml:space="preserve"> </w:t>
            </w:r>
            <w:r>
              <w:rPr>
                <w:b/>
              </w:rPr>
              <w:t>Interface</w:t>
            </w:r>
            <w:r>
              <w:rPr>
                <w:b/>
                <w:spacing w:val="-4"/>
              </w:rPr>
              <w:t xml:space="preserve"> </w:t>
            </w:r>
            <w:r>
              <w:rPr>
                <w:b/>
                <w:spacing w:val="-2"/>
              </w:rPr>
              <w:t>Refinement:</w:t>
            </w:r>
          </w:p>
          <w:p w:rsidR="00DC2E6E" w:rsidRDefault="00C512A2">
            <w:pPr>
              <w:pStyle w:val="TableParagraph"/>
              <w:numPr>
                <w:ilvl w:val="0"/>
                <w:numId w:val="11"/>
              </w:numPr>
              <w:tabs>
                <w:tab w:val="left" w:pos="828"/>
              </w:tabs>
              <w:spacing w:line="269" w:lineRule="exact"/>
            </w:pPr>
            <w:r>
              <w:t>Gather</w:t>
            </w:r>
            <w:r>
              <w:rPr>
                <w:spacing w:val="-4"/>
              </w:rPr>
              <w:t xml:space="preserve"> </w:t>
            </w:r>
            <w:r>
              <w:t>user</w:t>
            </w:r>
            <w:r>
              <w:rPr>
                <w:spacing w:val="-3"/>
              </w:rPr>
              <w:t xml:space="preserve"> </w:t>
            </w:r>
            <w:r>
              <w:t>feedback</w:t>
            </w:r>
            <w:r>
              <w:rPr>
                <w:spacing w:val="-5"/>
              </w:rPr>
              <w:t xml:space="preserve"> </w:t>
            </w:r>
            <w:r>
              <w:t>and</w:t>
            </w:r>
            <w:r>
              <w:rPr>
                <w:spacing w:val="-3"/>
              </w:rPr>
              <w:t xml:space="preserve"> </w:t>
            </w:r>
            <w:r>
              <w:t>conduct</w:t>
            </w:r>
            <w:r>
              <w:rPr>
                <w:spacing w:val="-4"/>
              </w:rPr>
              <w:t xml:space="preserve"> </w:t>
            </w:r>
            <w:r>
              <w:t>usability</w:t>
            </w:r>
            <w:r>
              <w:rPr>
                <w:spacing w:val="-3"/>
              </w:rPr>
              <w:t xml:space="preserve"> </w:t>
            </w:r>
            <w:r>
              <w:rPr>
                <w:spacing w:val="-2"/>
              </w:rPr>
              <w:t>testing.</w:t>
            </w:r>
          </w:p>
          <w:p w:rsidR="00DC2E6E" w:rsidRDefault="00C512A2">
            <w:pPr>
              <w:pStyle w:val="TableParagraph"/>
              <w:numPr>
                <w:ilvl w:val="0"/>
                <w:numId w:val="11"/>
              </w:numPr>
              <w:tabs>
                <w:tab w:val="left" w:pos="828"/>
              </w:tabs>
              <w:ind w:right="931"/>
            </w:pPr>
            <w:r>
              <w:t>Refine</w:t>
            </w:r>
            <w:r>
              <w:rPr>
                <w:spacing w:val="-3"/>
              </w:rPr>
              <w:t xml:space="preserve"> </w:t>
            </w:r>
            <w:r>
              <w:t>the</w:t>
            </w:r>
            <w:r>
              <w:rPr>
                <w:spacing w:val="-3"/>
              </w:rPr>
              <w:t xml:space="preserve"> </w:t>
            </w:r>
            <w:r>
              <w:t>user</w:t>
            </w:r>
            <w:r>
              <w:rPr>
                <w:spacing w:val="-5"/>
              </w:rPr>
              <w:t xml:space="preserve"> </w:t>
            </w:r>
            <w:r>
              <w:t>interface</w:t>
            </w:r>
            <w:r>
              <w:rPr>
                <w:spacing w:val="-3"/>
              </w:rPr>
              <w:t xml:space="preserve"> </w:t>
            </w:r>
            <w:r>
              <w:t>based</w:t>
            </w:r>
            <w:r>
              <w:rPr>
                <w:spacing w:val="-3"/>
              </w:rPr>
              <w:t xml:space="preserve"> </w:t>
            </w:r>
            <w:r>
              <w:t>on</w:t>
            </w:r>
            <w:r>
              <w:rPr>
                <w:spacing w:val="-6"/>
              </w:rPr>
              <w:t xml:space="preserve"> </w:t>
            </w:r>
            <w:r>
              <w:t>feedback</w:t>
            </w:r>
            <w:r>
              <w:rPr>
                <w:spacing w:val="-6"/>
              </w:rPr>
              <w:t xml:space="preserve"> </w:t>
            </w:r>
            <w:r>
              <w:t>and</w:t>
            </w:r>
            <w:r>
              <w:rPr>
                <w:spacing w:val="-5"/>
              </w:rPr>
              <w:t xml:space="preserve"> </w:t>
            </w:r>
            <w:r>
              <w:t>improve</w:t>
            </w:r>
            <w:r>
              <w:rPr>
                <w:spacing w:val="-3"/>
              </w:rPr>
              <w:t xml:space="preserve"> </w:t>
            </w:r>
            <w:r>
              <w:t>the</w:t>
            </w:r>
            <w:r>
              <w:rPr>
                <w:spacing w:val="-3"/>
              </w:rPr>
              <w:t xml:space="preserve"> </w:t>
            </w:r>
            <w:r>
              <w:t xml:space="preserve">user </w:t>
            </w:r>
            <w:r>
              <w:rPr>
                <w:spacing w:val="-2"/>
              </w:rPr>
              <w:t>experience.</w:t>
            </w:r>
          </w:p>
          <w:p w:rsidR="00DC2E6E" w:rsidRDefault="00C512A2">
            <w:pPr>
              <w:pStyle w:val="TableParagraph"/>
              <w:numPr>
                <w:ilvl w:val="0"/>
                <w:numId w:val="11"/>
              </w:numPr>
              <w:tabs>
                <w:tab w:val="left" w:pos="828"/>
              </w:tabs>
              <w:ind w:right="551"/>
            </w:pPr>
            <w:r>
              <w:t>Implement</w:t>
            </w:r>
            <w:r>
              <w:rPr>
                <w:spacing w:val="-4"/>
              </w:rPr>
              <w:t xml:space="preserve"> </w:t>
            </w:r>
            <w:r>
              <w:t>additional</w:t>
            </w:r>
            <w:r>
              <w:rPr>
                <w:spacing w:val="-6"/>
              </w:rPr>
              <w:t xml:space="preserve"> </w:t>
            </w:r>
            <w:r>
              <w:t>features</w:t>
            </w:r>
            <w:r>
              <w:rPr>
                <w:spacing w:val="-5"/>
              </w:rPr>
              <w:t xml:space="preserve"> </w:t>
            </w:r>
            <w:r>
              <w:t>or</w:t>
            </w:r>
            <w:r>
              <w:rPr>
                <w:spacing w:val="-6"/>
              </w:rPr>
              <w:t xml:space="preserve"> </w:t>
            </w:r>
            <w:r>
              <w:t>enhancements</w:t>
            </w:r>
            <w:r>
              <w:rPr>
                <w:spacing w:val="-6"/>
              </w:rPr>
              <w:t xml:space="preserve"> </w:t>
            </w:r>
            <w:r>
              <w:t>suggested</w:t>
            </w:r>
            <w:r>
              <w:rPr>
                <w:spacing w:val="-5"/>
              </w:rPr>
              <w:t xml:space="preserve"> </w:t>
            </w:r>
            <w:r>
              <w:t>by</w:t>
            </w:r>
            <w:r>
              <w:rPr>
                <w:spacing w:val="-5"/>
              </w:rPr>
              <w:t xml:space="preserve"> </w:t>
            </w:r>
            <w:r>
              <w:t>users</w:t>
            </w:r>
            <w:r>
              <w:rPr>
                <w:spacing w:val="-5"/>
              </w:rPr>
              <w:t xml:space="preserve"> </w:t>
            </w:r>
            <w:r>
              <w:t xml:space="preserve">or </w:t>
            </w:r>
            <w:r>
              <w:rPr>
                <w:spacing w:val="-2"/>
              </w:rPr>
              <w:t>stakeholders.</w:t>
            </w:r>
          </w:p>
        </w:tc>
      </w:tr>
      <w:tr w:rsidR="00DC2E6E">
        <w:trPr>
          <w:trHeight w:val="1538"/>
        </w:trPr>
        <w:tc>
          <w:tcPr>
            <w:tcW w:w="1838" w:type="dxa"/>
            <w:shd w:val="clear" w:color="auto" w:fill="F1F1F1"/>
          </w:tcPr>
          <w:p w:rsidR="00DC2E6E" w:rsidRDefault="00C512A2">
            <w:pPr>
              <w:pStyle w:val="TableParagraph"/>
              <w:spacing w:before="1"/>
              <w:ind w:left="107"/>
              <w:rPr>
                <w:b/>
              </w:rPr>
            </w:pPr>
            <w:r>
              <w:rPr>
                <w:b/>
                <w:spacing w:val="-4"/>
              </w:rPr>
              <w:t>Mar-2024</w:t>
            </w:r>
          </w:p>
        </w:tc>
        <w:tc>
          <w:tcPr>
            <w:tcW w:w="7513" w:type="dxa"/>
            <w:shd w:val="clear" w:color="auto" w:fill="F1F1F1"/>
          </w:tcPr>
          <w:p w:rsidR="00DC2E6E" w:rsidRDefault="00C512A2">
            <w:pPr>
              <w:pStyle w:val="TableParagraph"/>
              <w:spacing w:line="251" w:lineRule="exact"/>
              <w:ind w:left="108"/>
              <w:rPr>
                <w:b/>
              </w:rPr>
            </w:pPr>
            <w:r>
              <w:rPr>
                <w:b/>
                <w:spacing w:val="-2"/>
              </w:rPr>
              <w:t>Deployment:</w:t>
            </w:r>
          </w:p>
          <w:p w:rsidR="00DC2E6E" w:rsidRDefault="00C512A2">
            <w:pPr>
              <w:pStyle w:val="TableParagraph"/>
              <w:numPr>
                <w:ilvl w:val="0"/>
                <w:numId w:val="12"/>
              </w:numPr>
              <w:tabs>
                <w:tab w:val="left" w:pos="828"/>
              </w:tabs>
              <w:spacing w:line="269" w:lineRule="exact"/>
            </w:pPr>
            <w:r>
              <w:t>Prepare</w:t>
            </w:r>
            <w:r>
              <w:rPr>
                <w:spacing w:val="-5"/>
              </w:rPr>
              <w:t xml:space="preserve"> </w:t>
            </w:r>
            <w:r>
              <w:t>the</w:t>
            </w:r>
            <w:r>
              <w:rPr>
                <w:spacing w:val="-4"/>
              </w:rPr>
              <w:t xml:space="preserve"> </w:t>
            </w:r>
            <w:r>
              <w:t>application</w:t>
            </w:r>
            <w:r>
              <w:rPr>
                <w:spacing w:val="-2"/>
              </w:rPr>
              <w:t xml:space="preserve"> </w:t>
            </w:r>
            <w:r>
              <w:t>for</w:t>
            </w:r>
            <w:r>
              <w:rPr>
                <w:spacing w:val="-4"/>
              </w:rPr>
              <w:t xml:space="preserve"> </w:t>
            </w:r>
            <w:r>
              <w:t>deployment</w:t>
            </w:r>
            <w:r>
              <w:rPr>
                <w:spacing w:val="-1"/>
              </w:rPr>
              <w:t xml:space="preserve"> </w:t>
            </w:r>
            <w:r>
              <w:t>on</w:t>
            </w:r>
            <w:r>
              <w:rPr>
                <w:spacing w:val="-2"/>
              </w:rPr>
              <w:t xml:space="preserve"> </w:t>
            </w:r>
            <w:r>
              <w:t>a</w:t>
            </w:r>
            <w:r>
              <w:rPr>
                <w:spacing w:val="-2"/>
              </w:rPr>
              <w:t xml:space="preserve"> </w:t>
            </w:r>
            <w:r>
              <w:t>web</w:t>
            </w:r>
            <w:r>
              <w:rPr>
                <w:spacing w:val="-5"/>
              </w:rPr>
              <w:t xml:space="preserve"> </w:t>
            </w:r>
            <w:r>
              <w:t>server</w:t>
            </w:r>
            <w:r>
              <w:rPr>
                <w:spacing w:val="-2"/>
              </w:rPr>
              <w:t xml:space="preserve"> </w:t>
            </w:r>
            <w:r>
              <w:t>or</w:t>
            </w:r>
            <w:r>
              <w:rPr>
                <w:spacing w:val="-4"/>
              </w:rPr>
              <w:t xml:space="preserve"> </w:t>
            </w:r>
            <w:r>
              <w:t>cloud</w:t>
            </w:r>
            <w:r>
              <w:rPr>
                <w:spacing w:val="-2"/>
              </w:rPr>
              <w:t xml:space="preserve"> platform.</w:t>
            </w:r>
          </w:p>
          <w:p w:rsidR="00DC2E6E" w:rsidRDefault="00C512A2">
            <w:pPr>
              <w:pStyle w:val="TableParagraph"/>
              <w:numPr>
                <w:ilvl w:val="0"/>
                <w:numId w:val="12"/>
              </w:numPr>
              <w:tabs>
                <w:tab w:val="left" w:pos="828"/>
              </w:tabs>
              <w:spacing w:line="269" w:lineRule="exact"/>
            </w:pPr>
            <w:r>
              <w:t>Conduct</w:t>
            </w:r>
            <w:r>
              <w:rPr>
                <w:spacing w:val="-4"/>
              </w:rPr>
              <w:t xml:space="preserve"> </w:t>
            </w:r>
            <w:r>
              <w:t>testing</w:t>
            </w:r>
            <w:r>
              <w:rPr>
                <w:spacing w:val="-5"/>
              </w:rPr>
              <w:t xml:space="preserve"> </w:t>
            </w:r>
            <w:r>
              <w:t>to</w:t>
            </w:r>
            <w:r>
              <w:rPr>
                <w:spacing w:val="-2"/>
              </w:rPr>
              <w:t xml:space="preserve"> </w:t>
            </w:r>
            <w:r>
              <w:t>evaluate</w:t>
            </w:r>
            <w:r>
              <w:rPr>
                <w:spacing w:val="-7"/>
              </w:rPr>
              <w:t xml:space="preserve"> </w:t>
            </w:r>
            <w:r>
              <w:t>system</w:t>
            </w:r>
            <w:r>
              <w:rPr>
                <w:spacing w:val="-3"/>
              </w:rPr>
              <w:t xml:space="preserve"> </w:t>
            </w:r>
            <w:r>
              <w:rPr>
                <w:spacing w:val="-2"/>
              </w:rPr>
              <w:t>performance.</w:t>
            </w:r>
          </w:p>
          <w:p w:rsidR="00DC2E6E" w:rsidRDefault="00C512A2">
            <w:pPr>
              <w:pStyle w:val="TableParagraph"/>
              <w:numPr>
                <w:ilvl w:val="0"/>
                <w:numId w:val="12"/>
              </w:numPr>
              <w:tabs>
                <w:tab w:val="left" w:pos="828"/>
              </w:tabs>
              <w:spacing w:line="269" w:lineRule="exact"/>
            </w:pPr>
            <w:r>
              <w:t>Gather</w:t>
            </w:r>
            <w:r>
              <w:rPr>
                <w:spacing w:val="-3"/>
              </w:rPr>
              <w:t xml:space="preserve"> </w:t>
            </w:r>
            <w:r>
              <w:t>feedback</w:t>
            </w:r>
            <w:r>
              <w:rPr>
                <w:spacing w:val="-3"/>
              </w:rPr>
              <w:t xml:space="preserve"> </w:t>
            </w:r>
            <w:r>
              <w:t>from</w:t>
            </w:r>
            <w:r>
              <w:rPr>
                <w:spacing w:val="-2"/>
              </w:rPr>
              <w:t xml:space="preserve"> </w:t>
            </w:r>
            <w:r>
              <w:t>users</w:t>
            </w:r>
            <w:r>
              <w:rPr>
                <w:spacing w:val="-4"/>
              </w:rPr>
              <w:t xml:space="preserve"> </w:t>
            </w:r>
            <w:r>
              <w:t>and</w:t>
            </w:r>
            <w:r>
              <w:rPr>
                <w:spacing w:val="-3"/>
              </w:rPr>
              <w:t xml:space="preserve"> </w:t>
            </w:r>
            <w:r>
              <w:t>make</w:t>
            </w:r>
            <w:r>
              <w:rPr>
                <w:spacing w:val="-5"/>
              </w:rPr>
              <w:t xml:space="preserve"> </w:t>
            </w:r>
            <w:r>
              <w:t>necessary</w:t>
            </w:r>
            <w:r>
              <w:rPr>
                <w:spacing w:val="-2"/>
              </w:rPr>
              <w:t xml:space="preserve"> adjustments.</w:t>
            </w:r>
          </w:p>
        </w:tc>
      </w:tr>
      <w:tr w:rsidR="00DC2E6E">
        <w:trPr>
          <w:trHeight w:val="2128"/>
        </w:trPr>
        <w:tc>
          <w:tcPr>
            <w:tcW w:w="1838" w:type="dxa"/>
          </w:tcPr>
          <w:p w:rsidR="00DC2E6E" w:rsidRDefault="00C512A2">
            <w:pPr>
              <w:pStyle w:val="TableParagraph"/>
              <w:spacing w:before="1"/>
              <w:ind w:left="107"/>
              <w:rPr>
                <w:b/>
              </w:rPr>
            </w:pPr>
            <w:r>
              <w:rPr>
                <w:b/>
                <w:spacing w:val="-2"/>
              </w:rPr>
              <w:t>April-</w:t>
            </w:r>
            <w:r>
              <w:rPr>
                <w:b/>
                <w:spacing w:val="-4"/>
              </w:rPr>
              <w:t>2024</w:t>
            </w:r>
          </w:p>
        </w:tc>
        <w:tc>
          <w:tcPr>
            <w:tcW w:w="7513" w:type="dxa"/>
          </w:tcPr>
          <w:p w:rsidR="00DC2E6E" w:rsidRDefault="00C512A2">
            <w:pPr>
              <w:pStyle w:val="TableParagraph"/>
              <w:spacing w:line="251" w:lineRule="exact"/>
              <w:ind w:left="108"/>
              <w:rPr>
                <w:b/>
              </w:rPr>
            </w:pPr>
            <w:r>
              <w:rPr>
                <w:b/>
              </w:rPr>
              <w:t>Documentation</w:t>
            </w:r>
            <w:r>
              <w:rPr>
                <w:b/>
                <w:spacing w:val="-4"/>
              </w:rPr>
              <w:t xml:space="preserve"> </w:t>
            </w:r>
            <w:r>
              <w:rPr>
                <w:b/>
              </w:rPr>
              <w:t>and</w:t>
            </w:r>
            <w:r>
              <w:rPr>
                <w:b/>
                <w:spacing w:val="-4"/>
              </w:rPr>
              <w:t xml:space="preserve"> </w:t>
            </w:r>
            <w:r>
              <w:rPr>
                <w:b/>
                <w:spacing w:val="-2"/>
              </w:rPr>
              <w:t>Reporting:</w:t>
            </w:r>
          </w:p>
          <w:p w:rsidR="00DC2E6E" w:rsidRDefault="00C512A2">
            <w:pPr>
              <w:pStyle w:val="TableParagraph"/>
              <w:numPr>
                <w:ilvl w:val="0"/>
                <w:numId w:val="13"/>
              </w:numPr>
              <w:tabs>
                <w:tab w:val="left" w:pos="828"/>
              </w:tabs>
              <w:spacing w:before="2"/>
              <w:ind w:right="178"/>
            </w:pPr>
            <w:r>
              <w:t>Document</w:t>
            </w:r>
            <w:r>
              <w:rPr>
                <w:spacing w:val="-7"/>
              </w:rPr>
              <w:t xml:space="preserve"> </w:t>
            </w:r>
            <w:r>
              <w:t>the</w:t>
            </w:r>
            <w:r>
              <w:rPr>
                <w:spacing w:val="-5"/>
              </w:rPr>
              <w:t xml:space="preserve"> </w:t>
            </w:r>
            <w:r>
              <w:t>project</w:t>
            </w:r>
            <w:r>
              <w:rPr>
                <w:spacing w:val="-7"/>
              </w:rPr>
              <w:t xml:space="preserve"> </w:t>
            </w:r>
            <w:r>
              <w:t>methodology,</w:t>
            </w:r>
            <w:r>
              <w:rPr>
                <w:spacing w:val="-5"/>
              </w:rPr>
              <w:t xml:space="preserve"> </w:t>
            </w:r>
            <w:r>
              <w:t>algorithms</w:t>
            </w:r>
            <w:r>
              <w:rPr>
                <w:spacing w:val="-5"/>
              </w:rPr>
              <w:t xml:space="preserve"> </w:t>
            </w:r>
            <w:r>
              <w:t>used,</w:t>
            </w:r>
            <w:r>
              <w:rPr>
                <w:spacing w:val="-5"/>
              </w:rPr>
              <w:t xml:space="preserve"> </w:t>
            </w:r>
            <w:r>
              <w:t>and</w:t>
            </w:r>
            <w:r>
              <w:rPr>
                <w:spacing w:val="-5"/>
              </w:rPr>
              <w:t xml:space="preserve"> </w:t>
            </w:r>
            <w:r>
              <w:t xml:space="preserve">implementation </w:t>
            </w:r>
            <w:r>
              <w:rPr>
                <w:spacing w:val="-2"/>
              </w:rPr>
              <w:t>details.</w:t>
            </w:r>
          </w:p>
          <w:p w:rsidR="00DC2E6E" w:rsidRDefault="00C512A2">
            <w:pPr>
              <w:pStyle w:val="TableParagraph"/>
              <w:numPr>
                <w:ilvl w:val="0"/>
                <w:numId w:val="13"/>
              </w:numPr>
              <w:tabs>
                <w:tab w:val="left" w:pos="828"/>
              </w:tabs>
              <w:spacing w:line="267" w:lineRule="exact"/>
            </w:pPr>
            <w:r>
              <w:t>Prepare</w:t>
            </w:r>
            <w:r>
              <w:rPr>
                <w:spacing w:val="-4"/>
              </w:rPr>
              <w:t xml:space="preserve"> </w:t>
            </w:r>
            <w:r>
              <w:t>user</w:t>
            </w:r>
            <w:r>
              <w:rPr>
                <w:spacing w:val="-5"/>
              </w:rPr>
              <w:t xml:space="preserve"> </w:t>
            </w:r>
            <w:r>
              <w:t>manuals</w:t>
            </w:r>
            <w:r>
              <w:rPr>
                <w:spacing w:val="-3"/>
              </w:rPr>
              <w:t xml:space="preserve"> </w:t>
            </w:r>
            <w:r>
              <w:t>and</w:t>
            </w:r>
            <w:r>
              <w:rPr>
                <w:spacing w:val="-3"/>
              </w:rPr>
              <w:t xml:space="preserve"> </w:t>
            </w:r>
            <w:r>
              <w:t>technical</w:t>
            </w:r>
            <w:r>
              <w:rPr>
                <w:spacing w:val="-3"/>
              </w:rPr>
              <w:t xml:space="preserve"> </w:t>
            </w:r>
            <w:r>
              <w:t>documentation</w:t>
            </w:r>
            <w:r>
              <w:rPr>
                <w:spacing w:val="-3"/>
              </w:rPr>
              <w:t xml:space="preserve"> </w:t>
            </w:r>
            <w:r>
              <w:t>for</w:t>
            </w:r>
            <w:r>
              <w:rPr>
                <w:spacing w:val="-5"/>
              </w:rPr>
              <w:t xml:space="preserve"> </w:t>
            </w:r>
            <w:r>
              <w:t>the</w:t>
            </w:r>
            <w:r>
              <w:rPr>
                <w:spacing w:val="-3"/>
              </w:rPr>
              <w:t xml:space="preserve"> </w:t>
            </w:r>
            <w:r>
              <w:rPr>
                <w:spacing w:val="-2"/>
              </w:rPr>
              <w:t>application.</w:t>
            </w:r>
          </w:p>
          <w:p w:rsidR="00DC2E6E" w:rsidRDefault="00C512A2">
            <w:pPr>
              <w:pStyle w:val="TableParagraph"/>
              <w:numPr>
                <w:ilvl w:val="0"/>
                <w:numId w:val="13"/>
              </w:numPr>
              <w:tabs>
                <w:tab w:val="left" w:pos="828"/>
              </w:tabs>
              <w:ind w:right="1021"/>
            </w:pPr>
            <w:r>
              <w:t>Create</w:t>
            </w:r>
            <w:r>
              <w:rPr>
                <w:spacing w:val="-5"/>
              </w:rPr>
              <w:t xml:space="preserve"> </w:t>
            </w:r>
            <w:r>
              <w:t>a</w:t>
            </w:r>
            <w:r>
              <w:rPr>
                <w:spacing w:val="-7"/>
              </w:rPr>
              <w:t xml:space="preserve"> </w:t>
            </w:r>
            <w:r>
              <w:t>comprehensive</w:t>
            </w:r>
            <w:r>
              <w:rPr>
                <w:spacing w:val="-7"/>
              </w:rPr>
              <w:t xml:space="preserve"> </w:t>
            </w:r>
            <w:r>
              <w:t>project</w:t>
            </w:r>
            <w:r>
              <w:rPr>
                <w:spacing w:val="-4"/>
              </w:rPr>
              <w:t xml:space="preserve"> </w:t>
            </w:r>
            <w:r>
              <w:t>report</w:t>
            </w:r>
            <w:r>
              <w:rPr>
                <w:spacing w:val="-3"/>
              </w:rPr>
              <w:t xml:space="preserve"> </w:t>
            </w:r>
            <w:r>
              <w:t>highlighting</w:t>
            </w:r>
            <w:r>
              <w:rPr>
                <w:spacing w:val="-8"/>
              </w:rPr>
              <w:t xml:space="preserve"> </w:t>
            </w:r>
            <w:r>
              <w:t>the</w:t>
            </w:r>
            <w:r>
              <w:rPr>
                <w:spacing w:val="-5"/>
              </w:rPr>
              <w:t xml:space="preserve"> </w:t>
            </w:r>
            <w:r>
              <w:t>achieved enhancements and outcomes.</w:t>
            </w:r>
          </w:p>
        </w:tc>
      </w:tr>
      <w:tr w:rsidR="00DC2E6E">
        <w:trPr>
          <w:trHeight w:val="2399"/>
        </w:trPr>
        <w:tc>
          <w:tcPr>
            <w:tcW w:w="1838" w:type="dxa"/>
            <w:shd w:val="clear" w:color="auto" w:fill="F1F1F1"/>
          </w:tcPr>
          <w:p w:rsidR="00DC2E6E" w:rsidRDefault="00C512A2">
            <w:pPr>
              <w:pStyle w:val="TableParagraph"/>
              <w:spacing w:before="1"/>
              <w:ind w:left="107"/>
              <w:rPr>
                <w:b/>
              </w:rPr>
            </w:pPr>
            <w:r>
              <w:rPr>
                <w:b/>
              </w:rPr>
              <w:t>May-</w:t>
            </w:r>
            <w:r>
              <w:rPr>
                <w:b/>
                <w:spacing w:val="-4"/>
              </w:rPr>
              <w:t>2024</w:t>
            </w:r>
          </w:p>
        </w:tc>
        <w:tc>
          <w:tcPr>
            <w:tcW w:w="7513" w:type="dxa"/>
            <w:shd w:val="clear" w:color="auto" w:fill="F1F1F1"/>
          </w:tcPr>
          <w:p w:rsidR="00DC2E6E" w:rsidRDefault="00C512A2">
            <w:pPr>
              <w:pStyle w:val="TableParagraph"/>
              <w:spacing w:line="251" w:lineRule="exact"/>
              <w:ind w:left="108"/>
              <w:rPr>
                <w:b/>
              </w:rPr>
            </w:pPr>
            <w:r>
              <w:rPr>
                <w:b/>
              </w:rPr>
              <w:t>Finalization</w:t>
            </w:r>
            <w:r>
              <w:rPr>
                <w:b/>
                <w:spacing w:val="-5"/>
              </w:rPr>
              <w:t xml:space="preserve"> </w:t>
            </w:r>
            <w:r>
              <w:rPr>
                <w:b/>
              </w:rPr>
              <w:t>and</w:t>
            </w:r>
            <w:r>
              <w:rPr>
                <w:b/>
                <w:spacing w:val="-3"/>
              </w:rPr>
              <w:t xml:space="preserve"> </w:t>
            </w:r>
            <w:r>
              <w:rPr>
                <w:b/>
                <w:spacing w:val="-2"/>
              </w:rPr>
              <w:t>Presentation:</w:t>
            </w:r>
          </w:p>
          <w:p w:rsidR="00DC2E6E" w:rsidRDefault="00C512A2">
            <w:pPr>
              <w:pStyle w:val="TableParagraph"/>
              <w:numPr>
                <w:ilvl w:val="0"/>
                <w:numId w:val="14"/>
              </w:numPr>
              <w:tabs>
                <w:tab w:val="left" w:pos="828"/>
              </w:tabs>
              <w:ind w:right="1139"/>
            </w:pPr>
            <w:r>
              <w:t>Finalize</w:t>
            </w:r>
            <w:r>
              <w:rPr>
                <w:spacing w:val="-4"/>
              </w:rPr>
              <w:t xml:space="preserve"> </w:t>
            </w:r>
            <w:r>
              <w:t>the</w:t>
            </w:r>
            <w:r>
              <w:rPr>
                <w:spacing w:val="-4"/>
              </w:rPr>
              <w:t xml:space="preserve"> </w:t>
            </w:r>
            <w:r>
              <w:t>project</w:t>
            </w:r>
            <w:r>
              <w:rPr>
                <w:spacing w:val="-6"/>
              </w:rPr>
              <w:t xml:space="preserve"> </w:t>
            </w:r>
            <w:r>
              <w:t>deliverables</w:t>
            </w:r>
            <w:r>
              <w:rPr>
                <w:spacing w:val="-4"/>
              </w:rPr>
              <w:t xml:space="preserve"> </w:t>
            </w:r>
            <w:r>
              <w:t>and</w:t>
            </w:r>
            <w:r>
              <w:rPr>
                <w:spacing w:val="-7"/>
              </w:rPr>
              <w:t xml:space="preserve"> </w:t>
            </w:r>
            <w:r>
              <w:t>ensure</w:t>
            </w:r>
            <w:r>
              <w:rPr>
                <w:spacing w:val="-6"/>
              </w:rPr>
              <w:t xml:space="preserve"> </w:t>
            </w:r>
            <w:r>
              <w:t>all</w:t>
            </w:r>
            <w:r>
              <w:rPr>
                <w:spacing w:val="-3"/>
              </w:rPr>
              <w:t xml:space="preserve"> </w:t>
            </w:r>
            <w:r>
              <w:t>components</w:t>
            </w:r>
            <w:r>
              <w:rPr>
                <w:spacing w:val="-6"/>
              </w:rPr>
              <w:t xml:space="preserve"> </w:t>
            </w:r>
            <w:r>
              <w:t>are functioning properly.</w:t>
            </w:r>
          </w:p>
          <w:p w:rsidR="00DC2E6E" w:rsidRDefault="00C512A2">
            <w:pPr>
              <w:pStyle w:val="TableParagraph"/>
              <w:numPr>
                <w:ilvl w:val="0"/>
                <w:numId w:val="14"/>
              </w:numPr>
              <w:tabs>
                <w:tab w:val="left" w:pos="828"/>
              </w:tabs>
              <w:spacing w:before="1"/>
              <w:ind w:right="165"/>
            </w:pPr>
            <w:r>
              <w:t>Prepare</w:t>
            </w:r>
            <w:r>
              <w:rPr>
                <w:spacing w:val="-4"/>
              </w:rPr>
              <w:t xml:space="preserve"> </w:t>
            </w:r>
            <w:r>
              <w:t>a</w:t>
            </w:r>
            <w:r>
              <w:rPr>
                <w:spacing w:val="-6"/>
              </w:rPr>
              <w:t xml:space="preserve"> </w:t>
            </w:r>
            <w:r>
              <w:t>presentation</w:t>
            </w:r>
            <w:r>
              <w:rPr>
                <w:spacing w:val="-7"/>
              </w:rPr>
              <w:t xml:space="preserve"> </w:t>
            </w:r>
            <w:r>
              <w:t>summarizing</w:t>
            </w:r>
            <w:r>
              <w:rPr>
                <w:spacing w:val="-7"/>
              </w:rPr>
              <w:t xml:space="preserve"> </w:t>
            </w:r>
            <w:r>
              <w:t>the</w:t>
            </w:r>
            <w:r>
              <w:rPr>
                <w:spacing w:val="-6"/>
              </w:rPr>
              <w:t xml:space="preserve"> </w:t>
            </w:r>
            <w:r>
              <w:t>project's</w:t>
            </w:r>
            <w:r>
              <w:rPr>
                <w:spacing w:val="-4"/>
              </w:rPr>
              <w:t xml:space="preserve"> </w:t>
            </w:r>
            <w:r>
              <w:t>objectives, progress,</w:t>
            </w:r>
            <w:r>
              <w:rPr>
                <w:spacing w:val="-6"/>
              </w:rPr>
              <w:t xml:space="preserve"> </w:t>
            </w:r>
            <w:r>
              <w:t xml:space="preserve">and </w:t>
            </w:r>
            <w:r>
              <w:rPr>
                <w:spacing w:val="-2"/>
              </w:rPr>
              <w:t>results.</w:t>
            </w:r>
          </w:p>
          <w:p w:rsidR="00DC2E6E" w:rsidRDefault="00C512A2">
            <w:pPr>
              <w:pStyle w:val="TableParagraph"/>
              <w:numPr>
                <w:ilvl w:val="0"/>
                <w:numId w:val="14"/>
              </w:numPr>
              <w:tabs>
                <w:tab w:val="left" w:pos="828"/>
              </w:tabs>
              <w:ind w:right="379"/>
            </w:pPr>
            <w:r>
              <w:t>Present</w:t>
            </w:r>
            <w:r>
              <w:rPr>
                <w:spacing w:val="-5"/>
              </w:rPr>
              <w:t xml:space="preserve"> </w:t>
            </w:r>
            <w:r>
              <w:t>the</w:t>
            </w:r>
            <w:r>
              <w:rPr>
                <w:spacing w:val="-3"/>
              </w:rPr>
              <w:t xml:space="preserve"> </w:t>
            </w:r>
            <w:r>
              <w:t>project</w:t>
            </w:r>
            <w:r>
              <w:rPr>
                <w:spacing w:val="-2"/>
              </w:rPr>
              <w:t xml:space="preserve"> </w:t>
            </w:r>
            <w:r>
              <w:t>findings</w:t>
            </w:r>
            <w:r>
              <w:rPr>
                <w:spacing w:val="-5"/>
              </w:rPr>
              <w:t xml:space="preserve"> </w:t>
            </w:r>
            <w:r>
              <w:t>and</w:t>
            </w:r>
            <w:r>
              <w:rPr>
                <w:spacing w:val="-3"/>
              </w:rPr>
              <w:t xml:space="preserve"> </w:t>
            </w:r>
            <w:r>
              <w:t>outcomes</w:t>
            </w:r>
            <w:r>
              <w:rPr>
                <w:spacing w:val="-5"/>
              </w:rPr>
              <w:t xml:space="preserve"> </w:t>
            </w:r>
            <w:r>
              <w:t>to</w:t>
            </w:r>
            <w:r>
              <w:rPr>
                <w:spacing w:val="-6"/>
              </w:rPr>
              <w:t xml:space="preserve"> </w:t>
            </w:r>
            <w:r>
              <w:t>the</w:t>
            </w:r>
            <w:r>
              <w:rPr>
                <w:spacing w:val="-5"/>
              </w:rPr>
              <w:t xml:space="preserve"> </w:t>
            </w:r>
            <w:r>
              <w:t>project</w:t>
            </w:r>
            <w:r>
              <w:rPr>
                <w:spacing w:val="-2"/>
              </w:rPr>
              <w:t xml:space="preserve"> </w:t>
            </w:r>
            <w:r>
              <w:t>stakeholders</w:t>
            </w:r>
            <w:r>
              <w:rPr>
                <w:spacing w:val="-5"/>
              </w:rPr>
              <w:t xml:space="preserve"> </w:t>
            </w:r>
            <w:r>
              <w:t>or evaluation committee.</w:t>
            </w:r>
          </w:p>
        </w:tc>
      </w:tr>
    </w:tbl>
    <w:p w:rsidR="00DC2E6E" w:rsidRDefault="00DC2E6E">
      <w:pPr>
        <w:sectPr w:rsidR="00DC2E6E" w:rsidSect="00C47329">
          <w:pgSz w:w="12240" w:h="15840"/>
          <w:pgMar w:top="720" w:right="720" w:bottom="720" w:left="720" w:header="202" w:footer="527" w:gutter="0"/>
          <w:pgBorders w:offsetFrom="page">
            <w:top w:val="single" w:sz="4" w:space="24" w:color="auto"/>
            <w:left w:val="single" w:sz="4" w:space="24" w:color="auto"/>
            <w:bottom w:val="single" w:sz="4" w:space="24" w:color="auto"/>
            <w:right w:val="single" w:sz="4" w:space="24" w:color="auto"/>
          </w:pgBorders>
          <w:cols w:space="720"/>
        </w:sectPr>
      </w:pPr>
    </w:p>
    <w:p w:rsidR="00DC2E6E" w:rsidRDefault="00C512A2">
      <w:pPr>
        <w:pStyle w:val="BodyText"/>
        <w:rPr>
          <w:b/>
          <w:sz w:val="28"/>
        </w:rPr>
      </w:pPr>
      <w:r>
        <w:rPr>
          <w:noProof/>
        </w:rPr>
        <w:lastRenderedPageBreak/>
        <mc:AlternateContent>
          <mc:Choice Requires="wps">
            <w:drawing>
              <wp:anchor distT="0" distB="0" distL="0" distR="0" simplePos="0" relativeHeight="251637760" behindDoc="1" locked="0" layoutInCell="1" allowOverlap="1">
                <wp:simplePos x="0" y="0"/>
                <wp:positionH relativeFrom="page">
                  <wp:posOffset>304800</wp:posOffset>
                </wp:positionH>
                <wp:positionV relativeFrom="page">
                  <wp:posOffset>304165</wp:posOffset>
                </wp:positionV>
                <wp:extent cx="7168515" cy="9450705"/>
                <wp:effectExtent l="0" t="0" r="0" b="0"/>
                <wp:wrapNone/>
                <wp:docPr id="20" name="Graphic 20"/>
                <wp:cNvGraphicFramePr/>
                <a:graphic xmlns:a="http://schemas.openxmlformats.org/drawingml/2006/main">
                  <a:graphicData uri="http://schemas.microsoft.com/office/word/2010/wordprocessingShape">
                    <wps:wsp>
                      <wps:cNvSpPr/>
                      <wps:spPr>
                        <a:xfrm>
                          <a:off x="0" y="0"/>
                          <a:ext cx="7168515" cy="9450705"/>
                        </a:xfrm>
                        <a:custGeom>
                          <a:avLst/>
                          <a:gdLst/>
                          <a:ahLst/>
                          <a:cxnLst/>
                          <a:rect l="l" t="t" r="r" b="b"/>
                          <a:pathLst>
                            <a:path w="7168515" h="9450705">
                              <a:moveTo>
                                <a:pt x="7168134" y="5715"/>
                              </a:moveTo>
                              <a:lnTo>
                                <a:pt x="7164311" y="5715"/>
                              </a:lnTo>
                              <a:lnTo>
                                <a:pt x="7164311" y="0"/>
                              </a:lnTo>
                              <a:lnTo>
                                <a:pt x="7158990" y="0"/>
                              </a:lnTo>
                              <a:lnTo>
                                <a:pt x="7158990" y="9444228"/>
                              </a:lnTo>
                              <a:lnTo>
                                <a:pt x="7158228" y="9444241"/>
                              </a:lnTo>
                              <a:lnTo>
                                <a:pt x="9144" y="9444241"/>
                              </a:lnTo>
                              <a:lnTo>
                                <a:pt x="9144" y="6096"/>
                              </a:lnTo>
                              <a:lnTo>
                                <a:pt x="7158228" y="6096"/>
                              </a:lnTo>
                              <a:lnTo>
                                <a:pt x="7158228" y="9444228"/>
                              </a:lnTo>
                              <a:lnTo>
                                <a:pt x="7158990" y="9444228"/>
                              </a:lnTo>
                              <a:lnTo>
                                <a:pt x="7158990" y="0"/>
                              </a:lnTo>
                              <a:lnTo>
                                <a:pt x="7158228" y="0"/>
                              </a:lnTo>
                              <a:lnTo>
                                <a:pt x="6096" y="0"/>
                              </a:lnTo>
                              <a:lnTo>
                                <a:pt x="0" y="0"/>
                              </a:lnTo>
                              <a:lnTo>
                                <a:pt x="0" y="5715"/>
                              </a:lnTo>
                              <a:lnTo>
                                <a:pt x="0" y="6096"/>
                              </a:lnTo>
                              <a:lnTo>
                                <a:pt x="0" y="9444228"/>
                              </a:lnTo>
                              <a:lnTo>
                                <a:pt x="0" y="9445117"/>
                              </a:lnTo>
                              <a:lnTo>
                                <a:pt x="0" y="9450324"/>
                              </a:lnTo>
                              <a:lnTo>
                                <a:pt x="6096" y="9450324"/>
                              </a:lnTo>
                              <a:lnTo>
                                <a:pt x="7158228" y="9450324"/>
                              </a:lnTo>
                              <a:lnTo>
                                <a:pt x="7164311" y="9450324"/>
                              </a:lnTo>
                              <a:lnTo>
                                <a:pt x="7164311" y="9445117"/>
                              </a:lnTo>
                              <a:lnTo>
                                <a:pt x="7168134" y="9445117"/>
                              </a:lnTo>
                              <a:lnTo>
                                <a:pt x="7168134" y="5715"/>
                              </a:lnTo>
                              <a:close/>
                            </a:path>
                          </a:pathLst>
                        </a:custGeom>
                        <a:solidFill>
                          <a:srgbClr val="000000"/>
                        </a:solidFill>
                      </wps:spPr>
                      <wps:bodyPr wrap="square" lIns="0" tIns="0" rIns="0" bIns="0" rtlCol="0">
                        <a:noAutofit/>
                      </wps:bodyPr>
                    </wps:wsp>
                  </a:graphicData>
                </a:graphic>
              </wp:anchor>
            </w:drawing>
          </mc:Choice>
          <mc:Fallback>
            <w:pict>
              <v:shape w14:anchorId="08089201" id="Graphic 20" o:spid="_x0000_s1026" style="position:absolute;margin-left:24pt;margin-top:23.95pt;width:564.45pt;height:744.15pt;z-index:-251678720;visibility:visible;mso-wrap-style:square;mso-wrap-distance-left:0;mso-wrap-distance-top:0;mso-wrap-distance-right:0;mso-wrap-distance-bottom:0;mso-position-horizontal:absolute;mso-position-horizontal-relative:page;mso-position-vertical:absolute;mso-position-vertical-relative:page;v-text-anchor:top" coordsize="716851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" path="m7168134,5715r-3823,l7164311,r-5321,l7158990,9444228r-762,13l9144,9444241,9144,6096r7149084,l7158228,9444228r762,l7158990,r-762,l6096,,,,,5715r,381l,9444228r,889l,9450324r6096,l7158228,9450324r6083,l7164311,9445117r3823,l7168134,5715xe" fillcolor="black" stroked="f">
                <v:path arrowok="t"/>
                <w10:wrap anchorx="page" anchory="page"/>
              </v:shape>
            </w:pict>
          </mc:Fallback>
        </mc:AlternateContent>
      </w:r>
    </w:p>
    <w:p w:rsidR="00DC2E6E" w:rsidRDefault="00DC2E6E">
      <w:pPr>
        <w:pStyle w:val="BodyText"/>
        <w:rPr>
          <w:b/>
          <w:sz w:val="28"/>
        </w:rPr>
      </w:pPr>
    </w:p>
    <w:p w:rsidR="00DC2E6E" w:rsidRDefault="00DC2E6E">
      <w:pPr>
        <w:pStyle w:val="BodyText"/>
        <w:rPr>
          <w:b/>
          <w:sz w:val="28"/>
        </w:rPr>
      </w:pPr>
    </w:p>
    <w:p w:rsidR="00DC2E6E" w:rsidRDefault="00DC2E6E">
      <w:pPr>
        <w:pStyle w:val="BodyText"/>
        <w:spacing w:before="174"/>
        <w:rPr>
          <w:b/>
          <w:sz w:val="28"/>
        </w:rPr>
      </w:pPr>
    </w:p>
    <w:p w:rsidR="00DC2E6E" w:rsidRDefault="00C512A2">
      <w:pPr>
        <w:pStyle w:val="Heading5"/>
        <w:numPr>
          <w:ilvl w:val="1"/>
          <w:numId w:val="4"/>
        </w:numPr>
        <w:tabs>
          <w:tab w:val="left" w:pos="1031"/>
        </w:tabs>
        <w:ind w:left="1031" w:hanging="421"/>
        <w:jc w:val="left"/>
      </w:pPr>
      <w:r>
        <w:t>Gantt</w:t>
      </w:r>
      <w:r>
        <w:rPr>
          <w:spacing w:val="-3"/>
        </w:rPr>
        <w:t xml:space="preserve"> </w:t>
      </w:r>
      <w:proofErr w:type="gramStart"/>
      <w:r>
        <w:rPr>
          <w:spacing w:val="-2"/>
        </w:rPr>
        <w:t>Chart</w:t>
      </w:r>
      <w:proofErr w:type="gramEnd"/>
      <w:r>
        <w:rPr>
          <w:spacing w:val="-2"/>
        </w:rPr>
        <w:t>:</w:t>
      </w:r>
    </w:p>
    <w:p w:rsidR="00DC2E6E" w:rsidRDefault="00DC2E6E">
      <w:pPr>
        <w:pStyle w:val="BodyText"/>
        <w:rPr>
          <w:b/>
          <w:sz w:val="20"/>
        </w:rPr>
      </w:pPr>
    </w:p>
    <w:p w:rsidR="00DC2E6E" w:rsidRDefault="00C512A2">
      <w:pPr>
        <w:pStyle w:val="BodyText"/>
        <w:spacing w:before="54"/>
        <w:rPr>
          <w:b/>
          <w:sz w:val="20"/>
        </w:rPr>
      </w:pPr>
      <w:r>
        <w:rPr>
          <w:noProof/>
        </w:rPr>
        <mc:AlternateContent>
          <mc:Choice Requires="wpg">
            <w:drawing>
              <wp:anchor distT="0" distB="0" distL="0" distR="0" simplePos="0" relativeHeight="251684864" behindDoc="1" locked="0" layoutInCell="1" allowOverlap="1">
                <wp:simplePos x="0" y="0"/>
                <wp:positionH relativeFrom="page">
                  <wp:posOffset>1633220</wp:posOffset>
                </wp:positionH>
                <wp:positionV relativeFrom="paragraph">
                  <wp:posOffset>195580</wp:posOffset>
                </wp:positionV>
                <wp:extent cx="4460875" cy="3252470"/>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4460875" cy="3252470"/>
                          <a:chOff x="0" y="0"/>
                          <a:chExt cx="4460875" cy="3252470"/>
                        </a:xfrm>
                      </wpg:grpSpPr>
                      <pic:pic xmlns:pic="http://schemas.openxmlformats.org/drawingml/2006/picture">
                        <pic:nvPicPr>
                          <pic:cNvPr id="22" name="Image 22"/>
                          <pic:cNvPicPr/>
                        </pic:nvPicPr>
                        <pic:blipFill>
                          <a:blip r:embed="rId20" cstate="print"/>
                          <a:stretch>
                            <a:fillRect/>
                          </a:stretch>
                        </pic:blipFill>
                        <pic:spPr>
                          <a:xfrm>
                            <a:off x="0" y="119761"/>
                            <a:ext cx="4460875" cy="3132455"/>
                          </a:xfrm>
                          <a:prstGeom prst="rect">
                            <a:avLst/>
                          </a:prstGeom>
                        </pic:spPr>
                      </pic:pic>
                      <wps:wsp>
                        <wps:cNvPr id="23" name="Graphic 23"/>
                        <wps:cNvSpPr/>
                        <wps:spPr>
                          <a:xfrm>
                            <a:off x="2286000" y="0"/>
                            <a:ext cx="1311910" cy="296545"/>
                          </a:xfrm>
                          <a:custGeom>
                            <a:avLst/>
                            <a:gdLst/>
                            <a:ahLst/>
                            <a:cxnLst/>
                            <a:rect l="l" t="t" r="r" b="b"/>
                            <a:pathLst>
                              <a:path w="1311910" h="296545">
                                <a:moveTo>
                                  <a:pt x="1311910" y="0"/>
                                </a:moveTo>
                                <a:lnTo>
                                  <a:pt x="0" y="0"/>
                                </a:lnTo>
                                <a:lnTo>
                                  <a:pt x="0" y="296545"/>
                                </a:lnTo>
                                <a:lnTo>
                                  <a:pt x="1311910" y="296545"/>
                                </a:lnTo>
                                <a:lnTo>
                                  <a:pt x="1311910" y="0"/>
                                </a:lnTo>
                                <a:close/>
                              </a:path>
                            </a:pathLst>
                          </a:custGeom>
                          <a:solidFill>
                            <a:srgbClr val="FFFFFF"/>
                          </a:solidFill>
                        </wps:spPr>
                        <wps:bodyPr wrap="square" lIns="0" tIns="0" rIns="0" bIns="0" rtlCol="0">
                          <a:noAutofit/>
                        </wps:bodyPr>
                      </wps:wsp>
                      <wps:wsp>
                        <wps:cNvPr id="24" name="Textbox 24"/>
                        <wps:cNvSpPr txBox="1"/>
                        <wps:spPr>
                          <a:xfrm>
                            <a:off x="2374900" y="55652"/>
                            <a:ext cx="1081405" cy="155575"/>
                          </a:xfrm>
                          <a:prstGeom prst="rect">
                            <a:avLst/>
                          </a:prstGeom>
                        </wps:spPr>
                        <wps:txbx>
                          <w:txbxContent>
                            <w:p w:rsidR="00C512A2" w:rsidRDefault="00C512A2">
                              <w:pPr>
                                <w:spacing w:line="244" w:lineRule="exact"/>
                              </w:pPr>
                              <w:r>
                                <w:t>2023-2024</w:t>
                              </w:r>
                              <w:r>
                                <w:rPr>
                                  <w:spacing w:val="-3"/>
                                </w:rPr>
                                <w:t xml:space="preserve"> </w:t>
                              </w:r>
                              <w:r>
                                <w:rPr>
                                  <w:spacing w:val="-2"/>
                                </w:rPr>
                                <w:t>Months</w:t>
                              </w:r>
                            </w:p>
                          </w:txbxContent>
                        </wps:txbx>
                        <wps:bodyPr wrap="square" lIns="0" tIns="0" rIns="0" bIns="0" rtlCol="0">
                          <a:noAutofit/>
                        </wps:bodyPr>
                      </wps:wsp>
                    </wpg:wgp>
                  </a:graphicData>
                </a:graphic>
              </wp:anchor>
            </w:drawing>
          </mc:Choice>
          <mc:Fallback>
            <w:pict>
              <v:group id="Group 21" o:spid="_x0000_s1026" style="position:absolute;margin-left:128.6pt;margin-top:15.4pt;width:351.25pt;height:256.1pt;z-index:-251631616;mso-wrap-distance-left:0;mso-wrap-distance-right:0;mso-position-horizontal-relative:page" coordsize="44608,325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2" o:spid="_x0000_s1027" type="#_x0000_t75" style="position:absolute;top:1197;width:44608;height:313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58C7DAAAA2wAAAA8AAABkcnMvZG93bnJldi54bWxEj0FrwkAUhO+C/2F5gjfdNUIrqatUQemp&#10;0sRDjo/saxKafRuya0z/fbcgeBxm5htmux9tKwbqfeNYw2qpQBCXzjRcabjmp8UGhA/IBlvHpOGX&#10;POx308kWU+Pu/EVDFioRIexT1FCH0KVS+rImi37pOuLofbveYoiyr6Tp8R7htpWJUi/SYsNxocaO&#10;jjWVP9nNarhdXm1RlOtL9nkouM0HdT6R0no+G9/fQAQawzP8aH8YDUkC/1/iD5C7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vnwLsMAAADbAAAADwAAAAAAAAAAAAAAAACf&#10;AgAAZHJzL2Rvd25yZXYueG1sUEsFBgAAAAAEAAQA9wAAAI8DAAAAAA==&#10;">
                  <v:imagedata r:id="rId21" o:title=""/>
                </v:shape>
                <v:shape id="Graphic 23" o:spid="_x0000_s1028" style="position:absolute;left:22860;width:13119;height:2965;visibility:visible;mso-wrap-style:square;v-text-anchor:top" coordsize="1311910,296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Yj08MA&#10;AADbAAAADwAAAGRycy9kb3ducmV2LnhtbESPS2sCMRSF90L/Q7gFd5pxhFKmxqEPKkJhRK0Ld5fJ&#10;nQed3AxJ1PHfG6Hg8nAeH2eRD6YTZ3K+taxgNk1AEJdWt1wr+N1/T15B+ICssbNMCq7kIV8+jRaY&#10;aXvhLZ13oRZxhH2GCpoQ+kxKXzZk0E9tTxy9yjqDIUpXS+3wEsdNJ9MkeZEGW46EBnv6bKj8251M&#10;5BbFTB+SzZffO0qLn4/N6thWSo2fh/c3EIGG8Aj/t9daQTqH+5f4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Yj08MAAADbAAAADwAAAAAAAAAAAAAAAACYAgAAZHJzL2Rv&#10;d25yZXYueG1sUEsFBgAAAAAEAAQA9QAAAIgDAAAAAA==&#10;" path="m1311910,l,,,296545r1311910,l1311910,xe" stroked="f">
                  <v:path arrowok="t"/>
                </v:shape>
                <v:shapetype id="_x0000_t202" coordsize="21600,21600" o:spt="202" path="m,l,21600r21600,l21600,xe">
                  <v:stroke joinstyle="miter"/>
                  <v:path gradientshapeok="t" o:connecttype="rect"/>
                </v:shapetype>
                <v:shape id="Textbox 24" o:spid="_x0000_s1029" type="#_x0000_t202" style="position:absolute;left:23749;top:556;width:10814;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5uCcMA&#10;AADbAAAADwAAAGRycy9kb3ducmV2LnhtbESPQWvCQBSE70L/w/IK3nSji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5uCcMAAADbAAAADwAAAAAAAAAAAAAAAACYAgAAZHJzL2Rv&#10;d25yZXYueG1sUEsFBgAAAAAEAAQA9QAAAIgDAAAAAA==&#10;" filled="f" stroked="f">
                  <v:textbox inset="0,0,0,0">
                    <w:txbxContent>
                      <w:p w:rsidR="00C512A2" w:rsidRDefault="00C512A2">
                        <w:pPr>
                          <w:spacing w:line="244" w:lineRule="exact"/>
                        </w:pPr>
                        <w:r>
                          <w:t>2023-2024</w:t>
                        </w:r>
                        <w:r>
                          <w:rPr>
                            <w:spacing w:val="-3"/>
                          </w:rPr>
                          <w:t xml:space="preserve"> </w:t>
                        </w:r>
                        <w:r>
                          <w:rPr>
                            <w:spacing w:val="-2"/>
                          </w:rPr>
                          <w:t>Months</w:t>
                        </w:r>
                      </w:p>
                    </w:txbxContent>
                  </v:textbox>
                </v:shape>
                <w10:wrap type="topAndBottom" anchorx="page"/>
              </v:group>
            </w:pict>
          </mc:Fallback>
        </mc:AlternateContent>
      </w:r>
    </w:p>
    <w:p w:rsidR="00DC2E6E" w:rsidRDefault="00DC2E6E">
      <w:pPr>
        <w:pStyle w:val="BodyText"/>
        <w:spacing w:before="163"/>
        <w:rPr>
          <w:b/>
          <w:sz w:val="22"/>
        </w:rPr>
      </w:pPr>
    </w:p>
    <w:p w:rsidR="00DC2E6E" w:rsidRDefault="00C512A2">
      <w:pPr>
        <w:ind w:right="72"/>
        <w:jc w:val="center"/>
        <w:rPr>
          <w:i/>
        </w:rPr>
      </w:pPr>
      <w:r>
        <w:rPr>
          <w:i/>
          <w:color w:val="0D2841"/>
        </w:rPr>
        <w:t>Fig</w:t>
      </w:r>
      <w:r>
        <w:rPr>
          <w:i/>
          <w:color w:val="0D2841"/>
          <w:spacing w:val="-3"/>
        </w:rPr>
        <w:t xml:space="preserve"> </w:t>
      </w:r>
      <w:r>
        <w:rPr>
          <w:i/>
          <w:color w:val="0D2841"/>
        </w:rPr>
        <w:t>3:</w:t>
      </w:r>
      <w:r>
        <w:rPr>
          <w:i/>
          <w:color w:val="0D2841"/>
          <w:spacing w:val="-1"/>
        </w:rPr>
        <w:t xml:space="preserve"> </w:t>
      </w:r>
      <w:r>
        <w:rPr>
          <w:i/>
          <w:color w:val="0D2841"/>
        </w:rPr>
        <w:t>Gantt</w:t>
      </w:r>
      <w:r>
        <w:rPr>
          <w:i/>
          <w:color w:val="0D2841"/>
          <w:spacing w:val="-1"/>
        </w:rPr>
        <w:t xml:space="preserve"> </w:t>
      </w:r>
      <w:proofErr w:type="gramStart"/>
      <w:r>
        <w:rPr>
          <w:i/>
          <w:color w:val="0D2841"/>
          <w:spacing w:val="-4"/>
        </w:rPr>
        <w:t>Chart</w:t>
      </w:r>
      <w:proofErr w:type="gramEnd"/>
    </w:p>
    <w:p w:rsidR="00DC2E6E" w:rsidRDefault="00DC2E6E">
      <w:pPr>
        <w:jc w:val="center"/>
        <w:sectPr w:rsidR="00DC2E6E" w:rsidSect="00C47329">
          <w:pgSz w:w="12240" w:h="15840"/>
          <w:pgMar w:top="720" w:right="720" w:bottom="720" w:left="720" w:header="202" w:footer="527" w:gutter="0"/>
          <w:pgBorders w:offsetFrom="page">
            <w:top w:val="single" w:sz="4" w:space="24" w:color="auto"/>
            <w:left w:val="single" w:sz="4" w:space="24" w:color="auto"/>
            <w:bottom w:val="single" w:sz="4" w:space="24" w:color="auto"/>
            <w:right w:val="single" w:sz="4" w:space="24" w:color="auto"/>
          </w:pgBorders>
          <w:cols w:space="720"/>
        </w:sectPr>
      </w:pPr>
    </w:p>
    <w:p w:rsidR="00DC2E6E" w:rsidRDefault="00C512A2">
      <w:pPr>
        <w:pStyle w:val="BodyText"/>
        <w:spacing w:before="363"/>
        <w:rPr>
          <w:i/>
          <w:sz w:val="32"/>
        </w:rPr>
      </w:pPr>
      <w:r>
        <w:rPr>
          <w:noProof/>
        </w:rPr>
        <w:lastRenderedPageBreak/>
        <mc:AlternateContent>
          <mc:Choice Requires="wpg">
            <w:drawing>
              <wp:anchor distT="0" distB="0" distL="0" distR="0" simplePos="0" relativeHeight="251640832" behindDoc="1" locked="0" layoutInCell="1" allowOverlap="1">
                <wp:simplePos x="0" y="0"/>
                <wp:positionH relativeFrom="page">
                  <wp:posOffset>304800</wp:posOffset>
                </wp:positionH>
                <wp:positionV relativeFrom="page">
                  <wp:posOffset>304800</wp:posOffset>
                </wp:positionV>
                <wp:extent cx="7168515" cy="9450705"/>
                <wp:effectExtent l="0" t="0" r="0" b="0"/>
                <wp:wrapNone/>
                <wp:docPr id="25" name="Group 25"/>
                <wp:cNvGraphicFramePr/>
                <a:graphic xmlns:a="http://schemas.openxmlformats.org/drawingml/2006/main">
                  <a:graphicData uri="http://schemas.microsoft.com/office/word/2010/wordprocessingGroup">
                    <wpg:wgp>
                      <wpg:cNvGrpSpPr/>
                      <wpg:grpSpPr>
                        <a:xfrm>
                          <a:off x="0" y="0"/>
                          <a:ext cx="7168515" cy="9450705"/>
                          <a:chOff x="0" y="0"/>
                          <a:chExt cx="7168515" cy="9450705"/>
                        </a:xfrm>
                      </wpg:grpSpPr>
                      <wps:wsp>
                        <wps:cNvPr id="26" name="Graphic 26"/>
                        <wps:cNvSpPr/>
                        <wps:spPr>
                          <a:xfrm>
                            <a:off x="0" y="5714"/>
                            <a:ext cx="7168515" cy="9439910"/>
                          </a:xfrm>
                          <a:custGeom>
                            <a:avLst/>
                            <a:gdLst/>
                            <a:ahLst/>
                            <a:cxnLst/>
                            <a:rect l="l" t="t" r="r" b="b"/>
                            <a:pathLst>
                              <a:path w="7168515" h="9439910">
                                <a:moveTo>
                                  <a:pt x="9144" y="0"/>
                                </a:moveTo>
                                <a:lnTo>
                                  <a:pt x="0" y="0"/>
                                </a:lnTo>
                                <a:lnTo>
                                  <a:pt x="0" y="9439402"/>
                                </a:lnTo>
                                <a:lnTo>
                                  <a:pt x="9144" y="9439402"/>
                                </a:lnTo>
                                <a:lnTo>
                                  <a:pt x="9144" y="0"/>
                                </a:lnTo>
                                <a:close/>
                              </a:path>
                              <a:path w="7168515" h="9439910">
                                <a:moveTo>
                                  <a:pt x="7168134" y="0"/>
                                </a:moveTo>
                                <a:lnTo>
                                  <a:pt x="7158990" y="0"/>
                                </a:lnTo>
                                <a:lnTo>
                                  <a:pt x="7158990" y="9439402"/>
                                </a:lnTo>
                                <a:lnTo>
                                  <a:pt x="7168134" y="9439402"/>
                                </a:lnTo>
                                <a:lnTo>
                                  <a:pt x="7168134" y="0"/>
                                </a:lnTo>
                                <a:close/>
                              </a:path>
                            </a:pathLst>
                          </a:custGeom>
                          <a:solidFill>
                            <a:srgbClr val="000000"/>
                          </a:solidFill>
                        </wps:spPr>
                        <wps:bodyPr wrap="square" lIns="0" tIns="0" rIns="0" bIns="0" rtlCol="0">
                          <a:noAutofit/>
                        </wps:bodyPr>
                      </wps:wsp>
                      <wps:wsp>
                        <wps:cNvPr id="27" name="Graphic 27"/>
                        <wps:cNvSpPr/>
                        <wps:spPr>
                          <a:xfrm>
                            <a:off x="0" y="0"/>
                            <a:ext cx="7164705" cy="9450705"/>
                          </a:xfrm>
                          <a:custGeom>
                            <a:avLst/>
                            <a:gdLst/>
                            <a:ahLst/>
                            <a:cxnLst/>
                            <a:rect l="l" t="t" r="r" b="b"/>
                            <a:pathLst>
                              <a:path w="7164705" h="9450705">
                                <a:moveTo>
                                  <a:pt x="7164311" y="9444241"/>
                                </a:moveTo>
                                <a:lnTo>
                                  <a:pt x="7158228" y="9444241"/>
                                </a:lnTo>
                                <a:lnTo>
                                  <a:pt x="6096" y="9444241"/>
                                </a:lnTo>
                                <a:lnTo>
                                  <a:pt x="0" y="9444241"/>
                                </a:lnTo>
                                <a:lnTo>
                                  <a:pt x="0" y="9450324"/>
                                </a:lnTo>
                                <a:lnTo>
                                  <a:pt x="6096" y="9450324"/>
                                </a:lnTo>
                                <a:lnTo>
                                  <a:pt x="7158228" y="9450324"/>
                                </a:lnTo>
                                <a:lnTo>
                                  <a:pt x="7164311" y="9450324"/>
                                </a:lnTo>
                                <a:lnTo>
                                  <a:pt x="7164311" y="9444241"/>
                                </a:lnTo>
                                <a:close/>
                              </a:path>
                              <a:path w="7164705" h="9450705">
                                <a:moveTo>
                                  <a:pt x="7164311" y="0"/>
                                </a:moveTo>
                                <a:lnTo>
                                  <a:pt x="7158228" y="0"/>
                                </a:lnTo>
                                <a:lnTo>
                                  <a:pt x="6096" y="0"/>
                                </a:lnTo>
                                <a:lnTo>
                                  <a:pt x="0" y="0"/>
                                </a:lnTo>
                                <a:lnTo>
                                  <a:pt x="0" y="6096"/>
                                </a:lnTo>
                                <a:lnTo>
                                  <a:pt x="0" y="9444228"/>
                                </a:lnTo>
                                <a:lnTo>
                                  <a:pt x="6096" y="9444228"/>
                                </a:lnTo>
                                <a:lnTo>
                                  <a:pt x="6096" y="6096"/>
                                </a:lnTo>
                                <a:lnTo>
                                  <a:pt x="7158228" y="6096"/>
                                </a:lnTo>
                                <a:lnTo>
                                  <a:pt x="7158228" y="9444228"/>
                                </a:lnTo>
                                <a:lnTo>
                                  <a:pt x="7164311" y="9444228"/>
                                </a:lnTo>
                                <a:lnTo>
                                  <a:pt x="7164311" y="6096"/>
                                </a:lnTo>
                                <a:lnTo>
                                  <a:pt x="7164311" y="0"/>
                                </a:lnTo>
                                <a:close/>
                              </a:path>
                            </a:pathLst>
                          </a:custGeom>
                          <a:solidFill>
                            <a:srgbClr val="000000"/>
                          </a:solidFill>
                        </wps:spPr>
                        <wps:bodyPr wrap="square" lIns="0" tIns="0" rIns="0" bIns="0" rtlCol="0">
                          <a:noAutofit/>
                        </wps:bodyPr>
                      </wps:wsp>
                    </wpg:wgp>
                  </a:graphicData>
                </a:graphic>
              </wp:anchor>
            </w:drawing>
          </mc:Choice>
          <mc:Fallback>
            <w:pict>
              <v:group w14:anchorId="5B635CD0" id="Group 25" o:spid="_x0000_s1026" style="position:absolute;margin-left:24pt;margin-top:24pt;width:564.45pt;height:744.15pt;z-index:-251675648;mso-wrap-distance-left:0;mso-wrap-distance-right:0;mso-position-horizontal-relative:page;mso-position-vertical-relative:page" coordsize="71685,94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">
                <v:shape id="Graphic 26" o:spid="_x0000_s1027" style="position:absolute;top:57;width:71685;height:94399;visibility:visible;mso-wrap-style:square;v-text-anchor:top" coordsize="7168515,9439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EY8AA&#10;AADbAAAADwAAAGRycy9kb3ducmV2LnhtbESPQYvCMBSE78L+h/CEvWlqDyrVWIrswsKerHp/NM+m&#10;2LyUJmvbf78RBI/DzHzD7PPRtuJBvW8cK1gtExDEldMN1wou5+/FFoQPyBpbx6RgIg/54WO2x0y7&#10;gU/0KEMtIoR9hgpMCF0mpa8MWfRL1xFH7+Z6iyHKvpa6xyHCbSvTJFlLiw3HBYMdHQ1V9/LPKvjC&#10;xAySbis+lmmR0vQ72etGqc/5WOxABBrDO/xq/2gF6RqeX+IPkI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FxEY8AAAADbAAAADwAAAAAAAAAAAAAAAACYAgAAZHJzL2Rvd25y&#10;ZXYueG1sUEsFBgAAAAAEAAQA9QAAAIUDAAAAAA==&#10;" path="m9144,l,,,9439402r9144,l9144,xem7168134,r-9144,l7158990,9439402r9144,l7168134,xe" fillcolor="black" stroked="f">
                  <v:path arrowok="t"/>
                </v:shape>
                <v:shape id="Graphic 27" o:spid="_x0000_s1028" style="position:absolute;width:71647;height:94507;visibility:visible;mso-wrap-style:square;v-text-anchor:top" coordsize="7164705,9450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as7sMA&#10;AADbAAAADwAAAGRycy9kb3ducmV2LnhtbESPQWsCMRSE7wX/Q3iCt5pVxOpqFBGFgnjobqHXR/K6&#10;Wbp5WTZRt/56IxR6HGbmG2a97V0jrtSF2rOCyTgDQay9qblS8FkeXxcgQkQ22HgmBb8UYLsZvKwx&#10;N/7GH3QtYiUShEOOCmyMbS5l0JYchrFviZP37TuHMcmukqbDW4K7Rk6zbC4d1pwWLLa0t6R/iotT&#10;EMxBn+3hpHfLr74pZou7y6pSqdGw361AROrjf/iv/W4UTN/g+SX9AL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as7sMAAADbAAAADwAAAAAAAAAAAAAAAACYAgAAZHJzL2Rv&#10;d25yZXYueG1sUEsFBgAAAAAEAAQA9QAAAIgDAAAAAA==&#10;" path="m7164311,9444241r-6083,l6096,9444241r-6096,l,9450324r6096,l7158228,9450324r6083,l7164311,9444241xem7164311,r-6083,l6096,,,,,6096,,9444228r6096,l6096,6096r7152132,l7158228,9444228r6083,l7164311,6096r,-6096xe" fillcolor="black" stroked="f">
                  <v:path arrowok="t"/>
                </v:shape>
                <w10:wrap anchorx="page" anchory="page"/>
              </v:group>
            </w:pict>
          </mc:Fallback>
        </mc:AlternateContent>
      </w:r>
    </w:p>
    <w:p w:rsidR="00DC2E6E" w:rsidRDefault="00C512A2">
      <w:pPr>
        <w:ind w:right="565"/>
        <w:jc w:val="right"/>
        <w:rPr>
          <w:b/>
          <w:sz w:val="32"/>
        </w:rPr>
      </w:pPr>
      <w:r>
        <w:rPr>
          <w:b/>
          <w:spacing w:val="-2"/>
          <w:sz w:val="32"/>
        </w:rPr>
        <w:t>CHAPTER</w:t>
      </w:r>
      <w:r>
        <w:rPr>
          <w:b/>
          <w:spacing w:val="-7"/>
          <w:sz w:val="32"/>
        </w:rPr>
        <w:t xml:space="preserve"> </w:t>
      </w:r>
      <w:r>
        <w:rPr>
          <w:b/>
          <w:spacing w:val="-10"/>
          <w:sz w:val="32"/>
        </w:rPr>
        <w:t>5</w:t>
      </w:r>
    </w:p>
    <w:p w:rsidR="00DC2E6E" w:rsidRDefault="00C512A2">
      <w:pPr>
        <w:pStyle w:val="Heading4"/>
        <w:spacing w:before="185"/>
        <w:ind w:right="512"/>
      </w:pPr>
      <w:r>
        <w:rPr>
          <w:spacing w:val="-2"/>
        </w:rPr>
        <w:t>DESIGN</w:t>
      </w:r>
    </w:p>
    <w:p w:rsidR="00DC2E6E" w:rsidRDefault="00DC2E6E">
      <w:pPr>
        <w:pStyle w:val="BodyText"/>
        <w:rPr>
          <w:b/>
          <w:sz w:val="28"/>
        </w:rPr>
      </w:pPr>
    </w:p>
    <w:p w:rsidR="00DC2E6E" w:rsidRDefault="00DC2E6E">
      <w:pPr>
        <w:pStyle w:val="BodyText"/>
        <w:spacing w:before="114"/>
        <w:rPr>
          <w:b/>
          <w:sz w:val="28"/>
        </w:rPr>
      </w:pPr>
    </w:p>
    <w:p w:rsidR="00DC2E6E" w:rsidRDefault="00C512A2">
      <w:pPr>
        <w:pStyle w:val="Heading5"/>
        <w:numPr>
          <w:ilvl w:val="1"/>
          <w:numId w:val="15"/>
        </w:numPr>
        <w:tabs>
          <w:tab w:val="left" w:pos="670"/>
        </w:tabs>
        <w:spacing w:before="1"/>
        <w:ind w:left="670" w:hanging="421"/>
      </w:pPr>
      <w:r>
        <w:t>Dataflow</w:t>
      </w:r>
      <w:r>
        <w:rPr>
          <w:spacing w:val="-9"/>
        </w:rPr>
        <w:t xml:space="preserve"> </w:t>
      </w:r>
      <w:r>
        <w:rPr>
          <w:spacing w:val="-2"/>
        </w:rPr>
        <w:t>Diagram</w:t>
      </w:r>
    </w:p>
    <w:p w:rsidR="00DC2E6E" w:rsidRDefault="00DC2E6E">
      <w:pPr>
        <w:pStyle w:val="BodyText"/>
        <w:spacing w:before="127"/>
        <w:rPr>
          <w:b/>
          <w:sz w:val="28"/>
        </w:rPr>
      </w:pPr>
    </w:p>
    <w:p w:rsidR="00DC2E6E" w:rsidRDefault="00C512A2">
      <w:pPr>
        <w:pStyle w:val="BodyText"/>
        <w:spacing w:line="355" w:lineRule="auto"/>
        <w:ind w:left="335" w:right="440" w:firstLine="720"/>
        <w:jc w:val="both"/>
      </w:pPr>
      <w:r>
        <w:t>The DFD is also called as bubble chart. It is a simple graphical formalism that can be used to represent a system in terms of input data to the system, various processing carried out on this data, and the output data is generated by this system.</w:t>
      </w:r>
    </w:p>
    <w:p w:rsidR="00DC2E6E" w:rsidRDefault="00DC2E6E">
      <w:pPr>
        <w:pStyle w:val="BodyText"/>
        <w:rPr>
          <w:sz w:val="20"/>
        </w:rPr>
      </w:pPr>
    </w:p>
    <w:p w:rsidR="00DC2E6E" w:rsidRDefault="00C512A2">
      <w:pPr>
        <w:pStyle w:val="BodyText"/>
        <w:jc w:val="center"/>
        <w:rPr>
          <w:sz w:val="20"/>
        </w:rPr>
      </w:pPr>
      <w:r>
        <w:rPr>
          <w:b/>
          <w:noProof/>
          <w:sz w:val="36"/>
        </w:rPr>
        <w:drawing>
          <wp:inline distT="0" distB="0" distL="0" distR="0">
            <wp:extent cx="4271010" cy="40055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22" cstate="print">
                      <a:extLst>
                        <a:ext uri="{28A0092B-C50C-407E-A947-70E740481C1C}">
                          <a14:useLocalDpi xmlns:a14="http://schemas.microsoft.com/office/drawing/2010/main" val="0"/>
                        </a:ext>
                      </a:extLst>
                    </a:blip>
                    <a:srcRect t="4914"/>
                    <a:stretch>
                      <a:fillRect/>
                    </a:stretch>
                  </pic:blipFill>
                  <pic:spPr>
                    <a:xfrm>
                      <a:off x="0" y="0"/>
                      <a:ext cx="4271010" cy="4005580"/>
                    </a:xfrm>
                    <a:prstGeom prst="rect">
                      <a:avLst/>
                    </a:prstGeom>
                  </pic:spPr>
                </pic:pic>
              </a:graphicData>
            </a:graphic>
          </wp:inline>
        </w:drawing>
      </w:r>
    </w:p>
    <w:p w:rsidR="00DC2E6E" w:rsidRDefault="00DC2E6E">
      <w:pPr>
        <w:pStyle w:val="BodyText"/>
        <w:spacing w:before="9"/>
        <w:rPr>
          <w:sz w:val="20"/>
        </w:rPr>
      </w:pPr>
    </w:p>
    <w:p w:rsidR="00DC2E6E" w:rsidRDefault="00DC2E6E">
      <w:pPr>
        <w:pStyle w:val="BodyText"/>
        <w:spacing w:before="119"/>
        <w:rPr>
          <w:sz w:val="22"/>
        </w:rPr>
      </w:pPr>
    </w:p>
    <w:p w:rsidR="00DC2E6E" w:rsidRDefault="00C512A2">
      <w:pPr>
        <w:spacing w:before="1"/>
        <w:ind w:right="25"/>
        <w:jc w:val="center"/>
        <w:rPr>
          <w:i/>
        </w:rPr>
      </w:pPr>
      <w:r>
        <w:rPr>
          <w:i/>
          <w:color w:val="0D2841"/>
        </w:rPr>
        <w:t>Fig</w:t>
      </w:r>
      <w:r>
        <w:rPr>
          <w:i/>
          <w:color w:val="0D2841"/>
          <w:spacing w:val="-4"/>
        </w:rPr>
        <w:t xml:space="preserve"> </w:t>
      </w:r>
      <w:r>
        <w:rPr>
          <w:i/>
          <w:color w:val="0D2841"/>
        </w:rPr>
        <w:t>4</w:t>
      </w:r>
      <w:r>
        <w:rPr>
          <w:i/>
          <w:color w:val="0D2841"/>
          <w:spacing w:val="-11"/>
        </w:rPr>
        <w:t xml:space="preserve"> </w:t>
      </w:r>
      <w:r>
        <w:rPr>
          <w:i/>
          <w:color w:val="0D2841"/>
        </w:rPr>
        <w:t>Data-flow</w:t>
      </w:r>
      <w:r>
        <w:rPr>
          <w:i/>
          <w:color w:val="0D2841"/>
          <w:spacing w:val="-4"/>
        </w:rPr>
        <w:t xml:space="preserve"> </w:t>
      </w:r>
      <w:r>
        <w:rPr>
          <w:i/>
          <w:color w:val="0D2841"/>
          <w:spacing w:val="-2"/>
        </w:rPr>
        <w:t>diagram</w:t>
      </w:r>
    </w:p>
    <w:p w:rsidR="00DC2E6E" w:rsidRDefault="00DC2E6E">
      <w:pPr>
        <w:jc w:val="center"/>
        <w:sectPr w:rsidR="00DC2E6E" w:rsidSect="00C47329">
          <w:pgSz w:w="12240" w:h="15840"/>
          <w:pgMar w:top="720" w:right="720" w:bottom="720" w:left="720" w:header="202" w:footer="527" w:gutter="0"/>
          <w:pgBorders w:offsetFrom="page">
            <w:top w:val="single" w:sz="4" w:space="24" w:color="auto"/>
            <w:left w:val="single" w:sz="4" w:space="24" w:color="auto"/>
            <w:bottom w:val="single" w:sz="4" w:space="24" w:color="auto"/>
            <w:right w:val="single" w:sz="4" w:space="24" w:color="auto"/>
          </w:pgBorders>
          <w:cols w:space="720"/>
        </w:sectPr>
      </w:pPr>
    </w:p>
    <w:p w:rsidR="00DC2E6E" w:rsidRDefault="00C512A2">
      <w:pPr>
        <w:pStyle w:val="BodyText"/>
        <w:rPr>
          <w:i/>
          <w:sz w:val="28"/>
        </w:rPr>
      </w:pPr>
      <w:r>
        <w:rPr>
          <w:noProof/>
        </w:rPr>
        <w:lastRenderedPageBreak/>
        <mc:AlternateContent>
          <mc:Choice Requires="wps">
            <w:drawing>
              <wp:anchor distT="0" distB="0" distL="0" distR="0" simplePos="0" relativeHeight="251643904" behindDoc="1" locked="0" layoutInCell="1" allowOverlap="1">
                <wp:simplePos x="0" y="0"/>
                <wp:positionH relativeFrom="page">
                  <wp:posOffset>304800</wp:posOffset>
                </wp:positionH>
                <wp:positionV relativeFrom="page">
                  <wp:posOffset>304165</wp:posOffset>
                </wp:positionV>
                <wp:extent cx="7168515" cy="9450705"/>
                <wp:effectExtent l="0" t="0" r="0" b="0"/>
                <wp:wrapNone/>
                <wp:docPr id="32" name="Graphic 32"/>
                <wp:cNvGraphicFramePr/>
                <a:graphic xmlns:a="http://schemas.openxmlformats.org/drawingml/2006/main">
                  <a:graphicData uri="http://schemas.microsoft.com/office/word/2010/wordprocessingShape">
                    <wps:wsp>
                      <wps:cNvSpPr/>
                      <wps:spPr>
                        <a:xfrm>
                          <a:off x="0" y="0"/>
                          <a:ext cx="7168515" cy="9450705"/>
                        </a:xfrm>
                        <a:custGeom>
                          <a:avLst/>
                          <a:gdLst/>
                          <a:ahLst/>
                          <a:cxnLst/>
                          <a:rect l="l" t="t" r="r" b="b"/>
                          <a:pathLst>
                            <a:path w="7168515" h="9450705">
                              <a:moveTo>
                                <a:pt x="7168134" y="5715"/>
                              </a:moveTo>
                              <a:lnTo>
                                <a:pt x="7164311" y="5715"/>
                              </a:lnTo>
                              <a:lnTo>
                                <a:pt x="7164311" y="0"/>
                              </a:lnTo>
                              <a:lnTo>
                                <a:pt x="7158990" y="0"/>
                              </a:lnTo>
                              <a:lnTo>
                                <a:pt x="7158990" y="9444228"/>
                              </a:lnTo>
                              <a:lnTo>
                                <a:pt x="7158228" y="9444241"/>
                              </a:lnTo>
                              <a:lnTo>
                                <a:pt x="9144" y="9444241"/>
                              </a:lnTo>
                              <a:lnTo>
                                <a:pt x="9144" y="6096"/>
                              </a:lnTo>
                              <a:lnTo>
                                <a:pt x="7158228" y="6096"/>
                              </a:lnTo>
                              <a:lnTo>
                                <a:pt x="7158228" y="9444228"/>
                              </a:lnTo>
                              <a:lnTo>
                                <a:pt x="7158990" y="9444228"/>
                              </a:lnTo>
                              <a:lnTo>
                                <a:pt x="7158990" y="0"/>
                              </a:lnTo>
                              <a:lnTo>
                                <a:pt x="7158228" y="0"/>
                              </a:lnTo>
                              <a:lnTo>
                                <a:pt x="6096" y="0"/>
                              </a:lnTo>
                              <a:lnTo>
                                <a:pt x="0" y="0"/>
                              </a:lnTo>
                              <a:lnTo>
                                <a:pt x="0" y="5715"/>
                              </a:lnTo>
                              <a:lnTo>
                                <a:pt x="0" y="6096"/>
                              </a:lnTo>
                              <a:lnTo>
                                <a:pt x="0" y="9444228"/>
                              </a:lnTo>
                              <a:lnTo>
                                <a:pt x="0" y="9445117"/>
                              </a:lnTo>
                              <a:lnTo>
                                <a:pt x="0" y="9450324"/>
                              </a:lnTo>
                              <a:lnTo>
                                <a:pt x="6096" y="9450324"/>
                              </a:lnTo>
                              <a:lnTo>
                                <a:pt x="7158228" y="9450324"/>
                              </a:lnTo>
                              <a:lnTo>
                                <a:pt x="7164311" y="9450324"/>
                              </a:lnTo>
                              <a:lnTo>
                                <a:pt x="7164311" y="9445117"/>
                              </a:lnTo>
                              <a:lnTo>
                                <a:pt x="7168134" y="9445117"/>
                              </a:lnTo>
                              <a:lnTo>
                                <a:pt x="7168134" y="5715"/>
                              </a:lnTo>
                              <a:close/>
                            </a:path>
                          </a:pathLst>
                        </a:custGeom>
                        <a:solidFill>
                          <a:srgbClr val="000000"/>
                        </a:solidFill>
                      </wps:spPr>
                      <wps:bodyPr wrap="square" lIns="0" tIns="0" rIns="0" bIns="0" rtlCol="0">
                        <a:noAutofit/>
                      </wps:bodyPr>
                    </wps:wsp>
                  </a:graphicData>
                </a:graphic>
              </wp:anchor>
            </w:drawing>
          </mc:Choice>
          <mc:Fallback>
            <w:pict>
              <v:shape w14:anchorId="72074F04" id="Graphic 32" o:spid="_x0000_s1026" style="position:absolute;margin-left:24pt;margin-top:23.95pt;width:564.45pt;height:744.15pt;z-index:-251672576;visibility:visible;mso-wrap-style:square;mso-wrap-distance-left:0;mso-wrap-distance-top:0;mso-wrap-distance-right:0;mso-wrap-distance-bottom:0;mso-position-horizontal:absolute;mso-position-horizontal-relative:page;mso-position-vertical:absolute;mso-position-vertical-relative:page;v-text-anchor:top" coordsize="716851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" path="m7168134,5715r-3823,l7164311,r-5321,l7158990,9444228r-762,13l9144,9444241,9144,6096r7149084,l7158228,9444228r762,l7158990,r-762,l6096,,,,,5715r,381l,9444228r,889l,9450324r6096,l7158228,9450324r6083,l7164311,9445117r3823,l7168134,5715xe" fillcolor="black" stroked="f">
                <v:path arrowok="t"/>
                <w10:wrap anchorx="page" anchory="page"/>
              </v:shape>
            </w:pict>
          </mc:Fallback>
        </mc:AlternateContent>
      </w:r>
    </w:p>
    <w:p w:rsidR="00DC2E6E" w:rsidRDefault="00DC2E6E">
      <w:pPr>
        <w:pStyle w:val="BodyText"/>
        <w:spacing w:before="100"/>
        <w:rPr>
          <w:i/>
          <w:sz w:val="28"/>
        </w:rPr>
      </w:pPr>
    </w:p>
    <w:p w:rsidR="00DC2E6E" w:rsidRDefault="00C512A2">
      <w:pPr>
        <w:pStyle w:val="Heading5"/>
        <w:numPr>
          <w:ilvl w:val="1"/>
          <w:numId w:val="15"/>
        </w:numPr>
        <w:tabs>
          <w:tab w:val="left" w:pos="670"/>
        </w:tabs>
        <w:ind w:left="670" w:hanging="421"/>
      </w:pPr>
      <w:r>
        <w:rPr>
          <w:spacing w:val="-2"/>
        </w:rPr>
        <w:t>UML</w:t>
      </w:r>
      <w:r>
        <w:rPr>
          <w:spacing w:val="-13"/>
        </w:rPr>
        <w:t xml:space="preserve"> </w:t>
      </w:r>
      <w:r>
        <w:rPr>
          <w:spacing w:val="-2"/>
        </w:rPr>
        <w:t>Diagrams</w:t>
      </w:r>
    </w:p>
    <w:p w:rsidR="00DC2E6E" w:rsidRDefault="00DC2E6E">
      <w:pPr>
        <w:pStyle w:val="BodyText"/>
        <w:spacing w:before="135"/>
        <w:rPr>
          <w:b/>
          <w:sz w:val="28"/>
        </w:rPr>
      </w:pPr>
    </w:p>
    <w:p w:rsidR="00DC2E6E" w:rsidRDefault="00C512A2">
      <w:pPr>
        <w:pStyle w:val="BodyText"/>
        <w:spacing w:line="355" w:lineRule="auto"/>
        <w:ind w:left="335" w:right="430" w:firstLine="720"/>
        <w:jc w:val="both"/>
      </w:pPr>
      <w:r>
        <w:t>Unified Modelling Language is a standard language for writing software blueprints. The UML may be used to visualize, specify, construct, and document the artifacts of a software intensive system. UML is process independent, although optimally it should be used in process that is use case driven, architecture-centric, Iterative, and incremental. The Number of UML Diagram is available</w:t>
      </w:r>
    </w:p>
    <w:p w:rsidR="00DC2E6E" w:rsidRDefault="00DC2E6E">
      <w:pPr>
        <w:pStyle w:val="BodyText"/>
        <w:spacing w:before="119"/>
      </w:pPr>
    </w:p>
    <w:p w:rsidR="00DC2E6E" w:rsidRDefault="00C512A2">
      <w:pPr>
        <w:pStyle w:val="ListParagraph"/>
        <w:numPr>
          <w:ilvl w:val="0"/>
          <w:numId w:val="16"/>
        </w:numPr>
        <w:tabs>
          <w:tab w:val="left" w:pos="703"/>
        </w:tabs>
        <w:ind w:left="703" w:hanging="180"/>
        <w:rPr>
          <w:sz w:val="24"/>
        </w:rPr>
      </w:pPr>
      <w:r>
        <w:rPr>
          <w:spacing w:val="-1"/>
          <w:sz w:val="24"/>
        </w:rPr>
        <w:t xml:space="preserve">UML </w:t>
      </w:r>
      <w:r>
        <w:rPr>
          <w:spacing w:val="-2"/>
          <w:sz w:val="24"/>
        </w:rPr>
        <w:t>Diagram</w:t>
      </w:r>
    </w:p>
    <w:p w:rsidR="00DC2E6E" w:rsidRDefault="00DC2E6E">
      <w:pPr>
        <w:pStyle w:val="BodyText"/>
      </w:pPr>
    </w:p>
    <w:p w:rsidR="00DC2E6E" w:rsidRDefault="00C512A2">
      <w:pPr>
        <w:pStyle w:val="ListParagraph"/>
        <w:numPr>
          <w:ilvl w:val="0"/>
          <w:numId w:val="16"/>
        </w:numPr>
        <w:tabs>
          <w:tab w:val="left" w:pos="703"/>
        </w:tabs>
        <w:ind w:left="703" w:hanging="180"/>
        <w:rPr>
          <w:sz w:val="24"/>
        </w:rPr>
      </w:pPr>
      <w:r>
        <w:rPr>
          <w:sz w:val="24"/>
        </w:rPr>
        <w:t>Activity</w:t>
      </w:r>
      <w:r>
        <w:rPr>
          <w:spacing w:val="-2"/>
          <w:sz w:val="24"/>
        </w:rPr>
        <w:t xml:space="preserve"> Diagram</w:t>
      </w:r>
    </w:p>
    <w:p w:rsidR="00DC2E6E" w:rsidRDefault="00DC2E6E">
      <w:pPr>
        <w:pStyle w:val="BodyText"/>
      </w:pPr>
    </w:p>
    <w:p w:rsidR="00DC2E6E" w:rsidRDefault="00C512A2">
      <w:pPr>
        <w:pStyle w:val="ListParagraph"/>
        <w:numPr>
          <w:ilvl w:val="0"/>
          <w:numId w:val="16"/>
        </w:numPr>
        <w:tabs>
          <w:tab w:val="left" w:pos="701"/>
        </w:tabs>
        <w:ind w:left="701" w:hanging="178"/>
        <w:rPr>
          <w:sz w:val="24"/>
        </w:rPr>
      </w:pPr>
      <w:r>
        <w:rPr>
          <w:sz w:val="24"/>
        </w:rPr>
        <w:t>Sequence</w:t>
      </w:r>
      <w:r>
        <w:rPr>
          <w:spacing w:val="-4"/>
          <w:sz w:val="24"/>
        </w:rPr>
        <w:t xml:space="preserve"> </w:t>
      </w:r>
      <w:r>
        <w:rPr>
          <w:spacing w:val="-2"/>
          <w:sz w:val="24"/>
        </w:rPr>
        <w:t>Diagram</w:t>
      </w:r>
    </w:p>
    <w:p w:rsidR="00DC2E6E" w:rsidRDefault="00DC2E6E">
      <w:pPr>
        <w:pStyle w:val="BodyText"/>
      </w:pPr>
    </w:p>
    <w:p w:rsidR="00DC2E6E" w:rsidRDefault="00DC2E6E">
      <w:pPr>
        <w:pStyle w:val="BodyText"/>
        <w:spacing w:before="104"/>
      </w:pPr>
    </w:p>
    <w:p w:rsidR="00DC2E6E" w:rsidRDefault="00C512A2">
      <w:pPr>
        <w:pStyle w:val="Heading8"/>
        <w:numPr>
          <w:ilvl w:val="2"/>
          <w:numId w:val="15"/>
        </w:numPr>
        <w:tabs>
          <w:tab w:val="left" w:pos="1214"/>
        </w:tabs>
        <w:ind w:hanging="590"/>
      </w:pPr>
      <w:r>
        <w:rPr>
          <w:spacing w:val="-4"/>
        </w:rPr>
        <w:t xml:space="preserve">UML </w:t>
      </w:r>
      <w:r>
        <w:rPr>
          <w:spacing w:val="-2"/>
        </w:rPr>
        <w:t>Diagram</w:t>
      </w:r>
    </w:p>
    <w:p w:rsidR="00DC2E6E" w:rsidRDefault="00DC2E6E">
      <w:pPr>
        <w:pStyle w:val="BodyText"/>
        <w:spacing w:before="210"/>
        <w:rPr>
          <w:b/>
          <w:sz w:val="26"/>
        </w:rPr>
      </w:pPr>
    </w:p>
    <w:p w:rsidR="00DC2E6E" w:rsidRDefault="00C512A2">
      <w:pPr>
        <w:pStyle w:val="BodyText"/>
        <w:spacing w:line="360" w:lineRule="auto"/>
        <w:ind w:left="220" w:right="440" w:firstLine="720"/>
        <w:jc w:val="both"/>
        <w:rPr>
          <w:sz w:val="20"/>
        </w:rPr>
      </w:pPr>
      <w:r>
        <w:t>Unified Modelling Language is a standard language for writing software blueprints. The UML may be used to visualize, specify, construct, and document the artifacts of a software intensive system. UML is process independent, although optimally it should be used in process that is use case driven, architecture-centric, Iterative, and incremental. The Number of UML Diagram is available</w:t>
      </w:r>
    </w:p>
    <w:p w:rsidR="00DC2E6E" w:rsidRDefault="00DC2E6E">
      <w:pPr>
        <w:pStyle w:val="BodyText"/>
        <w:rPr>
          <w:sz w:val="20"/>
        </w:rPr>
      </w:pPr>
    </w:p>
    <w:p w:rsidR="00DC2E6E" w:rsidRDefault="00C512A2">
      <w:pPr>
        <w:pStyle w:val="BodyText"/>
        <w:spacing w:before="70"/>
        <w:jc w:val="center"/>
        <w:rPr>
          <w:sz w:val="20"/>
        </w:rPr>
      </w:pPr>
      <w:r>
        <w:rPr>
          <w:b/>
          <w:noProof/>
          <w:sz w:val="28"/>
        </w:rPr>
        <w:drawing>
          <wp:inline distT="0" distB="0" distL="0" distR="0">
            <wp:extent cx="5129530" cy="3488055"/>
            <wp:effectExtent l="0" t="0" r="13970" b="17145"/>
            <wp:docPr id="102" name="Picture 102" descr="D:\Download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D:\Downloads\diagr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129530" cy="3488055"/>
                    </a:xfrm>
                    <a:prstGeom prst="rect">
                      <a:avLst/>
                    </a:prstGeom>
                    <a:noFill/>
                    <a:ln>
                      <a:noFill/>
                    </a:ln>
                  </pic:spPr>
                </pic:pic>
              </a:graphicData>
            </a:graphic>
          </wp:inline>
        </w:drawing>
      </w:r>
    </w:p>
    <w:p w:rsidR="00DC2E6E" w:rsidRDefault="00DC2E6E">
      <w:pPr>
        <w:pStyle w:val="BodyText"/>
        <w:spacing w:before="137"/>
        <w:rPr>
          <w:sz w:val="22"/>
        </w:rPr>
      </w:pPr>
    </w:p>
    <w:p w:rsidR="00DC2E6E" w:rsidRDefault="00C512A2">
      <w:pPr>
        <w:spacing w:before="1"/>
        <w:ind w:left="152"/>
        <w:jc w:val="center"/>
        <w:rPr>
          <w:i/>
        </w:rPr>
      </w:pPr>
      <w:r>
        <w:rPr>
          <w:i/>
          <w:color w:val="0D2841"/>
        </w:rPr>
        <w:lastRenderedPageBreak/>
        <w:t>Fig</w:t>
      </w:r>
      <w:r>
        <w:rPr>
          <w:i/>
          <w:color w:val="0D2841"/>
          <w:spacing w:val="-1"/>
        </w:rPr>
        <w:t xml:space="preserve"> </w:t>
      </w:r>
      <w:r>
        <w:rPr>
          <w:i/>
          <w:color w:val="0D2841"/>
        </w:rPr>
        <w:t>5</w:t>
      </w:r>
      <w:r>
        <w:rPr>
          <w:i/>
          <w:color w:val="0D2841"/>
          <w:spacing w:val="-2"/>
        </w:rPr>
        <w:t xml:space="preserve"> </w:t>
      </w:r>
      <w:r>
        <w:rPr>
          <w:i/>
          <w:color w:val="0D2841"/>
        </w:rPr>
        <w:t>Use</w:t>
      </w:r>
      <w:r>
        <w:rPr>
          <w:i/>
          <w:color w:val="0D2841"/>
          <w:spacing w:val="-2"/>
        </w:rPr>
        <w:t xml:space="preserve"> </w:t>
      </w:r>
      <w:r>
        <w:rPr>
          <w:i/>
          <w:color w:val="0D2841"/>
        </w:rPr>
        <w:t>case</w:t>
      </w:r>
      <w:r>
        <w:rPr>
          <w:i/>
          <w:color w:val="0D2841"/>
          <w:spacing w:val="-1"/>
        </w:rPr>
        <w:t xml:space="preserve"> </w:t>
      </w:r>
      <w:r>
        <w:rPr>
          <w:i/>
          <w:color w:val="0D2841"/>
          <w:spacing w:val="-2"/>
        </w:rPr>
        <w:t>Diagram</w:t>
      </w:r>
    </w:p>
    <w:p w:rsidR="00DC2E6E" w:rsidRDefault="00DC2E6E">
      <w:pPr>
        <w:jc w:val="center"/>
        <w:sectPr w:rsidR="00DC2E6E" w:rsidSect="00C47329">
          <w:pgSz w:w="12240" w:h="15840"/>
          <w:pgMar w:top="720" w:right="720" w:bottom="720" w:left="720" w:header="202" w:footer="527" w:gutter="0"/>
          <w:pgBorders w:offsetFrom="page">
            <w:top w:val="single" w:sz="4" w:space="24" w:color="auto"/>
            <w:left w:val="single" w:sz="4" w:space="24" w:color="auto"/>
            <w:bottom w:val="single" w:sz="4" w:space="24" w:color="auto"/>
            <w:right w:val="single" w:sz="4" w:space="24" w:color="auto"/>
          </w:pgBorders>
          <w:cols w:space="720"/>
        </w:sectPr>
      </w:pPr>
    </w:p>
    <w:p w:rsidR="00DC2E6E" w:rsidRDefault="00C512A2">
      <w:pPr>
        <w:pStyle w:val="BodyText"/>
        <w:spacing w:before="286"/>
        <w:rPr>
          <w:i/>
          <w:sz w:val="26"/>
        </w:rPr>
      </w:pPr>
      <w:r>
        <w:rPr>
          <w:noProof/>
        </w:rPr>
        <w:lastRenderedPageBreak/>
        <mc:AlternateContent>
          <mc:Choice Requires="wps">
            <w:drawing>
              <wp:anchor distT="0" distB="0" distL="0" distR="0" simplePos="0" relativeHeight="251646976" behindDoc="1" locked="0" layoutInCell="1" allowOverlap="1">
                <wp:simplePos x="0" y="0"/>
                <wp:positionH relativeFrom="page">
                  <wp:posOffset>304800</wp:posOffset>
                </wp:positionH>
                <wp:positionV relativeFrom="page">
                  <wp:posOffset>304165</wp:posOffset>
                </wp:positionV>
                <wp:extent cx="7168515" cy="9450705"/>
                <wp:effectExtent l="0" t="0" r="0" b="0"/>
                <wp:wrapNone/>
                <wp:docPr id="34" name="Graphic 34"/>
                <wp:cNvGraphicFramePr/>
                <a:graphic xmlns:a="http://schemas.openxmlformats.org/drawingml/2006/main">
                  <a:graphicData uri="http://schemas.microsoft.com/office/word/2010/wordprocessingShape">
                    <wps:wsp>
                      <wps:cNvSpPr/>
                      <wps:spPr>
                        <a:xfrm>
                          <a:off x="0" y="0"/>
                          <a:ext cx="7168515" cy="9450705"/>
                        </a:xfrm>
                        <a:custGeom>
                          <a:avLst/>
                          <a:gdLst/>
                          <a:ahLst/>
                          <a:cxnLst/>
                          <a:rect l="l" t="t" r="r" b="b"/>
                          <a:pathLst>
                            <a:path w="7168515" h="9450705">
                              <a:moveTo>
                                <a:pt x="7168134" y="5715"/>
                              </a:moveTo>
                              <a:lnTo>
                                <a:pt x="7164311" y="5715"/>
                              </a:lnTo>
                              <a:lnTo>
                                <a:pt x="7164311" y="0"/>
                              </a:lnTo>
                              <a:lnTo>
                                <a:pt x="7158990" y="0"/>
                              </a:lnTo>
                              <a:lnTo>
                                <a:pt x="7158990" y="9444228"/>
                              </a:lnTo>
                              <a:lnTo>
                                <a:pt x="7158228" y="9444241"/>
                              </a:lnTo>
                              <a:lnTo>
                                <a:pt x="9144" y="9444241"/>
                              </a:lnTo>
                              <a:lnTo>
                                <a:pt x="9144" y="6096"/>
                              </a:lnTo>
                              <a:lnTo>
                                <a:pt x="7158228" y="6096"/>
                              </a:lnTo>
                              <a:lnTo>
                                <a:pt x="7158228" y="9444228"/>
                              </a:lnTo>
                              <a:lnTo>
                                <a:pt x="7158990" y="9444228"/>
                              </a:lnTo>
                              <a:lnTo>
                                <a:pt x="7158990" y="0"/>
                              </a:lnTo>
                              <a:lnTo>
                                <a:pt x="7158228" y="0"/>
                              </a:lnTo>
                              <a:lnTo>
                                <a:pt x="6096" y="0"/>
                              </a:lnTo>
                              <a:lnTo>
                                <a:pt x="0" y="0"/>
                              </a:lnTo>
                              <a:lnTo>
                                <a:pt x="0" y="5715"/>
                              </a:lnTo>
                              <a:lnTo>
                                <a:pt x="0" y="6096"/>
                              </a:lnTo>
                              <a:lnTo>
                                <a:pt x="0" y="9444228"/>
                              </a:lnTo>
                              <a:lnTo>
                                <a:pt x="0" y="9445117"/>
                              </a:lnTo>
                              <a:lnTo>
                                <a:pt x="0" y="9450324"/>
                              </a:lnTo>
                              <a:lnTo>
                                <a:pt x="6096" y="9450324"/>
                              </a:lnTo>
                              <a:lnTo>
                                <a:pt x="7158228" y="9450324"/>
                              </a:lnTo>
                              <a:lnTo>
                                <a:pt x="7164311" y="9450324"/>
                              </a:lnTo>
                              <a:lnTo>
                                <a:pt x="7164311" y="9445117"/>
                              </a:lnTo>
                              <a:lnTo>
                                <a:pt x="7168134" y="9445117"/>
                              </a:lnTo>
                              <a:lnTo>
                                <a:pt x="7168134" y="5715"/>
                              </a:lnTo>
                              <a:close/>
                            </a:path>
                          </a:pathLst>
                        </a:custGeom>
                        <a:solidFill>
                          <a:srgbClr val="000000"/>
                        </a:solidFill>
                      </wps:spPr>
                      <wps:bodyPr wrap="square" lIns="0" tIns="0" rIns="0" bIns="0" rtlCol="0">
                        <a:noAutofit/>
                      </wps:bodyPr>
                    </wps:wsp>
                  </a:graphicData>
                </a:graphic>
              </wp:anchor>
            </w:drawing>
          </mc:Choice>
          <mc:Fallback>
            <w:pict>
              <v:shape w14:anchorId="2BA60D3C" id="Graphic 34" o:spid="_x0000_s1026" style="position:absolute;margin-left:24pt;margin-top:23.95pt;width:564.45pt;height:744.15pt;z-index:-251669504;visibility:visible;mso-wrap-style:square;mso-wrap-distance-left:0;mso-wrap-distance-top:0;mso-wrap-distance-right:0;mso-wrap-distance-bottom:0;mso-position-horizontal:absolute;mso-position-horizontal-relative:page;mso-position-vertical:absolute;mso-position-vertical-relative:page;v-text-anchor:top" coordsize="716851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" path="m7168134,5715r-3823,l7164311,r-5321,l7158990,9444228r-762,13l9144,9444241,9144,6096r7149084,l7158228,9444228r762,l7158990,r-762,l6096,,,,,5715r,381l,9444228r,889l,9450324r6096,l7158228,9450324r6083,l7164311,9445117r3823,l7168134,5715xe" fillcolor="black" stroked="f">
                <v:path arrowok="t"/>
                <w10:wrap anchorx="page" anchory="page"/>
              </v:shape>
            </w:pict>
          </mc:Fallback>
        </mc:AlternateContent>
      </w:r>
    </w:p>
    <w:p w:rsidR="00DC2E6E" w:rsidRDefault="00C512A2">
      <w:pPr>
        <w:pStyle w:val="Heading8"/>
        <w:numPr>
          <w:ilvl w:val="2"/>
          <w:numId w:val="15"/>
        </w:numPr>
        <w:tabs>
          <w:tab w:val="left" w:pos="1214"/>
        </w:tabs>
        <w:ind w:hanging="590"/>
      </w:pPr>
      <w:r>
        <w:t>Activity</w:t>
      </w:r>
      <w:r>
        <w:rPr>
          <w:spacing w:val="-8"/>
        </w:rPr>
        <w:t xml:space="preserve"> </w:t>
      </w:r>
      <w:r>
        <w:rPr>
          <w:spacing w:val="-2"/>
        </w:rPr>
        <w:t>Diagram</w:t>
      </w:r>
    </w:p>
    <w:p w:rsidR="00DC2E6E" w:rsidRDefault="00DC2E6E">
      <w:pPr>
        <w:pStyle w:val="BodyText"/>
        <w:spacing w:before="208"/>
        <w:rPr>
          <w:b/>
          <w:sz w:val="26"/>
        </w:rPr>
      </w:pPr>
    </w:p>
    <w:p w:rsidR="00DC2E6E" w:rsidRDefault="00C512A2">
      <w:pPr>
        <w:pStyle w:val="BodyText"/>
        <w:spacing w:line="357" w:lineRule="auto"/>
        <w:ind w:left="629" w:right="514" w:firstLine="427"/>
        <w:jc w:val="both"/>
      </w:pPr>
      <w:r>
        <w:t>Another essential UML diagram for describing the system's dynamic elements is the activity diagram.</w:t>
      </w:r>
      <w:r>
        <w:rPr>
          <w:spacing w:val="-15"/>
        </w:rPr>
        <w:t xml:space="preserve"> </w:t>
      </w:r>
      <w:r>
        <w:t>An</w:t>
      </w:r>
      <w:r>
        <w:rPr>
          <w:spacing w:val="-5"/>
        </w:rPr>
        <w:t xml:space="preserve"> </w:t>
      </w:r>
      <w:r>
        <w:t>activity</w:t>
      </w:r>
      <w:r>
        <w:rPr>
          <w:spacing w:val="-4"/>
        </w:rPr>
        <w:t xml:space="preserve"> </w:t>
      </w:r>
      <w:r>
        <w:t>diagram</w:t>
      </w:r>
      <w:r>
        <w:rPr>
          <w:spacing w:val="-4"/>
        </w:rPr>
        <w:t xml:space="preserve"> </w:t>
      </w:r>
      <w:r>
        <w:t>is</w:t>
      </w:r>
      <w:r>
        <w:rPr>
          <w:spacing w:val="-5"/>
        </w:rPr>
        <w:t xml:space="preserve"> </w:t>
      </w:r>
      <w:r>
        <w:t>essentially</w:t>
      </w:r>
      <w:r>
        <w:rPr>
          <w:spacing w:val="-4"/>
        </w:rPr>
        <w:t xml:space="preserve"> </w:t>
      </w:r>
      <w:r>
        <w:t>a</w:t>
      </w:r>
      <w:r>
        <w:rPr>
          <w:spacing w:val="-4"/>
        </w:rPr>
        <w:t xml:space="preserve"> </w:t>
      </w:r>
      <w:r>
        <w:t>flowchart</w:t>
      </w:r>
      <w:r>
        <w:rPr>
          <w:spacing w:val="-4"/>
        </w:rPr>
        <w:t xml:space="preserve"> </w:t>
      </w:r>
      <w:r>
        <w:t>that</w:t>
      </w:r>
      <w:r>
        <w:rPr>
          <w:spacing w:val="-4"/>
        </w:rPr>
        <w:t xml:space="preserve"> </w:t>
      </w:r>
      <w:r>
        <w:t>shows</w:t>
      </w:r>
      <w:r>
        <w:rPr>
          <w:spacing w:val="-5"/>
        </w:rPr>
        <w:t xml:space="preserve"> </w:t>
      </w:r>
      <w:r>
        <w:t>how</w:t>
      </w:r>
      <w:r>
        <w:rPr>
          <w:spacing w:val="-5"/>
        </w:rPr>
        <w:t xml:space="preserve"> </w:t>
      </w:r>
      <w:r>
        <w:t>one</w:t>
      </w:r>
      <w:r>
        <w:rPr>
          <w:spacing w:val="-3"/>
        </w:rPr>
        <w:t xml:space="preserve"> </w:t>
      </w:r>
      <w:r>
        <w:t>activity</w:t>
      </w:r>
      <w:r>
        <w:rPr>
          <w:spacing w:val="-4"/>
        </w:rPr>
        <w:t xml:space="preserve"> </w:t>
      </w:r>
      <w:r>
        <w:t>leads</w:t>
      </w:r>
      <w:r>
        <w:rPr>
          <w:spacing w:val="-5"/>
        </w:rPr>
        <w:t xml:space="preserve"> </w:t>
      </w:r>
      <w:r>
        <w:t>to</w:t>
      </w:r>
      <w:r>
        <w:rPr>
          <w:spacing w:val="-4"/>
        </w:rPr>
        <w:t xml:space="preserve"> </w:t>
      </w:r>
      <w:r>
        <w:t>another. The action might be referred to as a system operation.</w:t>
      </w:r>
    </w:p>
    <w:p w:rsidR="00DC2E6E" w:rsidRDefault="00DC2E6E">
      <w:pPr>
        <w:pStyle w:val="BodyText"/>
        <w:spacing w:before="40"/>
        <w:rPr>
          <w:sz w:val="20"/>
        </w:rPr>
      </w:pPr>
    </w:p>
    <w:p w:rsidR="00DC2E6E" w:rsidRDefault="00C512A2">
      <w:pPr>
        <w:pStyle w:val="BodyText"/>
        <w:spacing w:before="184"/>
        <w:jc w:val="center"/>
        <w:rPr>
          <w:sz w:val="22"/>
        </w:rPr>
      </w:pPr>
      <w:r>
        <w:rPr>
          <w:b/>
          <w:noProof/>
          <w:sz w:val="28"/>
        </w:rPr>
        <w:drawing>
          <wp:inline distT="0" distB="0" distL="0" distR="0">
            <wp:extent cx="5549265" cy="6416040"/>
            <wp:effectExtent l="0" t="0" r="13335"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51051" cy="6418028"/>
                    </a:xfrm>
                    <a:prstGeom prst="rect">
                      <a:avLst/>
                    </a:prstGeom>
                  </pic:spPr>
                </pic:pic>
              </a:graphicData>
            </a:graphic>
          </wp:inline>
        </w:drawing>
      </w:r>
    </w:p>
    <w:p w:rsidR="00DC2E6E" w:rsidRDefault="00C512A2">
      <w:pPr>
        <w:ind w:right="1"/>
        <w:jc w:val="center"/>
        <w:rPr>
          <w:i/>
        </w:rPr>
      </w:pPr>
      <w:r>
        <w:rPr>
          <w:i/>
          <w:color w:val="0D2841"/>
        </w:rPr>
        <w:t>Fig</w:t>
      </w:r>
      <w:r>
        <w:rPr>
          <w:i/>
          <w:color w:val="0D2841"/>
          <w:spacing w:val="-3"/>
        </w:rPr>
        <w:t xml:space="preserve"> </w:t>
      </w:r>
      <w:r>
        <w:rPr>
          <w:i/>
          <w:color w:val="0D2841"/>
        </w:rPr>
        <w:t>6</w:t>
      </w:r>
      <w:r>
        <w:rPr>
          <w:i/>
          <w:color w:val="0D2841"/>
          <w:spacing w:val="-6"/>
        </w:rPr>
        <w:t xml:space="preserve"> </w:t>
      </w:r>
      <w:r>
        <w:rPr>
          <w:i/>
          <w:color w:val="0D2841"/>
        </w:rPr>
        <w:t>Activity</w:t>
      </w:r>
      <w:r>
        <w:rPr>
          <w:i/>
          <w:color w:val="0D2841"/>
          <w:spacing w:val="-2"/>
        </w:rPr>
        <w:t xml:space="preserve"> Diagram</w:t>
      </w:r>
    </w:p>
    <w:p w:rsidR="00DC2E6E" w:rsidRDefault="00DC2E6E">
      <w:pPr>
        <w:jc w:val="center"/>
        <w:sectPr w:rsidR="00DC2E6E" w:rsidSect="00C47329">
          <w:pgSz w:w="12240" w:h="15840"/>
          <w:pgMar w:top="720" w:right="720" w:bottom="720" w:left="720" w:header="202" w:footer="527" w:gutter="0"/>
          <w:pgBorders w:offsetFrom="page">
            <w:top w:val="single" w:sz="4" w:space="24" w:color="auto"/>
            <w:left w:val="single" w:sz="4" w:space="24" w:color="auto"/>
            <w:bottom w:val="single" w:sz="4" w:space="24" w:color="auto"/>
            <w:right w:val="single" w:sz="4" w:space="24" w:color="auto"/>
          </w:pgBorders>
          <w:cols w:space="720"/>
        </w:sectPr>
      </w:pPr>
    </w:p>
    <w:p w:rsidR="00DC2E6E" w:rsidRDefault="00C512A2">
      <w:pPr>
        <w:pStyle w:val="BodyText"/>
        <w:rPr>
          <w:i/>
          <w:sz w:val="26"/>
        </w:rPr>
      </w:pPr>
      <w:r>
        <w:rPr>
          <w:noProof/>
        </w:rPr>
        <w:lastRenderedPageBreak/>
        <mc:AlternateContent>
          <mc:Choice Requires="wps">
            <w:drawing>
              <wp:anchor distT="0" distB="0" distL="0" distR="0" simplePos="0" relativeHeight="251650048" behindDoc="1" locked="0" layoutInCell="1" allowOverlap="1">
                <wp:simplePos x="0" y="0"/>
                <wp:positionH relativeFrom="page">
                  <wp:posOffset>304800</wp:posOffset>
                </wp:positionH>
                <wp:positionV relativeFrom="page">
                  <wp:posOffset>304165</wp:posOffset>
                </wp:positionV>
                <wp:extent cx="7168515" cy="9450705"/>
                <wp:effectExtent l="0" t="0" r="0" b="0"/>
                <wp:wrapNone/>
                <wp:docPr id="36" name="Graphic 36"/>
                <wp:cNvGraphicFramePr/>
                <a:graphic xmlns:a="http://schemas.openxmlformats.org/drawingml/2006/main">
                  <a:graphicData uri="http://schemas.microsoft.com/office/word/2010/wordprocessingShape">
                    <wps:wsp>
                      <wps:cNvSpPr/>
                      <wps:spPr>
                        <a:xfrm>
                          <a:off x="0" y="0"/>
                          <a:ext cx="7168515" cy="9450705"/>
                        </a:xfrm>
                        <a:custGeom>
                          <a:avLst/>
                          <a:gdLst/>
                          <a:ahLst/>
                          <a:cxnLst/>
                          <a:rect l="l" t="t" r="r" b="b"/>
                          <a:pathLst>
                            <a:path w="7168515" h="9450705">
                              <a:moveTo>
                                <a:pt x="7168134" y="5715"/>
                              </a:moveTo>
                              <a:lnTo>
                                <a:pt x="7164311" y="5715"/>
                              </a:lnTo>
                              <a:lnTo>
                                <a:pt x="7164311" y="0"/>
                              </a:lnTo>
                              <a:lnTo>
                                <a:pt x="7158990" y="0"/>
                              </a:lnTo>
                              <a:lnTo>
                                <a:pt x="7158990" y="9444228"/>
                              </a:lnTo>
                              <a:lnTo>
                                <a:pt x="7158228" y="9444241"/>
                              </a:lnTo>
                              <a:lnTo>
                                <a:pt x="9144" y="9444241"/>
                              </a:lnTo>
                              <a:lnTo>
                                <a:pt x="9144" y="6096"/>
                              </a:lnTo>
                              <a:lnTo>
                                <a:pt x="7158228" y="6096"/>
                              </a:lnTo>
                              <a:lnTo>
                                <a:pt x="7158228" y="9444228"/>
                              </a:lnTo>
                              <a:lnTo>
                                <a:pt x="7158990" y="9444228"/>
                              </a:lnTo>
                              <a:lnTo>
                                <a:pt x="7158990" y="0"/>
                              </a:lnTo>
                              <a:lnTo>
                                <a:pt x="7158228" y="0"/>
                              </a:lnTo>
                              <a:lnTo>
                                <a:pt x="6096" y="0"/>
                              </a:lnTo>
                              <a:lnTo>
                                <a:pt x="0" y="0"/>
                              </a:lnTo>
                              <a:lnTo>
                                <a:pt x="0" y="5715"/>
                              </a:lnTo>
                              <a:lnTo>
                                <a:pt x="0" y="6096"/>
                              </a:lnTo>
                              <a:lnTo>
                                <a:pt x="0" y="9444228"/>
                              </a:lnTo>
                              <a:lnTo>
                                <a:pt x="0" y="9445117"/>
                              </a:lnTo>
                              <a:lnTo>
                                <a:pt x="0" y="9450324"/>
                              </a:lnTo>
                              <a:lnTo>
                                <a:pt x="6096" y="9450324"/>
                              </a:lnTo>
                              <a:lnTo>
                                <a:pt x="7158228" y="9450324"/>
                              </a:lnTo>
                              <a:lnTo>
                                <a:pt x="7164311" y="9450324"/>
                              </a:lnTo>
                              <a:lnTo>
                                <a:pt x="7164311" y="9445117"/>
                              </a:lnTo>
                              <a:lnTo>
                                <a:pt x="7168134" y="9445117"/>
                              </a:lnTo>
                              <a:lnTo>
                                <a:pt x="7168134" y="5715"/>
                              </a:lnTo>
                              <a:close/>
                            </a:path>
                          </a:pathLst>
                        </a:custGeom>
                        <a:solidFill>
                          <a:srgbClr val="000000"/>
                        </a:solidFill>
                      </wps:spPr>
                      <wps:bodyPr wrap="square" lIns="0" tIns="0" rIns="0" bIns="0" rtlCol="0">
                        <a:noAutofit/>
                      </wps:bodyPr>
                    </wps:wsp>
                  </a:graphicData>
                </a:graphic>
              </wp:anchor>
            </w:drawing>
          </mc:Choice>
          <mc:Fallback>
            <w:pict>
              <v:shape w14:anchorId="2FCC8DC2" id="Graphic 36" o:spid="_x0000_s1026" style="position:absolute;margin-left:24pt;margin-top:23.95pt;width:564.45pt;height:744.15pt;z-index:-251666432;visibility:visible;mso-wrap-style:square;mso-wrap-distance-left:0;mso-wrap-distance-top:0;mso-wrap-distance-right:0;mso-wrap-distance-bottom:0;mso-position-horizontal:absolute;mso-position-horizontal-relative:page;mso-position-vertical:absolute;mso-position-vertical-relative:page;v-text-anchor:top" coordsize="716851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" path="m7168134,5715r-3823,l7164311,r-5321,l7158990,9444228r-762,13l9144,9444241,9144,6096r7149084,l7158228,9444228r762,l7158990,r-762,l6096,,,,,5715r,381l,9444228r,889l,9450324r6096,l7158228,9450324r6083,l7164311,9445117r3823,l7168134,5715xe" fillcolor="black" stroked="f">
                <v:path arrowok="t"/>
                <w10:wrap anchorx="page" anchory="page"/>
              </v:shape>
            </w:pict>
          </mc:Fallback>
        </mc:AlternateContent>
      </w:r>
    </w:p>
    <w:p w:rsidR="00DC2E6E" w:rsidRDefault="00DC2E6E">
      <w:pPr>
        <w:pStyle w:val="BodyText"/>
        <w:rPr>
          <w:i/>
          <w:sz w:val="26"/>
        </w:rPr>
      </w:pPr>
    </w:p>
    <w:p w:rsidR="00DC2E6E" w:rsidRDefault="00DC2E6E">
      <w:pPr>
        <w:pStyle w:val="BodyText"/>
        <w:spacing w:before="56"/>
        <w:rPr>
          <w:i/>
          <w:sz w:val="26"/>
        </w:rPr>
      </w:pPr>
    </w:p>
    <w:p w:rsidR="00DC2E6E" w:rsidRDefault="00C512A2">
      <w:pPr>
        <w:pStyle w:val="Heading8"/>
        <w:numPr>
          <w:ilvl w:val="2"/>
          <w:numId w:val="15"/>
        </w:numPr>
        <w:tabs>
          <w:tab w:val="left" w:pos="1171"/>
        </w:tabs>
        <w:ind w:left="1171" w:hanging="547"/>
        <w:rPr>
          <w:sz w:val="24"/>
        </w:rPr>
      </w:pPr>
      <w:r>
        <w:t>Sequence</w:t>
      </w:r>
      <w:r>
        <w:rPr>
          <w:spacing w:val="-12"/>
        </w:rPr>
        <w:t xml:space="preserve"> </w:t>
      </w:r>
      <w:r>
        <w:rPr>
          <w:spacing w:val="-2"/>
        </w:rPr>
        <w:t>Diagram</w:t>
      </w:r>
    </w:p>
    <w:p w:rsidR="00DC2E6E" w:rsidRDefault="00DC2E6E">
      <w:pPr>
        <w:pStyle w:val="BodyText"/>
        <w:spacing w:before="138"/>
        <w:rPr>
          <w:b/>
          <w:sz w:val="26"/>
        </w:rPr>
      </w:pPr>
    </w:p>
    <w:p w:rsidR="00DC2E6E" w:rsidRDefault="00C512A2">
      <w:pPr>
        <w:pStyle w:val="BodyText"/>
        <w:spacing w:line="360" w:lineRule="auto"/>
        <w:ind w:left="547" w:right="489" w:firstLine="508"/>
      </w:pPr>
      <w:r>
        <w:t>Because it illustrates the interactions between a group of items and the order in which they occur,</w:t>
      </w:r>
      <w:r>
        <w:rPr>
          <w:spacing w:val="-4"/>
        </w:rPr>
        <w:t xml:space="preserve"> </w:t>
      </w:r>
      <w:r>
        <w:t>a</w:t>
      </w:r>
      <w:r>
        <w:rPr>
          <w:spacing w:val="-5"/>
        </w:rPr>
        <w:t xml:space="preserve"> </w:t>
      </w:r>
      <w:r>
        <w:t>sequence</w:t>
      </w:r>
      <w:r>
        <w:rPr>
          <w:spacing w:val="-5"/>
        </w:rPr>
        <w:t xml:space="preserve"> </w:t>
      </w:r>
      <w:r>
        <w:t>diagram</w:t>
      </w:r>
      <w:r>
        <w:rPr>
          <w:spacing w:val="-4"/>
        </w:rPr>
        <w:t xml:space="preserve"> </w:t>
      </w:r>
      <w:r>
        <w:t>is</w:t>
      </w:r>
      <w:r>
        <w:rPr>
          <w:spacing w:val="-5"/>
        </w:rPr>
        <w:t xml:space="preserve"> </w:t>
      </w:r>
      <w:r>
        <w:t>a</w:t>
      </w:r>
      <w:r>
        <w:rPr>
          <w:spacing w:val="-5"/>
        </w:rPr>
        <w:t xml:space="preserve"> </w:t>
      </w:r>
      <w:r>
        <w:t>form</w:t>
      </w:r>
      <w:r>
        <w:rPr>
          <w:spacing w:val="-4"/>
        </w:rPr>
        <w:t xml:space="preserve"> </w:t>
      </w:r>
      <w:r>
        <w:t>of</w:t>
      </w:r>
      <w:r>
        <w:rPr>
          <w:spacing w:val="-4"/>
        </w:rPr>
        <w:t xml:space="preserve"> </w:t>
      </w:r>
      <w:r>
        <w:t>interaction</w:t>
      </w:r>
      <w:r>
        <w:rPr>
          <w:spacing w:val="-4"/>
        </w:rPr>
        <w:t xml:space="preserve"> </w:t>
      </w:r>
      <w:r>
        <w:t>diagram.</w:t>
      </w:r>
      <w:r>
        <w:rPr>
          <w:spacing w:val="-4"/>
        </w:rPr>
        <w:t xml:space="preserve"> </w:t>
      </w:r>
      <w:r>
        <w:t>Software</w:t>
      </w:r>
      <w:r>
        <w:rPr>
          <w:spacing w:val="-5"/>
        </w:rPr>
        <w:t xml:space="preserve"> </w:t>
      </w:r>
      <w:r>
        <w:t>engineers</w:t>
      </w:r>
      <w:r>
        <w:rPr>
          <w:spacing w:val="-5"/>
        </w:rPr>
        <w:t xml:space="preserve"> </w:t>
      </w:r>
      <w:r>
        <w:t>and</w:t>
      </w:r>
      <w:r>
        <w:rPr>
          <w:spacing w:val="-4"/>
        </w:rPr>
        <w:t xml:space="preserve"> </w:t>
      </w:r>
      <w:r>
        <w:t>business</w:t>
      </w:r>
      <w:r>
        <w:rPr>
          <w:spacing w:val="-5"/>
        </w:rPr>
        <w:t xml:space="preserve"> </w:t>
      </w:r>
      <w:r>
        <w:t xml:space="preserve">experts use these diagrams to comprehend the specifications for a new system or to describe an existing </w:t>
      </w:r>
      <w:r>
        <w:rPr>
          <w:spacing w:val="-2"/>
        </w:rPr>
        <w:t>procedure.</w:t>
      </w:r>
    </w:p>
    <w:p w:rsidR="00DC2E6E" w:rsidRDefault="00DC2E6E">
      <w:pPr>
        <w:pStyle w:val="BodyText"/>
        <w:rPr>
          <w:sz w:val="20"/>
        </w:rPr>
      </w:pPr>
    </w:p>
    <w:p w:rsidR="00DC2E6E" w:rsidRDefault="00C512A2">
      <w:pPr>
        <w:pStyle w:val="BodyText"/>
        <w:spacing w:before="147"/>
        <w:jc w:val="center"/>
        <w:rPr>
          <w:sz w:val="20"/>
        </w:rPr>
      </w:pPr>
      <w:r>
        <w:rPr>
          <w:b/>
          <w:noProof/>
          <w:sz w:val="28"/>
        </w:rPr>
        <w:drawing>
          <wp:inline distT="0" distB="0" distL="0" distR="0">
            <wp:extent cx="6480810" cy="60477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25"/>
                    <a:stretch>
                      <a:fillRect/>
                    </a:stretch>
                  </pic:blipFill>
                  <pic:spPr>
                    <a:xfrm>
                      <a:off x="0" y="0"/>
                      <a:ext cx="6480810" cy="6047740"/>
                    </a:xfrm>
                    <a:prstGeom prst="rect">
                      <a:avLst/>
                    </a:prstGeom>
                  </pic:spPr>
                </pic:pic>
              </a:graphicData>
            </a:graphic>
          </wp:inline>
        </w:drawing>
      </w:r>
    </w:p>
    <w:p w:rsidR="00DC2E6E" w:rsidRDefault="00DC2E6E">
      <w:pPr>
        <w:pStyle w:val="BodyText"/>
        <w:spacing w:before="86"/>
        <w:rPr>
          <w:sz w:val="22"/>
        </w:rPr>
      </w:pPr>
    </w:p>
    <w:p w:rsidR="00DC2E6E" w:rsidRDefault="00C512A2">
      <w:pPr>
        <w:ind w:left="310"/>
        <w:jc w:val="center"/>
        <w:rPr>
          <w:i/>
        </w:rPr>
      </w:pPr>
      <w:r>
        <w:rPr>
          <w:i/>
          <w:color w:val="0D2841"/>
        </w:rPr>
        <w:t>Fig</w:t>
      </w:r>
      <w:r>
        <w:rPr>
          <w:i/>
          <w:color w:val="0D2841"/>
          <w:spacing w:val="-2"/>
        </w:rPr>
        <w:t xml:space="preserve"> </w:t>
      </w:r>
      <w:r>
        <w:rPr>
          <w:i/>
          <w:color w:val="0D2841"/>
        </w:rPr>
        <w:t>7</w:t>
      </w:r>
      <w:r>
        <w:rPr>
          <w:i/>
          <w:color w:val="0D2841"/>
          <w:spacing w:val="-1"/>
        </w:rPr>
        <w:t xml:space="preserve"> </w:t>
      </w:r>
      <w:r>
        <w:rPr>
          <w:i/>
          <w:color w:val="0D2841"/>
        </w:rPr>
        <w:t>Sequence</w:t>
      </w:r>
      <w:r>
        <w:rPr>
          <w:i/>
          <w:color w:val="0D2841"/>
          <w:spacing w:val="-1"/>
        </w:rPr>
        <w:t xml:space="preserve"> </w:t>
      </w:r>
      <w:r>
        <w:rPr>
          <w:i/>
          <w:color w:val="0D2841"/>
          <w:spacing w:val="-2"/>
        </w:rPr>
        <w:t>Diagram</w:t>
      </w:r>
    </w:p>
    <w:p w:rsidR="00DC2E6E" w:rsidRDefault="00DC2E6E">
      <w:pPr>
        <w:jc w:val="center"/>
        <w:sectPr w:rsidR="00DC2E6E" w:rsidSect="00C47329">
          <w:pgSz w:w="12240" w:h="15840"/>
          <w:pgMar w:top="720" w:right="720" w:bottom="720" w:left="720" w:header="202" w:footer="527" w:gutter="0"/>
          <w:pgBorders w:offsetFrom="page">
            <w:top w:val="single" w:sz="4" w:space="24" w:color="auto"/>
            <w:left w:val="single" w:sz="4" w:space="24" w:color="auto"/>
            <w:bottom w:val="single" w:sz="4" w:space="24" w:color="auto"/>
            <w:right w:val="single" w:sz="4" w:space="24" w:color="auto"/>
          </w:pgBorders>
          <w:cols w:space="720"/>
        </w:sectPr>
      </w:pPr>
    </w:p>
    <w:p w:rsidR="00DC2E6E" w:rsidRDefault="00DC2E6E">
      <w:pPr>
        <w:pStyle w:val="BodyText"/>
        <w:spacing w:before="151"/>
        <w:rPr>
          <w:i/>
          <w:sz w:val="32"/>
        </w:rPr>
      </w:pPr>
    </w:p>
    <w:p w:rsidR="00DC2E6E" w:rsidRDefault="00C512A2">
      <w:pPr>
        <w:ind w:right="830"/>
        <w:jc w:val="right"/>
        <w:rPr>
          <w:b/>
          <w:sz w:val="32"/>
        </w:rPr>
      </w:pPr>
      <w:r>
        <w:rPr>
          <w:b/>
          <w:sz w:val="32"/>
        </w:rPr>
        <w:t>CHAPTER</w:t>
      </w:r>
      <w:r>
        <w:rPr>
          <w:b/>
          <w:spacing w:val="-19"/>
          <w:sz w:val="32"/>
        </w:rPr>
        <w:t xml:space="preserve"> </w:t>
      </w:r>
      <w:r>
        <w:rPr>
          <w:b/>
          <w:spacing w:val="-10"/>
          <w:sz w:val="32"/>
        </w:rPr>
        <w:t>6</w:t>
      </w:r>
    </w:p>
    <w:p w:rsidR="00DC2E6E" w:rsidRDefault="00C512A2">
      <w:pPr>
        <w:pStyle w:val="Heading4"/>
        <w:ind w:right="827"/>
      </w:pPr>
      <w:r>
        <w:t>SYSTEM</w:t>
      </w:r>
      <w:r>
        <w:rPr>
          <w:spacing w:val="-20"/>
        </w:rPr>
        <w:t xml:space="preserve"> </w:t>
      </w:r>
      <w:r>
        <w:t>ARCHITECTURE</w:t>
      </w:r>
      <w:r>
        <w:rPr>
          <w:spacing w:val="-17"/>
        </w:rPr>
        <w:t xml:space="preserve"> </w:t>
      </w:r>
      <w:r>
        <w:t>AND</w:t>
      </w:r>
      <w:r>
        <w:rPr>
          <w:spacing w:val="-18"/>
        </w:rPr>
        <w:t xml:space="preserve"> </w:t>
      </w:r>
      <w:r>
        <w:t>PROPOSED</w:t>
      </w:r>
      <w:r>
        <w:rPr>
          <w:spacing w:val="-14"/>
        </w:rPr>
        <w:t xml:space="preserve"> </w:t>
      </w:r>
      <w:r>
        <w:rPr>
          <w:spacing w:val="-2"/>
        </w:rPr>
        <w:t>METHODOLOGY</w:t>
      </w:r>
    </w:p>
    <w:p w:rsidR="00DC2E6E" w:rsidRDefault="00DC2E6E">
      <w:pPr>
        <w:pStyle w:val="BodyText"/>
        <w:rPr>
          <w:b/>
          <w:sz w:val="28"/>
        </w:rPr>
      </w:pPr>
    </w:p>
    <w:p w:rsidR="00DC2E6E" w:rsidRDefault="00DC2E6E">
      <w:pPr>
        <w:pStyle w:val="BodyText"/>
        <w:spacing w:before="107"/>
        <w:rPr>
          <w:b/>
          <w:sz w:val="28"/>
        </w:rPr>
      </w:pPr>
    </w:p>
    <w:p w:rsidR="00DC2E6E" w:rsidRDefault="00C512A2">
      <w:pPr>
        <w:pStyle w:val="Heading5"/>
        <w:numPr>
          <w:ilvl w:val="1"/>
          <w:numId w:val="17"/>
        </w:numPr>
        <w:tabs>
          <w:tab w:val="left" w:pos="747"/>
        </w:tabs>
        <w:ind w:left="747" w:hanging="498"/>
      </w:pPr>
      <w:r>
        <w:rPr>
          <w:spacing w:val="-2"/>
        </w:rPr>
        <w:t>System</w:t>
      </w:r>
      <w:r>
        <w:rPr>
          <w:spacing w:val="-12"/>
        </w:rPr>
        <w:t xml:space="preserve"> </w:t>
      </w:r>
      <w:proofErr w:type="gramStart"/>
      <w:r>
        <w:rPr>
          <w:spacing w:val="-2"/>
        </w:rPr>
        <w:t>Architecture</w:t>
      </w:r>
      <w:r>
        <w:rPr>
          <w:spacing w:val="8"/>
        </w:rPr>
        <w:t xml:space="preserve"> </w:t>
      </w:r>
      <w:r>
        <w:rPr>
          <w:spacing w:val="-10"/>
        </w:rPr>
        <w:t>:</w:t>
      </w:r>
      <w:proofErr w:type="gramEnd"/>
    </w:p>
    <w:p w:rsidR="00DC2E6E" w:rsidRDefault="00DC2E6E">
      <w:pPr>
        <w:pStyle w:val="BodyText"/>
        <w:rPr>
          <w:b/>
          <w:sz w:val="20"/>
        </w:rPr>
      </w:pPr>
    </w:p>
    <w:p w:rsidR="00DC2E6E" w:rsidRDefault="00C512A2">
      <w:pPr>
        <w:pStyle w:val="BodyText"/>
        <w:spacing w:before="39"/>
        <w:ind w:leftChars="300" w:left="660" w:rightChars="200" w:right="440"/>
        <w:jc w:val="center"/>
        <w:rPr>
          <w:b/>
          <w:sz w:val="20"/>
        </w:rPr>
      </w:pPr>
      <w:r>
        <w:rPr>
          <w:noProof/>
          <w:sz w:val="20"/>
          <w:szCs w:val="20"/>
        </w:rPr>
        <w:drawing>
          <wp:inline distT="0" distB="0" distL="0" distR="0">
            <wp:extent cx="5732145" cy="1638935"/>
            <wp:effectExtent l="0" t="0" r="1905" b="184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2145" cy="1638935"/>
                    </a:xfrm>
                    <a:prstGeom prst="rect">
                      <a:avLst/>
                    </a:prstGeom>
                  </pic:spPr>
                </pic:pic>
              </a:graphicData>
            </a:graphic>
          </wp:inline>
        </w:drawing>
      </w:r>
    </w:p>
    <w:p w:rsidR="00DC2E6E" w:rsidRDefault="00DC2E6E">
      <w:pPr>
        <w:pStyle w:val="BodyText"/>
        <w:spacing w:before="153"/>
        <w:rPr>
          <w:b/>
          <w:sz w:val="22"/>
        </w:rPr>
      </w:pPr>
    </w:p>
    <w:p w:rsidR="00DC2E6E" w:rsidRDefault="00C512A2">
      <w:pPr>
        <w:ind w:left="125"/>
        <w:jc w:val="center"/>
        <w:rPr>
          <w:i/>
        </w:rPr>
      </w:pPr>
      <w:r>
        <w:rPr>
          <w:i/>
          <w:color w:val="0D2841"/>
        </w:rPr>
        <w:t>Fig</w:t>
      </w:r>
      <w:r>
        <w:rPr>
          <w:i/>
          <w:color w:val="0D2841"/>
          <w:spacing w:val="-2"/>
        </w:rPr>
        <w:t xml:space="preserve"> </w:t>
      </w:r>
      <w:r>
        <w:rPr>
          <w:i/>
          <w:color w:val="0D2841"/>
        </w:rPr>
        <w:t>8</w:t>
      </w:r>
      <w:r>
        <w:rPr>
          <w:i/>
          <w:color w:val="0D2841"/>
          <w:spacing w:val="-1"/>
        </w:rPr>
        <w:t xml:space="preserve"> </w:t>
      </w:r>
      <w:r>
        <w:rPr>
          <w:i/>
          <w:color w:val="0D2841"/>
        </w:rPr>
        <w:t>System</w:t>
      </w:r>
      <w:r>
        <w:rPr>
          <w:i/>
          <w:color w:val="0D2841"/>
          <w:spacing w:val="-7"/>
        </w:rPr>
        <w:t xml:space="preserve"> </w:t>
      </w:r>
      <w:r>
        <w:rPr>
          <w:i/>
          <w:color w:val="0D2841"/>
          <w:spacing w:val="-2"/>
        </w:rPr>
        <w:t>Architecture</w:t>
      </w:r>
    </w:p>
    <w:p w:rsidR="00DC2E6E" w:rsidRDefault="00DC2E6E">
      <w:pPr>
        <w:pStyle w:val="BodyText"/>
        <w:rPr>
          <w:i/>
          <w:sz w:val="28"/>
        </w:rPr>
      </w:pPr>
    </w:p>
    <w:p w:rsidR="00DC2E6E" w:rsidRDefault="00DC2E6E">
      <w:pPr>
        <w:pStyle w:val="BodyText"/>
        <w:rPr>
          <w:i/>
          <w:sz w:val="28"/>
        </w:rPr>
      </w:pPr>
    </w:p>
    <w:p w:rsidR="00DC2E6E" w:rsidRDefault="00DC2E6E">
      <w:pPr>
        <w:pStyle w:val="BodyText"/>
        <w:rPr>
          <w:i/>
          <w:sz w:val="28"/>
        </w:rPr>
      </w:pPr>
    </w:p>
    <w:p w:rsidR="00DC2E6E" w:rsidRDefault="00DC2E6E">
      <w:pPr>
        <w:pStyle w:val="BodyText"/>
        <w:rPr>
          <w:i/>
          <w:sz w:val="28"/>
        </w:rPr>
      </w:pPr>
    </w:p>
    <w:p w:rsidR="00DC2E6E" w:rsidRDefault="00DC2E6E">
      <w:pPr>
        <w:pStyle w:val="BodyText"/>
        <w:rPr>
          <w:i/>
          <w:sz w:val="28"/>
        </w:rPr>
      </w:pPr>
    </w:p>
    <w:p w:rsidR="00DC2E6E" w:rsidRDefault="00DC2E6E">
      <w:pPr>
        <w:pStyle w:val="BodyText"/>
        <w:spacing w:before="104"/>
        <w:rPr>
          <w:i/>
          <w:sz w:val="28"/>
        </w:rPr>
      </w:pPr>
    </w:p>
    <w:p w:rsidR="00DC2E6E" w:rsidRDefault="00C512A2">
      <w:pPr>
        <w:pStyle w:val="Heading5"/>
        <w:numPr>
          <w:ilvl w:val="1"/>
          <w:numId w:val="17"/>
        </w:numPr>
        <w:tabs>
          <w:tab w:val="left" w:pos="678"/>
        </w:tabs>
        <w:ind w:left="678" w:hanging="429"/>
      </w:pPr>
      <w:r>
        <w:t>Proposed</w:t>
      </w:r>
      <w:r>
        <w:rPr>
          <w:spacing w:val="-13"/>
        </w:rPr>
        <w:t xml:space="preserve"> </w:t>
      </w:r>
      <w:r>
        <w:rPr>
          <w:spacing w:val="-2"/>
        </w:rPr>
        <w:t>Methodology</w:t>
      </w:r>
    </w:p>
    <w:p w:rsidR="00DC2E6E" w:rsidRDefault="00DC2E6E">
      <w:pPr>
        <w:pStyle w:val="BodyText"/>
        <w:spacing w:before="1"/>
        <w:rPr>
          <w:b/>
          <w:sz w:val="28"/>
        </w:rPr>
      </w:pPr>
    </w:p>
    <w:p w:rsidR="00DC2E6E" w:rsidRDefault="00C512A2">
      <w:pPr>
        <w:pStyle w:val="BodyText"/>
        <w:ind w:left="576"/>
      </w:pPr>
      <w:r>
        <w:t>Our</w:t>
      </w:r>
      <w:r>
        <w:rPr>
          <w:spacing w:val="-3"/>
        </w:rPr>
        <w:t xml:space="preserve"> </w:t>
      </w:r>
      <w:r>
        <w:t>proposed</w:t>
      </w:r>
      <w:r>
        <w:rPr>
          <w:spacing w:val="1"/>
        </w:rPr>
        <w:t xml:space="preserve"> </w:t>
      </w:r>
      <w:r>
        <w:t>methodology</w:t>
      </w:r>
      <w:r>
        <w:rPr>
          <w:spacing w:val="-1"/>
        </w:rPr>
        <w:t xml:space="preserve"> </w:t>
      </w:r>
      <w:r>
        <w:t>consists</w:t>
      </w:r>
      <w:r>
        <w:rPr>
          <w:spacing w:val="-1"/>
        </w:rPr>
        <w:t xml:space="preserve"> </w:t>
      </w:r>
      <w:r>
        <w:t>of</w:t>
      </w:r>
      <w:r>
        <w:rPr>
          <w:spacing w:val="-1"/>
        </w:rPr>
        <w:t xml:space="preserve"> </w:t>
      </w:r>
      <w:r>
        <w:t>three</w:t>
      </w:r>
      <w:r>
        <w:rPr>
          <w:spacing w:val="-1"/>
        </w:rPr>
        <w:t xml:space="preserve"> </w:t>
      </w:r>
      <w:r>
        <w:rPr>
          <w:spacing w:val="-2"/>
        </w:rPr>
        <w:t>modules:</w:t>
      </w:r>
    </w:p>
    <w:p w:rsidR="00DC2E6E" w:rsidRDefault="00DC2E6E">
      <w:pPr>
        <w:pStyle w:val="BodyText"/>
        <w:spacing w:before="36"/>
      </w:pPr>
    </w:p>
    <w:p w:rsidR="00DC2E6E" w:rsidRDefault="00C512A2">
      <w:pPr>
        <w:numPr>
          <w:ilvl w:val="2"/>
          <w:numId w:val="17"/>
        </w:numPr>
        <w:tabs>
          <w:tab w:val="left" w:pos="1334"/>
        </w:tabs>
        <w:rPr>
          <w:b/>
          <w:sz w:val="24"/>
        </w:rPr>
      </w:pPr>
      <w:r>
        <w:rPr>
          <w:b/>
          <w:sz w:val="24"/>
        </w:rPr>
        <w:t>Module</w:t>
      </w:r>
      <w:r>
        <w:rPr>
          <w:b/>
          <w:spacing w:val="-1"/>
          <w:sz w:val="24"/>
        </w:rPr>
        <w:t xml:space="preserve"> </w:t>
      </w:r>
      <w:r>
        <w:rPr>
          <w:b/>
          <w:sz w:val="24"/>
        </w:rPr>
        <w:t>1</w:t>
      </w:r>
      <w:r>
        <w:rPr>
          <w:b/>
          <w:spacing w:val="-1"/>
          <w:sz w:val="24"/>
        </w:rPr>
        <w:t xml:space="preserve"> </w:t>
      </w:r>
      <w:r>
        <w:rPr>
          <w:b/>
          <w:sz w:val="24"/>
        </w:rPr>
        <w:t>-</w:t>
      </w:r>
      <w:r>
        <w:rPr>
          <w:b/>
          <w:spacing w:val="-2"/>
          <w:sz w:val="24"/>
        </w:rPr>
        <w:t xml:space="preserve"> </w:t>
      </w:r>
      <w:proofErr w:type="spellStart"/>
      <w:r>
        <w:rPr>
          <w:b/>
          <w:sz w:val="24"/>
        </w:rPr>
        <w:t>Blockchain</w:t>
      </w:r>
      <w:proofErr w:type="spellEnd"/>
      <w:r>
        <w:rPr>
          <w:b/>
          <w:sz w:val="24"/>
        </w:rPr>
        <w:t>-Based Carbon Credit Issuance System</w:t>
      </w:r>
    </w:p>
    <w:p w:rsidR="00DC2E6E" w:rsidRDefault="00DC2E6E">
      <w:pPr>
        <w:pStyle w:val="BodyText"/>
        <w:spacing w:before="28"/>
        <w:rPr>
          <w:b/>
        </w:rPr>
      </w:pPr>
    </w:p>
    <w:p w:rsidR="00DC2E6E" w:rsidRDefault="00C512A2">
      <w:pPr>
        <w:numPr>
          <w:ilvl w:val="2"/>
          <w:numId w:val="17"/>
        </w:numPr>
        <w:tabs>
          <w:tab w:val="left" w:pos="1334"/>
        </w:tabs>
        <w:rPr>
          <w:b/>
          <w:sz w:val="24"/>
        </w:rPr>
      </w:pPr>
      <w:r>
        <w:rPr>
          <w:b/>
          <w:sz w:val="24"/>
        </w:rPr>
        <w:t>Module</w:t>
      </w:r>
      <w:r>
        <w:rPr>
          <w:b/>
          <w:spacing w:val="-5"/>
          <w:sz w:val="24"/>
        </w:rPr>
        <w:t xml:space="preserve"> </w:t>
      </w:r>
      <w:r>
        <w:rPr>
          <w:b/>
          <w:sz w:val="24"/>
        </w:rPr>
        <w:t>2</w:t>
      </w:r>
      <w:r>
        <w:rPr>
          <w:b/>
          <w:spacing w:val="-2"/>
          <w:sz w:val="24"/>
        </w:rPr>
        <w:t xml:space="preserve"> </w:t>
      </w:r>
      <w:r>
        <w:rPr>
          <w:b/>
          <w:sz w:val="24"/>
        </w:rPr>
        <w:t>-</w:t>
      </w:r>
      <w:r>
        <w:rPr>
          <w:b/>
          <w:spacing w:val="-3"/>
          <w:sz w:val="24"/>
        </w:rPr>
        <w:t xml:space="preserve"> </w:t>
      </w:r>
      <w:proofErr w:type="spellStart"/>
      <w:r>
        <w:rPr>
          <w:b/>
          <w:sz w:val="24"/>
        </w:rPr>
        <w:t>Blockchain</w:t>
      </w:r>
      <w:proofErr w:type="spellEnd"/>
      <w:r>
        <w:rPr>
          <w:b/>
          <w:sz w:val="24"/>
        </w:rPr>
        <w:t>-Based Trading and Exchange of Carbon Credits</w:t>
      </w:r>
    </w:p>
    <w:p w:rsidR="00DC2E6E" w:rsidRDefault="00DC2E6E">
      <w:pPr>
        <w:pStyle w:val="BodyText"/>
        <w:spacing w:before="25"/>
        <w:rPr>
          <w:b/>
        </w:rPr>
      </w:pPr>
    </w:p>
    <w:p w:rsidR="00DC2E6E" w:rsidRDefault="00C512A2">
      <w:pPr>
        <w:numPr>
          <w:ilvl w:val="2"/>
          <w:numId w:val="17"/>
        </w:numPr>
        <w:tabs>
          <w:tab w:val="left" w:pos="1334"/>
        </w:tabs>
        <w:rPr>
          <w:b/>
          <w:sz w:val="24"/>
        </w:rPr>
      </w:pPr>
      <w:r>
        <w:rPr>
          <w:b/>
          <w:sz w:val="24"/>
        </w:rPr>
        <w:t>Module</w:t>
      </w:r>
      <w:r>
        <w:rPr>
          <w:b/>
          <w:spacing w:val="-5"/>
          <w:sz w:val="24"/>
        </w:rPr>
        <w:t xml:space="preserve"> </w:t>
      </w:r>
      <w:r>
        <w:rPr>
          <w:b/>
          <w:sz w:val="24"/>
        </w:rPr>
        <w:t>3</w:t>
      </w:r>
      <w:r>
        <w:rPr>
          <w:b/>
          <w:spacing w:val="-2"/>
          <w:sz w:val="24"/>
        </w:rPr>
        <w:t xml:space="preserve"> </w:t>
      </w:r>
      <w:r>
        <w:rPr>
          <w:b/>
          <w:sz w:val="24"/>
        </w:rPr>
        <w:t>:</w:t>
      </w:r>
      <w:r>
        <w:rPr>
          <w:b/>
          <w:spacing w:val="-3"/>
          <w:sz w:val="24"/>
        </w:rPr>
        <w:t xml:space="preserve"> </w:t>
      </w:r>
      <w:r>
        <w:rPr>
          <w:b/>
          <w:sz w:val="24"/>
        </w:rPr>
        <w:t xml:space="preserve">Comparative Analysis Between Traditional &amp; </w:t>
      </w:r>
      <w:proofErr w:type="spellStart"/>
      <w:r>
        <w:rPr>
          <w:b/>
          <w:sz w:val="24"/>
        </w:rPr>
        <w:t>Blockchain</w:t>
      </w:r>
      <w:proofErr w:type="spellEnd"/>
      <w:r>
        <w:rPr>
          <w:b/>
          <w:sz w:val="24"/>
        </w:rPr>
        <w:t xml:space="preserve"> Systems</w:t>
      </w:r>
    </w:p>
    <w:p w:rsidR="00DC2E6E" w:rsidRDefault="00DC2E6E">
      <w:pPr>
        <w:rPr>
          <w:sz w:val="24"/>
        </w:rPr>
        <w:sectPr w:rsidR="00DC2E6E" w:rsidSect="00C47329">
          <w:pgSz w:w="12240" w:h="15840"/>
          <w:pgMar w:top="720" w:right="720" w:bottom="720" w:left="720" w:header="202" w:footer="527" w:gutter="0"/>
          <w:pgBorders w:offsetFrom="page">
            <w:top w:val="single" w:sz="4" w:space="24" w:color="auto"/>
            <w:left w:val="single" w:sz="4" w:space="24" w:color="auto"/>
            <w:bottom w:val="single" w:sz="4" w:space="24" w:color="auto"/>
            <w:right w:val="single" w:sz="4" w:space="24" w:color="auto"/>
          </w:pgBorders>
          <w:cols w:space="720"/>
        </w:sectPr>
      </w:pPr>
    </w:p>
    <w:p w:rsidR="00DC2E6E" w:rsidRDefault="00DC2E6E">
      <w:pPr>
        <w:pStyle w:val="BodyText"/>
        <w:rPr>
          <w:b/>
          <w:sz w:val="26"/>
        </w:rPr>
      </w:pPr>
    </w:p>
    <w:p w:rsidR="00DC2E6E" w:rsidRDefault="00DC2E6E">
      <w:pPr>
        <w:pStyle w:val="BodyText"/>
        <w:spacing w:before="78"/>
        <w:rPr>
          <w:b/>
          <w:sz w:val="26"/>
        </w:rPr>
      </w:pPr>
    </w:p>
    <w:p w:rsidR="00DC2E6E" w:rsidRDefault="00C512A2">
      <w:pPr>
        <w:pStyle w:val="Heading8"/>
        <w:ind w:left="624"/>
      </w:pPr>
      <w:r>
        <w:t>Module</w:t>
      </w:r>
      <w:r>
        <w:rPr>
          <w:spacing w:val="-7"/>
        </w:rPr>
        <w:t xml:space="preserve"> </w:t>
      </w:r>
      <w:r>
        <w:t>1</w:t>
      </w:r>
      <w:r>
        <w:rPr>
          <w:spacing w:val="-4"/>
        </w:rPr>
        <w:t xml:space="preserve"> </w:t>
      </w:r>
      <w:r>
        <w:t>-</w:t>
      </w:r>
      <w:r>
        <w:rPr>
          <w:spacing w:val="-6"/>
        </w:rPr>
        <w:t xml:space="preserve"> </w:t>
      </w:r>
      <w:proofErr w:type="spellStart"/>
      <w:r>
        <w:t>Blockchain</w:t>
      </w:r>
      <w:proofErr w:type="spellEnd"/>
      <w:r>
        <w:t>-Based Carbon Credit Issuance System</w:t>
      </w:r>
    </w:p>
    <w:p w:rsidR="00DC2E6E" w:rsidRDefault="00DC2E6E">
      <w:pPr>
        <w:pStyle w:val="BodyText"/>
        <w:spacing w:before="14"/>
        <w:rPr>
          <w:b/>
          <w:sz w:val="26"/>
        </w:rPr>
      </w:pPr>
    </w:p>
    <w:p w:rsidR="00DC2E6E" w:rsidRDefault="00C512A2">
      <w:pPr>
        <w:pStyle w:val="BodyText"/>
        <w:ind w:left="660" w:right="440"/>
        <w:rPr>
          <w:b/>
          <w:bCs/>
          <w:sz w:val="20"/>
        </w:rPr>
      </w:pPr>
      <w:r>
        <w:rPr>
          <w:b/>
          <w:bCs/>
        </w:rPr>
        <w:t>1.1 Overview of Carbon Credit Issuance</w:t>
      </w:r>
    </w:p>
    <w:p w:rsidR="00DC2E6E" w:rsidRDefault="00DC2E6E">
      <w:pPr>
        <w:pStyle w:val="BodyText"/>
        <w:rPr>
          <w:sz w:val="20"/>
        </w:rPr>
      </w:pPr>
    </w:p>
    <w:p w:rsidR="00DC2E6E" w:rsidRDefault="00C512A2">
      <w:pPr>
        <w:pStyle w:val="BodyText"/>
        <w:spacing w:before="65" w:line="360" w:lineRule="auto"/>
        <w:ind w:leftChars="300" w:left="660" w:right="440" w:firstLine="713"/>
        <w:jc w:val="both"/>
      </w:pPr>
      <w:r>
        <w:t xml:space="preserve">Carbon credits represent a permit or certificate that allows a company or organization to emit a certain amount of carbon dioxide or equivalent greenhouse gases. Traditionally, the issuance process involves centralized authorities and third-party verifiers, which often leads to delays, high administrative costs, and inconsistencies in validation. This module aims to digitize and decentralize the issuance process, making it faster, transparent, and auditable. The proposed system enables emission-reducing entities, such as renewable energy providers or afforestation projects, to request the issuance of carbon credits through a smart contract-enabled </w:t>
      </w:r>
      <w:proofErr w:type="spellStart"/>
      <w:r>
        <w:t>blockchain</w:t>
      </w:r>
      <w:proofErr w:type="spellEnd"/>
      <w:r>
        <w:t xml:space="preserve"> system. These requests are validated using pre-defined environmental metrics and verification protocols, creating a digital record of each carbon credit on the </w:t>
      </w:r>
      <w:proofErr w:type="spellStart"/>
      <w:r>
        <w:t>Ethereum</w:t>
      </w:r>
      <w:proofErr w:type="spellEnd"/>
      <w:r>
        <w:t xml:space="preserve"> </w:t>
      </w:r>
      <w:proofErr w:type="spellStart"/>
      <w:r>
        <w:t>blockchain</w:t>
      </w:r>
      <w:proofErr w:type="spellEnd"/>
      <w:r>
        <w:t>.</w:t>
      </w:r>
      <w:r>
        <w:rPr>
          <w:sz w:val="20"/>
        </w:rPr>
        <w:tab/>
      </w:r>
    </w:p>
    <w:p w:rsidR="00DC2E6E" w:rsidRDefault="00DC2E6E">
      <w:pPr>
        <w:pStyle w:val="BodyText"/>
        <w:spacing w:before="33"/>
      </w:pPr>
    </w:p>
    <w:p w:rsidR="00DC2E6E" w:rsidRDefault="00DC2E6E">
      <w:pPr>
        <w:pStyle w:val="BodyText"/>
        <w:spacing w:before="33"/>
      </w:pPr>
    </w:p>
    <w:p w:rsidR="00DC2E6E" w:rsidRDefault="00C512A2">
      <w:pPr>
        <w:pStyle w:val="BodyText"/>
        <w:spacing w:before="223"/>
        <w:ind w:leftChars="284" w:left="625" w:rightChars="200" w:right="440"/>
        <w:rPr>
          <w:b/>
        </w:rPr>
      </w:pPr>
      <w:r>
        <w:rPr>
          <w:b/>
        </w:rPr>
        <w:t>1.2 Smart Contract-Based Verification &amp; Automation</w:t>
      </w:r>
    </w:p>
    <w:p w:rsidR="00DC2E6E" w:rsidRDefault="00C512A2">
      <w:pPr>
        <w:pStyle w:val="BodyText"/>
        <w:spacing w:before="223" w:line="360" w:lineRule="auto"/>
        <w:ind w:leftChars="284" w:left="625" w:rightChars="200" w:right="440" w:firstLine="714"/>
        <w:jc w:val="both"/>
        <w:rPr>
          <w:bCs/>
        </w:rPr>
      </w:pPr>
      <w:r>
        <w:rPr>
          <w:bCs/>
        </w:rPr>
        <w:t xml:space="preserve">To eliminate manual bottlenecks and ensure impartiality, the verification process is fully automated using </w:t>
      </w:r>
      <w:proofErr w:type="spellStart"/>
      <w:r>
        <w:rPr>
          <w:bCs/>
        </w:rPr>
        <w:t>Ethereum</w:t>
      </w:r>
      <w:proofErr w:type="spellEnd"/>
      <w:r>
        <w:rPr>
          <w:bCs/>
        </w:rPr>
        <w:t xml:space="preserve"> smart contracts. The system utilizes a multi-signature (multi-sig) consensus model where multiple accredited validators (e.g., third-party auditors, NGOs, and environmental authorities) must collectively approve the issuance of carbon credits. The smart contract encapsulates the verification criteria such as emission reduction data, project documentation, and historical performance. Only when the consensus threshold is met, the credit is minted and added to the </w:t>
      </w:r>
      <w:proofErr w:type="spellStart"/>
      <w:r>
        <w:rPr>
          <w:bCs/>
        </w:rPr>
        <w:t>blockchain</w:t>
      </w:r>
      <w:proofErr w:type="spellEnd"/>
      <w:r>
        <w:rPr>
          <w:bCs/>
        </w:rPr>
        <w:t>. This automation not only accelerates the issuance process but also minimizes human error and the risk of corruption.</w:t>
      </w:r>
    </w:p>
    <w:p w:rsidR="00DC2E6E" w:rsidRDefault="00DC2E6E">
      <w:pPr>
        <w:pStyle w:val="BodyText"/>
        <w:spacing w:before="223" w:line="360" w:lineRule="auto"/>
        <w:ind w:leftChars="284" w:left="625" w:rightChars="200" w:right="440" w:firstLine="714"/>
        <w:jc w:val="both"/>
        <w:rPr>
          <w:bCs/>
        </w:rPr>
      </w:pPr>
    </w:p>
    <w:p w:rsidR="00DC2E6E" w:rsidRDefault="00C512A2">
      <w:pPr>
        <w:pStyle w:val="BodyText"/>
        <w:spacing w:before="223"/>
        <w:ind w:leftChars="284" w:left="625" w:rightChars="200" w:right="440"/>
        <w:jc w:val="both"/>
        <w:rPr>
          <w:b/>
        </w:rPr>
      </w:pPr>
      <w:r>
        <w:rPr>
          <w:b/>
        </w:rPr>
        <w:t>1.3 Tokenization of Carbon Credits</w:t>
      </w:r>
    </w:p>
    <w:p w:rsidR="00DC2E6E" w:rsidRDefault="00C512A2">
      <w:pPr>
        <w:pStyle w:val="BodyText"/>
        <w:spacing w:before="223" w:line="360" w:lineRule="auto"/>
        <w:ind w:leftChars="284" w:left="625" w:rightChars="200" w:right="440" w:firstLine="714"/>
        <w:jc w:val="both"/>
        <w:rPr>
          <w:bCs/>
        </w:rPr>
      </w:pPr>
      <w:r>
        <w:rPr>
          <w:bCs/>
        </w:rPr>
        <w:t xml:space="preserve">Tokenization is a critical innovation in this system, where carbon credits are converted into digital tokens compliant with the ERC-1155 standard. This token standard allows for semi-fungible behavior, meaning that carbon credits can be fractionalized and owned by multiple stakeholders. For instance, a single carbon credit representing 1 </w:t>
      </w:r>
      <w:proofErr w:type="spellStart"/>
      <w:r>
        <w:rPr>
          <w:bCs/>
        </w:rPr>
        <w:t>tonne</w:t>
      </w:r>
      <w:proofErr w:type="spellEnd"/>
      <w:r>
        <w:rPr>
          <w:bCs/>
        </w:rPr>
        <w:t xml:space="preserve"> of CO₂ reduction can be split among investors, creating greater accessibility and liquidity. Each token contains metadata that includes the source project, validation date, expiration, and associated regulatory standard (</w:t>
      </w:r>
      <w:proofErr w:type="spellStart"/>
      <w:r>
        <w:rPr>
          <w:bCs/>
        </w:rPr>
        <w:t>Verra</w:t>
      </w:r>
      <w:proofErr w:type="spellEnd"/>
      <w:r>
        <w:rPr>
          <w:bCs/>
        </w:rPr>
        <w:t>, Gold Standard, etc.), ensuring transparency and traceability.</w:t>
      </w:r>
    </w:p>
    <w:p w:rsidR="00DC2E6E" w:rsidRDefault="00DC2E6E">
      <w:pPr>
        <w:jc w:val="both"/>
      </w:pPr>
    </w:p>
    <w:p w:rsidR="00DC2E6E" w:rsidRDefault="00DC2E6E">
      <w:pPr>
        <w:jc w:val="both"/>
      </w:pPr>
    </w:p>
    <w:p w:rsidR="00DC2E6E" w:rsidRDefault="00DC2E6E">
      <w:pPr>
        <w:jc w:val="both"/>
      </w:pPr>
    </w:p>
    <w:p w:rsidR="00DC2E6E" w:rsidRDefault="00C512A2">
      <w:pPr>
        <w:spacing w:line="360" w:lineRule="auto"/>
        <w:ind w:leftChars="300" w:left="660" w:rightChars="200" w:right="440"/>
        <w:jc w:val="both"/>
        <w:rPr>
          <w:b/>
          <w:bCs/>
          <w:sz w:val="24"/>
          <w:szCs w:val="24"/>
        </w:rPr>
      </w:pPr>
      <w:r>
        <w:rPr>
          <w:b/>
          <w:bCs/>
          <w:sz w:val="24"/>
          <w:szCs w:val="24"/>
        </w:rPr>
        <w:t>1.4 Security &amp; Fraud Prevention Mechanisms</w:t>
      </w:r>
    </w:p>
    <w:p w:rsidR="00DC2E6E" w:rsidRDefault="00C512A2">
      <w:pPr>
        <w:spacing w:line="360" w:lineRule="auto"/>
        <w:ind w:leftChars="300" w:left="660" w:rightChars="200" w:right="440" w:firstLine="713"/>
        <w:jc w:val="both"/>
        <w:rPr>
          <w:sz w:val="24"/>
          <w:szCs w:val="24"/>
        </w:rPr>
      </w:pPr>
      <w:r>
        <w:rPr>
          <w:sz w:val="24"/>
          <w:szCs w:val="24"/>
        </w:rPr>
        <w:t xml:space="preserve">Security is paramount in any digital financial system. To safeguard against fraudulent issuance or data tampering, the system employs cryptographic hashing, digital signatures, and permissioned validator nodes. Each transaction and contract interaction is recorded immutably on-chain, providing a verifiable audit trail. The multi-signature approach ensures that no single entity can unilaterally approve a credit, reducing the risk of collusion or forgery. Additionally, all submitted documents and project data are stored off-chain using secure databases like </w:t>
      </w:r>
      <w:proofErr w:type="spellStart"/>
      <w:r>
        <w:rPr>
          <w:sz w:val="24"/>
          <w:szCs w:val="24"/>
        </w:rPr>
        <w:t>MongoDB</w:t>
      </w:r>
      <w:proofErr w:type="spellEnd"/>
      <w:r>
        <w:rPr>
          <w:sz w:val="24"/>
          <w:szCs w:val="24"/>
        </w:rPr>
        <w:t>, with hashed pointers linked to the on-chain records for integrity verification.</w:t>
      </w:r>
    </w:p>
    <w:p w:rsidR="00DC2E6E" w:rsidRDefault="00DC2E6E">
      <w:pPr>
        <w:spacing w:line="360" w:lineRule="auto"/>
        <w:ind w:leftChars="300" w:left="660" w:rightChars="200" w:right="440" w:firstLine="713"/>
        <w:jc w:val="both"/>
        <w:rPr>
          <w:sz w:val="24"/>
          <w:szCs w:val="24"/>
        </w:rPr>
      </w:pPr>
    </w:p>
    <w:p w:rsidR="00DC2E6E" w:rsidRDefault="00C512A2">
      <w:pPr>
        <w:spacing w:line="360" w:lineRule="auto"/>
        <w:ind w:leftChars="300" w:left="660" w:rightChars="200" w:right="440"/>
        <w:jc w:val="both"/>
        <w:rPr>
          <w:b/>
          <w:bCs/>
          <w:sz w:val="24"/>
          <w:szCs w:val="24"/>
        </w:rPr>
      </w:pPr>
      <w:r>
        <w:rPr>
          <w:b/>
          <w:bCs/>
          <w:sz w:val="24"/>
          <w:szCs w:val="24"/>
        </w:rPr>
        <w:t>1.5 Advantages &amp; Future Enhancements</w:t>
      </w:r>
    </w:p>
    <w:p w:rsidR="00DC2E6E" w:rsidRDefault="00C512A2">
      <w:pPr>
        <w:spacing w:line="360" w:lineRule="auto"/>
        <w:ind w:leftChars="300" w:left="660" w:rightChars="200" w:right="440" w:firstLine="713"/>
        <w:jc w:val="both"/>
        <w:rPr>
          <w:sz w:val="24"/>
          <w:szCs w:val="24"/>
        </w:rPr>
      </w:pPr>
      <w:r>
        <w:rPr>
          <w:sz w:val="24"/>
          <w:szCs w:val="24"/>
        </w:rPr>
        <w:t xml:space="preserve">This module introduces several tangible advantages: enhanced speed of issuance, trustless verification, traceable ownership, and increased market accessibility. Future enhancements may include integrating AI-based anomaly detection to flag suspicious patterns in credit validation and using </w:t>
      </w:r>
      <w:proofErr w:type="spellStart"/>
      <w:r>
        <w:rPr>
          <w:sz w:val="24"/>
          <w:szCs w:val="24"/>
        </w:rPr>
        <w:t>IoT</w:t>
      </w:r>
      <w:proofErr w:type="spellEnd"/>
      <w:r>
        <w:rPr>
          <w:sz w:val="24"/>
          <w:szCs w:val="24"/>
        </w:rPr>
        <w:t xml:space="preserve">-based sensors for real-time emission tracking. Furthermore, to handle growing transaction volumes, the system can be scaled using Layer-2 solutions like Optimistic Rollups or </w:t>
      </w:r>
      <w:proofErr w:type="spellStart"/>
      <w:r>
        <w:rPr>
          <w:sz w:val="24"/>
          <w:szCs w:val="24"/>
        </w:rPr>
        <w:t>zk</w:t>
      </w:r>
      <w:proofErr w:type="spellEnd"/>
      <w:r>
        <w:rPr>
          <w:sz w:val="24"/>
          <w:szCs w:val="24"/>
        </w:rPr>
        <w:t>-Rollups, thereby reducing gas fees and improving throughput.</w:t>
      </w:r>
    </w:p>
    <w:p w:rsidR="00DC2E6E" w:rsidRDefault="00DC2E6E">
      <w:pPr>
        <w:spacing w:line="360" w:lineRule="auto"/>
        <w:jc w:val="both"/>
        <w:rPr>
          <w:b/>
          <w:bCs/>
          <w:sz w:val="24"/>
          <w:szCs w:val="24"/>
        </w:rPr>
      </w:pPr>
    </w:p>
    <w:p w:rsidR="00DC2E6E" w:rsidRDefault="00DC2E6E">
      <w:pPr>
        <w:spacing w:line="360" w:lineRule="auto"/>
        <w:jc w:val="both"/>
        <w:rPr>
          <w:b/>
          <w:bCs/>
          <w:sz w:val="24"/>
          <w:szCs w:val="24"/>
        </w:rPr>
        <w:sectPr w:rsidR="00DC2E6E" w:rsidSect="00C47329">
          <w:pgSz w:w="12240" w:h="15840"/>
          <w:pgMar w:top="720" w:right="720" w:bottom="720" w:left="720" w:header="202" w:footer="527" w:gutter="0"/>
          <w:pgBorders w:offsetFrom="page">
            <w:top w:val="single" w:sz="4" w:space="24" w:color="auto"/>
            <w:left w:val="single" w:sz="4" w:space="24" w:color="auto"/>
            <w:bottom w:val="single" w:sz="4" w:space="24" w:color="auto"/>
            <w:right w:val="single" w:sz="4" w:space="24" w:color="auto"/>
          </w:pgBorders>
          <w:cols w:space="720"/>
        </w:sectPr>
      </w:pPr>
    </w:p>
    <w:p w:rsidR="00DC2E6E" w:rsidRDefault="00DC2E6E">
      <w:pPr>
        <w:pStyle w:val="BodyText"/>
        <w:spacing w:before="172"/>
        <w:rPr>
          <w:i/>
        </w:rPr>
      </w:pPr>
    </w:p>
    <w:p w:rsidR="00DC2E6E" w:rsidRDefault="00C512A2">
      <w:pPr>
        <w:pStyle w:val="BodyText"/>
        <w:spacing w:before="172" w:line="360" w:lineRule="auto"/>
        <w:ind w:leftChars="300" w:left="660" w:rightChars="200" w:right="440"/>
        <w:rPr>
          <w:b/>
          <w:bCs/>
          <w:iCs/>
          <w:sz w:val="26"/>
          <w:szCs w:val="26"/>
        </w:rPr>
      </w:pPr>
      <w:r>
        <w:rPr>
          <w:b/>
          <w:bCs/>
          <w:iCs/>
          <w:sz w:val="26"/>
          <w:szCs w:val="26"/>
        </w:rPr>
        <w:t xml:space="preserve">Module 2 - </w:t>
      </w:r>
      <w:proofErr w:type="spellStart"/>
      <w:r>
        <w:rPr>
          <w:b/>
          <w:bCs/>
          <w:iCs/>
          <w:sz w:val="26"/>
          <w:szCs w:val="26"/>
        </w:rPr>
        <w:t>Blockchain</w:t>
      </w:r>
      <w:proofErr w:type="spellEnd"/>
      <w:r>
        <w:rPr>
          <w:b/>
          <w:bCs/>
          <w:iCs/>
          <w:sz w:val="26"/>
          <w:szCs w:val="26"/>
        </w:rPr>
        <w:t>-Based Trading and Exchange of Carbon Credits</w:t>
      </w:r>
    </w:p>
    <w:p w:rsidR="00DC2E6E" w:rsidRDefault="00C512A2">
      <w:pPr>
        <w:pStyle w:val="BodyText"/>
        <w:spacing w:before="172" w:line="360" w:lineRule="auto"/>
        <w:ind w:leftChars="300" w:left="660" w:rightChars="200" w:right="440"/>
        <w:rPr>
          <w:b/>
          <w:bCs/>
          <w:iCs/>
        </w:rPr>
      </w:pPr>
      <w:r>
        <w:rPr>
          <w:b/>
          <w:bCs/>
          <w:iCs/>
        </w:rPr>
        <w:t>2.1 Traditional Carbon Credit Trading Challenges</w:t>
      </w:r>
    </w:p>
    <w:p w:rsidR="00DC2E6E" w:rsidRDefault="00C512A2">
      <w:pPr>
        <w:pStyle w:val="BodyText"/>
        <w:spacing w:before="172" w:line="360" w:lineRule="auto"/>
        <w:ind w:leftChars="300" w:left="660" w:rightChars="200" w:right="440" w:firstLine="713"/>
        <w:jc w:val="both"/>
        <w:rPr>
          <w:iCs/>
        </w:rPr>
      </w:pPr>
      <w:r>
        <w:rPr>
          <w:iCs/>
        </w:rPr>
        <w:t>Conventional carbon credit trading suffers from a lack of transparency, limited liquidity, pricing inefficiencies, and significant intermediary involvement. Buyers and sellers often rely on centralized exchanges or brokers, which adds overhead costs and delays. There is also minimal real-time visibility into trade records, making the system susceptible to double spending and credit misuse. These limitations restrict participation and erode trust in the carbon market ecosystem.</w:t>
      </w:r>
    </w:p>
    <w:p w:rsidR="00DC2E6E" w:rsidRDefault="00DC2E6E">
      <w:pPr>
        <w:pStyle w:val="BodyText"/>
        <w:spacing w:before="172" w:line="360" w:lineRule="auto"/>
        <w:ind w:leftChars="300" w:left="660" w:rightChars="200" w:right="440" w:firstLine="713"/>
        <w:rPr>
          <w:iCs/>
        </w:rPr>
      </w:pPr>
    </w:p>
    <w:p w:rsidR="00DC2E6E" w:rsidRDefault="00C512A2">
      <w:pPr>
        <w:pStyle w:val="BodyText"/>
        <w:spacing w:before="172" w:line="360" w:lineRule="auto"/>
        <w:ind w:leftChars="300" w:left="660" w:rightChars="200" w:right="440"/>
        <w:jc w:val="both"/>
        <w:rPr>
          <w:b/>
          <w:bCs/>
          <w:iCs/>
        </w:rPr>
      </w:pPr>
      <w:r>
        <w:rPr>
          <w:b/>
          <w:bCs/>
          <w:iCs/>
        </w:rPr>
        <w:t>2.2 Decentralized Trading Architecture</w:t>
      </w:r>
    </w:p>
    <w:p w:rsidR="00DC2E6E" w:rsidRDefault="00C512A2">
      <w:pPr>
        <w:pStyle w:val="BodyText"/>
        <w:spacing w:before="172" w:line="360" w:lineRule="auto"/>
        <w:ind w:leftChars="300" w:left="660" w:rightChars="200" w:right="440" w:firstLine="713"/>
        <w:jc w:val="both"/>
        <w:rPr>
          <w:iCs/>
        </w:rPr>
      </w:pPr>
      <w:r>
        <w:rPr>
          <w:iCs/>
        </w:rPr>
        <w:t xml:space="preserve">To overcome these issues, this module proposes a decentralized trading framework built on </w:t>
      </w:r>
      <w:proofErr w:type="spellStart"/>
      <w:r>
        <w:rPr>
          <w:iCs/>
        </w:rPr>
        <w:t>Ethereum</w:t>
      </w:r>
      <w:proofErr w:type="spellEnd"/>
      <w:r>
        <w:rPr>
          <w:iCs/>
        </w:rPr>
        <w:t xml:space="preserve"> and compatible with decentralized finance (</w:t>
      </w:r>
      <w:proofErr w:type="spellStart"/>
      <w:r>
        <w:rPr>
          <w:iCs/>
        </w:rPr>
        <w:t>DeFi</w:t>
      </w:r>
      <w:proofErr w:type="spellEnd"/>
      <w:r>
        <w:rPr>
          <w:iCs/>
        </w:rPr>
        <w:t>) standards. At its core is an Automated Market Maker (AMM) mechanism that allows users to trade carbon tokens directly through liquidity pools. The AMM uses smart contracts to dynamically set token prices based on supply and demand without requiring an order book or centralized matching engine. This architecture ensures constant liquidity and real-time price discovery, even in low-volume markets.</w:t>
      </w:r>
    </w:p>
    <w:p w:rsidR="00DC2E6E" w:rsidRDefault="00DC2E6E">
      <w:pPr>
        <w:pStyle w:val="BodyText"/>
        <w:spacing w:before="172" w:line="360" w:lineRule="auto"/>
        <w:ind w:leftChars="300" w:left="660" w:rightChars="200" w:right="440" w:firstLine="713"/>
        <w:jc w:val="both"/>
        <w:rPr>
          <w:iCs/>
        </w:rPr>
      </w:pPr>
    </w:p>
    <w:p w:rsidR="00DC2E6E" w:rsidRDefault="00C512A2">
      <w:pPr>
        <w:pStyle w:val="BodyText"/>
        <w:spacing w:before="172" w:line="360" w:lineRule="auto"/>
        <w:ind w:leftChars="300" w:left="660" w:rightChars="200" w:right="440"/>
        <w:jc w:val="both"/>
        <w:rPr>
          <w:b/>
          <w:bCs/>
          <w:iCs/>
        </w:rPr>
      </w:pPr>
      <w:r>
        <w:rPr>
          <w:b/>
          <w:bCs/>
          <w:iCs/>
        </w:rPr>
        <w:t>2.3 Secure P2P Exchange Mechanism</w:t>
      </w:r>
    </w:p>
    <w:p w:rsidR="00DC2E6E" w:rsidRDefault="00C512A2">
      <w:pPr>
        <w:pStyle w:val="BodyText"/>
        <w:spacing w:before="172" w:line="360" w:lineRule="auto"/>
        <w:ind w:leftChars="300" w:left="660" w:rightChars="200" w:right="440" w:firstLine="713"/>
        <w:jc w:val="both"/>
        <w:rPr>
          <w:iCs/>
        </w:rPr>
      </w:pPr>
      <w:r>
        <w:rPr>
          <w:iCs/>
        </w:rPr>
        <w:t>The platform also supports peer-to-peer (P2P) trading of carbon credits through secure escrow-based smart contracts. In a P2P trade, tokens are locked in a smart contract until both parties fulfill their obligations—thereby eliminating the need for third-party escrow services. Digital wallets integrated with the platform ensure seamless transactions, while Know Your Customer (KYC) protocols verify user identities to comply with regulatory requirements.</w:t>
      </w:r>
    </w:p>
    <w:p w:rsidR="00DC2E6E" w:rsidRDefault="00DC2E6E">
      <w:pPr>
        <w:pStyle w:val="BodyText"/>
        <w:spacing w:before="172" w:line="360" w:lineRule="auto"/>
        <w:ind w:leftChars="300" w:left="660" w:rightChars="200" w:right="440" w:firstLine="713"/>
        <w:jc w:val="both"/>
        <w:rPr>
          <w:iCs/>
        </w:rPr>
      </w:pPr>
    </w:p>
    <w:p w:rsidR="00DC2E6E" w:rsidRDefault="00C512A2">
      <w:pPr>
        <w:rPr>
          <w:b/>
          <w:bCs/>
          <w:iCs/>
          <w:sz w:val="24"/>
          <w:szCs w:val="24"/>
        </w:rPr>
      </w:pPr>
      <w:r>
        <w:rPr>
          <w:b/>
          <w:bCs/>
          <w:iCs/>
          <w:sz w:val="24"/>
          <w:szCs w:val="24"/>
        </w:rPr>
        <w:br w:type="page"/>
      </w:r>
    </w:p>
    <w:p w:rsidR="00DC2E6E" w:rsidRDefault="00DC2E6E">
      <w:pPr>
        <w:pStyle w:val="BodyText"/>
        <w:spacing w:before="172" w:line="360" w:lineRule="auto"/>
        <w:ind w:rightChars="200" w:right="440"/>
        <w:jc w:val="both"/>
        <w:rPr>
          <w:b/>
          <w:bCs/>
          <w:iCs/>
        </w:rPr>
      </w:pPr>
    </w:p>
    <w:p w:rsidR="00DC2E6E" w:rsidRDefault="00C512A2">
      <w:pPr>
        <w:pStyle w:val="BodyText"/>
        <w:spacing w:before="172" w:line="360" w:lineRule="auto"/>
        <w:ind w:leftChars="300" w:left="660" w:rightChars="200" w:right="440"/>
        <w:jc w:val="both"/>
        <w:rPr>
          <w:b/>
          <w:bCs/>
          <w:iCs/>
        </w:rPr>
      </w:pPr>
      <w:r>
        <w:rPr>
          <w:b/>
          <w:bCs/>
          <w:iCs/>
        </w:rPr>
        <w:t>2.4 Compliance Tracking &amp; Regulatory Oversight</w:t>
      </w:r>
    </w:p>
    <w:p w:rsidR="00DC2E6E" w:rsidRDefault="00C512A2">
      <w:pPr>
        <w:pStyle w:val="BodyText"/>
        <w:spacing w:before="172" w:line="360" w:lineRule="auto"/>
        <w:ind w:leftChars="300" w:left="660" w:rightChars="200" w:right="440" w:firstLine="713"/>
        <w:jc w:val="both"/>
        <w:rPr>
          <w:iCs/>
        </w:rPr>
      </w:pPr>
      <w:r>
        <w:rPr>
          <w:iCs/>
        </w:rPr>
        <w:t>To promote legitimacy and prevent misuse, the system incorporates compliance modules that log all transactions and provide transparent access to trade history. Regulators and accredited institutions are granted read-only access to these logs for auditing purposes. Smart contracts can also enforce compliance rules, such as expiration of credits, regional restrictions, and minimum holding periods. This ensures alignment with global carbon market standards while maintaining a decentralized structure.</w:t>
      </w:r>
      <w:r>
        <w:rPr>
          <w:iCs/>
        </w:rPr>
        <w:tab/>
      </w:r>
    </w:p>
    <w:p w:rsidR="00DC2E6E" w:rsidRDefault="00DC2E6E">
      <w:pPr>
        <w:pStyle w:val="BodyText"/>
        <w:spacing w:before="172" w:line="360" w:lineRule="auto"/>
        <w:ind w:rightChars="200" w:right="440" w:firstLine="720"/>
        <w:jc w:val="both"/>
        <w:rPr>
          <w:iCs/>
        </w:rPr>
      </w:pPr>
    </w:p>
    <w:p w:rsidR="00DC2E6E" w:rsidRDefault="00C512A2">
      <w:pPr>
        <w:pStyle w:val="BodyText"/>
        <w:spacing w:before="172" w:line="360" w:lineRule="auto"/>
        <w:ind w:rightChars="200" w:right="440" w:firstLine="720"/>
        <w:jc w:val="both"/>
        <w:rPr>
          <w:b/>
          <w:bCs/>
          <w:iCs/>
        </w:rPr>
      </w:pPr>
      <w:r>
        <w:rPr>
          <w:b/>
          <w:bCs/>
          <w:iCs/>
        </w:rPr>
        <w:t xml:space="preserve">2.5 Benefits of </w:t>
      </w:r>
      <w:proofErr w:type="spellStart"/>
      <w:r>
        <w:rPr>
          <w:b/>
          <w:bCs/>
          <w:iCs/>
        </w:rPr>
        <w:t>Blockchain</w:t>
      </w:r>
      <w:proofErr w:type="spellEnd"/>
      <w:r>
        <w:rPr>
          <w:b/>
          <w:bCs/>
          <w:iCs/>
        </w:rPr>
        <w:t>-Based Trading</w:t>
      </w:r>
    </w:p>
    <w:p w:rsidR="00DC2E6E" w:rsidRDefault="00C512A2">
      <w:pPr>
        <w:pStyle w:val="BodyText"/>
        <w:spacing w:before="172" w:line="360" w:lineRule="auto"/>
        <w:ind w:leftChars="300" w:left="660" w:rightChars="200" w:right="440" w:firstLineChars="300" w:firstLine="723"/>
        <w:jc w:val="both"/>
        <w:rPr>
          <w:iCs/>
        </w:rPr>
      </w:pPr>
      <w:r>
        <w:rPr>
          <w:b/>
          <w:bCs/>
          <w:iCs/>
        </w:rPr>
        <w:tab/>
      </w:r>
      <w:proofErr w:type="spellStart"/>
      <w:r>
        <w:rPr>
          <w:iCs/>
        </w:rPr>
        <w:t>Blockchain</w:t>
      </w:r>
      <w:proofErr w:type="spellEnd"/>
      <w:r>
        <w:rPr>
          <w:iCs/>
        </w:rPr>
        <w:t xml:space="preserve">-based trading offers unparalleled benefits: it drastically reduces transaction times, enhances pricing transparency, and eliminates the need for costly intermediaries. The decentralized model promotes inclusivity by enabling small-scale projects and investors to participate without bureaucratic barriers. Additionally, the immutability of </w:t>
      </w:r>
      <w:proofErr w:type="spellStart"/>
      <w:r>
        <w:rPr>
          <w:iCs/>
        </w:rPr>
        <w:t>blockchain</w:t>
      </w:r>
      <w:proofErr w:type="spellEnd"/>
      <w:r>
        <w:rPr>
          <w:iCs/>
        </w:rPr>
        <w:t xml:space="preserve"> records helps create an auditable, tamper-proof ledger, reinforcing market integrity.</w:t>
      </w:r>
    </w:p>
    <w:p w:rsidR="00DC2E6E" w:rsidRDefault="00DC2E6E">
      <w:pPr>
        <w:pStyle w:val="BodyText"/>
        <w:spacing w:line="360" w:lineRule="auto"/>
        <w:ind w:left="624" w:right="488" w:firstLine="432"/>
        <w:jc w:val="both"/>
      </w:pPr>
    </w:p>
    <w:p w:rsidR="00DC2E6E" w:rsidRDefault="00DC2E6E">
      <w:pPr>
        <w:pStyle w:val="BodyText"/>
        <w:spacing w:line="360" w:lineRule="auto"/>
        <w:ind w:left="624" w:right="488" w:firstLine="432"/>
        <w:jc w:val="both"/>
      </w:pPr>
    </w:p>
    <w:p w:rsidR="00DC2E6E" w:rsidRDefault="00DC2E6E">
      <w:pPr>
        <w:pStyle w:val="BodyText"/>
        <w:spacing w:line="360" w:lineRule="auto"/>
        <w:ind w:left="624" w:right="488" w:firstLine="432"/>
        <w:jc w:val="both"/>
      </w:pPr>
    </w:p>
    <w:p w:rsidR="00DC2E6E" w:rsidRDefault="00DC2E6E">
      <w:pPr>
        <w:pStyle w:val="BodyText"/>
        <w:spacing w:line="360" w:lineRule="auto"/>
        <w:ind w:left="624" w:right="488" w:firstLine="432"/>
        <w:jc w:val="both"/>
      </w:pPr>
    </w:p>
    <w:p w:rsidR="00DC2E6E" w:rsidRDefault="00C512A2">
      <w:r>
        <w:br w:type="page"/>
      </w:r>
    </w:p>
    <w:p w:rsidR="00DC2E6E" w:rsidRDefault="00DC2E6E">
      <w:pPr>
        <w:rPr>
          <w:i/>
        </w:rPr>
      </w:pPr>
    </w:p>
    <w:p w:rsidR="00DC2E6E" w:rsidRDefault="00DC2E6E">
      <w:pPr>
        <w:rPr>
          <w:i/>
          <w:sz w:val="26"/>
          <w:szCs w:val="26"/>
        </w:rPr>
      </w:pPr>
    </w:p>
    <w:p w:rsidR="00DC2E6E" w:rsidRDefault="00C512A2">
      <w:pPr>
        <w:spacing w:line="360" w:lineRule="auto"/>
        <w:ind w:leftChars="300" w:left="660" w:rightChars="200" w:right="440"/>
        <w:rPr>
          <w:b/>
          <w:bCs/>
          <w:iCs/>
          <w:sz w:val="26"/>
          <w:szCs w:val="26"/>
        </w:rPr>
      </w:pPr>
      <w:r>
        <w:rPr>
          <w:b/>
          <w:bCs/>
          <w:iCs/>
          <w:sz w:val="26"/>
          <w:szCs w:val="26"/>
        </w:rPr>
        <w:t xml:space="preserve">Module 3: Comparative Analysis Between Traditional &amp; </w:t>
      </w:r>
      <w:proofErr w:type="spellStart"/>
      <w:r>
        <w:rPr>
          <w:b/>
          <w:bCs/>
          <w:iCs/>
          <w:sz w:val="26"/>
          <w:szCs w:val="26"/>
        </w:rPr>
        <w:t>Blockchain</w:t>
      </w:r>
      <w:proofErr w:type="spellEnd"/>
      <w:r>
        <w:rPr>
          <w:b/>
          <w:bCs/>
          <w:iCs/>
          <w:sz w:val="26"/>
          <w:szCs w:val="26"/>
        </w:rPr>
        <w:t xml:space="preserve"> Systems</w:t>
      </w:r>
    </w:p>
    <w:p w:rsidR="00DC2E6E" w:rsidRDefault="00DC2E6E">
      <w:pPr>
        <w:spacing w:line="360" w:lineRule="auto"/>
        <w:ind w:leftChars="300" w:left="660" w:rightChars="200" w:right="440"/>
        <w:rPr>
          <w:b/>
          <w:bCs/>
          <w:iCs/>
          <w:sz w:val="26"/>
          <w:szCs w:val="26"/>
        </w:rPr>
      </w:pPr>
    </w:p>
    <w:p w:rsidR="00DC2E6E" w:rsidRDefault="00C512A2">
      <w:pPr>
        <w:spacing w:line="360" w:lineRule="auto"/>
        <w:ind w:leftChars="300" w:left="660" w:rightChars="200" w:right="440"/>
        <w:rPr>
          <w:b/>
          <w:bCs/>
          <w:iCs/>
          <w:sz w:val="24"/>
          <w:szCs w:val="24"/>
        </w:rPr>
      </w:pPr>
      <w:r>
        <w:rPr>
          <w:b/>
          <w:bCs/>
          <w:iCs/>
          <w:sz w:val="24"/>
          <w:szCs w:val="24"/>
        </w:rPr>
        <w:t>3.1 Transparency &amp; Accountability</w:t>
      </w:r>
    </w:p>
    <w:p w:rsidR="00DC2E6E" w:rsidRDefault="00C512A2">
      <w:pPr>
        <w:spacing w:line="360" w:lineRule="auto"/>
        <w:ind w:leftChars="300" w:left="660" w:rightChars="200" w:right="440" w:firstLine="713"/>
        <w:jc w:val="both"/>
        <w:rPr>
          <w:iCs/>
          <w:sz w:val="24"/>
          <w:szCs w:val="24"/>
        </w:rPr>
      </w:pPr>
      <w:r>
        <w:rPr>
          <w:iCs/>
          <w:sz w:val="24"/>
          <w:szCs w:val="24"/>
        </w:rPr>
        <w:t xml:space="preserve">Traditional carbon markets rely on opaque procedures where verification and pricing data are not easily accessible. In contrast, </w:t>
      </w:r>
      <w:proofErr w:type="spellStart"/>
      <w:r>
        <w:rPr>
          <w:iCs/>
          <w:sz w:val="24"/>
          <w:szCs w:val="24"/>
        </w:rPr>
        <w:t>blockchain</w:t>
      </w:r>
      <w:proofErr w:type="spellEnd"/>
      <w:r>
        <w:rPr>
          <w:iCs/>
          <w:sz w:val="24"/>
          <w:szCs w:val="24"/>
        </w:rPr>
        <w:t xml:space="preserve"> systems offer full transaction transparency through publicly verifiable ledgers. Every credit issuance, trade, and retirement is immutably recorded, ensuring accountability among all stakeholders.</w:t>
      </w:r>
    </w:p>
    <w:p w:rsidR="00DC2E6E" w:rsidRDefault="00DC2E6E">
      <w:pPr>
        <w:spacing w:line="360" w:lineRule="auto"/>
        <w:ind w:leftChars="300" w:left="660" w:rightChars="200" w:right="440" w:firstLine="713"/>
        <w:jc w:val="both"/>
        <w:rPr>
          <w:iCs/>
          <w:sz w:val="24"/>
          <w:szCs w:val="24"/>
        </w:rPr>
      </w:pPr>
    </w:p>
    <w:p w:rsidR="00DC2E6E" w:rsidRDefault="00C512A2">
      <w:pPr>
        <w:spacing w:line="360" w:lineRule="auto"/>
        <w:ind w:leftChars="300" w:left="660" w:rightChars="200" w:right="440"/>
        <w:jc w:val="both"/>
        <w:rPr>
          <w:b/>
          <w:bCs/>
          <w:iCs/>
          <w:sz w:val="24"/>
          <w:szCs w:val="24"/>
        </w:rPr>
      </w:pPr>
      <w:r>
        <w:rPr>
          <w:b/>
          <w:bCs/>
          <w:iCs/>
          <w:sz w:val="24"/>
          <w:szCs w:val="24"/>
        </w:rPr>
        <w:t>3.2 Efficiency &amp; Automation</w:t>
      </w:r>
    </w:p>
    <w:p w:rsidR="00DC2E6E" w:rsidRDefault="00C512A2">
      <w:pPr>
        <w:spacing w:line="360" w:lineRule="auto"/>
        <w:ind w:leftChars="300" w:left="660" w:rightChars="200" w:right="440" w:firstLineChars="300" w:firstLine="720"/>
        <w:jc w:val="both"/>
        <w:rPr>
          <w:iCs/>
          <w:sz w:val="24"/>
          <w:szCs w:val="24"/>
        </w:rPr>
      </w:pPr>
      <w:r>
        <w:rPr>
          <w:iCs/>
          <w:sz w:val="24"/>
          <w:szCs w:val="24"/>
        </w:rPr>
        <w:t xml:space="preserve">While traditional systems involve manual paperwork, third-party coordination, and weeks-long processing times, </w:t>
      </w:r>
      <w:proofErr w:type="spellStart"/>
      <w:r>
        <w:rPr>
          <w:iCs/>
          <w:sz w:val="24"/>
          <w:szCs w:val="24"/>
        </w:rPr>
        <w:t>blockchain</w:t>
      </w:r>
      <w:proofErr w:type="spellEnd"/>
      <w:r>
        <w:rPr>
          <w:iCs/>
          <w:sz w:val="24"/>
          <w:szCs w:val="24"/>
        </w:rPr>
        <w:t xml:space="preserve"> enables near-instantaneous validation and trading. Automation through smart contracts eliminates repetitive administrative tasks, reduces costs, and accelerates settlement cycles from days to minutes.</w:t>
      </w:r>
    </w:p>
    <w:p w:rsidR="00DC2E6E" w:rsidRDefault="00DC2E6E">
      <w:pPr>
        <w:spacing w:line="360" w:lineRule="auto"/>
        <w:ind w:leftChars="300" w:left="660" w:rightChars="200" w:right="440" w:firstLineChars="300" w:firstLine="720"/>
        <w:jc w:val="both"/>
        <w:rPr>
          <w:iCs/>
          <w:sz w:val="24"/>
          <w:szCs w:val="24"/>
        </w:rPr>
      </w:pPr>
    </w:p>
    <w:p w:rsidR="00DC2E6E" w:rsidRDefault="00DC2E6E">
      <w:pPr>
        <w:spacing w:line="360" w:lineRule="auto"/>
        <w:ind w:leftChars="300" w:left="660" w:rightChars="200" w:right="440" w:firstLineChars="300" w:firstLine="720"/>
        <w:jc w:val="both"/>
        <w:rPr>
          <w:iCs/>
          <w:sz w:val="24"/>
          <w:szCs w:val="24"/>
        </w:rPr>
      </w:pPr>
    </w:p>
    <w:p w:rsidR="00DC2E6E" w:rsidRDefault="00C512A2">
      <w:pPr>
        <w:spacing w:line="360" w:lineRule="auto"/>
        <w:ind w:leftChars="300" w:left="660" w:rightChars="200" w:right="440"/>
        <w:jc w:val="both"/>
        <w:rPr>
          <w:b/>
          <w:bCs/>
          <w:iCs/>
          <w:sz w:val="24"/>
          <w:szCs w:val="24"/>
        </w:rPr>
      </w:pPr>
      <w:r>
        <w:rPr>
          <w:b/>
          <w:bCs/>
          <w:iCs/>
          <w:sz w:val="24"/>
          <w:szCs w:val="24"/>
        </w:rPr>
        <w:t>3.3 Security &amp; Fraud Prevention</w:t>
      </w:r>
    </w:p>
    <w:p w:rsidR="00DC2E6E" w:rsidRDefault="00C512A2">
      <w:pPr>
        <w:spacing w:line="360" w:lineRule="auto"/>
        <w:ind w:leftChars="300" w:left="660" w:rightChars="200" w:right="440" w:firstLineChars="300" w:firstLine="720"/>
        <w:jc w:val="both"/>
        <w:rPr>
          <w:iCs/>
          <w:sz w:val="24"/>
          <w:szCs w:val="24"/>
        </w:rPr>
      </w:pPr>
      <w:proofErr w:type="spellStart"/>
      <w:r>
        <w:rPr>
          <w:iCs/>
          <w:sz w:val="24"/>
          <w:szCs w:val="24"/>
        </w:rPr>
        <w:t>Blockchain</w:t>
      </w:r>
      <w:proofErr w:type="spellEnd"/>
      <w:r>
        <w:rPr>
          <w:iCs/>
          <w:sz w:val="24"/>
          <w:szCs w:val="24"/>
        </w:rPr>
        <w:t xml:space="preserve"> inherently resists fraud through cryptographic principles, distributed consensus, and tamper-proof ledgers. The multi-signature model further enhances trust by requiring multiple stakeholders to validate transactions. Traditional systems lack these checks, often relying on trust-based documentation and limited oversight.</w:t>
      </w:r>
    </w:p>
    <w:p w:rsidR="00DC2E6E" w:rsidRDefault="00DC2E6E">
      <w:pPr>
        <w:spacing w:line="360" w:lineRule="auto"/>
        <w:ind w:leftChars="300" w:left="660" w:rightChars="200" w:right="440" w:firstLineChars="300" w:firstLine="720"/>
        <w:jc w:val="both"/>
        <w:rPr>
          <w:iCs/>
          <w:sz w:val="24"/>
          <w:szCs w:val="24"/>
        </w:rPr>
      </w:pPr>
    </w:p>
    <w:p w:rsidR="00DC2E6E" w:rsidRDefault="00DC2E6E">
      <w:pPr>
        <w:spacing w:line="360" w:lineRule="auto"/>
        <w:ind w:leftChars="300" w:left="660" w:rightChars="200" w:right="440" w:firstLineChars="300" w:firstLine="720"/>
        <w:jc w:val="both"/>
        <w:rPr>
          <w:iCs/>
          <w:sz w:val="24"/>
          <w:szCs w:val="24"/>
        </w:rPr>
      </w:pPr>
    </w:p>
    <w:p w:rsidR="00DC2E6E" w:rsidRDefault="00C512A2">
      <w:pPr>
        <w:spacing w:line="360" w:lineRule="auto"/>
        <w:ind w:leftChars="300" w:left="660" w:rightChars="200" w:right="440"/>
        <w:jc w:val="both"/>
        <w:rPr>
          <w:b/>
          <w:bCs/>
          <w:iCs/>
          <w:sz w:val="24"/>
          <w:szCs w:val="24"/>
        </w:rPr>
      </w:pPr>
      <w:r>
        <w:rPr>
          <w:b/>
          <w:bCs/>
          <w:iCs/>
          <w:sz w:val="24"/>
          <w:szCs w:val="24"/>
        </w:rPr>
        <w:t>3.4 Scalability &amp; Market Liquidity</w:t>
      </w:r>
    </w:p>
    <w:p w:rsidR="00DC2E6E" w:rsidRDefault="00C512A2">
      <w:pPr>
        <w:spacing w:line="360" w:lineRule="auto"/>
        <w:ind w:leftChars="300" w:left="660" w:rightChars="200" w:right="440" w:firstLineChars="300" w:firstLine="720"/>
        <w:jc w:val="both"/>
        <w:rPr>
          <w:iCs/>
          <w:sz w:val="24"/>
          <w:szCs w:val="24"/>
        </w:rPr>
      </w:pPr>
      <w:r>
        <w:rPr>
          <w:iCs/>
          <w:sz w:val="24"/>
          <w:szCs w:val="24"/>
        </w:rPr>
        <w:t xml:space="preserve">Centralized carbon markets often lack sufficient liquidity due to geographical, regulatory, and financial barriers. </w:t>
      </w:r>
      <w:proofErr w:type="spellStart"/>
      <w:r>
        <w:rPr>
          <w:iCs/>
          <w:sz w:val="24"/>
          <w:szCs w:val="24"/>
        </w:rPr>
        <w:t>Blockchain</w:t>
      </w:r>
      <w:proofErr w:type="spellEnd"/>
      <w:r>
        <w:rPr>
          <w:iCs/>
          <w:sz w:val="24"/>
          <w:szCs w:val="24"/>
        </w:rPr>
        <w:t xml:space="preserve"> opens the market to global participants by supporting tokenized micro-transactions and real-time trading through AMMs. Scalability can be achieved via Layer-2 protocols, ensuring performance even under high network loads.</w:t>
      </w:r>
    </w:p>
    <w:p w:rsidR="00DC2E6E" w:rsidRDefault="00DC2E6E">
      <w:pPr>
        <w:spacing w:line="360" w:lineRule="auto"/>
        <w:ind w:leftChars="300" w:left="660" w:rightChars="200" w:right="440" w:firstLineChars="300" w:firstLine="720"/>
        <w:jc w:val="both"/>
        <w:rPr>
          <w:iCs/>
          <w:sz w:val="24"/>
          <w:szCs w:val="24"/>
        </w:rPr>
      </w:pPr>
    </w:p>
    <w:p w:rsidR="00DC2E6E" w:rsidRDefault="00DC2E6E">
      <w:pPr>
        <w:spacing w:line="360" w:lineRule="auto"/>
        <w:ind w:leftChars="300" w:left="660" w:rightChars="200" w:right="440" w:firstLineChars="300" w:firstLine="720"/>
        <w:jc w:val="both"/>
        <w:rPr>
          <w:iCs/>
          <w:sz w:val="24"/>
          <w:szCs w:val="24"/>
        </w:rPr>
      </w:pPr>
    </w:p>
    <w:p w:rsidR="00DC2E6E" w:rsidRDefault="00C512A2">
      <w:pPr>
        <w:spacing w:line="360" w:lineRule="auto"/>
        <w:ind w:leftChars="300" w:left="660" w:rightChars="200" w:right="440"/>
        <w:jc w:val="both"/>
        <w:rPr>
          <w:b/>
          <w:bCs/>
          <w:iCs/>
          <w:sz w:val="24"/>
          <w:szCs w:val="24"/>
        </w:rPr>
      </w:pPr>
      <w:r>
        <w:rPr>
          <w:b/>
          <w:bCs/>
          <w:iCs/>
          <w:sz w:val="24"/>
          <w:szCs w:val="24"/>
        </w:rPr>
        <w:t>3.5 Future Implementation Strategies</w:t>
      </w:r>
    </w:p>
    <w:p w:rsidR="00DC2E6E" w:rsidRDefault="00C512A2">
      <w:pPr>
        <w:spacing w:line="360" w:lineRule="auto"/>
        <w:ind w:leftChars="300" w:left="660" w:rightChars="200" w:right="440" w:firstLineChars="300" w:firstLine="720"/>
        <w:jc w:val="both"/>
        <w:rPr>
          <w:iCs/>
          <w:sz w:val="24"/>
          <w:szCs w:val="24"/>
        </w:rPr>
      </w:pPr>
      <w:r>
        <w:rPr>
          <w:iCs/>
          <w:sz w:val="24"/>
          <w:szCs w:val="24"/>
        </w:rPr>
        <w:t xml:space="preserve">Future implementation strategies include developing cross-chain bridges to allow interoperability between different </w:t>
      </w:r>
      <w:proofErr w:type="spellStart"/>
      <w:r>
        <w:rPr>
          <w:iCs/>
          <w:sz w:val="24"/>
          <w:szCs w:val="24"/>
        </w:rPr>
        <w:t>blockchain</w:t>
      </w:r>
      <w:proofErr w:type="spellEnd"/>
      <w:r>
        <w:rPr>
          <w:iCs/>
          <w:sz w:val="24"/>
          <w:szCs w:val="24"/>
        </w:rPr>
        <w:t xml:space="preserve"> platforms (e.g., </w:t>
      </w:r>
      <w:proofErr w:type="spellStart"/>
      <w:r>
        <w:rPr>
          <w:iCs/>
          <w:sz w:val="24"/>
          <w:szCs w:val="24"/>
        </w:rPr>
        <w:t>Ethereum</w:t>
      </w:r>
      <w:proofErr w:type="spellEnd"/>
      <w:r>
        <w:rPr>
          <w:iCs/>
          <w:sz w:val="24"/>
          <w:szCs w:val="24"/>
        </w:rPr>
        <w:t xml:space="preserve">, Polygon, </w:t>
      </w:r>
      <w:proofErr w:type="gramStart"/>
      <w:r>
        <w:rPr>
          <w:iCs/>
          <w:sz w:val="24"/>
          <w:szCs w:val="24"/>
        </w:rPr>
        <w:t>Solana</w:t>
      </w:r>
      <w:proofErr w:type="gramEnd"/>
      <w:r>
        <w:rPr>
          <w:iCs/>
          <w:sz w:val="24"/>
          <w:szCs w:val="24"/>
        </w:rPr>
        <w:t>), enhancing mobile access through decentralized apps (</w:t>
      </w:r>
      <w:proofErr w:type="spellStart"/>
      <w:r>
        <w:rPr>
          <w:iCs/>
          <w:sz w:val="24"/>
          <w:szCs w:val="24"/>
        </w:rPr>
        <w:t>dApps</w:t>
      </w:r>
      <w:proofErr w:type="spellEnd"/>
      <w:r>
        <w:rPr>
          <w:iCs/>
          <w:sz w:val="24"/>
          <w:szCs w:val="24"/>
        </w:rPr>
        <w:t xml:space="preserve">), and partnering with government </w:t>
      </w:r>
      <w:r>
        <w:rPr>
          <w:iCs/>
          <w:sz w:val="24"/>
          <w:szCs w:val="24"/>
        </w:rPr>
        <w:lastRenderedPageBreak/>
        <w:t xml:space="preserve">agencies to establish policy frameworks that recognize </w:t>
      </w:r>
      <w:proofErr w:type="spellStart"/>
      <w:r>
        <w:rPr>
          <w:iCs/>
          <w:sz w:val="24"/>
          <w:szCs w:val="24"/>
        </w:rPr>
        <w:t>blockchain</w:t>
      </w:r>
      <w:proofErr w:type="spellEnd"/>
      <w:r>
        <w:rPr>
          <w:iCs/>
          <w:sz w:val="24"/>
          <w:szCs w:val="24"/>
        </w:rPr>
        <w:t>-issued carbon credits.</w:t>
      </w:r>
    </w:p>
    <w:p w:rsidR="00DC2E6E" w:rsidRDefault="00DC2E6E">
      <w:pPr>
        <w:spacing w:line="360" w:lineRule="auto"/>
        <w:ind w:rightChars="200" w:right="440" w:firstLine="720"/>
        <w:jc w:val="both"/>
        <w:rPr>
          <w:iCs/>
          <w:sz w:val="24"/>
          <w:szCs w:val="24"/>
        </w:rPr>
      </w:pPr>
    </w:p>
    <w:p w:rsidR="00DC2E6E" w:rsidRDefault="00DC2E6E">
      <w:pPr>
        <w:spacing w:line="360" w:lineRule="auto"/>
        <w:ind w:leftChars="300" w:left="660" w:rightChars="200" w:right="440"/>
        <w:rPr>
          <w:i/>
        </w:rPr>
      </w:pPr>
    </w:p>
    <w:p w:rsidR="00DC2E6E" w:rsidRDefault="00C512A2">
      <w:pPr>
        <w:spacing w:line="360" w:lineRule="auto"/>
        <w:ind w:leftChars="300" w:left="660" w:rightChars="200" w:right="440"/>
        <w:jc w:val="both"/>
        <w:rPr>
          <w:b/>
          <w:bCs/>
          <w:iCs/>
          <w:sz w:val="26"/>
          <w:szCs w:val="26"/>
        </w:rPr>
      </w:pPr>
      <w:r>
        <w:rPr>
          <w:b/>
          <w:bCs/>
          <w:iCs/>
          <w:sz w:val="26"/>
          <w:szCs w:val="26"/>
        </w:rPr>
        <w:t>4. Challenges &amp; Future Scope</w:t>
      </w:r>
    </w:p>
    <w:p w:rsidR="00DC2E6E" w:rsidRDefault="00DC2E6E">
      <w:pPr>
        <w:spacing w:line="360" w:lineRule="auto"/>
        <w:ind w:leftChars="300" w:left="660" w:rightChars="200" w:right="440"/>
        <w:jc w:val="both"/>
        <w:rPr>
          <w:b/>
          <w:bCs/>
          <w:iCs/>
          <w:sz w:val="26"/>
          <w:szCs w:val="26"/>
        </w:rPr>
      </w:pPr>
    </w:p>
    <w:p w:rsidR="00DC2E6E" w:rsidRDefault="00C512A2">
      <w:pPr>
        <w:spacing w:line="360" w:lineRule="auto"/>
        <w:ind w:leftChars="300" w:left="660" w:rightChars="200" w:right="440"/>
        <w:jc w:val="both"/>
        <w:rPr>
          <w:b/>
          <w:bCs/>
          <w:iCs/>
          <w:sz w:val="24"/>
          <w:szCs w:val="24"/>
        </w:rPr>
      </w:pPr>
      <w:r>
        <w:rPr>
          <w:b/>
          <w:bCs/>
          <w:iCs/>
          <w:sz w:val="24"/>
          <w:szCs w:val="24"/>
        </w:rPr>
        <w:t>4.1 Adoption Barriers &amp; Policy Constraints</w:t>
      </w:r>
    </w:p>
    <w:p w:rsidR="00DC2E6E" w:rsidRDefault="00C512A2">
      <w:pPr>
        <w:spacing w:line="360" w:lineRule="auto"/>
        <w:ind w:leftChars="300" w:left="660" w:rightChars="200" w:right="440" w:firstLine="713"/>
        <w:jc w:val="both"/>
        <w:rPr>
          <w:iCs/>
          <w:sz w:val="24"/>
          <w:szCs w:val="24"/>
        </w:rPr>
      </w:pPr>
      <w:r>
        <w:rPr>
          <w:iCs/>
          <w:sz w:val="24"/>
          <w:szCs w:val="24"/>
        </w:rPr>
        <w:t xml:space="preserve">Despite its potential, </w:t>
      </w:r>
      <w:proofErr w:type="spellStart"/>
      <w:r>
        <w:rPr>
          <w:iCs/>
          <w:sz w:val="24"/>
          <w:szCs w:val="24"/>
        </w:rPr>
        <w:t>blockchain</w:t>
      </w:r>
      <w:proofErr w:type="spellEnd"/>
      <w:r>
        <w:rPr>
          <w:iCs/>
          <w:sz w:val="24"/>
          <w:szCs w:val="24"/>
        </w:rPr>
        <w:t xml:space="preserve"> integration into the carbon credit market faces regulatory hurdles. Governments and institutions are often cautious about adopting decentralized systems due to concerns over compliance, governance, and accountability. To gain mainstream acceptance, the platform must integrate with existing standards and ensure data integrity for third-party auditing.</w:t>
      </w:r>
    </w:p>
    <w:p w:rsidR="00DC2E6E" w:rsidRDefault="00DC2E6E">
      <w:pPr>
        <w:spacing w:line="360" w:lineRule="auto"/>
        <w:ind w:leftChars="300" w:left="660" w:rightChars="200" w:right="440"/>
        <w:jc w:val="both"/>
        <w:rPr>
          <w:iCs/>
          <w:sz w:val="24"/>
          <w:szCs w:val="24"/>
        </w:rPr>
      </w:pPr>
    </w:p>
    <w:p w:rsidR="00DC2E6E" w:rsidRDefault="00C512A2">
      <w:pPr>
        <w:spacing w:line="360" w:lineRule="auto"/>
        <w:ind w:leftChars="300" w:left="660" w:rightChars="200" w:right="440"/>
        <w:jc w:val="both"/>
        <w:rPr>
          <w:b/>
          <w:bCs/>
          <w:iCs/>
          <w:sz w:val="24"/>
          <w:szCs w:val="24"/>
        </w:rPr>
      </w:pPr>
      <w:r>
        <w:rPr>
          <w:b/>
          <w:bCs/>
          <w:iCs/>
          <w:sz w:val="24"/>
          <w:szCs w:val="24"/>
        </w:rPr>
        <w:t>4.2 Scalability Concerns &amp; Performance Optimization</w:t>
      </w:r>
    </w:p>
    <w:p w:rsidR="00DC2E6E" w:rsidRDefault="00C512A2">
      <w:pPr>
        <w:spacing w:line="360" w:lineRule="auto"/>
        <w:ind w:leftChars="300" w:left="660" w:rightChars="200" w:right="440" w:firstLine="713"/>
        <w:jc w:val="both"/>
        <w:rPr>
          <w:iCs/>
          <w:sz w:val="24"/>
          <w:szCs w:val="24"/>
        </w:rPr>
      </w:pPr>
      <w:proofErr w:type="spellStart"/>
      <w:r>
        <w:rPr>
          <w:iCs/>
          <w:sz w:val="24"/>
          <w:szCs w:val="24"/>
        </w:rPr>
        <w:t>Ethereum’s</w:t>
      </w:r>
      <w:proofErr w:type="spellEnd"/>
      <w:r>
        <w:rPr>
          <w:iCs/>
          <w:sz w:val="24"/>
          <w:szCs w:val="24"/>
        </w:rPr>
        <w:t xml:space="preserve"> </w:t>
      </w:r>
      <w:proofErr w:type="spellStart"/>
      <w:r>
        <w:rPr>
          <w:iCs/>
          <w:sz w:val="24"/>
          <w:szCs w:val="24"/>
        </w:rPr>
        <w:t>mainnet</w:t>
      </w:r>
      <w:proofErr w:type="spellEnd"/>
      <w:r>
        <w:rPr>
          <w:iCs/>
          <w:sz w:val="24"/>
          <w:szCs w:val="24"/>
        </w:rPr>
        <w:t xml:space="preserve"> currently faces limitations in terms of gas fees and transaction throughput. Although </w:t>
      </w:r>
      <w:proofErr w:type="spellStart"/>
      <w:r>
        <w:rPr>
          <w:iCs/>
          <w:sz w:val="24"/>
          <w:szCs w:val="24"/>
        </w:rPr>
        <w:t>testnet</w:t>
      </w:r>
      <w:proofErr w:type="spellEnd"/>
      <w:r>
        <w:rPr>
          <w:iCs/>
          <w:sz w:val="24"/>
          <w:szCs w:val="24"/>
        </w:rPr>
        <w:t xml:space="preserve"> performance is promising, real-world deployment at scale requires performance optimization. Incorporating Layer-2 solutions or transitioning to more scalable chains like Polygon can mitigate these issues.</w:t>
      </w:r>
    </w:p>
    <w:p w:rsidR="00DC2E6E" w:rsidRDefault="00DC2E6E">
      <w:pPr>
        <w:spacing w:line="360" w:lineRule="auto"/>
        <w:ind w:leftChars="300" w:left="660" w:rightChars="200" w:right="440"/>
        <w:jc w:val="both"/>
        <w:rPr>
          <w:iCs/>
          <w:sz w:val="24"/>
          <w:szCs w:val="24"/>
        </w:rPr>
      </w:pPr>
    </w:p>
    <w:p w:rsidR="00DC2E6E" w:rsidRDefault="00C512A2">
      <w:pPr>
        <w:spacing w:line="360" w:lineRule="auto"/>
        <w:ind w:leftChars="300" w:left="660" w:rightChars="200" w:right="440"/>
        <w:jc w:val="both"/>
        <w:rPr>
          <w:b/>
          <w:bCs/>
          <w:iCs/>
          <w:sz w:val="24"/>
          <w:szCs w:val="24"/>
        </w:rPr>
      </w:pPr>
      <w:r>
        <w:rPr>
          <w:b/>
          <w:bCs/>
          <w:iCs/>
          <w:sz w:val="24"/>
          <w:szCs w:val="24"/>
        </w:rPr>
        <w:t>4.3 Hybrid Approaches for Maximized Efficiency</w:t>
      </w:r>
    </w:p>
    <w:p w:rsidR="00DC2E6E" w:rsidRDefault="00C512A2">
      <w:pPr>
        <w:spacing w:line="360" w:lineRule="auto"/>
        <w:ind w:leftChars="300" w:left="660" w:rightChars="200" w:right="440" w:firstLine="713"/>
        <w:jc w:val="both"/>
        <w:rPr>
          <w:i/>
        </w:rPr>
      </w:pPr>
      <w:r>
        <w:rPr>
          <w:iCs/>
          <w:sz w:val="24"/>
          <w:szCs w:val="24"/>
        </w:rPr>
        <w:t>A hybrid architecture—combining on-chain logic for critical operations and off-chain storage for non-sensitive data—presents a viable path forward. This allows for improved scalability, reduced costs, and data privacy. Future versions may also integrate AI-driven analytics for fraud detection, real-time monitoring, and predictive insights to enhance system intelligence and user trust.</w:t>
      </w:r>
      <w:r>
        <w:rPr>
          <w:i/>
        </w:rPr>
        <w:br w:type="page"/>
      </w:r>
    </w:p>
    <w:p w:rsidR="00DC2E6E" w:rsidRDefault="00DC2E6E">
      <w:pPr>
        <w:pStyle w:val="BodyText"/>
        <w:rPr>
          <w:i/>
        </w:rPr>
      </w:pPr>
    </w:p>
    <w:p w:rsidR="00DC2E6E" w:rsidRDefault="00DC2E6E">
      <w:pPr>
        <w:pStyle w:val="BodyText"/>
        <w:spacing w:before="47"/>
        <w:rPr>
          <w:i/>
        </w:rPr>
      </w:pPr>
    </w:p>
    <w:p w:rsidR="00DC2E6E" w:rsidRDefault="00DC2E6E">
      <w:pPr>
        <w:pStyle w:val="BodyText"/>
        <w:rPr>
          <w:sz w:val="20"/>
        </w:rPr>
      </w:pPr>
    </w:p>
    <w:p w:rsidR="00DC2E6E" w:rsidRDefault="00C512A2">
      <w:pPr>
        <w:pStyle w:val="BodyText"/>
        <w:spacing w:line="360" w:lineRule="auto"/>
        <w:ind w:left="660" w:right="440" w:firstLine="600"/>
        <w:jc w:val="both"/>
        <w:rPr>
          <w:color w:val="1F1F1F"/>
        </w:rPr>
      </w:pPr>
      <w:r>
        <w:rPr>
          <w:color w:val="1F1F1F"/>
        </w:rPr>
        <w:t xml:space="preserve">The proposed system adopts a modular approach to build a decentralized carbon credit ecosystem that leverages </w:t>
      </w:r>
      <w:proofErr w:type="spellStart"/>
      <w:r>
        <w:rPr>
          <w:color w:val="1F1F1F"/>
        </w:rPr>
        <w:t>blockchain</w:t>
      </w:r>
      <w:proofErr w:type="spellEnd"/>
      <w:r>
        <w:rPr>
          <w:color w:val="1F1F1F"/>
        </w:rPr>
        <w:t>, smart contracts, and decentralized finance (</w:t>
      </w:r>
      <w:proofErr w:type="spellStart"/>
      <w:r>
        <w:rPr>
          <w:color w:val="1F1F1F"/>
        </w:rPr>
        <w:t>DeFi</w:t>
      </w:r>
      <w:proofErr w:type="spellEnd"/>
      <w:r>
        <w:rPr>
          <w:color w:val="1F1F1F"/>
        </w:rPr>
        <w:t>) principles. The methodology is designed to overcome the limitations of traditional carbon credit markets, including lack of transparency, inefficient verification, and limited accessibility. The system architecture is divided into three functional modules: carbon credit issuance, decentralized trading, and comparative evaluation with conventional systems.</w:t>
      </w:r>
    </w:p>
    <w:p w:rsidR="00DC2E6E" w:rsidRDefault="00DC2E6E">
      <w:pPr>
        <w:pStyle w:val="BodyText"/>
        <w:spacing w:line="360" w:lineRule="auto"/>
        <w:ind w:left="660" w:right="440" w:firstLine="600"/>
        <w:jc w:val="both"/>
        <w:rPr>
          <w:color w:val="1F1F1F"/>
        </w:rPr>
      </w:pPr>
    </w:p>
    <w:p w:rsidR="00DC2E6E" w:rsidRDefault="00C512A2">
      <w:pPr>
        <w:pStyle w:val="BodyText"/>
        <w:spacing w:line="360" w:lineRule="auto"/>
        <w:ind w:left="660" w:right="440" w:firstLine="600"/>
        <w:jc w:val="both"/>
        <w:rPr>
          <w:color w:val="1F1F1F"/>
        </w:rPr>
      </w:pPr>
      <w:r>
        <w:rPr>
          <w:color w:val="1F1F1F"/>
        </w:rPr>
        <w:t xml:space="preserve">The first module focuses on carbon credit issuance using </w:t>
      </w:r>
      <w:proofErr w:type="spellStart"/>
      <w:r>
        <w:rPr>
          <w:color w:val="1F1F1F"/>
        </w:rPr>
        <w:t>blockchain</w:t>
      </w:r>
      <w:proofErr w:type="spellEnd"/>
      <w:r>
        <w:rPr>
          <w:color w:val="1F1F1F"/>
        </w:rPr>
        <w:t xml:space="preserve"> technology. This component enables environmental projects—such as renewable energy plants or reforestation efforts—to request carbon credit generation through a digital interface. These requests are processed by </w:t>
      </w:r>
      <w:proofErr w:type="spellStart"/>
      <w:r>
        <w:rPr>
          <w:color w:val="1F1F1F"/>
        </w:rPr>
        <w:t>Ethereum</w:t>
      </w:r>
      <w:proofErr w:type="spellEnd"/>
      <w:r>
        <w:rPr>
          <w:color w:val="1F1F1F"/>
        </w:rPr>
        <w:t>-based smart contracts that encode the rules for validation. A multi-signature (multi-sig) mechanism ensures that no single authority can unilaterally issue credits; instead, a group of accredited validators must approve the issuance. Once verified, the credits are tokenized using the ERC-1155 standard, allowing fractional ownership and metadata storage for source, verification date, and validity. This brings transparency, traceability, and democratized access to carbon credit ownership.</w:t>
      </w:r>
    </w:p>
    <w:p w:rsidR="00DC2E6E" w:rsidRDefault="00DC2E6E">
      <w:pPr>
        <w:pStyle w:val="BodyText"/>
        <w:spacing w:line="360" w:lineRule="auto"/>
        <w:ind w:left="660" w:right="440" w:firstLine="600"/>
        <w:jc w:val="both"/>
        <w:rPr>
          <w:color w:val="1F1F1F"/>
        </w:rPr>
      </w:pPr>
    </w:p>
    <w:p w:rsidR="00DC2E6E" w:rsidRDefault="00C512A2">
      <w:pPr>
        <w:pStyle w:val="BodyText"/>
        <w:spacing w:line="360" w:lineRule="auto"/>
        <w:ind w:left="660" w:right="440" w:firstLine="600"/>
        <w:jc w:val="both"/>
        <w:rPr>
          <w:color w:val="1F1F1F"/>
        </w:rPr>
      </w:pPr>
      <w:r>
        <w:rPr>
          <w:color w:val="1F1F1F"/>
        </w:rPr>
        <w:t>To secure the integrity of the system, the project implements advanced security features such as cryptographic hashes, smart contract permissions, and off-chain data validation. Sensitive project data and documents are stored in a secure off-chain database (</w:t>
      </w:r>
      <w:proofErr w:type="spellStart"/>
      <w:r>
        <w:rPr>
          <w:color w:val="1F1F1F"/>
        </w:rPr>
        <w:t>MongoDB</w:t>
      </w:r>
      <w:proofErr w:type="spellEnd"/>
      <w:r>
        <w:rPr>
          <w:color w:val="1F1F1F"/>
        </w:rPr>
        <w:t>), while hash references are kept on-chain for auditability. These combined mechanisms help in detecting and preventing fraud, ensuring that only genuine, verifiable emissions reduction activities receive tokenized credits.</w:t>
      </w:r>
    </w:p>
    <w:p w:rsidR="00DC2E6E" w:rsidRDefault="00DC2E6E">
      <w:pPr>
        <w:pStyle w:val="BodyText"/>
        <w:spacing w:line="360" w:lineRule="auto"/>
        <w:ind w:left="660" w:right="440" w:firstLine="600"/>
        <w:jc w:val="both"/>
        <w:rPr>
          <w:color w:val="1F1F1F"/>
        </w:rPr>
      </w:pPr>
    </w:p>
    <w:p w:rsidR="00DC2E6E" w:rsidRDefault="00C512A2">
      <w:pPr>
        <w:pStyle w:val="BodyText"/>
        <w:spacing w:line="360" w:lineRule="auto"/>
        <w:ind w:left="660" w:right="440" w:firstLine="600"/>
        <w:jc w:val="both"/>
        <w:rPr>
          <w:color w:val="1F1F1F"/>
        </w:rPr>
      </w:pPr>
      <w:r>
        <w:rPr>
          <w:color w:val="1F1F1F"/>
        </w:rPr>
        <w:t>The second module is a decentralized carbon credit trading platform. Traditional trading mechanisms rely heavily on brokers and centralized exchanges, which introduce delays, fees, and opacity. To address this, the platform integrates an Automated Market Maker (AMM) model, which allows users to buy, sell, or swap carbon credits using smart contract-powered liquidity pools. This removes the need for intermediaries and ensures real-time, peer-to-peer transactions. Additionally, the system supports direct wallet-to-wallet trades using secure smart contracts, and all transaction data is stored on-chain to allow for transparent audits and compliance reporting.</w:t>
      </w:r>
    </w:p>
    <w:p w:rsidR="00DC2E6E" w:rsidRDefault="00DC2E6E">
      <w:pPr>
        <w:pStyle w:val="BodyText"/>
        <w:spacing w:line="360" w:lineRule="auto"/>
        <w:ind w:left="660" w:right="440" w:firstLine="600"/>
        <w:jc w:val="both"/>
        <w:rPr>
          <w:color w:val="1F1F1F"/>
        </w:rPr>
      </w:pPr>
    </w:p>
    <w:p w:rsidR="00DC2E6E" w:rsidRDefault="00DC2E6E">
      <w:pPr>
        <w:pStyle w:val="BodyText"/>
        <w:spacing w:line="360" w:lineRule="auto"/>
        <w:ind w:left="660" w:right="440" w:firstLine="600"/>
        <w:jc w:val="both"/>
        <w:rPr>
          <w:color w:val="1F1F1F"/>
        </w:rPr>
      </w:pPr>
    </w:p>
    <w:p w:rsidR="00DC2E6E" w:rsidRDefault="00DC2E6E">
      <w:pPr>
        <w:pStyle w:val="BodyText"/>
        <w:spacing w:line="360" w:lineRule="auto"/>
        <w:ind w:left="660" w:right="440" w:firstLine="600"/>
        <w:jc w:val="both"/>
        <w:rPr>
          <w:color w:val="1F1F1F"/>
        </w:rPr>
      </w:pPr>
    </w:p>
    <w:p w:rsidR="00DC2E6E" w:rsidRDefault="00DC2E6E">
      <w:pPr>
        <w:pStyle w:val="BodyText"/>
        <w:spacing w:line="360" w:lineRule="auto"/>
        <w:ind w:left="660" w:right="440" w:firstLine="600"/>
        <w:jc w:val="both"/>
        <w:rPr>
          <w:color w:val="1F1F1F"/>
        </w:rPr>
      </w:pPr>
    </w:p>
    <w:p w:rsidR="00DC2E6E" w:rsidRDefault="00DC2E6E">
      <w:pPr>
        <w:pStyle w:val="BodyText"/>
        <w:spacing w:line="360" w:lineRule="auto"/>
        <w:ind w:left="660" w:right="440" w:firstLine="600"/>
        <w:jc w:val="both"/>
        <w:rPr>
          <w:color w:val="1F1F1F"/>
        </w:rPr>
      </w:pPr>
    </w:p>
    <w:p w:rsidR="00DC2E6E" w:rsidRDefault="00C512A2">
      <w:pPr>
        <w:pStyle w:val="BodyText"/>
        <w:spacing w:line="360" w:lineRule="auto"/>
        <w:ind w:left="660" w:right="440" w:firstLine="600"/>
        <w:jc w:val="both"/>
        <w:rPr>
          <w:color w:val="1F1F1F"/>
        </w:rPr>
      </w:pPr>
      <w:r>
        <w:rPr>
          <w:color w:val="1F1F1F"/>
        </w:rPr>
        <w:t xml:space="preserve">Compliance and regulation are essential for any carbon trading system. The methodology includes features for regulatory oversight, such as audit logs, transaction tracing, and smart contract-enforced rules to ensure that carbon credits adhere to regional and international standards like </w:t>
      </w:r>
      <w:proofErr w:type="spellStart"/>
      <w:r>
        <w:rPr>
          <w:color w:val="1F1F1F"/>
        </w:rPr>
        <w:t>Verra</w:t>
      </w:r>
      <w:proofErr w:type="spellEnd"/>
      <w:r>
        <w:rPr>
          <w:color w:val="1F1F1F"/>
        </w:rPr>
        <w:t xml:space="preserve"> and Gold Standard. These tools empower regulators and verifiers to monitor market behavior while preserving decentralization.</w:t>
      </w:r>
    </w:p>
    <w:p w:rsidR="00DC2E6E" w:rsidRDefault="00DC2E6E">
      <w:pPr>
        <w:pStyle w:val="BodyText"/>
        <w:spacing w:line="360" w:lineRule="auto"/>
        <w:ind w:left="660" w:right="440" w:firstLine="600"/>
        <w:jc w:val="both"/>
        <w:rPr>
          <w:color w:val="1F1F1F"/>
        </w:rPr>
      </w:pPr>
    </w:p>
    <w:p w:rsidR="00DC2E6E" w:rsidRDefault="00C512A2">
      <w:pPr>
        <w:pStyle w:val="BodyText"/>
        <w:spacing w:line="360" w:lineRule="auto"/>
        <w:ind w:left="660" w:right="440" w:firstLine="600"/>
        <w:jc w:val="both"/>
        <w:rPr>
          <w:color w:val="1F1F1F"/>
        </w:rPr>
      </w:pPr>
      <w:r>
        <w:rPr>
          <w:color w:val="1F1F1F"/>
        </w:rPr>
        <w:t xml:space="preserve">The final module includes a comparative evaluation between </w:t>
      </w:r>
      <w:proofErr w:type="spellStart"/>
      <w:r>
        <w:rPr>
          <w:color w:val="1F1F1F"/>
        </w:rPr>
        <w:t>blockchain</w:t>
      </w:r>
      <w:proofErr w:type="spellEnd"/>
      <w:r>
        <w:rPr>
          <w:color w:val="1F1F1F"/>
        </w:rPr>
        <w:t xml:space="preserve">-based and traditional systems, focusing on key metrics such as transparency, efficiency, scalability, and security. Through rigorous testing on </w:t>
      </w:r>
      <w:proofErr w:type="spellStart"/>
      <w:r>
        <w:rPr>
          <w:color w:val="1F1F1F"/>
        </w:rPr>
        <w:t>Ethereum</w:t>
      </w:r>
      <w:proofErr w:type="spellEnd"/>
      <w:r>
        <w:rPr>
          <w:color w:val="1F1F1F"/>
        </w:rPr>
        <w:t xml:space="preserve"> </w:t>
      </w:r>
      <w:proofErr w:type="spellStart"/>
      <w:r>
        <w:rPr>
          <w:color w:val="1F1F1F"/>
        </w:rPr>
        <w:t>testnets</w:t>
      </w:r>
      <w:proofErr w:type="spellEnd"/>
      <w:r>
        <w:rPr>
          <w:color w:val="1F1F1F"/>
        </w:rPr>
        <w:t xml:space="preserve">, the system demonstrated improvements in transaction speed, validation time, and cost-effectiveness compared to legacy frameworks. Moreover, </w:t>
      </w:r>
      <w:proofErr w:type="spellStart"/>
      <w:r>
        <w:rPr>
          <w:color w:val="1F1F1F"/>
        </w:rPr>
        <w:t>blockchain</w:t>
      </w:r>
      <w:proofErr w:type="spellEnd"/>
      <w:r>
        <w:rPr>
          <w:color w:val="1F1F1F"/>
        </w:rPr>
        <w:t xml:space="preserve"> ensures a tamper-proof ledger that enhances stakeholder trust and accountability.</w:t>
      </w:r>
    </w:p>
    <w:p w:rsidR="00DC2E6E" w:rsidRDefault="00DC2E6E">
      <w:pPr>
        <w:pStyle w:val="BodyText"/>
        <w:spacing w:line="360" w:lineRule="auto"/>
        <w:ind w:left="660" w:right="440" w:firstLine="600"/>
        <w:jc w:val="both"/>
        <w:rPr>
          <w:color w:val="1F1F1F"/>
        </w:rPr>
      </w:pPr>
    </w:p>
    <w:p w:rsidR="00DC2E6E" w:rsidRDefault="00C512A2">
      <w:pPr>
        <w:pStyle w:val="BodyText"/>
        <w:spacing w:line="360" w:lineRule="auto"/>
        <w:ind w:left="660" w:right="440" w:firstLine="600"/>
        <w:jc w:val="both"/>
      </w:pPr>
      <w:r>
        <w:rPr>
          <w:color w:val="1F1F1F"/>
        </w:rPr>
        <w:t xml:space="preserve">Overall, this methodology presents a forward-looking approach to digitizing and democratizing the carbon credit ecosystem. Future enhancements include scaling the system with Layer-2 technologies, integrating AI for anomaly detection, and collaborating with policymakers to drive real-world adoption. This modular, flexible framework positions </w:t>
      </w:r>
      <w:proofErr w:type="spellStart"/>
      <w:r>
        <w:rPr>
          <w:color w:val="1F1F1F"/>
        </w:rPr>
        <w:t>blockchain</w:t>
      </w:r>
      <w:proofErr w:type="spellEnd"/>
      <w:r>
        <w:rPr>
          <w:color w:val="1F1F1F"/>
        </w:rPr>
        <w:t xml:space="preserve"> as a transformative force in climate finance.</w:t>
      </w:r>
    </w:p>
    <w:p w:rsidR="00DC2E6E" w:rsidRDefault="00DC2E6E">
      <w:pPr>
        <w:pStyle w:val="BodyText"/>
        <w:spacing w:line="360" w:lineRule="auto"/>
        <w:ind w:right="440" w:firstLine="600"/>
        <w:jc w:val="both"/>
      </w:pPr>
    </w:p>
    <w:p w:rsidR="00DC2E6E" w:rsidRDefault="00DC2E6E">
      <w:pPr>
        <w:pStyle w:val="BodyText"/>
        <w:spacing w:before="20"/>
        <w:rPr>
          <w:sz w:val="20"/>
        </w:rPr>
      </w:pPr>
    </w:p>
    <w:p w:rsidR="00DC2E6E" w:rsidRDefault="00DC2E6E">
      <w:pPr>
        <w:pStyle w:val="BodyText"/>
        <w:ind w:left="2584"/>
        <w:rPr>
          <w:sz w:val="20"/>
        </w:rPr>
      </w:pPr>
    </w:p>
    <w:p w:rsidR="00DC2E6E" w:rsidRDefault="00DC2E6E">
      <w:pPr>
        <w:pStyle w:val="BodyText"/>
        <w:rPr>
          <w:sz w:val="22"/>
        </w:rPr>
      </w:pPr>
    </w:p>
    <w:p w:rsidR="00DC2E6E" w:rsidRDefault="00DC2E6E">
      <w:pPr>
        <w:pStyle w:val="BodyText"/>
        <w:spacing w:before="96"/>
        <w:rPr>
          <w:sz w:val="22"/>
        </w:rPr>
      </w:pPr>
    </w:p>
    <w:p w:rsidR="00DC2E6E" w:rsidRDefault="00C512A2">
      <w:pPr>
        <w:rPr>
          <w:i/>
        </w:rPr>
      </w:pPr>
      <w:r>
        <w:rPr>
          <w:i/>
        </w:rPr>
        <w:br w:type="page"/>
      </w:r>
    </w:p>
    <w:p w:rsidR="00DC2E6E" w:rsidRDefault="00DC2E6E">
      <w:pPr>
        <w:pStyle w:val="BodyText"/>
        <w:rPr>
          <w:i/>
        </w:rPr>
      </w:pPr>
    </w:p>
    <w:p w:rsidR="00DC2E6E" w:rsidRDefault="00DC2E6E">
      <w:pPr>
        <w:pStyle w:val="BodyText"/>
        <w:spacing w:before="16"/>
        <w:rPr>
          <w:i/>
        </w:rPr>
      </w:pPr>
    </w:p>
    <w:p w:rsidR="00DC2E6E" w:rsidRDefault="00C512A2">
      <w:pPr>
        <w:ind w:firstLine="720"/>
        <w:rPr>
          <w:b/>
          <w:sz w:val="24"/>
        </w:rPr>
      </w:pPr>
      <w:r>
        <w:rPr>
          <w:b/>
          <w:sz w:val="24"/>
        </w:rPr>
        <w:t>Pseudo</w:t>
      </w:r>
      <w:r>
        <w:rPr>
          <w:b/>
          <w:spacing w:val="-1"/>
          <w:sz w:val="24"/>
        </w:rPr>
        <w:t xml:space="preserve"> </w:t>
      </w:r>
      <w:r>
        <w:rPr>
          <w:b/>
          <w:spacing w:val="-2"/>
          <w:sz w:val="24"/>
        </w:rPr>
        <w:t>Code:</w:t>
      </w:r>
    </w:p>
    <w:p w:rsidR="00DC2E6E" w:rsidRDefault="00DC2E6E">
      <w:pPr>
        <w:pStyle w:val="BodyText"/>
        <w:spacing w:before="101"/>
        <w:rPr>
          <w:b/>
        </w:rPr>
      </w:pPr>
    </w:p>
    <w:p w:rsidR="00DC2E6E" w:rsidRDefault="00C512A2">
      <w:pPr>
        <w:spacing w:line="360" w:lineRule="auto"/>
        <w:ind w:leftChars="300" w:left="660" w:rightChars="200" w:right="440"/>
        <w:jc w:val="both"/>
        <w:rPr>
          <w:sz w:val="24"/>
        </w:rPr>
      </w:pPr>
      <w:r>
        <w:rPr>
          <w:sz w:val="24"/>
        </w:rPr>
        <w:tab/>
      </w:r>
      <w:r>
        <w:rPr>
          <w:b/>
          <w:bCs/>
          <w:sz w:val="24"/>
        </w:rPr>
        <w:t>// Step 1: Define contract and import necessary libraries</w:t>
      </w:r>
    </w:p>
    <w:p w:rsidR="00DC2E6E" w:rsidRDefault="00C512A2">
      <w:pPr>
        <w:spacing w:line="360" w:lineRule="auto"/>
        <w:ind w:leftChars="300" w:left="660" w:rightChars="200" w:right="440"/>
        <w:jc w:val="both"/>
        <w:rPr>
          <w:sz w:val="24"/>
        </w:rPr>
      </w:pPr>
      <w:r>
        <w:rPr>
          <w:sz w:val="24"/>
        </w:rPr>
        <w:t xml:space="preserve">BEGIN Contract </w:t>
      </w:r>
      <w:proofErr w:type="spellStart"/>
      <w:r>
        <w:rPr>
          <w:sz w:val="24"/>
        </w:rPr>
        <w:t>CarbonCreditSystem</w:t>
      </w:r>
      <w:proofErr w:type="spellEnd"/>
    </w:p>
    <w:p w:rsidR="00DC2E6E" w:rsidRDefault="00C512A2">
      <w:pPr>
        <w:spacing w:line="360" w:lineRule="auto"/>
        <w:ind w:leftChars="300" w:left="660" w:rightChars="200" w:right="440"/>
        <w:jc w:val="both"/>
        <w:rPr>
          <w:sz w:val="24"/>
        </w:rPr>
      </w:pPr>
      <w:r>
        <w:rPr>
          <w:sz w:val="24"/>
        </w:rPr>
        <w:t xml:space="preserve">    IMPORT ERC1155 token standard</w:t>
      </w:r>
    </w:p>
    <w:p w:rsidR="00DC2E6E" w:rsidRDefault="00C512A2">
      <w:pPr>
        <w:spacing w:line="360" w:lineRule="auto"/>
        <w:ind w:leftChars="300" w:left="660" w:rightChars="200" w:right="440"/>
        <w:jc w:val="both"/>
        <w:rPr>
          <w:sz w:val="24"/>
        </w:rPr>
      </w:pPr>
      <w:r>
        <w:rPr>
          <w:sz w:val="24"/>
        </w:rPr>
        <w:t xml:space="preserve">    IMPORT </w:t>
      </w:r>
      <w:proofErr w:type="spellStart"/>
      <w:r>
        <w:rPr>
          <w:sz w:val="24"/>
        </w:rPr>
        <w:t>Ownable</w:t>
      </w:r>
      <w:proofErr w:type="spellEnd"/>
      <w:r>
        <w:rPr>
          <w:sz w:val="24"/>
        </w:rPr>
        <w:t xml:space="preserve"> (for access control)</w:t>
      </w:r>
    </w:p>
    <w:p w:rsidR="00DC2E6E" w:rsidRDefault="00C512A2">
      <w:pPr>
        <w:spacing w:line="360" w:lineRule="auto"/>
        <w:ind w:leftChars="300" w:left="660" w:rightChars="200" w:right="440"/>
        <w:jc w:val="both"/>
        <w:rPr>
          <w:sz w:val="24"/>
        </w:rPr>
      </w:pPr>
      <w:r>
        <w:rPr>
          <w:sz w:val="24"/>
        </w:rPr>
        <w:t xml:space="preserve">    IMPORT </w:t>
      </w:r>
      <w:proofErr w:type="spellStart"/>
      <w:r>
        <w:rPr>
          <w:sz w:val="24"/>
        </w:rPr>
        <w:t>SafeMath</w:t>
      </w:r>
      <w:proofErr w:type="spellEnd"/>
      <w:r>
        <w:rPr>
          <w:sz w:val="24"/>
        </w:rPr>
        <w:t xml:space="preserve"> (for safe arithmetic operations)</w:t>
      </w:r>
    </w:p>
    <w:p w:rsidR="00DC2E6E" w:rsidRDefault="00DC2E6E">
      <w:pPr>
        <w:spacing w:line="360" w:lineRule="auto"/>
        <w:ind w:leftChars="300" w:left="660" w:rightChars="200" w:right="440"/>
        <w:jc w:val="both"/>
        <w:rPr>
          <w:sz w:val="24"/>
        </w:rPr>
      </w:pPr>
    </w:p>
    <w:p w:rsidR="00DC2E6E" w:rsidRDefault="00C512A2">
      <w:pPr>
        <w:spacing w:line="360" w:lineRule="auto"/>
        <w:ind w:leftChars="300" w:left="660" w:rightChars="200" w:right="440"/>
        <w:jc w:val="both"/>
        <w:rPr>
          <w:b/>
          <w:bCs/>
          <w:sz w:val="24"/>
        </w:rPr>
      </w:pPr>
      <w:r>
        <w:rPr>
          <w:b/>
          <w:bCs/>
          <w:sz w:val="24"/>
        </w:rPr>
        <w:t>// Step 2: Declare key variables and data structures</w:t>
      </w:r>
    </w:p>
    <w:p w:rsidR="00DC2E6E" w:rsidRDefault="00C512A2">
      <w:pPr>
        <w:spacing w:line="360" w:lineRule="auto"/>
        <w:ind w:leftChars="300" w:left="660" w:rightChars="200" w:right="440"/>
        <w:jc w:val="both"/>
        <w:rPr>
          <w:sz w:val="24"/>
        </w:rPr>
      </w:pPr>
      <w:r>
        <w:rPr>
          <w:sz w:val="24"/>
        </w:rPr>
        <w:t xml:space="preserve">    STRUCT </w:t>
      </w:r>
      <w:proofErr w:type="spellStart"/>
      <w:r>
        <w:rPr>
          <w:sz w:val="24"/>
        </w:rPr>
        <w:t>CarbonCredit</w:t>
      </w:r>
      <w:proofErr w:type="spellEnd"/>
    </w:p>
    <w:p w:rsidR="00DC2E6E" w:rsidRDefault="00C512A2">
      <w:pPr>
        <w:spacing w:line="360" w:lineRule="auto"/>
        <w:ind w:leftChars="300" w:left="660" w:rightChars="200" w:right="440"/>
        <w:jc w:val="both"/>
        <w:rPr>
          <w:sz w:val="24"/>
        </w:rPr>
      </w:pPr>
      <w:r>
        <w:rPr>
          <w:sz w:val="24"/>
        </w:rPr>
        <w:t xml:space="preserve">        </w:t>
      </w:r>
      <w:proofErr w:type="spellStart"/>
      <w:proofErr w:type="gramStart"/>
      <w:r>
        <w:rPr>
          <w:sz w:val="24"/>
        </w:rPr>
        <w:t>uint</w:t>
      </w:r>
      <w:proofErr w:type="spellEnd"/>
      <w:proofErr w:type="gramEnd"/>
      <w:r>
        <w:rPr>
          <w:sz w:val="24"/>
        </w:rPr>
        <w:t xml:space="preserve"> id</w:t>
      </w:r>
    </w:p>
    <w:p w:rsidR="00DC2E6E" w:rsidRDefault="00C512A2">
      <w:pPr>
        <w:spacing w:line="360" w:lineRule="auto"/>
        <w:ind w:leftChars="300" w:left="660" w:rightChars="200" w:right="440"/>
        <w:jc w:val="both"/>
        <w:rPr>
          <w:sz w:val="24"/>
        </w:rPr>
      </w:pPr>
      <w:r>
        <w:rPr>
          <w:sz w:val="24"/>
        </w:rPr>
        <w:t xml:space="preserve">        </w:t>
      </w:r>
      <w:proofErr w:type="gramStart"/>
      <w:r>
        <w:rPr>
          <w:sz w:val="24"/>
        </w:rPr>
        <w:t>address</w:t>
      </w:r>
      <w:proofErr w:type="gramEnd"/>
      <w:r>
        <w:rPr>
          <w:sz w:val="24"/>
        </w:rPr>
        <w:t xml:space="preserve"> issuer</w:t>
      </w:r>
    </w:p>
    <w:p w:rsidR="00DC2E6E" w:rsidRDefault="00C512A2">
      <w:pPr>
        <w:spacing w:line="360" w:lineRule="auto"/>
        <w:ind w:leftChars="300" w:left="660" w:rightChars="200" w:right="440"/>
        <w:jc w:val="both"/>
        <w:rPr>
          <w:sz w:val="24"/>
        </w:rPr>
      </w:pPr>
      <w:r>
        <w:rPr>
          <w:sz w:val="24"/>
        </w:rPr>
        <w:t xml:space="preserve">        </w:t>
      </w:r>
      <w:proofErr w:type="gramStart"/>
      <w:r>
        <w:rPr>
          <w:sz w:val="24"/>
        </w:rPr>
        <w:t>string</w:t>
      </w:r>
      <w:proofErr w:type="gramEnd"/>
      <w:r>
        <w:rPr>
          <w:sz w:val="24"/>
        </w:rPr>
        <w:t xml:space="preserve"> </w:t>
      </w:r>
      <w:proofErr w:type="spellStart"/>
      <w:r>
        <w:rPr>
          <w:sz w:val="24"/>
        </w:rPr>
        <w:t>projectDetails</w:t>
      </w:r>
      <w:proofErr w:type="spellEnd"/>
    </w:p>
    <w:p w:rsidR="00DC2E6E" w:rsidRDefault="00C512A2">
      <w:pPr>
        <w:spacing w:line="360" w:lineRule="auto"/>
        <w:ind w:leftChars="300" w:left="660" w:rightChars="200" w:right="440"/>
        <w:jc w:val="both"/>
        <w:rPr>
          <w:sz w:val="24"/>
        </w:rPr>
      </w:pPr>
      <w:r>
        <w:rPr>
          <w:sz w:val="24"/>
        </w:rPr>
        <w:t xml:space="preserve">        </w:t>
      </w:r>
      <w:proofErr w:type="spellStart"/>
      <w:proofErr w:type="gramStart"/>
      <w:r>
        <w:rPr>
          <w:sz w:val="24"/>
        </w:rPr>
        <w:t>uint</w:t>
      </w:r>
      <w:proofErr w:type="spellEnd"/>
      <w:proofErr w:type="gramEnd"/>
      <w:r>
        <w:rPr>
          <w:sz w:val="24"/>
        </w:rPr>
        <w:t xml:space="preserve"> </w:t>
      </w:r>
      <w:proofErr w:type="spellStart"/>
      <w:r>
        <w:rPr>
          <w:sz w:val="24"/>
        </w:rPr>
        <w:t>totalCredits</w:t>
      </w:r>
      <w:proofErr w:type="spellEnd"/>
    </w:p>
    <w:p w:rsidR="00DC2E6E" w:rsidRDefault="00C512A2">
      <w:pPr>
        <w:spacing w:line="360" w:lineRule="auto"/>
        <w:ind w:leftChars="300" w:left="660" w:rightChars="200" w:right="440"/>
        <w:jc w:val="both"/>
        <w:rPr>
          <w:sz w:val="24"/>
        </w:rPr>
      </w:pPr>
      <w:r>
        <w:rPr>
          <w:sz w:val="24"/>
        </w:rPr>
        <w:t xml:space="preserve">        </w:t>
      </w:r>
      <w:proofErr w:type="spellStart"/>
      <w:proofErr w:type="gramStart"/>
      <w:r>
        <w:rPr>
          <w:sz w:val="24"/>
        </w:rPr>
        <w:t>uint</w:t>
      </w:r>
      <w:proofErr w:type="spellEnd"/>
      <w:proofErr w:type="gramEnd"/>
      <w:r>
        <w:rPr>
          <w:sz w:val="24"/>
        </w:rPr>
        <w:t xml:space="preserve"> timestamp</w:t>
      </w:r>
    </w:p>
    <w:p w:rsidR="00DC2E6E" w:rsidRDefault="00C512A2">
      <w:pPr>
        <w:spacing w:line="360" w:lineRule="auto"/>
        <w:ind w:leftChars="300" w:left="660" w:rightChars="200" w:right="440"/>
        <w:jc w:val="both"/>
        <w:rPr>
          <w:sz w:val="24"/>
        </w:rPr>
      </w:pPr>
      <w:r>
        <w:rPr>
          <w:sz w:val="24"/>
        </w:rPr>
        <w:t xml:space="preserve">        </w:t>
      </w:r>
      <w:proofErr w:type="spellStart"/>
      <w:proofErr w:type="gramStart"/>
      <w:r>
        <w:rPr>
          <w:sz w:val="24"/>
        </w:rPr>
        <w:t>bool</w:t>
      </w:r>
      <w:proofErr w:type="spellEnd"/>
      <w:proofErr w:type="gramEnd"/>
      <w:r>
        <w:rPr>
          <w:sz w:val="24"/>
        </w:rPr>
        <w:t xml:space="preserve"> </w:t>
      </w:r>
      <w:proofErr w:type="spellStart"/>
      <w:r>
        <w:rPr>
          <w:sz w:val="24"/>
        </w:rPr>
        <w:t>isVerified</w:t>
      </w:r>
      <w:proofErr w:type="spellEnd"/>
    </w:p>
    <w:p w:rsidR="00DC2E6E" w:rsidRDefault="00C512A2">
      <w:pPr>
        <w:spacing w:line="360" w:lineRule="auto"/>
        <w:ind w:leftChars="300" w:left="660" w:rightChars="200" w:right="440"/>
        <w:jc w:val="both"/>
        <w:rPr>
          <w:sz w:val="24"/>
        </w:rPr>
      </w:pPr>
      <w:r>
        <w:rPr>
          <w:sz w:val="24"/>
        </w:rPr>
        <w:t xml:space="preserve">        </w:t>
      </w:r>
      <w:proofErr w:type="spellStart"/>
      <w:proofErr w:type="gramStart"/>
      <w:r>
        <w:rPr>
          <w:sz w:val="24"/>
        </w:rPr>
        <w:t>bool</w:t>
      </w:r>
      <w:proofErr w:type="spellEnd"/>
      <w:proofErr w:type="gramEnd"/>
      <w:r>
        <w:rPr>
          <w:sz w:val="24"/>
        </w:rPr>
        <w:t xml:space="preserve"> </w:t>
      </w:r>
      <w:proofErr w:type="spellStart"/>
      <w:r>
        <w:rPr>
          <w:sz w:val="24"/>
        </w:rPr>
        <w:t>isRetired</w:t>
      </w:r>
      <w:proofErr w:type="spellEnd"/>
    </w:p>
    <w:p w:rsidR="00DC2E6E" w:rsidRDefault="00DC2E6E">
      <w:pPr>
        <w:spacing w:line="360" w:lineRule="auto"/>
        <w:ind w:leftChars="300" w:left="660" w:rightChars="200" w:right="440"/>
        <w:jc w:val="both"/>
        <w:rPr>
          <w:sz w:val="24"/>
        </w:rPr>
      </w:pPr>
    </w:p>
    <w:p w:rsidR="00DC2E6E" w:rsidRDefault="00C512A2">
      <w:pPr>
        <w:spacing w:line="360" w:lineRule="auto"/>
        <w:ind w:leftChars="300" w:left="660" w:rightChars="200" w:right="440"/>
        <w:jc w:val="both"/>
        <w:rPr>
          <w:sz w:val="24"/>
        </w:rPr>
      </w:pPr>
      <w:r>
        <w:rPr>
          <w:sz w:val="24"/>
        </w:rPr>
        <w:t xml:space="preserve">    MAPPING (</w:t>
      </w:r>
      <w:proofErr w:type="spellStart"/>
      <w:r>
        <w:rPr>
          <w:sz w:val="24"/>
        </w:rPr>
        <w:t>uint</w:t>
      </w:r>
      <w:proofErr w:type="spellEnd"/>
      <w:r>
        <w:rPr>
          <w:sz w:val="24"/>
        </w:rPr>
        <w:t xml:space="preserve"> =&gt; </w:t>
      </w:r>
      <w:proofErr w:type="spellStart"/>
      <w:r>
        <w:rPr>
          <w:sz w:val="24"/>
        </w:rPr>
        <w:t>CarbonCredit</w:t>
      </w:r>
      <w:proofErr w:type="spellEnd"/>
      <w:r>
        <w:rPr>
          <w:sz w:val="24"/>
        </w:rPr>
        <w:t xml:space="preserve">) </w:t>
      </w:r>
      <w:proofErr w:type="spellStart"/>
      <w:r>
        <w:rPr>
          <w:sz w:val="24"/>
        </w:rPr>
        <w:t>carbonCredits</w:t>
      </w:r>
      <w:proofErr w:type="spellEnd"/>
    </w:p>
    <w:p w:rsidR="00DC2E6E" w:rsidRDefault="00C512A2">
      <w:pPr>
        <w:spacing w:line="360" w:lineRule="auto"/>
        <w:ind w:leftChars="300" w:left="660" w:rightChars="200" w:right="440"/>
        <w:jc w:val="both"/>
        <w:rPr>
          <w:sz w:val="24"/>
        </w:rPr>
      </w:pPr>
      <w:r>
        <w:rPr>
          <w:sz w:val="24"/>
        </w:rPr>
        <w:t xml:space="preserve">    MAPPING (</w:t>
      </w:r>
      <w:proofErr w:type="spellStart"/>
      <w:r>
        <w:rPr>
          <w:sz w:val="24"/>
        </w:rPr>
        <w:t>uint</w:t>
      </w:r>
      <w:proofErr w:type="spellEnd"/>
      <w:r>
        <w:rPr>
          <w:sz w:val="24"/>
        </w:rPr>
        <w:t xml:space="preserve"> =&gt; </w:t>
      </w:r>
      <w:proofErr w:type="gramStart"/>
      <w:r>
        <w:rPr>
          <w:sz w:val="24"/>
        </w:rPr>
        <w:t>address[</w:t>
      </w:r>
      <w:proofErr w:type="gramEnd"/>
      <w:r>
        <w:rPr>
          <w:sz w:val="24"/>
        </w:rPr>
        <w:t>]) validators  // for multi-signature verification</w:t>
      </w:r>
    </w:p>
    <w:p w:rsidR="00DC2E6E" w:rsidRDefault="00C512A2">
      <w:pPr>
        <w:spacing w:line="360" w:lineRule="auto"/>
        <w:ind w:leftChars="300" w:left="660" w:rightChars="200" w:right="440"/>
        <w:jc w:val="both"/>
        <w:rPr>
          <w:sz w:val="24"/>
        </w:rPr>
      </w:pPr>
      <w:r>
        <w:rPr>
          <w:sz w:val="24"/>
        </w:rPr>
        <w:t xml:space="preserve">    MAPPING (</w:t>
      </w:r>
      <w:proofErr w:type="spellStart"/>
      <w:r>
        <w:rPr>
          <w:sz w:val="24"/>
        </w:rPr>
        <w:t>uint</w:t>
      </w:r>
      <w:proofErr w:type="spellEnd"/>
      <w:r>
        <w:rPr>
          <w:sz w:val="24"/>
        </w:rPr>
        <w:t xml:space="preserve"> =&gt; </w:t>
      </w:r>
      <w:proofErr w:type="spellStart"/>
      <w:r>
        <w:rPr>
          <w:sz w:val="24"/>
        </w:rPr>
        <w:t>uint</w:t>
      </w:r>
      <w:proofErr w:type="spellEnd"/>
      <w:r>
        <w:rPr>
          <w:sz w:val="24"/>
        </w:rPr>
        <w:t xml:space="preserve">) </w:t>
      </w:r>
      <w:proofErr w:type="spellStart"/>
      <w:r>
        <w:rPr>
          <w:sz w:val="24"/>
        </w:rPr>
        <w:t>approvalCount</w:t>
      </w:r>
      <w:proofErr w:type="spellEnd"/>
    </w:p>
    <w:p w:rsidR="00DC2E6E" w:rsidRDefault="00C512A2">
      <w:pPr>
        <w:spacing w:line="360" w:lineRule="auto"/>
        <w:ind w:leftChars="300" w:left="660" w:rightChars="200" w:right="440"/>
        <w:jc w:val="both"/>
        <w:rPr>
          <w:sz w:val="24"/>
        </w:rPr>
      </w:pPr>
      <w:r>
        <w:rPr>
          <w:sz w:val="24"/>
        </w:rPr>
        <w:t xml:space="preserve">    </w:t>
      </w:r>
      <w:proofErr w:type="spellStart"/>
      <w:proofErr w:type="gramStart"/>
      <w:r>
        <w:rPr>
          <w:sz w:val="24"/>
        </w:rPr>
        <w:t>uint</w:t>
      </w:r>
      <w:proofErr w:type="spellEnd"/>
      <w:proofErr w:type="gramEnd"/>
      <w:r>
        <w:rPr>
          <w:sz w:val="24"/>
        </w:rPr>
        <w:t xml:space="preserve"> </w:t>
      </w:r>
      <w:proofErr w:type="spellStart"/>
      <w:r>
        <w:rPr>
          <w:sz w:val="24"/>
        </w:rPr>
        <w:t>creditCounter</w:t>
      </w:r>
      <w:proofErr w:type="spellEnd"/>
      <w:r>
        <w:rPr>
          <w:sz w:val="24"/>
        </w:rPr>
        <w:t xml:space="preserve"> = 0</w:t>
      </w:r>
    </w:p>
    <w:p w:rsidR="00DC2E6E" w:rsidRDefault="00DC2E6E">
      <w:pPr>
        <w:spacing w:line="360" w:lineRule="auto"/>
        <w:ind w:leftChars="300" w:left="660" w:rightChars="200" w:right="440"/>
        <w:jc w:val="both"/>
        <w:rPr>
          <w:sz w:val="24"/>
        </w:rPr>
      </w:pPr>
    </w:p>
    <w:p w:rsidR="00DC2E6E" w:rsidRDefault="00C512A2">
      <w:pPr>
        <w:spacing w:line="360" w:lineRule="auto"/>
        <w:ind w:leftChars="300" w:left="660" w:rightChars="200" w:right="440"/>
        <w:jc w:val="both"/>
        <w:rPr>
          <w:b/>
          <w:bCs/>
          <w:sz w:val="24"/>
        </w:rPr>
      </w:pPr>
      <w:r>
        <w:rPr>
          <w:b/>
          <w:bCs/>
          <w:sz w:val="24"/>
        </w:rPr>
        <w:t>// Step 3: Issue a new carbon credit request</w:t>
      </w:r>
    </w:p>
    <w:p w:rsidR="00DC2E6E" w:rsidRDefault="00C512A2">
      <w:pPr>
        <w:spacing w:line="360" w:lineRule="auto"/>
        <w:ind w:leftChars="300" w:left="660" w:rightChars="200" w:right="440"/>
        <w:jc w:val="both"/>
        <w:rPr>
          <w:sz w:val="24"/>
        </w:rPr>
      </w:pPr>
      <w:r>
        <w:rPr>
          <w:sz w:val="24"/>
        </w:rPr>
        <w:t xml:space="preserve">    FUNCTION </w:t>
      </w:r>
      <w:proofErr w:type="spellStart"/>
      <w:proofErr w:type="gramStart"/>
      <w:r>
        <w:rPr>
          <w:sz w:val="24"/>
        </w:rPr>
        <w:t>issueCreditRequest</w:t>
      </w:r>
      <w:proofErr w:type="spellEnd"/>
      <w:r>
        <w:rPr>
          <w:sz w:val="24"/>
        </w:rPr>
        <w:t>(</w:t>
      </w:r>
      <w:proofErr w:type="spellStart"/>
      <w:proofErr w:type="gramEnd"/>
      <w:r>
        <w:rPr>
          <w:sz w:val="24"/>
        </w:rPr>
        <w:t>projectDetails</w:t>
      </w:r>
      <w:proofErr w:type="spellEnd"/>
      <w:r>
        <w:rPr>
          <w:sz w:val="24"/>
        </w:rPr>
        <w:t xml:space="preserve">, </w:t>
      </w:r>
      <w:proofErr w:type="spellStart"/>
      <w:r>
        <w:rPr>
          <w:sz w:val="24"/>
        </w:rPr>
        <w:t>totalCredits</w:t>
      </w:r>
      <w:proofErr w:type="spellEnd"/>
      <w:r>
        <w:rPr>
          <w:sz w:val="24"/>
        </w:rPr>
        <w:t>)</w:t>
      </w:r>
    </w:p>
    <w:p w:rsidR="00DC2E6E" w:rsidRDefault="00C512A2">
      <w:pPr>
        <w:spacing w:line="360" w:lineRule="auto"/>
        <w:ind w:leftChars="300" w:left="660" w:rightChars="200" w:right="440"/>
        <w:jc w:val="both"/>
        <w:rPr>
          <w:sz w:val="24"/>
        </w:rPr>
      </w:pPr>
      <w:r>
        <w:rPr>
          <w:sz w:val="24"/>
        </w:rPr>
        <w:t xml:space="preserve">        REQUIRE </w:t>
      </w:r>
      <w:proofErr w:type="spellStart"/>
      <w:r>
        <w:rPr>
          <w:sz w:val="24"/>
        </w:rPr>
        <w:t>msg.sender</w:t>
      </w:r>
      <w:proofErr w:type="spellEnd"/>
      <w:r>
        <w:rPr>
          <w:sz w:val="24"/>
        </w:rPr>
        <w:t xml:space="preserve"> is authorized issuer</w:t>
      </w:r>
    </w:p>
    <w:p w:rsidR="00DC2E6E" w:rsidRDefault="00C512A2">
      <w:pPr>
        <w:spacing w:line="360" w:lineRule="auto"/>
        <w:ind w:leftChars="300" w:left="660" w:rightChars="200" w:right="440"/>
        <w:jc w:val="both"/>
        <w:rPr>
          <w:sz w:val="24"/>
        </w:rPr>
      </w:pPr>
      <w:r>
        <w:rPr>
          <w:sz w:val="24"/>
        </w:rPr>
        <w:t xml:space="preserve">        INCREMENT </w:t>
      </w:r>
      <w:proofErr w:type="spellStart"/>
      <w:r>
        <w:rPr>
          <w:sz w:val="24"/>
        </w:rPr>
        <w:t>creditCounter</w:t>
      </w:r>
      <w:proofErr w:type="spellEnd"/>
    </w:p>
    <w:p w:rsidR="00DC2E6E" w:rsidRDefault="00C512A2">
      <w:pPr>
        <w:spacing w:line="360" w:lineRule="auto"/>
        <w:ind w:leftChars="300" w:left="660" w:rightChars="200" w:right="440"/>
        <w:jc w:val="both"/>
        <w:rPr>
          <w:sz w:val="24"/>
        </w:rPr>
      </w:pPr>
      <w:r>
        <w:rPr>
          <w:sz w:val="24"/>
        </w:rPr>
        <w:t xml:space="preserve">        CREATE new </w:t>
      </w:r>
      <w:proofErr w:type="spellStart"/>
      <w:r>
        <w:rPr>
          <w:sz w:val="24"/>
        </w:rPr>
        <w:t>CarbonCredit</w:t>
      </w:r>
      <w:proofErr w:type="spellEnd"/>
      <w:r>
        <w:rPr>
          <w:sz w:val="24"/>
        </w:rPr>
        <w:t xml:space="preserve"> with input details</w:t>
      </w:r>
    </w:p>
    <w:p w:rsidR="00DC2E6E" w:rsidRDefault="00C512A2">
      <w:pPr>
        <w:spacing w:line="360" w:lineRule="auto"/>
        <w:ind w:leftChars="300" w:left="660" w:rightChars="200" w:right="440"/>
        <w:jc w:val="both"/>
        <w:rPr>
          <w:sz w:val="24"/>
        </w:rPr>
      </w:pPr>
      <w:r>
        <w:rPr>
          <w:sz w:val="24"/>
        </w:rPr>
        <w:t xml:space="preserve">        SET </w:t>
      </w:r>
      <w:proofErr w:type="spellStart"/>
      <w:r>
        <w:rPr>
          <w:sz w:val="24"/>
        </w:rPr>
        <w:t>isVerified</w:t>
      </w:r>
      <w:proofErr w:type="spellEnd"/>
      <w:r>
        <w:rPr>
          <w:sz w:val="24"/>
        </w:rPr>
        <w:t xml:space="preserve"> = false, </w:t>
      </w:r>
      <w:proofErr w:type="spellStart"/>
      <w:r>
        <w:rPr>
          <w:sz w:val="24"/>
        </w:rPr>
        <w:t>isRetired</w:t>
      </w:r>
      <w:proofErr w:type="spellEnd"/>
      <w:r>
        <w:rPr>
          <w:sz w:val="24"/>
        </w:rPr>
        <w:t xml:space="preserve"> = false</w:t>
      </w:r>
    </w:p>
    <w:p w:rsidR="00DC2E6E" w:rsidRDefault="00C512A2">
      <w:pPr>
        <w:spacing w:line="360" w:lineRule="auto"/>
        <w:ind w:leftChars="300" w:left="660" w:rightChars="200" w:right="440"/>
        <w:jc w:val="both"/>
        <w:rPr>
          <w:sz w:val="24"/>
        </w:rPr>
      </w:pPr>
      <w:r>
        <w:rPr>
          <w:sz w:val="24"/>
        </w:rPr>
        <w:t xml:space="preserve">        STORE in </w:t>
      </w:r>
      <w:proofErr w:type="spellStart"/>
      <w:proofErr w:type="gramStart"/>
      <w:r>
        <w:rPr>
          <w:sz w:val="24"/>
        </w:rPr>
        <w:t>carbonCredits</w:t>
      </w:r>
      <w:proofErr w:type="spellEnd"/>
      <w:r>
        <w:rPr>
          <w:sz w:val="24"/>
        </w:rPr>
        <w:t>[</w:t>
      </w:r>
      <w:proofErr w:type="spellStart"/>
      <w:proofErr w:type="gramEnd"/>
      <w:r>
        <w:rPr>
          <w:sz w:val="24"/>
        </w:rPr>
        <w:t>creditCounter</w:t>
      </w:r>
      <w:proofErr w:type="spellEnd"/>
      <w:r>
        <w:rPr>
          <w:sz w:val="24"/>
        </w:rPr>
        <w:t>]</w:t>
      </w:r>
    </w:p>
    <w:p w:rsidR="00DC2E6E" w:rsidRDefault="00DC2E6E">
      <w:pPr>
        <w:spacing w:line="360" w:lineRule="auto"/>
        <w:ind w:leftChars="300" w:left="660" w:rightChars="200" w:right="440"/>
        <w:jc w:val="both"/>
        <w:rPr>
          <w:sz w:val="24"/>
        </w:rPr>
      </w:pPr>
    </w:p>
    <w:p w:rsidR="00DC2E6E" w:rsidRDefault="00DC2E6E">
      <w:pPr>
        <w:spacing w:line="360" w:lineRule="auto"/>
        <w:ind w:leftChars="300" w:left="660" w:rightChars="200" w:right="440"/>
        <w:jc w:val="both"/>
        <w:rPr>
          <w:sz w:val="24"/>
        </w:rPr>
      </w:pPr>
    </w:p>
    <w:p w:rsidR="00DC2E6E" w:rsidRDefault="00DC2E6E">
      <w:pPr>
        <w:spacing w:line="360" w:lineRule="auto"/>
        <w:ind w:leftChars="300" w:left="660" w:rightChars="200" w:right="440"/>
        <w:jc w:val="both"/>
        <w:rPr>
          <w:sz w:val="24"/>
        </w:rPr>
      </w:pPr>
    </w:p>
    <w:p w:rsidR="00DC2E6E" w:rsidRDefault="00DC2E6E">
      <w:pPr>
        <w:spacing w:line="360" w:lineRule="auto"/>
        <w:ind w:leftChars="300" w:left="660" w:rightChars="200" w:right="440"/>
        <w:jc w:val="both"/>
        <w:rPr>
          <w:sz w:val="24"/>
        </w:rPr>
      </w:pPr>
    </w:p>
    <w:p w:rsidR="00DC2E6E" w:rsidRDefault="00DC2E6E">
      <w:pPr>
        <w:spacing w:line="360" w:lineRule="auto"/>
        <w:ind w:rightChars="200" w:right="440"/>
        <w:jc w:val="both"/>
        <w:rPr>
          <w:sz w:val="24"/>
        </w:rPr>
      </w:pPr>
    </w:p>
    <w:p w:rsidR="00DC2E6E" w:rsidRDefault="00C512A2">
      <w:pPr>
        <w:spacing w:line="360" w:lineRule="auto"/>
        <w:ind w:leftChars="300" w:left="660" w:rightChars="200" w:right="440"/>
        <w:jc w:val="both"/>
        <w:rPr>
          <w:b/>
          <w:bCs/>
          <w:sz w:val="24"/>
        </w:rPr>
      </w:pPr>
      <w:r>
        <w:rPr>
          <w:b/>
          <w:bCs/>
          <w:sz w:val="24"/>
        </w:rPr>
        <w:t>// Step 4: Add validators for verification</w:t>
      </w:r>
    </w:p>
    <w:p w:rsidR="00DC2E6E" w:rsidRDefault="00C512A2">
      <w:pPr>
        <w:spacing w:line="360" w:lineRule="auto"/>
        <w:ind w:leftChars="300" w:left="660" w:rightChars="200" w:right="440"/>
        <w:jc w:val="both"/>
        <w:rPr>
          <w:sz w:val="24"/>
        </w:rPr>
      </w:pPr>
      <w:r>
        <w:rPr>
          <w:sz w:val="24"/>
        </w:rPr>
        <w:t xml:space="preserve">    FUNCTION </w:t>
      </w:r>
      <w:proofErr w:type="spellStart"/>
      <w:proofErr w:type="gramStart"/>
      <w:r>
        <w:rPr>
          <w:sz w:val="24"/>
        </w:rPr>
        <w:t>addValidator</w:t>
      </w:r>
      <w:proofErr w:type="spellEnd"/>
      <w:r>
        <w:rPr>
          <w:sz w:val="24"/>
        </w:rPr>
        <w:t>(</w:t>
      </w:r>
      <w:proofErr w:type="spellStart"/>
      <w:proofErr w:type="gramEnd"/>
      <w:r>
        <w:rPr>
          <w:sz w:val="24"/>
        </w:rPr>
        <w:t>uint</w:t>
      </w:r>
      <w:proofErr w:type="spellEnd"/>
      <w:r>
        <w:rPr>
          <w:sz w:val="24"/>
        </w:rPr>
        <w:t xml:space="preserve"> </w:t>
      </w:r>
      <w:proofErr w:type="spellStart"/>
      <w:r>
        <w:rPr>
          <w:sz w:val="24"/>
        </w:rPr>
        <w:t>creditId</w:t>
      </w:r>
      <w:proofErr w:type="spellEnd"/>
      <w:r>
        <w:rPr>
          <w:sz w:val="24"/>
        </w:rPr>
        <w:t>, address validator)</w:t>
      </w:r>
    </w:p>
    <w:p w:rsidR="00DC2E6E" w:rsidRDefault="00C512A2">
      <w:pPr>
        <w:spacing w:line="360" w:lineRule="auto"/>
        <w:ind w:leftChars="300" w:left="660" w:rightChars="200" w:right="440"/>
        <w:jc w:val="both"/>
        <w:rPr>
          <w:sz w:val="24"/>
        </w:rPr>
      </w:pPr>
      <w:r>
        <w:rPr>
          <w:sz w:val="24"/>
        </w:rPr>
        <w:t xml:space="preserve">        REQUIRE </w:t>
      </w:r>
      <w:proofErr w:type="spellStart"/>
      <w:r>
        <w:rPr>
          <w:sz w:val="24"/>
        </w:rPr>
        <w:t>msg.sender</w:t>
      </w:r>
      <w:proofErr w:type="spellEnd"/>
      <w:r>
        <w:rPr>
          <w:sz w:val="24"/>
        </w:rPr>
        <w:t xml:space="preserve"> == owner</w:t>
      </w:r>
    </w:p>
    <w:p w:rsidR="00DC2E6E" w:rsidRDefault="00C512A2">
      <w:pPr>
        <w:spacing w:line="360" w:lineRule="auto"/>
        <w:ind w:leftChars="300" w:left="660" w:rightChars="200" w:right="440"/>
        <w:jc w:val="both"/>
        <w:rPr>
          <w:sz w:val="24"/>
        </w:rPr>
      </w:pPr>
      <w:r>
        <w:rPr>
          <w:sz w:val="24"/>
        </w:rPr>
        <w:t xml:space="preserve">        APPEND validator to </w:t>
      </w:r>
      <w:proofErr w:type="gramStart"/>
      <w:r>
        <w:rPr>
          <w:sz w:val="24"/>
        </w:rPr>
        <w:t>validators[</w:t>
      </w:r>
      <w:proofErr w:type="spellStart"/>
      <w:proofErr w:type="gramEnd"/>
      <w:r>
        <w:rPr>
          <w:sz w:val="24"/>
        </w:rPr>
        <w:t>creditId</w:t>
      </w:r>
      <w:proofErr w:type="spellEnd"/>
      <w:r>
        <w:rPr>
          <w:sz w:val="24"/>
        </w:rPr>
        <w:t>]</w:t>
      </w:r>
    </w:p>
    <w:p w:rsidR="00DC2E6E" w:rsidRDefault="00DC2E6E">
      <w:pPr>
        <w:spacing w:line="360" w:lineRule="auto"/>
        <w:ind w:leftChars="300" w:left="660" w:rightChars="200" w:right="440"/>
        <w:jc w:val="both"/>
        <w:rPr>
          <w:sz w:val="24"/>
        </w:rPr>
      </w:pPr>
    </w:p>
    <w:p w:rsidR="00DC2E6E" w:rsidRDefault="00C512A2">
      <w:pPr>
        <w:spacing w:line="360" w:lineRule="auto"/>
        <w:ind w:leftChars="300" w:left="660" w:rightChars="200" w:right="440"/>
        <w:jc w:val="both"/>
        <w:rPr>
          <w:b/>
          <w:bCs/>
          <w:sz w:val="24"/>
        </w:rPr>
      </w:pPr>
      <w:r>
        <w:rPr>
          <w:b/>
          <w:bCs/>
          <w:sz w:val="24"/>
        </w:rPr>
        <w:t>// Step 5: Validators approve credit</w:t>
      </w:r>
    </w:p>
    <w:p w:rsidR="00DC2E6E" w:rsidRDefault="00C512A2">
      <w:pPr>
        <w:spacing w:line="360" w:lineRule="auto"/>
        <w:ind w:leftChars="300" w:left="660" w:rightChars="200" w:right="440"/>
        <w:jc w:val="both"/>
        <w:rPr>
          <w:sz w:val="24"/>
        </w:rPr>
      </w:pPr>
      <w:r>
        <w:rPr>
          <w:sz w:val="24"/>
        </w:rPr>
        <w:t xml:space="preserve">    FUNCTION </w:t>
      </w:r>
      <w:proofErr w:type="spellStart"/>
      <w:proofErr w:type="gramStart"/>
      <w:r>
        <w:rPr>
          <w:sz w:val="24"/>
        </w:rPr>
        <w:t>approveCredit</w:t>
      </w:r>
      <w:proofErr w:type="spellEnd"/>
      <w:r>
        <w:rPr>
          <w:sz w:val="24"/>
        </w:rPr>
        <w:t>(</w:t>
      </w:r>
      <w:proofErr w:type="spellStart"/>
      <w:proofErr w:type="gramEnd"/>
      <w:r>
        <w:rPr>
          <w:sz w:val="24"/>
        </w:rPr>
        <w:t>uint</w:t>
      </w:r>
      <w:proofErr w:type="spellEnd"/>
      <w:r>
        <w:rPr>
          <w:sz w:val="24"/>
        </w:rPr>
        <w:t xml:space="preserve"> </w:t>
      </w:r>
      <w:proofErr w:type="spellStart"/>
      <w:r>
        <w:rPr>
          <w:sz w:val="24"/>
        </w:rPr>
        <w:t>creditId</w:t>
      </w:r>
      <w:proofErr w:type="spellEnd"/>
      <w:r>
        <w:rPr>
          <w:sz w:val="24"/>
        </w:rPr>
        <w:t>)</w:t>
      </w:r>
    </w:p>
    <w:p w:rsidR="00DC2E6E" w:rsidRDefault="00C512A2">
      <w:pPr>
        <w:spacing w:line="360" w:lineRule="auto"/>
        <w:ind w:leftChars="300" w:left="660" w:rightChars="200" w:right="440"/>
        <w:jc w:val="both"/>
        <w:rPr>
          <w:sz w:val="24"/>
        </w:rPr>
      </w:pPr>
      <w:r>
        <w:rPr>
          <w:sz w:val="24"/>
        </w:rPr>
        <w:t xml:space="preserve">        REQUIRE </w:t>
      </w:r>
      <w:proofErr w:type="spellStart"/>
      <w:r>
        <w:rPr>
          <w:sz w:val="24"/>
        </w:rPr>
        <w:t>msg.sender</w:t>
      </w:r>
      <w:proofErr w:type="spellEnd"/>
      <w:r>
        <w:rPr>
          <w:sz w:val="24"/>
        </w:rPr>
        <w:t xml:space="preserve"> is in </w:t>
      </w:r>
      <w:proofErr w:type="gramStart"/>
      <w:r>
        <w:rPr>
          <w:sz w:val="24"/>
        </w:rPr>
        <w:t>validators[</w:t>
      </w:r>
      <w:proofErr w:type="spellStart"/>
      <w:proofErr w:type="gramEnd"/>
      <w:r>
        <w:rPr>
          <w:sz w:val="24"/>
        </w:rPr>
        <w:t>creditId</w:t>
      </w:r>
      <w:proofErr w:type="spellEnd"/>
      <w:r>
        <w:rPr>
          <w:sz w:val="24"/>
        </w:rPr>
        <w:t>]</w:t>
      </w:r>
    </w:p>
    <w:p w:rsidR="00DC2E6E" w:rsidRDefault="00C512A2">
      <w:pPr>
        <w:spacing w:line="360" w:lineRule="auto"/>
        <w:ind w:leftChars="300" w:left="660" w:rightChars="200" w:right="440"/>
        <w:jc w:val="both"/>
        <w:rPr>
          <w:sz w:val="24"/>
        </w:rPr>
      </w:pPr>
      <w:r>
        <w:rPr>
          <w:sz w:val="24"/>
        </w:rPr>
        <w:t xml:space="preserve">        INCREMENT </w:t>
      </w:r>
      <w:proofErr w:type="spellStart"/>
      <w:proofErr w:type="gramStart"/>
      <w:r>
        <w:rPr>
          <w:sz w:val="24"/>
        </w:rPr>
        <w:t>approvalCount</w:t>
      </w:r>
      <w:proofErr w:type="spellEnd"/>
      <w:r>
        <w:rPr>
          <w:sz w:val="24"/>
        </w:rPr>
        <w:t>[</w:t>
      </w:r>
      <w:proofErr w:type="spellStart"/>
      <w:proofErr w:type="gramEnd"/>
      <w:r>
        <w:rPr>
          <w:sz w:val="24"/>
        </w:rPr>
        <w:t>creditId</w:t>
      </w:r>
      <w:proofErr w:type="spellEnd"/>
      <w:r>
        <w:rPr>
          <w:sz w:val="24"/>
        </w:rPr>
        <w:t>]</w:t>
      </w:r>
    </w:p>
    <w:p w:rsidR="00DC2E6E" w:rsidRDefault="00C512A2">
      <w:pPr>
        <w:spacing w:line="360" w:lineRule="auto"/>
        <w:ind w:leftChars="300" w:left="660" w:rightChars="200" w:right="440"/>
        <w:jc w:val="both"/>
        <w:rPr>
          <w:sz w:val="24"/>
        </w:rPr>
      </w:pPr>
      <w:r>
        <w:rPr>
          <w:sz w:val="24"/>
        </w:rPr>
        <w:t xml:space="preserve">        IF </w:t>
      </w:r>
      <w:proofErr w:type="spellStart"/>
      <w:r>
        <w:rPr>
          <w:sz w:val="24"/>
        </w:rPr>
        <w:t>approvalCount</w:t>
      </w:r>
      <w:proofErr w:type="spellEnd"/>
      <w:r>
        <w:rPr>
          <w:sz w:val="24"/>
        </w:rPr>
        <w:t xml:space="preserve"> &gt;= </w:t>
      </w:r>
      <w:proofErr w:type="spellStart"/>
      <w:r>
        <w:rPr>
          <w:sz w:val="24"/>
        </w:rPr>
        <w:t>requiredThreshold</w:t>
      </w:r>
      <w:proofErr w:type="spellEnd"/>
    </w:p>
    <w:p w:rsidR="00DC2E6E" w:rsidRDefault="00C512A2">
      <w:pPr>
        <w:spacing w:line="360" w:lineRule="auto"/>
        <w:ind w:leftChars="300" w:left="660" w:rightChars="200" w:right="440"/>
        <w:jc w:val="both"/>
        <w:rPr>
          <w:sz w:val="24"/>
        </w:rPr>
      </w:pPr>
      <w:r>
        <w:rPr>
          <w:sz w:val="24"/>
        </w:rPr>
        <w:t xml:space="preserve">            SET </w:t>
      </w:r>
      <w:proofErr w:type="spellStart"/>
      <w:proofErr w:type="gramStart"/>
      <w:r>
        <w:rPr>
          <w:sz w:val="24"/>
        </w:rPr>
        <w:t>carbonCredits</w:t>
      </w:r>
      <w:proofErr w:type="spellEnd"/>
      <w:r>
        <w:rPr>
          <w:sz w:val="24"/>
        </w:rPr>
        <w:t>[</w:t>
      </w:r>
      <w:proofErr w:type="spellStart"/>
      <w:proofErr w:type="gramEnd"/>
      <w:r>
        <w:rPr>
          <w:sz w:val="24"/>
        </w:rPr>
        <w:t>creditId</w:t>
      </w:r>
      <w:proofErr w:type="spellEnd"/>
      <w:r>
        <w:rPr>
          <w:sz w:val="24"/>
        </w:rPr>
        <w:t>].</w:t>
      </w:r>
      <w:proofErr w:type="spellStart"/>
      <w:r>
        <w:rPr>
          <w:sz w:val="24"/>
        </w:rPr>
        <w:t>isVerified</w:t>
      </w:r>
      <w:proofErr w:type="spellEnd"/>
      <w:r>
        <w:rPr>
          <w:sz w:val="24"/>
        </w:rPr>
        <w:t xml:space="preserve"> = true</w:t>
      </w:r>
    </w:p>
    <w:p w:rsidR="00DC2E6E" w:rsidRDefault="00C512A2">
      <w:pPr>
        <w:spacing w:line="360" w:lineRule="auto"/>
        <w:ind w:leftChars="300" w:left="660" w:rightChars="200" w:right="440"/>
        <w:jc w:val="both"/>
        <w:rPr>
          <w:sz w:val="24"/>
        </w:rPr>
      </w:pPr>
      <w:r>
        <w:rPr>
          <w:sz w:val="24"/>
        </w:rPr>
        <w:t xml:space="preserve">            CALL </w:t>
      </w:r>
      <w:proofErr w:type="spellStart"/>
      <w:proofErr w:type="gramStart"/>
      <w:r>
        <w:rPr>
          <w:sz w:val="24"/>
        </w:rPr>
        <w:t>mintCarbonToken</w:t>
      </w:r>
      <w:proofErr w:type="spellEnd"/>
      <w:r>
        <w:rPr>
          <w:sz w:val="24"/>
        </w:rPr>
        <w:t>(</w:t>
      </w:r>
      <w:proofErr w:type="spellStart"/>
      <w:proofErr w:type="gramEnd"/>
      <w:r>
        <w:rPr>
          <w:sz w:val="24"/>
        </w:rPr>
        <w:t>msg.sender</w:t>
      </w:r>
      <w:proofErr w:type="spellEnd"/>
      <w:r>
        <w:rPr>
          <w:sz w:val="24"/>
        </w:rPr>
        <w:t xml:space="preserve">, </w:t>
      </w:r>
      <w:proofErr w:type="spellStart"/>
      <w:r>
        <w:rPr>
          <w:sz w:val="24"/>
        </w:rPr>
        <w:t>creditId</w:t>
      </w:r>
      <w:proofErr w:type="spellEnd"/>
      <w:r>
        <w:rPr>
          <w:sz w:val="24"/>
        </w:rPr>
        <w:t>)</w:t>
      </w:r>
    </w:p>
    <w:p w:rsidR="00DC2E6E" w:rsidRDefault="00DC2E6E">
      <w:pPr>
        <w:spacing w:line="360" w:lineRule="auto"/>
        <w:ind w:leftChars="300" w:left="660" w:rightChars="200" w:right="440"/>
        <w:jc w:val="both"/>
        <w:rPr>
          <w:sz w:val="24"/>
        </w:rPr>
      </w:pPr>
    </w:p>
    <w:p w:rsidR="00DC2E6E" w:rsidRDefault="00C512A2">
      <w:pPr>
        <w:spacing w:line="360" w:lineRule="auto"/>
        <w:ind w:leftChars="300" w:left="660" w:rightChars="200" w:right="440"/>
        <w:jc w:val="both"/>
        <w:rPr>
          <w:b/>
          <w:bCs/>
          <w:sz w:val="24"/>
        </w:rPr>
      </w:pPr>
      <w:r>
        <w:rPr>
          <w:b/>
          <w:bCs/>
          <w:sz w:val="24"/>
        </w:rPr>
        <w:t>// Step 6: Mint ERC-1155 token for verified credits</w:t>
      </w:r>
    </w:p>
    <w:p w:rsidR="00DC2E6E" w:rsidRDefault="00C512A2">
      <w:pPr>
        <w:spacing w:line="360" w:lineRule="auto"/>
        <w:ind w:leftChars="300" w:left="660" w:rightChars="200" w:right="440"/>
        <w:jc w:val="both"/>
        <w:rPr>
          <w:sz w:val="24"/>
        </w:rPr>
      </w:pPr>
      <w:r>
        <w:rPr>
          <w:sz w:val="24"/>
        </w:rPr>
        <w:t xml:space="preserve">    FUNCTION </w:t>
      </w:r>
      <w:proofErr w:type="spellStart"/>
      <w:proofErr w:type="gramStart"/>
      <w:r>
        <w:rPr>
          <w:sz w:val="24"/>
        </w:rPr>
        <w:t>mintCarbonToken</w:t>
      </w:r>
      <w:proofErr w:type="spellEnd"/>
      <w:r>
        <w:rPr>
          <w:sz w:val="24"/>
        </w:rPr>
        <w:t>(</w:t>
      </w:r>
      <w:proofErr w:type="gramEnd"/>
      <w:r>
        <w:rPr>
          <w:sz w:val="24"/>
        </w:rPr>
        <w:t xml:space="preserve">address to, </w:t>
      </w:r>
      <w:proofErr w:type="spellStart"/>
      <w:r>
        <w:rPr>
          <w:sz w:val="24"/>
        </w:rPr>
        <w:t>uint</w:t>
      </w:r>
      <w:proofErr w:type="spellEnd"/>
      <w:r>
        <w:rPr>
          <w:sz w:val="24"/>
        </w:rPr>
        <w:t xml:space="preserve"> </w:t>
      </w:r>
      <w:proofErr w:type="spellStart"/>
      <w:r>
        <w:rPr>
          <w:sz w:val="24"/>
        </w:rPr>
        <w:t>creditId</w:t>
      </w:r>
      <w:proofErr w:type="spellEnd"/>
      <w:r>
        <w:rPr>
          <w:sz w:val="24"/>
        </w:rPr>
        <w:t>)</w:t>
      </w:r>
    </w:p>
    <w:p w:rsidR="00DC2E6E" w:rsidRDefault="00C512A2">
      <w:pPr>
        <w:spacing w:line="360" w:lineRule="auto"/>
        <w:ind w:leftChars="300" w:left="660" w:rightChars="200" w:right="440"/>
        <w:jc w:val="both"/>
        <w:rPr>
          <w:sz w:val="24"/>
        </w:rPr>
      </w:pPr>
      <w:r>
        <w:rPr>
          <w:sz w:val="24"/>
        </w:rPr>
        <w:t xml:space="preserve">        REQUIRE </w:t>
      </w:r>
      <w:proofErr w:type="spellStart"/>
      <w:proofErr w:type="gramStart"/>
      <w:r>
        <w:rPr>
          <w:sz w:val="24"/>
        </w:rPr>
        <w:t>carbonCredits</w:t>
      </w:r>
      <w:proofErr w:type="spellEnd"/>
      <w:r>
        <w:rPr>
          <w:sz w:val="24"/>
        </w:rPr>
        <w:t>[</w:t>
      </w:r>
      <w:proofErr w:type="spellStart"/>
      <w:proofErr w:type="gramEnd"/>
      <w:r>
        <w:rPr>
          <w:sz w:val="24"/>
        </w:rPr>
        <w:t>creditId</w:t>
      </w:r>
      <w:proofErr w:type="spellEnd"/>
      <w:r>
        <w:rPr>
          <w:sz w:val="24"/>
        </w:rPr>
        <w:t>].</w:t>
      </w:r>
      <w:proofErr w:type="spellStart"/>
      <w:r>
        <w:rPr>
          <w:sz w:val="24"/>
        </w:rPr>
        <w:t>isVerified</w:t>
      </w:r>
      <w:proofErr w:type="spellEnd"/>
      <w:r>
        <w:rPr>
          <w:sz w:val="24"/>
        </w:rPr>
        <w:t xml:space="preserve"> == true</w:t>
      </w:r>
    </w:p>
    <w:p w:rsidR="00DC2E6E" w:rsidRDefault="00C512A2">
      <w:pPr>
        <w:spacing w:line="360" w:lineRule="auto"/>
        <w:ind w:leftChars="300" w:left="660" w:rightChars="200" w:right="440"/>
        <w:jc w:val="both"/>
        <w:rPr>
          <w:sz w:val="24"/>
        </w:rPr>
      </w:pPr>
      <w:r>
        <w:rPr>
          <w:sz w:val="24"/>
        </w:rPr>
        <w:t xml:space="preserve">        MINT ERC-1155 token representing carbon credit to address 'to'</w:t>
      </w:r>
    </w:p>
    <w:p w:rsidR="00DC2E6E" w:rsidRDefault="00DC2E6E">
      <w:pPr>
        <w:spacing w:line="360" w:lineRule="auto"/>
        <w:ind w:leftChars="300" w:left="660" w:rightChars="200" w:right="440"/>
        <w:jc w:val="both"/>
        <w:rPr>
          <w:sz w:val="24"/>
        </w:rPr>
      </w:pPr>
    </w:p>
    <w:p w:rsidR="00DC2E6E" w:rsidRDefault="00C512A2">
      <w:pPr>
        <w:spacing w:line="360" w:lineRule="auto"/>
        <w:ind w:leftChars="300" w:left="660" w:rightChars="200" w:right="440"/>
        <w:jc w:val="both"/>
        <w:rPr>
          <w:b/>
          <w:bCs/>
          <w:sz w:val="24"/>
        </w:rPr>
      </w:pPr>
      <w:r>
        <w:rPr>
          <w:b/>
          <w:bCs/>
          <w:sz w:val="24"/>
        </w:rPr>
        <w:t>// Step 7: Transfer or trade token (handled via ERC-1155 mechanics)</w:t>
      </w:r>
    </w:p>
    <w:p w:rsidR="00DC2E6E" w:rsidRDefault="00C512A2">
      <w:pPr>
        <w:spacing w:line="360" w:lineRule="auto"/>
        <w:ind w:leftChars="300" w:left="660" w:rightChars="200" w:right="440"/>
        <w:jc w:val="both"/>
        <w:rPr>
          <w:sz w:val="24"/>
        </w:rPr>
      </w:pPr>
      <w:r>
        <w:rPr>
          <w:sz w:val="24"/>
        </w:rPr>
        <w:t xml:space="preserve">    FUNCTION </w:t>
      </w:r>
      <w:proofErr w:type="spellStart"/>
      <w:proofErr w:type="gramStart"/>
      <w:r>
        <w:rPr>
          <w:sz w:val="24"/>
        </w:rPr>
        <w:t>safeTransferFrom</w:t>
      </w:r>
      <w:proofErr w:type="spellEnd"/>
      <w:r>
        <w:rPr>
          <w:sz w:val="24"/>
        </w:rPr>
        <w:t>(</w:t>
      </w:r>
      <w:proofErr w:type="gramEnd"/>
      <w:r>
        <w:rPr>
          <w:sz w:val="24"/>
        </w:rPr>
        <w:t>...)  // inherited from ERC-1155</w:t>
      </w:r>
    </w:p>
    <w:p w:rsidR="00DC2E6E" w:rsidRDefault="00C512A2">
      <w:pPr>
        <w:spacing w:line="360" w:lineRule="auto"/>
        <w:ind w:leftChars="300" w:left="660" w:rightChars="200" w:right="440"/>
        <w:jc w:val="both"/>
        <w:rPr>
          <w:sz w:val="24"/>
        </w:rPr>
      </w:pPr>
      <w:r>
        <w:rPr>
          <w:sz w:val="24"/>
        </w:rPr>
        <w:t xml:space="preserve">        ALLOW token transfer between users</w:t>
      </w:r>
    </w:p>
    <w:p w:rsidR="00DC2E6E" w:rsidRDefault="00C512A2">
      <w:pPr>
        <w:spacing w:line="360" w:lineRule="auto"/>
        <w:ind w:leftChars="300" w:left="660" w:rightChars="200" w:right="440"/>
        <w:jc w:val="both"/>
        <w:rPr>
          <w:sz w:val="24"/>
        </w:rPr>
      </w:pPr>
      <w:r>
        <w:rPr>
          <w:sz w:val="24"/>
        </w:rPr>
        <w:t xml:space="preserve">        UPDATE balances accordingly</w:t>
      </w:r>
    </w:p>
    <w:p w:rsidR="00DC2E6E" w:rsidRDefault="00DC2E6E">
      <w:pPr>
        <w:spacing w:line="360" w:lineRule="auto"/>
        <w:ind w:leftChars="300" w:left="660" w:rightChars="200" w:right="440"/>
        <w:jc w:val="both"/>
        <w:rPr>
          <w:b/>
          <w:bCs/>
          <w:sz w:val="24"/>
        </w:rPr>
      </w:pPr>
    </w:p>
    <w:p w:rsidR="00DC2E6E" w:rsidRDefault="00C512A2">
      <w:pPr>
        <w:spacing w:line="360" w:lineRule="auto"/>
        <w:ind w:leftChars="300" w:left="660" w:rightChars="200" w:right="440"/>
        <w:jc w:val="both"/>
        <w:rPr>
          <w:b/>
          <w:bCs/>
          <w:sz w:val="24"/>
        </w:rPr>
      </w:pPr>
      <w:r>
        <w:rPr>
          <w:b/>
          <w:bCs/>
          <w:sz w:val="24"/>
        </w:rPr>
        <w:t>// Step 8: Retire a carbon credit (mark as used)</w:t>
      </w:r>
    </w:p>
    <w:p w:rsidR="00DC2E6E" w:rsidRDefault="00C512A2">
      <w:pPr>
        <w:spacing w:line="360" w:lineRule="auto"/>
        <w:ind w:leftChars="300" w:left="660" w:rightChars="200" w:right="440"/>
        <w:jc w:val="both"/>
        <w:rPr>
          <w:sz w:val="24"/>
        </w:rPr>
      </w:pPr>
      <w:r>
        <w:rPr>
          <w:sz w:val="24"/>
        </w:rPr>
        <w:t xml:space="preserve">    FUNCTION </w:t>
      </w:r>
      <w:proofErr w:type="spellStart"/>
      <w:proofErr w:type="gramStart"/>
      <w:r>
        <w:rPr>
          <w:sz w:val="24"/>
        </w:rPr>
        <w:t>retireToken</w:t>
      </w:r>
      <w:proofErr w:type="spellEnd"/>
      <w:r>
        <w:rPr>
          <w:sz w:val="24"/>
        </w:rPr>
        <w:t>(</w:t>
      </w:r>
      <w:proofErr w:type="spellStart"/>
      <w:proofErr w:type="gramEnd"/>
      <w:r>
        <w:rPr>
          <w:sz w:val="24"/>
        </w:rPr>
        <w:t>uint</w:t>
      </w:r>
      <w:proofErr w:type="spellEnd"/>
      <w:r>
        <w:rPr>
          <w:sz w:val="24"/>
        </w:rPr>
        <w:t xml:space="preserve"> </w:t>
      </w:r>
      <w:proofErr w:type="spellStart"/>
      <w:r>
        <w:rPr>
          <w:sz w:val="24"/>
        </w:rPr>
        <w:t>creditId</w:t>
      </w:r>
      <w:proofErr w:type="spellEnd"/>
      <w:r>
        <w:rPr>
          <w:sz w:val="24"/>
        </w:rPr>
        <w:t xml:space="preserve">, </w:t>
      </w:r>
      <w:proofErr w:type="spellStart"/>
      <w:r>
        <w:rPr>
          <w:sz w:val="24"/>
        </w:rPr>
        <w:t>uint</w:t>
      </w:r>
      <w:proofErr w:type="spellEnd"/>
      <w:r>
        <w:rPr>
          <w:sz w:val="24"/>
        </w:rPr>
        <w:t xml:space="preserve"> amount)</w:t>
      </w:r>
    </w:p>
    <w:p w:rsidR="00DC2E6E" w:rsidRDefault="00C512A2">
      <w:pPr>
        <w:spacing w:line="360" w:lineRule="auto"/>
        <w:ind w:leftChars="300" w:left="660" w:rightChars="200" w:right="440"/>
        <w:jc w:val="both"/>
        <w:rPr>
          <w:sz w:val="24"/>
        </w:rPr>
      </w:pPr>
      <w:r>
        <w:rPr>
          <w:sz w:val="24"/>
        </w:rPr>
        <w:t xml:space="preserve">        REQUIRE token balance &gt;= amount</w:t>
      </w:r>
    </w:p>
    <w:p w:rsidR="00DC2E6E" w:rsidRDefault="00C512A2">
      <w:pPr>
        <w:spacing w:line="360" w:lineRule="auto"/>
        <w:ind w:leftChars="300" w:left="660" w:rightChars="200" w:right="440"/>
        <w:jc w:val="both"/>
        <w:rPr>
          <w:sz w:val="24"/>
        </w:rPr>
      </w:pPr>
      <w:r>
        <w:rPr>
          <w:sz w:val="24"/>
        </w:rPr>
        <w:t xml:space="preserve">        BURN tokens from sender</w:t>
      </w:r>
    </w:p>
    <w:p w:rsidR="00DC2E6E" w:rsidRDefault="00C512A2">
      <w:pPr>
        <w:spacing w:line="360" w:lineRule="auto"/>
        <w:ind w:leftChars="300" w:left="660" w:rightChars="200" w:right="440"/>
        <w:jc w:val="both"/>
        <w:rPr>
          <w:sz w:val="24"/>
        </w:rPr>
      </w:pPr>
      <w:r>
        <w:rPr>
          <w:sz w:val="24"/>
        </w:rPr>
        <w:t xml:space="preserve">        SET </w:t>
      </w:r>
      <w:proofErr w:type="spellStart"/>
      <w:proofErr w:type="gramStart"/>
      <w:r>
        <w:rPr>
          <w:sz w:val="24"/>
        </w:rPr>
        <w:t>carbonCredits</w:t>
      </w:r>
      <w:proofErr w:type="spellEnd"/>
      <w:r>
        <w:rPr>
          <w:sz w:val="24"/>
        </w:rPr>
        <w:t>[</w:t>
      </w:r>
      <w:proofErr w:type="spellStart"/>
      <w:proofErr w:type="gramEnd"/>
      <w:r>
        <w:rPr>
          <w:sz w:val="24"/>
        </w:rPr>
        <w:t>creditId</w:t>
      </w:r>
      <w:proofErr w:type="spellEnd"/>
      <w:r>
        <w:rPr>
          <w:sz w:val="24"/>
        </w:rPr>
        <w:t>].</w:t>
      </w:r>
      <w:proofErr w:type="spellStart"/>
      <w:r>
        <w:rPr>
          <w:sz w:val="24"/>
        </w:rPr>
        <w:t>isRetired</w:t>
      </w:r>
      <w:proofErr w:type="spellEnd"/>
      <w:r>
        <w:rPr>
          <w:sz w:val="24"/>
        </w:rPr>
        <w:t xml:space="preserve"> = true</w:t>
      </w:r>
    </w:p>
    <w:p w:rsidR="00DC2E6E" w:rsidRDefault="00DC2E6E">
      <w:pPr>
        <w:spacing w:line="360" w:lineRule="auto"/>
        <w:ind w:leftChars="300" w:left="660" w:rightChars="200" w:right="440"/>
        <w:jc w:val="both"/>
        <w:rPr>
          <w:sz w:val="24"/>
        </w:rPr>
      </w:pPr>
    </w:p>
    <w:p w:rsidR="00DC2E6E" w:rsidRDefault="00C512A2">
      <w:pPr>
        <w:spacing w:line="360" w:lineRule="auto"/>
        <w:ind w:leftChars="300" w:left="660" w:rightChars="200" w:right="440"/>
        <w:jc w:val="both"/>
        <w:rPr>
          <w:b/>
          <w:bCs/>
          <w:sz w:val="24"/>
        </w:rPr>
      </w:pPr>
      <w:r>
        <w:rPr>
          <w:b/>
          <w:bCs/>
          <w:sz w:val="24"/>
        </w:rPr>
        <w:t>// Step 9: View credit metadata</w:t>
      </w:r>
    </w:p>
    <w:p w:rsidR="00DC2E6E" w:rsidRDefault="00C512A2">
      <w:pPr>
        <w:spacing w:line="360" w:lineRule="auto"/>
        <w:ind w:leftChars="300" w:left="660" w:rightChars="200" w:right="440"/>
        <w:jc w:val="both"/>
        <w:rPr>
          <w:sz w:val="24"/>
        </w:rPr>
      </w:pPr>
      <w:r>
        <w:rPr>
          <w:sz w:val="24"/>
        </w:rPr>
        <w:t xml:space="preserve">    FUNCTION </w:t>
      </w:r>
      <w:proofErr w:type="spellStart"/>
      <w:proofErr w:type="gramStart"/>
      <w:r>
        <w:rPr>
          <w:sz w:val="24"/>
        </w:rPr>
        <w:t>getCreditDetails</w:t>
      </w:r>
      <w:proofErr w:type="spellEnd"/>
      <w:r>
        <w:rPr>
          <w:sz w:val="24"/>
        </w:rPr>
        <w:t>(</w:t>
      </w:r>
      <w:proofErr w:type="spellStart"/>
      <w:proofErr w:type="gramEnd"/>
      <w:r>
        <w:rPr>
          <w:sz w:val="24"/>
        </w:rPr>
        <w:t>uint</w:t>
      </w:r>
      <w:proofErr w:type="spellEnd"/>
      <w:r>
        <w:rPr>
          <w:sz w:val="24"/>
        </w:rPr>
        <w:t xml:space="preserve"> </w:t>
      </w:r>
      <w:proofErr w:type="spellStart"/>
      <w:r>
        <w:rPr>
          <w:sz w:val="24"/>
        </w:rPr>
        <w:t>creditId</w:t>
      </w:r>
      <w:proofErr w:type="spellEnd"/>
      <w:r>
        <w:rPr>
          <w:sz w:val="24"/>
        </w:rPr>
        <w:t>) RETURNS (</w:t>
      </w:r>
      <w:proofErr w:type="spellStart"/>
      <w:r>
        <w:rPr>
          <w:sz w:val="24"/>
        </w:rPr>
        <w:t>CarbonCredit</w:t>
      </w:r>
      <w:proofErr w:type="spellEnd"/>
      <w:r>
        <w:rPr>
          <w:sz w:val="24"/>
        </w:rPr>
        <w:t>)</w:t>
      </w:r>
    </w:p>
    <w:p w:rsidR="00DC2E6E" w:rsidRDefault="00C512A2">
      <w:pPr>
        <w:spacing w:line="360" w:lineRule="auto"/>
        <w:ind w:leftChars="300" w:left="660" w:rightChars="200" w:right="440"/>
        <w:jc w:val="both"/>
        <w:rPr>
          <w:sz w:val="24"/>
        </w:rPr>
      </w:pPr>
      <w:r>
        <w:rPr>
          <w:sz w:val="24"/>
        </w:rPr>
        <w:t xml:space="preserve">        RETURN </w:t>
      </w:r>
      <w:proofErr w:type="spellStart"/>
      <w:proofErr w:type="gramStart"/>
      <w:r>
        <w:rPr>
          <w:sz w:val="24"/>
        </w:rPr>
        <w:t>carbonCredits</w:t>
      </w:r>
      <w:proofErr w:type="spellEnd"/>
      <w:r>
        <w:rPr>
          <w:sz w:val="24"/>
        </w:rPr>
        <w:t>[</w:t>
      </w:r>
      <w:proofErr w:type="spellStart"/>
      <w:proofErr w:type="gramEnd"/>
      <w:r>
        <w:rPr>
          <w:sz w:val="24"/>
        </w:rPr>
        <w:t>creditId</w:t>
      </w:r>
      <w:proofErr w:type="spellEnd"/>
      <w:r>
        <w:rPr>
          <w:sz w:val="24"/>
        </w:rPr>
        <w:t>]</w:t>
      </w:r>
    </w:p>
    <w:p w:rsidR="00DC2E6E" w:rsidRDefault="00DC2E6E">
      <w:pPr>
        <w:spacing w:line="360" w:lineRule="auto"/>
        <w:ind w:leftChars="300" w:left="660" w:rightChars="200" w:right="440"/>
        <w:jc w:val="both"/>
        <w:rPr>
          <w:sz w:val="24"/>
        </w:rPr>
      </w:pPr>
    </w:p>
    <w:p w:rsidR="00DC2E6E" w:rsidRDefault="00C512A2">
      <w:pPr>
        <w:spacing w:line="360" w:lineRule="auto"/>
        <w:ind w:leftChars="300" w:left="660" w:rightChars="200" w:right="440"/>
        <w:jc w:val="both"/>
        <w:rPr>
          <w:sz w:val="24"/>
        </w:rPr>
        <w:sectPr w:rsidR="00DC2E6E" w:rsidSect="00C47329">
          <w:headerReference w:type="default" r:id="rId27"/>
          <w:footerReference w:type="default" r:id="rId28"/>
          <w:pgSz w:w="12240" w:h="15840"/>
          <w:pgMar w:top="720" w:right="720" w:bottom="720" w:left="720" w:header="202" w:footer="527" w:gutter="0"/>
          <w:pgBorders w:offsetFrom="page">
            <w:top w:val="single" w:sz="4" w:space="24" w:color="auto"/>
            <w:left w:val="single" w:sz="4" w:space="24" w:color="auto"/>
            <w:bottom w:val="single" w:sz="4" w:space="24" w:color="auto"/>
            <w:right w:val="single" w:sz="4" w:space="24" w:color="auto"/>
          </w:pgBorders>
          <w:cols w:space="720"/>
        </w:sectPr>
      </w:pPr>
      <w:r>
        <w:rPr>
          <w:sz w:val="24"/>
        </w:rPr>
        <w:t>END Contract</w:t>
      </w:r>
    </w:p>
    <w:p w:rsidR="00DC2E6E" w:rsidRDefault="00DC2E6E">
      <w:pPr>
        <w:pStyle w:val="BodyText"/>
        <w:spacing w:before="240"/>
        <w:rPr>
          <w:i/>
        </w:rPr>
      </w:pPr>
    </w:p>
    <w:p w:rsidR="00DC2E6E" w:rsidRDefault="00C512A2">
      <w:pPr>
        <w:ind w:left="614"/>
        <w:rPr>
          <w:b/>
          <w:sz w:val="26"/>
          <w:szCs w:val="26"/>
        </w:rPr>
      </w:pPr>
      <w:r>
        <w:rPr>
          <w:b/>
          <w:sz w:val="26"/>
          <w:szCs w:val="26"/>
        </w:rPr>
        <w:t>Performance</w:t>
      </w:r>
      <w:r>
        <w:rPr>
          <w:b/>
          <w:spacing w:val="-7"/>
          <w:sz w:val="26"/>
          <w:szCs w:val="26"/>
        </w:rPr>
        <w:t xml:space="preserve"> </w:t>
      </w:r>
      <w:r>
        <w:rPr>
          <w:b/>
          <w:spacing w:val="-2"/>
          <w:sz w:val="26"/>
          <w:szCs w:val="26"/>
        </w:rPr>
        <w:t>Evaluation:</w:t>
      </w:r>
    </w:p>
    <w:p w:rsidR="00DC2E6E" w:rsidRDefault="00DC2E6E">
      <w:pPr>
        <w:pStyle w:val="BodyText"/>
        <w:spacing w:before="5"/>
        <w:rPr>
          <w:b/>
        </w:rPr>
      </w:pPr>
    </w:p>
    <w:p w:rsidR="00DC2E6E" w:rsidRDefault="00C512A2">
      <w:pPr>
        <w:pStyle w:val="BodyText"/>
        <w:spacing w:line="360" w:lineRule="auto"/>
        <w:ind w:leftChars="300" w:left="660" w:right="484" w:firstLine="713"/>
        <w:jc w:val="both"/>
      </w:pPr>
      <w:r>
        <w:t xml:space="preserve">Evaluating the performance of the proposed </w:t>
      </w:r>
      <w:proofErr w:type="spellStart"/>
      <w:r>
        <w:t>Blockchain</w:t>
      </w:r>
      <w:proofErr w:type="spellEnd"/>
      <w:r>
        <w:t xml:space="preserve">-Based Carbon Credit Ecosystem is essential to validate its technical feasibility, real-world applicability, and advantages over conventional systems. The performance metrics considered in this analysis include transaction speed, verification time, system scalability, security robustness, and operational efficiency. Tests were conducted on </w:t>
      </w:r>
      <w:proofErr w:type="spellStart"/>
      <w:r>
        <w:t>Ethereum</w:t>
      </w:r>
      <w:proofErr w:type="spellEnd"/>
      <w:r>
        <w:t xml:space="preserve"> </w:t>
      </w:r>
      <w:proofErr w:type="spellStart"/>
      <w:r>
        <w:t>testnets</w:t>
      </w:r>
      <w:proofErr w:type="spellEnd"/>
      <w:r>
        <w:t xml:space="preserve"> (e.g., </w:t>
      </w:r>
      <w:proofErr w:type="spellStart"/>
      <w:r>
        <w:t>Goerli</w:t>
      </w:r>
      <w:proofErr w:type="spellEnd"/>
      <w:r>
        <w:t xml:space="preserve">, </w:t>
      </w:r>
      <w:proofErr w:type="spellStart"/>
      <w:r>
        <w:t>Sepolia</w:t>
      </w:r>
      <w:proofErr w:type="spellEnd"/>
      <w:r>
        <w:t>), using smart contract simulations and mock datasets to approximate real-world conditions.</w:t>
      </w:r>
    </w:p>
    <w:p w:rsidR="00DC2E6E" w:rsidRDefault="00DC2E6E">
      <w:pPr>
        <w:pStyle w:val="BodyText"/>
        <w:spacing w:before="145"/>
      </w:pPr>
    </w:p>
    <w:p w:rsidR="00DC2E6E" w:rsidRDefault="00C512A2">
      <w:pPr>
        <w:spacing w:line="360" w:lineRule="auto"/>
        <w:ind w:leftChars="300" w:left="660" w:rightChars="200" w:right="440"/>
        <w:jc w:val="both"/>
        <w:rPr>
          <w:sz w:val="24"/>
          <w:szCs w:val="24"/>
        </w:rPr>
      </w:pPr>
      <w:r>
        <w:rPr>
          <w:sz w:val="24"/>
          <w:szCs w:val="24"/>
        </w:rPr>
        <w:t>1. Transaction Speed and Finality</w:t>
      </w:r>
    </w:p>
    <w:p w:rsidR="00DC2E6E" w:rsidRDefault="00C512A2">
      <w:pPr>
        <w:spacing w:line="360" w:lineRule="auto"/>
        <w:ind w:leftChars="300" w:left="660" w:rightChars="200" w:right="440" w:firstLine="713"/>
        <w:jc w:val="both"/>
        <w:rPr>
          <w:sz w:val="24"/>
          <w:szCs w:val="24"/>
        </w:rPr>
      </w:pPr>
      <w:r>
        <w:rPr>
          <w:sz w:val="24"/>
          <w:szCs w:val="24"/>
        </w:rPr>
        <w:t xml:space="preserve">One of the key strengths of the system is its significantly reduced transaction time. In traditional carbon credit systems, validation and issuance can take days or even weeks, involving paper-based documentation, third-party auditors, and regulatory approvals. In contrast, the smart contract-based platform demonstrated full transaction finality within 2 to 3 minutes on </w:t>
      </w:r>
      <w:proofErr w:type="spellStart"/>
      <w:r>
        <w:rPr>
          <w:sz w:val="24"/>
          <w:szCs w:val="24"/>
        </w:rPr>
        <w:t>Ethereum</w:t>
      </w:r>
      <w:proofErr w:type="spellEnd"/>
      <w:r>
        <w:rPr>
          <w:sz w:val="24"/>
          <w:szCs w:val="24"/>
        </w:rPr>
        <w:t xml:space="preserve"> </w:t>
      </w:r>
      <w:proofErr w:type="spellStart"/>
      <w:r>
        <w:rPr>
          <w:sz w:val="24"/>
          <w:szCs w:val="24"/>
        </w:rPr>
        <w:t>testnets</w:t>
      </w:r>
      <w:proofErr w:type="spellEnd"/>
      <w:r>
        <w:rPr>
          <w:sz w:val="24"/>
          <w:szCs w:val="24"/>
        </w:rPr>
        <w:t>. Issuance, verification, and credit retirement are all automated, reducing human dependency and delays. Peer-to-peer trading using AMM pools also executes near-instantaneously, compared to broker-mediated deals in conventional setups.</w:t>
      </w:r>
    </w:p>
    <w:p w:rsidR="00DC2E6E" w:rsidRDefault="00DC2E6E">
      <w:pPr>
        <w:spacing w:line="360" w:lineRule="auto"/>
        <w:ind w:leftChars="300" w:left="660" w:rightChars="200" w:right="440"/>
        <w:jc w:val="both"/>
        <w:rPr>
          <w:sz w:val="24"/>
          <w:szCs w:val="24"/>
        </w:rPr>
      </w:pPr>
    </w:p>
    <w:p w:rsidR="00DC2E6E" w:rsidRDefault="00C512A2">
      <w:pPr>
        <w:spacing w:line="360" w:lineRule="auto"/>
        <w:ind w:leftChars="300" w:left="660" w:rightChars="200" w:right="440"/>
        <w:jc w:val="both"/>
        <w:rPr>
          <w:sz w:val="24"/>
          <w:szCs w:val="24"/>
        </w:rPr>
      </w:pPr>
      <w:r>
        <w:rPr>
          <w:sz w:val="24"/>
          <w:szCs w:val="24"/>
        </w:rPr>
        <w:t>2. Verification Speed and Multi-Sig Consensus</w:t>
      </w:r>
    </w:p>
    <w:p w:rsidR="00DC2E6E" w:rsidRDefault="00C512A2">
      <w:pPr>
        <w:spacing w:line="360" w:lineRule="auto"/>
        <w:ind w:leftChars="300" w:left="660" w:rightChars="200" w:right="440" w:firstLine="713"/>
        <w:jc w:val="both"/>
        <w:rPr>
          <w:sz w:val="24"/>
          <w:szCs w:val="24"/>
        </w:rPr>
      </w:pPr>
      <w:r>
        <w:rPr>
          <w:sz w:val="24"/>
          <w:szCs w:val="24"/>
        </w:rPr>
        <w:t>The use of a multi-signature verification contract enabled parallel, consensus-driven validation by multiple stakeholders. Test cases showed that once the required threshold of validators signed off on a project, the credit was automatically minted within seconds. This decentralized model outperformed the traditional centralized audit model in both speed and reliability. On-chain automation also ensures immutability and auditability of every approval step, making the system more trustworthy.</w:t>
      </w:r>
    </w:p>
    <w:p w:rsidR="00DC2E6E" w:rsidRDefault="00DC2E6E">
      <w:pPr>
        <w:spacing w:line="360" w:lineRule="auto"/>
        <w:ind w:leftChars="300" w:left="660" w:rightChars="200" w:right="440"/>
        <w:jc w:val="both"/>
        <w:rPr>
          <w:sz w:val="24"/>
          <w:szCs w:val="24"/>
        </w:rPr>
      </w:pPr>
    </w:p>
    <w:p w:rsidR="00DC2E6E" w:rsidRDefault="00C512A2">
      <w:pPr>
        <w:spacing w:line="360" w:lineRule="auto"/>
        <w:ind w:leftChars="300" w:left="660" w:rightChars="200" w:right="440"/>
        <w:jc w:val="both"/>
        <w:rPr>
          <w:sz w:val="24"/>
          <w:szCs w:val="24"/>
        </w:rPr>
      </w:pPr>
      <w:r>
        <w:rPr>
          <w:sz w:val="24"/>
          <w:szCs w:val="24"/>
        </w:rPr>
        <w:t>3. Scalability and Hybrid Architecture</w:t>
      </w:r>
    </w:p>
    <w:p w:rsidR="00DC2E6E" w:rsidRDefault="00C512A2">
      <w:pPr>
        <w:spacing w:line="360" w:lineRule="auto"/>
        <w:ind w:leftChars="300" w:left="660" w:rightChars="200" w:right="440" w:firstLine="713"/>
        <w:jc w:val="both"/>
        <w:rPr>
          <w:sz w:val="24"/>
          <w:szCs w:val="24"/>
        </w:rPr>
      </w:pPr>
      <w:r>
        <w:rPr>
          <w:sz w:val="24"/>
          <w:szCs w:val="24"/>
        </w:rPr>
        <w:t xml:space="preserve">To address the potential bottleneck of on-chain storage, the system adopts a hybrid model: critical operations (minting, trading, retirement) occur on-chain, while user and project metadata are stored off-chain using </w:t>
      </w:r>
      <w:proofErr w:type="spellStart"/>
      <w:r>
        <w:rPr>
          <w:sz w:val="24"/>
          <w:szCs w:val="24"/>
        </w:rPr>
        <w:t>MongoDB</w:t>
      </w:r>
      <w:proofErr w:type="spellEnd"/>
      <w:r>
        <w:rPr>
          <w:sz w:val="24"/>
          <w:szCs w:val="24"/>
        </w:rPr>
        <w:t xml:space="preserve">. This design choice reduces congestion on the </w:t>
      </w:r>
      <w:proofErr w:type="spellStart"/>
      <w:r>
        <w:rPr>
          <w:sz w:val="24"/>
          <w:szCs w:val="24"/>
        </w:rPr>
        <w:t>Ethereum</w:t>
      </w:r>
      <w:proofErr w:type="spellEnd"/>
      <w:r>
        <w:rPr>
          <w:sz w:val="24"/>
          <w:szCs w:val="24"/>
        </w:rPr>
        <w:t xml:space="preserve"> network and supports scalability for larger datasets. Performance tests under simulated high-load conditions showed that the hybrid model maintains consistent response times and prevents data redundancy.</w:t>
      </w:r>
    </w:p>
    <w:p w:rsidR="00DC2E6E" w:rsidRDefault="00DC2E6E">
      <w:pPr>
        <w:spacing w:line="360" w:lineRule="auto"/>
        <w:ind w:leftChars="300" w:left="660" w:rightChars="200" w:right="440"/>
        <w:jc w:val="both"/>
        <w:rPr>
          <w:sz w:val="24"/>
          <w:szCs w:val="24"/>
        </w:rPr>
      </w:pPr>
    </w:p>
    <w:p w:rsidR="00DC2E6E" w:rsidRDefault="00DC2E6E">
      <w:pPr>
        <w:spacing w:line="360" w:lineRule="auto"/>
        <w:ind w:leftChars="300" w:left="660" w:rightChars="200" w:right="440"/>
        <w:jc w:val="both"/>
        <w:rPr>
          <w:sz w:val="24"/>
          <w:szCs w:val="24"/>
        </w:rPr>
      </w:pPr>
    </w:p>
    <w:p w:rsidR="00DC2E6E" w:rsidRDefault="00DC2E6E">
      <w:pPr>
        <w:spacing w:line="360" w:lineRule="auto"/>
        <w:ind w:leftChars="300" w:left="660" w:rightChars="200" w:right="440"/>
        <w:jc w:val="both"/>
        <w:rPr>
          <w:sz w:val="24"/>
          <w:szCs w:val="24"/>
        </w:rPr>
      </w:pPr>
    </w:p>
    <w:p w:rsidR="00DC2E6E" w:rsidRDefault="00DC2E6E">
      <w:pPr>
        <w:spacing w:line="360" w:lineRule="auto"/>
        <w:ind w:rightChars="200" w:right="440"/>
        <w:jc w:val="both"/>
        <w:rPr>
          <w:sz w:val="24"/>
          <w:szCs w:val="24"/>
        </w:rPr>
      </w:pPr>
    </w:p>
    <w:p w:rsidR="00DC2E6E" w:rsidRDefault="00DC2E6E">
      <w:pPr>
        <w:spacing w:line="360" w:lineRule="auto"/>
        <w:ind w:rightChars="200" w:right="440"/>
        <w:jc w:val="both"/>
        <w:rPr>
          <w:sz w:val="24"/>
          <w:szCs w:val="24"/>
        </w:rPr>
      </w:pPr>
    </w:p>
    <w:p w:rsidR="00DC2E6E" w:rsidRDefault="00C512A2">
      <w:pPr>
        <w:spacing w:line="360" w:lineRule="auto"/>
        <w:ind w:leftChars="300" w:left="660" w:rightChars="200" w:right="440"/>
        <w:jc w:val="both"/>
        <w:rPr>
          <w:sz w:val="24"/>
          <w:szCs w:val="24"/>
        </w:rPr>
      </w:pPr>
      <w:r>
        <w:rPr>
          <w:sz w:val="24"/>
          <w:szCs w:val="24"/>
        </w:rPr>
        <w:t>4. Security and Fraud Prevention</w:t>
      </w:r>
    </w:p>
    <w:p w:rsidR="00DC2E6E" w:rsidRDefault="00C512A2">
      <w:pPr>
        <w:spacing w:line="360" w:lineRule="auto"/>
        <w:ind w:leftChars="300" w:left="660" w:rightChars="200" w:right="440" w:firstLine="713"/>
        <w:jc w:val="both"/>
        <w:rPr>
          <w:sz w:val="24"/>
          <w:szCs w:val="24"/>
        </w:rPr>
      </w:pPr>
      <w:r>
        <w:rPr>
          <w:sz w:val="24"/>
          <w:szCs w:val="24"/>
        </w:rPr>
        <w:t xml:space="preserve">Performance was also assessed in terms of resistance to fraud and tampering. The platform’s use of digital signatures, cryptographic hashes, and decentralized validation minimizes the risk of credit duplication or manipulation. Smart contract security was audited using static analysis tools (e.g., </w:t>
      </w:r>
      <w:proofErr w:type="spellStart"/>
      <w:r>
        <w:rPr>
          <w:sz w:val="24"/>
          <w:szCs w:val="24"/>
        </w:rPr>
        <w:t>Mythril</w:t>
      </w:r>
      <w:proofErr w:type="spellEnd"/>
      <w:r>
        <w:rPr>
          <w:sz w:val="24"/>
          <w:szCs w:val="24"/>
        </w:rPr>
        <w:t xml:space="preserve">, Slither), confirming resilience against common vulnerabilities such as reentrancy attacks and integer overflows. The immutability of </w:t>
      </w:r>
      <w:proofErr w:type="spellStart"/>
      <w:r>
        <w:rPr>
          <w:sz w:val="24"/>
          <w:szCs w:val="24"/>
        </w:rPr>
        <w:t>blockchain</w:t>
      </w:r>
      <w:proofErr w:type="spellEnd"/>
      <w:r>
        <w:rPr>
          <w:sz w:val="24"/>
          <w:szCs w:val="24"/>
        </w:rPr>
        <w:t xml:space="preserve"> also provides an unalterable log of every transaction, adding a layer of audit protection absent in legacy systems.</w:t>
      </w:r>
    </w:p>
    <w:p w:rsidR="00DC2E6E" w:rsidRDefault="00DC2E6E">
      <w:pPr>
        <w:spacing w:line="360" w:lineRule="auto"/>
        <w:ind w:leftChars="300" w:left="660" w:rightChars="200" w:right="440"/>
        <w:jc w:val="both"/>
        <w:rPr>
          <w:sz w:val="24"/>
          <w:szCs w:val="24"/>
        </w:rPr>
      </w:pPr>
    </w:p>
    <w:p w:rsidR="00DC2E6E" w:rsidRDefault="00C512A2">
      <w:pPr>
        <w:spacing w:line="360" w:lineRule="auto"/>
        <w:ind w:leftChars="300" w:left="660" w:rightChars="200" w:right="440"/>
        <w:jc w:val="both"/>
        <w:rPr>
          <w:sz w:val="24"/>
          <w:szCs w:val="24"/>
        </w:rPr>
      </w:pPr>
      <w:r>
        <w:rPr>
          <w:sz w:val="24"/>
          <w:szCs w:val="24"/>
        </w:rPr>
        <w:t>5. Cost and Operational Efficiency</w:t>
      </w:r>
    </w:p>
    <w:p w:rsidR="00DC2E6E" w:rsidRDefault="00C512A2">
      <w:pPr>
        <w:spacing w:line="360" w:lineRule="auto"/>
        <w:ind w:leftChars="300" w:left="660" w:rightChars="200" w:right="440" w:firstLine="713"/>
        <w:jc w:val="both"/>
        <w:rPr>
          <w:sz w:val="24"/>
          <w:szCs w:val="24"/>
        </w:rPr>
        <w:sectPr w:rsidR="00DC2E6E" w:rsidSect="00C47329">
          <w:pgSz w:w="12240" w:h="15840"/>
          <w:pgMar w:top="720" w:right="720" w:bottom="720" w:left="720" w:header="202" w:footer="527"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 xml:space="preserve">In traditional systems, credit validation and trading often incur high intermediary costs (brokers, registries, auditors). The </w:t>
      </w:r>
      <w:proofErr w:type="spellStart"/>
      <w:r>
        <w:rPr>
          <w:sz w:val="24"/>
          <w:szCs w:val="24"/>
        </w:rPr>
        <w:t>blockchain</w:t>
      </w:r>
      <w:proofErr w:type="spellEnd"/>
      <w:r>
        <w:rPr>
          <w:sz w:val="24"/>
          <w:szCs w:val="24"/>
        </w:rPr>
        <w:t xml:space="preserve"> system eliminates most middlemen, thereby reducing operational costs by up to 50% in test simulations. Even though </w:t>
      </w:r>
      <w:proofErr w:type="spellStart"/>
      <w:r>
        <w:rPr>
          <w:sz w:val="24"/>
          <w:szCs w:val="24"/>
        </w:rPr>
        <w:t>Ethereum</w:t>
      </w:r>
      <w:proofErr w:type="spellEnd"/>
      <w:r>
        <w:rPr>
          <w:sz w:val="24"/>
          <w:szCs w:val="24"/>
        </w:rPr>
        <w:t xml:space="preserve"> </w:t>
      </w:r>
      <w:proofErr w:type="spellStart"/>
      <w:r>
        <w:rPr>
          <w:sz w:val="24"/>
          <w:szCs w:val="24"/>
        </w:rPr>
        <w:t>mainnet</w:t>
      </w:r>
      <w:proofErr w:type="spellEnd"/>
      <w:r>
        <w:rPr>
          <w:sz w:val="24"/>
          <w:szCs w:val="24"/>
        </w:rPr>
        <w:t xml:space="preserve"> gas fees are relatively high, </w:t>
      </w:r>
      <w:proofErr w:type="spellStart"/>
      <w:r>
        <w:rPr>
          <w:sz w:val="24"/>
          <w:szCs w:val="24"/>
        </w:rPr>
        <w:t>testnet</w:t>
      </w:r>
      <w:proofErr w:type="spellEnd"/>
      <w:r>
        <w:rPr>
          <w:sz w:val="24"/>
          <w:szCs w:val="24"/>
        </w:rPr>
        <w:t xml:space="preserve"> performance on Layer-2 showed promising reductions, making the system economically viable for mass adoption.</w:t>
      </w:r>
    </w:p>
    <w:p w:rsidR="00DC2E6E" w:rsidRDefault="00DC2E6E">
      <w:pPr>
        <w:pStyle w:val="BodyText"/>
        <w:rPr>
          <w:sz w:val="20"/>
        </w:rPr>
      </w:pPr>
    </w:p>
    <w:p w:rsidR="00DC2E6E" w:rsidRDefault="00DC2E6E">
      <w:pPr>
        <w:pStyle w:val="BodyText"/>
        <w:spacing w:before="208"/>
      </w:pPr>
    </w:p>
    <w:p w:rsidR="00DC2E6E" w:rsidRDefault="00C512A2">
      <w:pPr>
        <w:ind w:left="614"/>
        <w:rPr>
          <w:b/>
          <w:sz w:val="26"/>
          <w:szCs w:val="26"/>
        </w:rPr>
      </w:pPr>
      <w:r>
        <w:rPr>
          <w:b/>
          <w:sz w:val="26"/>
          <w:szCs w:val="26"/>
        </w:rPr>
        <w:t>Applications</w:t>
      </w:r>
      <w:r>
        <w:rPr>
          <w:b/>
          <w:spacing w:val="-7"/>
          <w:sz w:val="26"/>
          <w:szCs w:val="26"/>
        </w:rPr>
        <w:t xml:space="preserve"> </w:t>
      </w:r>
      <w:r>
        <w:rPr>
          <w:b/>
          <w:sz w:val="26"/>
          <w:szCs w:val="26"/>
        </w:rPr>
        <w:t>and</w:t>
      </w:r>
      <w:r>
        <w:rPr>
          <w:b/>
          <w:spacing w:val="-5"/>
          <w:sz w:val="26"/>
          <w:szCs w:val="26"/>
        </w:rPr>
        <w:t xml:space="preserve"> </w:t>
      </w:r>
      <w:r>
        <w:rPr>
          <w:b/>
          <w:sz w:val="26"/>
          <w:szCs w:val="26"/>
        </w:rPr>
        <w:t>Future</w:t>
      </w:r>
      <w:r>
        <w:rPr>
          <w:b/>
          <w:spacing w:val="-11"/>
          <w:sz w:val="26"/>
          <w:szCs w:val="26"/>
        </w:rPr>
        <w:t xml:space="preserve"> </w:t>
      </w:r>
      <w:r>
        <w:rPr>
          <w:b/>
          <w:spacing w:val="-4"/>
          <w:sz w:val="26"/>
          <w:szCs w:val="26"/>
        </w:rPr>
        <w:t>Work</w:t>
      </w:r>
    </w:p>
    <w:p w:rsidR="00DC2E6E" w:rsidRDefault="00DC2E6E">
      <w:pPr>
        <w:pStyle w:val="BodyText"/>
        <w:spacing w:before="259"/>
        <w:rPr>
          <w:b/>
        </w:rPr>
      </w:pPr>
    </w:p>
    <w:p w:rsidR="00DC2E6E" w:rsidRDefault="00C512A2">
      <w:pPr>
        <w:pStyle w:val="BodyText"/>
        <w:spacing w:before="84" w:line="360" w:lineRule="auto"/>
        <w:ind w:leftChars="300" w:left="660" w:rightChars="200" w:right="440"/>
        <w:jc w:val="both"/>
        <w:rPr>
          <w:b/>
          <w:bCs/>
        </w:rPr>
      </w:pPr>
      <w:r>
        <w:rPr>
          <w:b/>
          <w:bCs/>
        </w:rPr>
        <w:t>Applications</w:t>
      </w:r>
    </w:p>
    <w:p w:rsidR="00DC2E6E" w:rsidRDefault="00C512A2">
      <w:pPr>
        <w:pStyle w:val="BodyText"/>
        <w:spacing w:before="84" w:line="360" w:lineRule="auto"/>
        <w:ind w:leftChars="300" w:left="660" w:rightChars="200" w:right="440"/>
        <w:jc w:val="both"/>
      </w:pPr>
      <w:r>
        <w:t xml:space="preserve">The proposed </w:t>
      </w:r>
      <w:proofErr w:type="spellStart"/>
      <w:r>
        <w:t>Blockchain</w:t>
      </w:r>
      <w:proofErr w:type="spellEnd"/>
      <w:r>
        <w:t>-Based Carbon Credit Ecosystem holds immense potential for revolutionizing the global carbon market by introducing decentralization, transparency, and automation. The key applications of this system span various sectors and stakeholders:</w:t>
      </w:r>
    </w:p>
    <w:p w:rsidR="00DC2E6E" w:rsidRDefault="00C512A2">
      <w:pPr>
        <w:pStyle w:val="BodyText"/>
        <w:numPr>
          <w:ilvl w:val="0"/>
          <w:numId w:val="18"/>
        </w:numPr>
        <w:spacing w:before="84" w:line="360" w:lineRule="auto"/>
        <w:ind w:leftChars="300" w:left="660" w:rightChars="200" w:right="440"/>
        <w:jc w:val="both"/>
        <w:rPr>
          <w:b/>
          <w:bCs/>
        </w:rPr>
      </w:pPr>
      <w:r>
        <w:rPr>
          <w:b/>
          <w:bCs/>
        </w:rPr>
        <w:t>Carbon Credit Issuance for Green Projects</w:t>
      </w:r>
    </w:p>
    <w:p w:rsidR="00DC2E6E" w:rsidRDefault="00C512A2">
      <w:pPr>
        <w:pStyle w:val="BodyText"/>
        <w:spacing w:before="84" w:line="360" w:lineRule="auto"/>
        <w:ind w:leftChars="300" w:left="660" w:rightChars="200" w:right="440"/>
        <w:jc w:val="both"/>
      </w:pPr>
      <w:r>
        <w:t>Environmental projects such as renewable energy generation, afforestation, and waste-to-energy initiatives can use the platform to seamlessly request and receive tokenized carbon credits. This eliminates the need for lengthy manual processes and provides verifiable digital proof of their environmental contributions.</w:t>
      </w:r>
    </w:p>
    <w:p w:rsidR="00DC2E6E" w:rsidRDefault="00DC2E6E">
      <w:pPr>
        <w:pStyle w:val="BodyText"/>
        <w:spacing w:before="84" w:line="360" w:lineRule="auto"/>
        <w:ind w:leftChars="300" w:left="660" w:rightChars="200" w:right="440"/>
        <w:jc w:val="both"/>
        <w:rPr>
          <w:b/>
          <w:bCs/>
        </w:rPr>
      </w:pPr>
    </w:p>
    <w:p w:rsidR="00DC2E6E" w:rsidRDefault="00C512A2">
      <w:pPr>
        <w:pStyle w:val="BodyText"/>
        <w:numPr>
          <w:ilvl w:val="0"/>
          <w:numId w:val="18"/>
        </w:numPr>
        <w:spacing w:before="84" w:line="360" w:lineRule="auto"/>
        <w:ind w:leftChars="300" w:left="660" w:rightChars="200" w:right="440"/>
        <w:jc w:val="both"/>
        <w:rPr>
          <w:b/>
          <w:bCs/>
        </w:rPr>
      </w:pPr>
      <w:r>
        <w:rPr>
          <w:b/>
          <w:bCs/>
        </w:rPr>
        <w:t>Decentralized Trading for Individuals and Enterprises</w:t>
      </w:r>
    </w:p>
    <w:p w:rsidR="00DC2E6E" w:rsidRDefault="00C512A2">
      <w:pPr>
        <w:pStyle w:val="BodyText"/>
        <w:spacing w:before="84" w:line="360" w:lineRule="auto"/>
        <w:ind w:leftChars="300" w:left="660" w:rightChars="200" w:right="440"/>
        <w:jc w:val="both"/>
      </w:pPr>
      <w:r>
        <w:t>Businesses seeking to offset their emissions and comply with regulatory frameworks (like the EU ETS or India's Perform, Achieve and Trade Scheme) can trade credits directly using peer-to-peer mechanisms or Automated Market Makers (AMMs). Individuals and small organizations can also participate, democratizing access to carbon markets.</w:t>
      </w:r>
    </w:p>
    <w:p w:rsidR="00DC2E6E" w:rsidRDefault="00DC2E6E">
      <w:pPr>
        <w:pStyle w:val="BodyText"/>
        <w:spacing w:before="84" w:line="360" w:lineRule="auto"/>
        <w:ind w:leftChars="300" w:left="660" w:rightChars="200" w:right="440"/>
        <w:jc w:val="both"/>
      </w:pPr>
    </w:p>
    <w:p w:rsidR="00DC2E6E" w:rsidRDefault="00C512A2">
      <w:pPr>
        <w:pStyle w:val="BodyText"/>
        <w:numPr>
          <w:ilvl w:val="0"/>
          <w:numId w:val="18"/>
        </w:numPr>
        <w:spacing w:before="84" w:line="360" w:lineRule="auto"/>
        <w:ind w:leftChars="300" w:left="660" w:rightChars="200" w:right="440"/>
        <w:jc w:val="both"/>
        <w:rPr>
          <w:b/>
          <w:bCs/>
        </w:rPr>
      </w:pPr>
      <w:r>
        <w:rPr>
          <w:b/>
          <w:bCs/>
        </w:rPr>
        <w:t>Regulatory Oversight and Auditability</w:t>
      </w:r>
    </w:p>
    <w:p w:rsidR="00DC2E6E" w:rsidRDefault="00C512A2">
      <w:pPr>
        <w:pStyle w:val="BodyText"/>
        <w:spacing w:before="84" w:line="360" w:lineRule="auto"/>
        <w:ind w:leftChars="300" w:left="660" w:rightChars="200" w:right="440"/>
        <w:jc w:val="both"/>
      </w:pPr>
      <w:r>
        <w:t xml:space="preserve">Government bodies and accredited verifiers can use the system’s transparent, immutable ledger to audit credit issuance, trading history, and retirement activities. This ensures compliance with global standards like </w:t>
      </w:r>
      <w:proofErr w:type="spellStart"/>
      <w:r>
        <w:t>Verra</w:t>
      </w:r>
      <w:proofErr w:type="spellEnd"/>
      <w:r>
        <w:t>, Gold Standard, and CDM, while reducing administrative burden.</w:t>
      </w:r>
    </w:p>
    <w:p w:rsidR="00DC2E6E" w:rsidRDefault="00DC2E6E">
      <w:pPr>
        <w:pStyle w:val="BodyText"/>
        <w:spacing w:before="84" w:line="360" w:lineRule="auto"/>
        <w:ind w:leftChars="300" w:left="660" w:rightChars="200" w:right="440"/>
        <w:jc w:val="both"/>
      </w:pPr>
    </w:p>
    <w:p w:rsidR="00DC2E6E" w:rsidRDefault="00C512A2">
      <w:pPr>
        <w:pStyle w:val="BodyText"/>
        <w:numPr>
          <w:ilvl w:val="0"/>
          <w:numId w:val="18"/>
        </w:numPr>
        <w:spacing w:before="84" w:line="360" w:lineRule="auto"/>
        <w:ind w:leftChars="300" w:left="660" w:rightChars="200" w:right="440"/>
        <w:jc w:val="both"/>
        <w:rPr>
          <w:b/>
          <w:bCs/>
        </w:rPr>
      </w:pPr>
      <w:r>
        <w:rPr>
          <w:b/>
          <w:bCs/>
        </w:rPr>
        <w:t>Carbon Offset Integration in Consumer Applications</w:t>
      </w:r>
    </w:p>
    <w:p w:rsidR="00DC2E6E" w:rsidRDefault="00C512A2">
      <w:pPr>
        <w:pStyle w:val="BodyText"/>
        <w:spacing w:before="84" w:line="360" w:lineRule="auto"/>
        <w:ind w:leftChars="300" w:left="660" w:rightChars="200" w:right="440"/>
        <w:jc w:val="both"/>
      </w:pPr>
      <w:r>
        <w:t xml:space="preserve">E-commerce platforms, ride-sharing apps, and airlines can integrate this system to offer customers the ability to offset their carbon footprints in real-time by purchasing verified credits through APIs linked to the </w:t>
      </w:r>
      <w:proofErr w:type="spellStart"/>
      <w:r>
        <w:t>blockchain</w:t>
      </w:r>
      <w:proofErr w:type="spellEnd"/>
      <w:r>
        <w:t xml:space="preserve"> platform.</w:t>
      </w:r>
    </w:p>
    <w:p w:rsidR="00DC2E6E" w:rsidRDefault="00DC2E6E">
      <w:pPr>
        <w:pStyle w:val="BodyText"/>
        <w:spacing w:before="84" w:line="360" w:lineRule="auto"/>
        <w:ind w:leftChars="300" w:left="660" w:rightChars="200" w:right="440"/>
        <w:jc w:val="both"/>
      </w:pPr>
    </w:p>
    <w:p w:rsidR="00DC2E6E" w:rsidRDefault="00DC2E6E">
      <w:pPr>
        <w:pStyle w:val="BodyText"/>
        <w:spacing w:before="84" w:line="360" w:lineRule="auto"/>
        <w:ind w:leftChars="300" w:left="660" w:rightChars="200" w:right="440"/>
        <w:jc w:val="both"/>
      </w:pPr>
    </w:p>
    <w:p w:rsidR="00DC2E6E" w:rsidRDefault="00DC2E6E">
      <w:pPr>
        <w:pStyle w:val="BodyText"/>
        <w:spacing w:before="84" w:line="360" w:lineRule="auto"/>
        <w:ind w:leftChars="300" w:left="660" w:rightChars="200" w:right="440"/>
        <w:jc w:val="both"/>
      </w:pPr>
    </w:p>
    <w:p w:rsidR="00DC2E6E" w:rsidRDefault="00DC2E6E">
      <w:pPr>
        <w:pStyle w:val="BodyText"/>
        <w:spacing w:before="84" w:line="360" w:lineRule="auto"/>
        <w:ind w:leftChars="300" w:left="660" w:rightChars="200" w:right="440"/>
        <w:jc w:val="both"/>
      </w:pPr>
    </w:p>
    <w:p w:rsidR="00DC2E6E" w:rsidRDefault="00DC2E6E">
      <w:pPr>
        <w:pStyle w:val="BodyText"/>
        <w:spacing w:before="84" w:line="360" w:lineRule="auto"/>
        <w:ind w:leftChars="300" w:left="660" w:rightChars="200" w:right="440"/>
        <w:jc w:val="both"/>
      </w:pPr>
    </w:p>
    <w:p w:rsidR="00DC2E6E" w:rsidRDefault="00C512A2">
      <w:pPr>
        <w:pStyle w:val="BodyText"/>
        <w:numPr>
          <w:ilvl w:val="0"/>
          <w:numId w:val="18"/>
        </w:numPr>
        <w:spacing w:before="84" w:line="360" w:lineRule="auto"/>
        <w:ind w:leftChars="300" w:left="660" w:rightChars="200" w:right="440"/>
        <w:jc w:val="both"/>
        <w:rPr>
          <w:b/>
          <w:bCs/>
        </w:rPr>
      </w:pPr>
      <w:r>
        <w:rPr>
          <w:b/>
          <w:bCs/>
        </w:rPr>
        <w:t>Climate Finance &amp; Green Investments</w:t>
      </w:r>
    </w:p>
    <w:p w:rsidR="00DC2E6E" w:rsidRDefault="00C512A2">
      <w:pPr>
        <w:pStyle w:val="BodyText"/>
        <w:spacing w:before="84" w:line="360" w:lineRule="auto"/>
        <w:ind w:leftChars="300" w:left="660" w:rightChars="200" w:right="440"/>
        <w:jc w:val="both"/>
      </w:pPr>
      <w:r>
        <w:t>Investors and ESG-focused funds can support verified environmental projects by buying and holding carbon credit tokens. The ERC-1155 standard facilitates fractional ownership, increasing market liquidity and enabling portfolio diversification in green assets.</w:t>
      </w:r>
    </w:p>
    <w:p w:rsidR="00DC2E6E" w:rsidRDefault="00DC2E6E">
      <w:pPr>
        <w:pStyle w:val="BodyText"/>
        <w:spacing w:before="84" w:line="360" w:lineRule="auto"/>
        <w:ind w:leftChars="300" w:left="660" w:rightChars="200" w:right="440"/>
        <w:jc w:val="both"/>
      </w:pPr>
    </w:p>
    <w:p w:rsidR="00DC2E6E" w:rsidRDefault="00C512A2">
      <w:pPr>
        <w:pStyle w:val="BodyText"/>
        <w:spacing w:before="84" w:line="360" w:lineRule="auto"/>
        <w:ind w:leftChars="300" w:left="660" w:rightChars="200" w:right="440"/>
        <w:jc w:val="both"/>
        <w:rPr>
          <w:b/>
          <w:bCs/>
        </w:rPr>
      </w:pPr>
      <w:r>
        <w:rPr>
          <w:b/>
          <w:bCs/>
        </w:rPr>
        <w:t>Future Work</w:t>
      </w:r>
    </w:p>
    <w:p w:rsidR="00DC2E6E" w:rsidRDefault="00C512A2">
      <w:pPr>
        <w:pStyle w:val="BodyText"/>
        <w:spacing w:before="84" w:line="360" w:lineRule="auto"/>
        <w:ind w:leftChars="300" w:left="660" w:rightChars="200" w:right="440"/>
        <w:jc w:val="both"/>
      </w:pPr>
      <w:r>
        <w:t>While the current system demonstrates strong potential and technical feasibility, several areas for future enhancement and expansion are identified:</w:t>
      </w:r>
    </w:p>
    <w:p w:rsidR="00DC2E6E" w:rsidRDefault="00DC2E6E">
      <w:pPr>
        <w:pStyle w:val="BodyText"/>
        <w:spacing w:before="84" w:line="360" w:lineRule="auto"/>
        <w:ind w:leftChars="300" w:left="660" w:rightChars="200" w:right="440"/>
        <w:jc w:val="both"/>
      </w:pPr>
    </w:p>
    <w:p w:rsidR="00DC2E6E" w:rsidRDefault="00C512A2">
      <w:pPr>
        <w:pStyle w:val="BodyText"/>
        <w:numPr>
          <w:ilvl w:val="0"/>
          <w:numId w:val="19"/>
        </w:numPr>
        <w:spacing w:before="84" w:line="360" w:lineRule="auto"/>
        <w:ind w:leftChars="300" w:left="660" w:rightChars="200" w:right="440"/>
        <w:jc w:val="both"/>
        <w:rPr>
          <w:b/>
          <w:bCs/>
        </w:rPr>
      </w:pPr>
      <w:r>
        <w:rPr>
          <w:b/>
          <w:bCs/>
        </w:rPr>
        <w:t>Scalability through Layer-2 Integration</w:t>
      </w:r>
    </w:p>
    <w:p w:rsidR="00DC2E6E" w:rsidRDefault="00C512A2">
      <w:pPr>
        <w:pStyle w:val="BodyText"/>
        <w:spacing w:before="84" w:line="360" w:lineRule="auto"/>
        <w:ind w:leftChars="300" w:left="660" w:rightChars="200" w:right="440"/>
        <w:jc w:val="both"/>
      </w:pPr>
      <w:r>
        <w:t xml:space="preserve">To handle larger transaction volumes and reduce gas fees, future versions will integrate Layer-2 scaling solutions such as Optimistic Rollups or </w:t>
      </w:r>
      <w:proofErr w:type="spellStart"/>
      <w:r>
        <w:t>zk</w:t>
      </w:r>
      <w:proofErr w:type="spellEnd"/>
      <w:r>
        <w:t>-Rollups. This will allow high-throughput, low-cost transactions without sacrificing security or decentralization.</w:t>
      </w:r>
    </w:p>
    <w:p w:rsidR="00DC2E6E" w:rsidRDefault="00DC2E6E">
      <w:pPr>
        <w:pStyle w:val="BodyText"/>
        <w:spacing w:before="84" w:line="360" w:lineRule="auto"/>
        <w:ind w:leftChars="300" w:left="660" w:rightChars="200" w:right="440"/>
        <w:jc w:val="both"/>
      </w:pPr>
    </w:p>
    <w:p w:rsidR="00DC2E6E" w:rsidRDefault="00C512A2">
      <w:pPr>
        <w:pStyle w:val="BodyText"/>
        <w:numPr>
          <w:ilvl w:val="0"/>
          <w:numId w:val="19"/>
        </w:numPr>
        <w:spacing w:before="84" w:line="360" w:lineRule="auto"/>
        <w:ind w:leftChars="300" w:left="660" w:rightChars="200" w:right="440"/>
        <w:jc w:val="both"/>
        <w:rPr>
          <w:b/>
          <w:bCs/>
        </w:rPr>
      </w:pPr>
      <w:r>
        <w:rPr>
          <w:b/>
          <w:bCs/>
        </w:rPr>
        <w:t>AI-Based Anomaly Detection in Credit Validation</w:t>
      </w:r>
    </w:p>
    <w:p w:rsidR="00DC2E6E" w:rsidRDefault="00C512A2">
      <w:pPr>
        <w:pStyle w:val="BodyText"/>
        <w:spacing w:before="84" w:line="360" w:lineRule="auto"/>
        <w:ind w:leftChars="300" w:left="660" w:rightChars="200" w:right="440"/>
        <w:jc w:val="both"/>
      </w:pPr>
      <w:r>
        <w:t>Integrating machine learning algorithms to analyze off-chain project data can help identify anomalies or fraudulent patterns in credit claims. AI could assist validators in making faster, data-driven decisions and improving verification accuracy.</w:t>
      </w:r>
    </w:p>
    <w:p w:rsidR="00DC2E6E" w:rsidRDefault="00DC2E6E">
      <w:pPr>
        <w:pStyle w:val="BodyText"/>
        <w:spacing w:before="84" w:line="360" w:lineRule="auto"/>
        <w:ind w:leftChars="300" w:left="660" w:rightChars="200" w:right="440"/>
        <w:jc w:val="both"/>
      </w:pPr>
    </w:p>
    <w:p w:rsidR="00DC2E6E" w:rsidRDefault="00C512A2">
      <w:pPr>
        <w:pStyle w:val="BodyText"/>
        <w:numPr>
          <w:ilvl w:val="0"/>
          <w:numId w:val="19"/>
        </w:numPr>
        <w:spacing w:before="84" w:line="360" w:lineRule="auto"/>
        <w:ind w:leftChars="300" w:left="660" w:rightChars="200" w:right="440"/>
        <w:jc w:val="both"/>
        <w:rPr>
          <w:b/>
          <w:bCs/>
        </w:rPr>
      </w:pPr>
      <w:r>
        <w:rPr>
          <w:b/>
          <w:bCs/>
        </w:rPr>
        <w:t>Global Policy Integration and Legal Framework Alignment</w:t>
      </w:r>
    </w:p>
    <w:p w:rsidR="00DC2E6E" w:rsidRDefault="00C512A2">
      <w:pPr>
        <w:pStyle w:val="BodyText"/>
        <w:spacing w:before="84" w:line="360" w:lineRule="auto"/>
        <w:ind w:leftChars="300" w:left="660" w:rightChars="200" w:right="440"/>
        <w:jc w:val="both"/>
      </w:pPr>
      <w:r>
        <w:t>Future efforts will focus on aligning the platform with diverse international regulations and collaborating with governments to build trust. APIs and compliance modules could enable integration with existing carbon registries and legal enforcement systems.</w:t>
      </w:r>
    </w:p>
    <w:p w:rsidR="00DC2E6E" w:rsidRDefault="00DC2E6E">
      <w:pPr>
        <w:pStyle w:val="BodyText"/>
        <w:spacing w:before="84" w:line="360" w:lineRule="auto"/>
        <w:ind w:leftChars="300" w:left="660" w:rightChars="200" w:right="440"/>
        <w:jc w:val="both"/>
      </w:pPr>
    </w:p>
    <w:p w:rsidR="00DC2E6E" w:rsidRDefault="00C512A2">
      <w:pPr>
        <w:pStyle w:val="BodyText"/>
        <w:numPr>
          <w:ilvl w:val="0"/>
          <w:numId w:val="19"/>
        </w:numPr>
        <w:spacing w:before="84" w:line="360" w:lineRule="auto"/>
        <w:ind w:leftChars="300" w:left="660" w:rightChars="200" w:right="440"/>
        <w:jc w:val="both"/>
        <w:rPr>
          <w:b/>
          <w:bCs/>
        </w:rPr>
      </w:pPr>
      <w:r>
        <w:rPr>
          <w:b/>
          <w:bCs/>
        </w:rPr>
        <w:t>User Experience (UX) and Accessibility Improvements</w:t>
      </w:r>
    </w:p>
    <w:p w:rsidR="00DC2E6E" w:rsidRDefault="00C512A2">
      <w:pPr>
        <w:pStyle w:val="BodyText"/>
        <w:spacing w:before="84" w:line="360" w:lineRule="auto"/>
        <w:ind w:leftChars="300" w:left="660" w:rightChars="200" w:right="440"/>
        <w:jc w:val="both"/>
      </w:pPr>
      <w:r>
        <w:t xml:space="preserve">Building intuitive dashboards, multilingual interfaces, and mobile apps will enhance accessibility for both technical and non-technical users. Tutorials, educational content, and </w:t>
      </w:r>
      <w:proofErr w:type="spellStart"/>
      <w:r>
        <w:t>gamified</w:t>
      </w:r>
      <w:proofErr w:type="spellEnd"/>
      <w:r>
        <w:t xml:space="preserve"> interfaces may also drive broader adoption.</w:t>
      </w:r>
    </w:p>
    <w:p w:rsidR="00DC2E6E" w:rsidRDefault="00DC2E6E">
      <w:pPr>
        <w:pStyle w:val="BodyText"/>
        <w:spacing w:before="84" w:line="360" w:lineRule="auto"/>
        <w:ind w:leftChars="300" w:left="660" w:rightChars="200" w:right="440"/>
        <w:jc w:val="both"/>
      </w:pPr>
    </w:p>
    <w:p w:rsidR="00DC2E6E" w:rsidRDefault="00DC2E6E">
      <w:pPr>
        <w:pStyle w:val="BodyText"/>
        <w:spacing w:before="84" w:line="360" w:lineRule="auto"/>
        <w:ind w:leftChars="300" w:left="660" w:rightChars="200" w:right="440"/>
        <w:jc w:val="both"/>
      </w:pPr>
    </w:p>
    <w:p w:rsidR="00DC2E6E" w:rsidRDefault="00C512A2">
      <w:pPr>
        <w:pStyle w:val="BodyText"/>
        <w:numPr>
          <w:ilvl w:val="0"/>
          <w:numId w:val="19"/>
        </w:numPr>
        <w:spacing w:before="84" w:line="360" w:lineRule="auto"/>
        <w:ind w:leftChars="300" w:left="660" w:rightChars="200" w:right="440"/>
        <w:jc w:val="both"/>
        <w:rPr>
          <w:b/>
          <w:bCs/>
        </w:rPr>
      </w:pPr>
      <w:r>
        <w:rPr>
          <w:b/>
          <w:bCs/>
        </w:rPr>
        <w:t xml:space="preserve">Interoperability with Other </w:t>
      </w:r>
      <w:proofErr w:type="spellStart"/>
      <w:r>
        <w:rPr>
          <w:b/>
          <w:bCs/>
        </w:rPr>
        <w:t>Blockchains</w:t>
      </w:r>
      <w:proofErr w:type="spellEnd"/>
      <w:r>
        <w:rPr>
          <w:b/>
          <w:bCs/>
        </w:rPr>
        <w:t xml:space="preserve"> and Standards</w:t>
      </w:r>
    </w:p>
    <w:p w:rsidR="00DC2E6E" w:rsidRDefault="00C512A2">
      <w:pPr>
        <w:pStyle w:val="BodyText"/>
        <w:spacing w:before="84" w:line="360" w:lineRule="auto"/>
        <w:ind w:leftChars="300" w:left="660" w:rightChars="200" w:right="440"/>
        <w:jc w:val="both"/>
      </w:pPr>
      <w:r>
        <w:t xml:space="preserve">Supporting cross-chain interoperability (e.g., via </w:t>
      </w:r>
      <w:proofErr w:type="spellStart"/>
      <w:r>
        <w:t>Polkadot</w:t>
      </w:r>
      <w:proofErr w:type="spellEnd"/>
      <w:r>
        <w:t xml:space="preserve">, Cosmos, or </w:t>
      </w:r>
      <w:proofErr w:type="spellStart"/>
      <w:r>
        <w:t>Chainlink</w:t>
      </w:r>
      <w:proofErr w:type="spellEnd"/>
      <w:r>
        <w:t xml:space="preserve"> oracles) could allow credits to be transferred across different </w:t>
      </w:r>
      <w:proofErr w:type="spellStart"/>
      <w:r>
        <w:t>blockchain</w:t>
      </w:r>
      <w:proofErr w:type="spellEnd"/>
      <w:r>
        <w:t xml:space="preserve"> platforms. Adopting token standards like ERC-3643 (regulated tokens) may also enhance compliance in tightly regulated regions.</w:t>
      </w:r>
    </w:p>
    <w:p w:rsidR="00DC2E6E" w:rsidRDefault="00DC2E6E">
      <w:pPr>
        <w:pStyle w:val="BodyText"/>
        <w:spacing w:before="84" w:line="360" w:lineRule="auto"/>
        <w:ind w:leftChars="300" w:left="660" w:rightChars="200" w:right="440"/>
        <w:jc w:val="both"/>
      </w:pPr>
    </w:p>
    <w:p w:rsidR="00DC2E6E" w:rsidRDefault="00C512A2">
      <w:pPr>
        <w:pStyle w:val="BodyText"/>
        <w:numPr>
          <w:ilvl w:val="0"/>
          <w:numId w:val="19"/>
        </w:numPr>
        <w:spacing w:before="84" w:line="360" w:lineRule="auto"/>
        <w:ind w:leftChars="300" w:left="660" w:rightChars="200" w:right="440"/>
        <w:jc w:val="both"/>
        <w:rPr>
          <w:b/>
          <w:bCs/>
        </w:rPr>
      </w:pPr>
      <w:r>
        <w:rPr>
          <w:b/>
          <w:bCs/>
        </w:rPr>
        <w:t>Automated Carbon Footprint Tracking for Businesses</w:t>
      </w:r>
    </w:p>
    <w:p w:rsidR="00DC2E6E" w:rsidRDefault="00C512A2">
      <w:pPr>
        <w:pStyle w:val="BodyText"/>
        <w:spacing w:before="84" w:line="360" w:lineRule="auto"/>
        <w:ind w:leftChars="300" w:left="660" w:rightChars="200" w:right="440"/>
        <w:jc w:val="both"/>
      </w:pPr>
      <w:r>
        <w:t xml:space="preserve">Future modules may integrate with </w:t>
      </w:r>
      <w:proofErr w:type="spellStart"/>
      <w:r>
        <w:t>IoT</w:t>
      </w:r>
      <w:proofErr w:type="spellEnd"/>
      <w:r>
        <w:t xml:space="preserve"> sensors and enterprise carbon accounting tools to automate the tracking and offsetting of emissions at the organizational level, making the process seamless and efficient.</w:t>
      </w:r>
    </w:p>
    <w:p w:rsidR="00DC2E6E" w:rsidRDefault="00DC2E6E">
      <w:pPr>
        <w:pStyle w:val="BodyText"/>
        <w:spacing w:before="84"/>
      </w:pPr>
    </w:p>
    <w:p w:rsidR="00DC2E6E" w:rsidRDefault="00C512A2">
      <w:pPr>
        <w:ind w:left="614"/>
        <w:rPr>
          <w:b/>
          <w:sz w:val="26"/>
          <w:szCs w:val="26"/>
        </w:rPr>
      </w:pPr>
      <w:r>
        <w:rPr>
          <w:b/>
          <w:sz w:val="26"/>
          <w:szCs w:val="26"/>
        </w:rPr>
        <w:t>Errors</w:t>
      </w:r>
      <w:r>
        <w:rPr>
          <w:b/>
          <w:spacing w:val="-6"/>
          <w:sz w:val="26"/>
          <w:szCs w:val="26"/>
        </w:rPr>
        <w:t xml:space="preserve"> </w:t>
      </w:r>
      <w:r>
        <w:rPr>
          <w:b/>
          <w:sz w:val="26"/>
          <w:szCs w:val="26"/>
        </w:rPr>
        <w:t>and</w:t>
      </w:r>
      <w:r>
        <w:rPr>
          <w:b/>
          <w:spacing w:val="-4"/>
          <w:sz w:val="26"/>
          <w:szCs w:val="26"/>
        </w:rPr>
        <w:t xml:space="preserve"> </w:t>
      </w:r>
      <w:r>
        <w:rPr>
          <w:b/>
          <w:sz w:val="26"/>
          <w:szCs w:val="26"/>
        </w:rPr>
        <w:t>Evaluation</w:t>
      </w:r>
      <w:r>
        <w:rPr>
          <w:b/>
          <w:spacing w:val="-6"/>
          <w:sz w:val="26"/>
          <w:szCs w:val="26"/>
        </w:rPr>
        <w:t xml:space="preserve"> </w:t>
      </w:r>
      <w:r>
        <w:rPr>
          <w:b/>
          <w:spacing w:val="-2"/>
          <w:sz w:val="26"/>
          <w:szCs w:val="26"/>
        </w:rPr>
        <w:t>Criteria</w:t>
      </w:r>
    </w:p>
    <w:p w:rsidR="00DC2E6E" w:rsidRDefault="00DC2E6E">
      <w:pPr>
        <w:pStyle w:val="BodyText"/>
        <w:spacing w:before="264"/>
        <w:rPr>
          <w:b/>
        </w:rPr>
      </w:pPr>
    </w:p>
    <w:p w:rsidR="00DC2E6E" w:rsidRDefault="00C512A2">
      <w:pPr>
        <w:pStyle w:val="BodyText"/>
        <w:spacing w:line="360" w:lineRule="auto"/>
        <w:ind w:leftChars="300" w:left="660" w:rightChars="200" w:right="440"/>
        <w:jc w:val="both"/>
        <w:rPr>
          <w:b/>
          <w:bCs/>
        </w:rPr>
      </w:pPr>
      <w:r>
        <w:rPr>
          <w:b/>
          <w:bCs/>
        </w:rPr>
        <w:t>1. Errors Encountered During Development</w:t>
      </w:r>
    </w:p>
    <w:p w:rsidR="00DC2E6E" w:rsidRDefault="00C512A2">
      <w:pPr>
        <w:pStyle w:val="BodyText"/>
        <w:spacing w:line="360" w:lineRule="auto"/>
        <w:ind w:leftChars="300" w:left="660" w:rightChars="200" w:right="440" w:firstLine="713"/>
        <w:jc w:val="both"/>
      </w:pPr>
      <w:r>
        <w:t xml:space="preserve">Throughout the design and implementation phases of the </w:t>
      </w:r>
      <w:proofErr w:type="spellStart"/>
      <w:r>
        <w:t>blockchain</w:t>
      </w:r>
      <w:proofErr w:type="spellEnd"/>
      <w:r>
        <w:t>-based carbon credit ecosystem, several technical and operational challenges were encountered. These errors, while expected in a complex decentralized system, provided valuable insights that helped refine the platform's architecture and improve its robustness.</w:t>
      </w:r>
    </w:p>
    <w:p w:rsidR="00DC2E6E" w:rsidRDefault="00DC2E6E">
      <w:pPr>
        <w:pStyle w:val="BodyText"/>
        <w:spacing w:line="360" w:lineRule="auto"/>
        <w:ind w:leftChars="300" w:left="660" w:rightChars="200" w:right="440"/>
        <w:jc w:val="both"/>
      </w:pPr>
    </w:p>
    <w:p w:rsidR="00DC2E6E" w:rsidRDefault="00C512A2">
      <w:pPr>
        <w:pStyle w:val="BodyText"/>
        <w:spacing w:line="360" w:lineRule="auto"/>
        <w:ind w:leftChars="300" w:left="660" w:rightChars="200" w:right="440"/>
        <w:jc w:val="both"/>
      </w:pPr>
      <w:r>
        <w:t>- Smart Contract Deployment Issues:</w:t>
      </w:r>
    </w:p>
    <w:p w:rsidR="00DC2E6E" w:rsidRDefault="00C512A2">
      <w:pPr>
        <w:pStyle w:val="BodyText"/>
        <w:spacing w:line="360" w:lineRule="auto"/>
        <w:ind w:leftChars="300" w:left="660" w:rightChars="200" w:right="440" w:firstLine="713"/>
        <w:jc w:val="both"/>
      </w:pPr>
      <w:r>
        <w:t xml:space="preserve">During early testing, deployment of smart contracts on </w:t>
      </w:r>
      <w:proofErr w:type="spellStart"/>
      <w:r>
        <w:t>Ethereum</w:t>
      </w:r>
      <w:proofErr w:type="spellEnd"/>
      <w:r>
        <w:t xml:space="preserve"> </w:t>
      </w:r>
      <w:proofErr w:type="spellStart"/>
      <w:r>
        <w:t>testnets</w:t>
      </w:r>
      <w:proofErr w:type="spellEnd"/>
      <w:r>
        <w:t xml:space="preserve"> occasionally failed due to improper gas estimation and contract size limitations. These errors were resolved by optimizing contract logic, modularizing functions, and manually adjusting gas limits during deployment.</w:t>
      </w:r>
    </w:p>
    <w:p w:rsidR="00DC2E6E" w:rsidRDefault="00DC2E6E">
      <w:pPr>
        <w:pStyle w:val="BodyText"/>
        <w:spacing w:line="360" w:lineRule="auto"/>
        <w:ind w:leftChars="300" w:left="660" w:rightChars="200" w:right="440"/>
        <w:jc w:val="both"/>
      </w:pPr>
    </w:p>
    <w:p w:rsidR="00DC2E6E" w:rsidRDefault="00C512A2">
      <w:pPr>
        <w:pStyle w:val="BodyText"/>
        <w:spacing w:line="360" w:lineRule="auto"/>
        <w:ind w:leftChars="300" w:left="660" w:rightChars="200" w:right="440"/>
        <w:jc w:val="both"/>
      </w:pPr>
      <w:r>
        <w:t>- Multi-Signature Verification Logic Conflicts:</w:t>
      </w:r>
    </w:p>
    <w:p w:rsidR="00DC2E6E" w:rsidRDefault="00C512A2">
      <w:pPr>
        <w:pStyle w:val="BodyText"/>
        <w:spacing w:line="360" w:lineRule="auto"/>
        <w:ind w:leftChars="300" w:left="660" w:rightChars="200" w:right="440" w:firstLine="713"/>
        <w:jc w:val="both"/>
      </w:pPr>
      <w:r>
        <w:t>In the initial stages, the multi-signature verification mechanism had logical flaws, particularly around counting approvals and preventing duplicate validator inputs. These were corrected by implementing mappings to track approvals and ensuring unique validator participation for each credit ID.</w:t>
      </w:r>
    </w:p>
    <w:p w:rsidR="00DC2E6E" w:rsidRDefault="00DC2E6E">
      <w:pPr>
        <w:pStyle w:val="BodyText"/>
        <w:spacing w:line="360" w:lineRule="auto"/>
        <w:ind w:leftChars="300" w:left="660" w:rightChars="200" w:right="440"/>
        <w:jc w:val="both"/>
      </w:pPr>
    </w:p>
    <w:p w:rsidR="00DC2E6E" w:rsidRDefault="00DC2E6E">
      <w:pPr>
        <w:pStyle w:val="BodyText"/>
        <w:spacing w:line="360" w:lineRule="auto"/>
        <w:ind w:leftChars="300" w:left="660" w:rightChars="200" w:right="440"/>
        <w:jc w:val="both"/>
      </w:pPr>
    </w:p>
    <w:p w:rsidR="00DC2E6E" w:rsidRDefault="00DC2E6E">
      <w:pPr>
        <w:pStyle w:val="BodyText"/>
        <w:spacing w:line="360" w:lineRule="auto"/>
        <w:ind w:leftChars="300" w:left="660" w:rightChars="200" w:right="440"/>
        <w:jc w:val="both"/>
      </w:pPr>
    </w:p>
    <w:p w:rsidR="00DC2E6E" w:rsidRDefault="00DC2E6E">
      <w:pPr>
        <w:pStyle w:val="BodyText"/>
        <w:spacing w:line="360" w:lineRule="auto"/>
        <w:ind w:leftChars="300" w:left="660" w:rightChars="200" w:right="440"/>
        <w:jc w:val="both"/>
      </w:pPr>
    </w:p>
    <w:p w:rsidR="00DC2E6E" w:rsidRDefault="00DC2E6E">
      <w:pPr>
        <w:pStyle w:val="BodyText"/>
        <w:spacing w:line="360" w:lineRule="auto"/>
        <w:ind w:leftChars="300" w:left="660" w:rightChars="200" w:right="440"/>
        <w:jc w:val="both"/>
      </w:pPr>
    </w:p>
    <w:p w:rsidR="00DC2E6E" w:rsidRDefault="00C512A2">
      <w:pPr>
        <w:pStyle w:val="BodyText"/>
        <w:spacing w:line="360" w:lineRule="auto"/>
        <w:ind w:leftChars="300" w:left="660" w:rightChars="200" w:right="440"/>
        <w:jc w:val="both"/>
      </w:pPr>
      <w:r>
        <w:t>- ERC-1155 Token Metadata Errors:</w:t>
      </w:r>
    </w:p>
    <w:p w:rsidR="00DC2E6E" w:rsidRDefault="00C512A2">
      <w:pPr>
        <w:pStyle w:val="BodyText"/>
        <w:spacing w:line="360" w:lineRule="auto"/>
        <w:ind w:leftChars="300" w:left="660" w:rightChars="200" w:right="440" w:firstLine="713"/>
        <w:jc w:val="both"/>
      </w:pPr>
      <w:r>
        <w:t xml:space="preserve">Token metadata referencing project details and timestamps sometimes failed to update correctly on the front end. This was primarily due to synchronization issues between the on-chain contract and the off-chain </w:t>
      </w:r>
      <w:proofErr w:type="spellStart"/>
      <w:r>
        <w:t>MongoDB</w:t>
      </w:r>
      <w:proofErr w:type="spellEnd"/>
      <w:r>
        <w:t xml:space="preserve"> database. A revision in the API structure and the use of hash references improved data consistency.</w:t>
      </w:r>
    </w:p>
    <w:p w:rsidR="00DC2E6E" w:rsidRDefault="00DC2E6E">
      <w:pPr>
        <w:pStyle w:val="BodyText"/>
        <w:spacing w:line="360" w:lineRule="auto"/>
        <w:ind w:leftChars="300" w:left="660" w:rightChars="200" w:right="440"/>
        <w:jc w:val="both"/>
      </w:pPr>
    </w:p>
    <w:p w:rsidR="00DC2E6E" w:rsidRDefault="00C512A2">
      <w:pPr>
        <w:pStyle w:val="BodyText"/>
        <w:spacing w:line="360" w:lineRule="auto"/>
        <w:ind w:leftChars="300" w:left="660" w:rightChars="200" w:right="440"/>
        <w:jc w:val="both"/>
      </w:pPr>
      <w:r>
        <w:t>- AMM Trading Pool Misconfiguration:</w:t>
      </w:r>
    </w:p>
    <w:p w:rsidR="00DC2E6E" w:rsidRDefault="00C512A2">
      <w:pPr>
        <w:pStyle w:val="BodyText"/>
        <w:spacing w:line="360" w:lineRule="auto"/>
        <w:ind w:leftChars="300" w:left="660" w:rightChars="200" w:right="440" w:firstLine="713"/>
        <w:jc w:val="both"/>
      </w:pPr>
      <w:r>
        <w:t>During decentralized trading simulations, incorrect liquidity pairings and price slippage due to low liquidity volumes were observed. These errors highlighted the importance of initializing pools with sufficient reserves and using a stable pricing algorithm to prevent manipulation and volatility.</w:t>
      </w:r>
    </w:p>
    <w:p w:rsidR="00DC2E6E" w:rsidRDefault="00DC2E6E">
      <w:pPr>
        <w:pStyle w:val="BodyText"/>
        <w:spacing w:line="360" w:lineRule="auto"/>
        <w:ind w:leftChars="300" w:left="660" w:rightChars="200" w:right="440"/>
        <w:jc w:val="both"/>
      </w:pPr>
    </w:p>
    <w:p w:rsidR="00DC2E6E" w:rsidRDefault="00C512A2">
      <w:pPr>
        <w:pStyle w:val="BodyText"/>
        <w:spacing w:line="360" w:lineRule="auto"/>
        <w:ind w:leftChars="300" w:left="660" w:rightChars="200" w:right="440"/>
        <w:jc w:val="both"/>
      </w:pPr>
      <w:r>
        <w:t>- Security Vulnerabilities:</w:t>
      </w:r>
    </w:p>
    <w:p w:rsidR="00DC2E6E" w:rsidRDefault="00C512A2">
      <w:pPr>
        <w:pStyle w:val="BodyText"/>
        <w:spacing w:line="360" w:lineRule="auto"/>
        <w:ind w:leftChars="300" w:left="660" w:rightChars="200" w:right="440" w:firstLine="713"/>
        <w:jc w:val="both"/>
      </w:pPr>
      <w:r>
        <w:t xml:space="preserve">Smart contract audits using tools like Slither and </w:t>
      </w:r>
      <w:proofErr w:type="spellStart"/>
      <w:r>
        <w:t>Mythril</w:t>
      </w:r>
      <w:proofErr w:type="spellEnd"/>
      <w:r>
        <w:t xml:space="preserve"> uncovered vulnerabilities such as reentrancy risks and unchecked external calls. These were patched by following Solidity best practices, applying reentrancy guards, and conducting comprehensive test cases.</w:t>
      </w:r>
    </w:p>
    <w:p w:rsidR="00DC2E6E" w:rsidRDefault="00C512A2">
      <w:pPr>
        <w:rPr>
          <w:sz w:val="24"/>
          <w:szCs w:val="24"/>
        </w:rPr>
      </w:pPr>
      <w:r>
        <w:rPr>
          <w:sz w:val="24"/>
          <w:szCs w:val="24"/>
        </w:rPr>
        <w:br w:type="page"/>
      </w:r>
    </w:p>
    <w:p w:rsidR="00DC2E6E" w:rsidRDefault="00DC2E6E">
      <w:pPr>
        <w:pStyle w:val="BodyText"/>
        <w:spacing w:line="360" w:lineRule="auto"/>
        <w:ind w:rightChars="200" w:right="440"/>
        <w:jc w:val="both"/>
      </w:pPr>
    </w:p>
    <w:p w:rsidR="00DC2E6E" w:rsidRDefault="00C512A2">
      <w:pPr>
        <w:pStyle w:val="BodyText"/>
        <w:spacing w:line="360" w:lineRule="auto"/>
        <w:ind w:leftChars="300" w:left="660" w:rightChars="200" w:right="440"/>
        <w:jc w:val="both"/>
        <w:rPr>
          <w:b/>
          <w:bCs/>
        </w:rPr>
      </w:pPr>
      <w:r>
        <w:rPr>
          <w:b/>
          <w:bCs/>
        </w:rPr>
        <w:t>2. Evaluation Metrics and Analysis</w:t>
      </w:r>
    </w:p>
    <w:p w:rsidR="00DC2E6E" w:rsidRDefault="00C512A2">
      <w:pPr>
        <w:pStyle w:val="BodyText"/>
        <w:spacing w:line="360" w:lineRule="auto"/>
        <w:ind w:leftChars="300" w:left="660" w:rightChars="200" w:right="440" w:firstLine="713"/>
        <w:jc w:val="both"/>
      </w:pPr>
      <w:r>
        <w:t xml:space="preserve">The system was evaluated across several core performance and reliability metrics. The evaluation process involved simulation testing on </w:t>
      </w:r>
      <w:proofErr w:type="spellStart"/>
      <w:r>
        <w:t>Ethereum</w:t>
      </w:r>
      <w:proofErr w:type="spellEnd"/>
      <w:r>
        <w:t xml:space="preserve"> </w:t>
      </w:r>
      <w:proofErr w:type="spellStart"/>
      <w:r>
        <w:t>testnets</w:t>
      </w:r>
      <w:proofErr w:type="spellEnd"/>
      <w:r>
        <w:t xml:space="preserve"> using mock environmental projects, user wallets, and trading operations.</w:t>
      </w:r>
    </w:p>
    <w:p w:rsidR="00DC2E6E" w:rsidRDefault="00DC2E6E">
      <w:pPr>
        <w:pStyle w:val="BodyText"/>
        <w:spacing w:line="360" w:lineRule="auto"/>
        <w:ind w:leftChars="300" w:left="660" w:rightChars="200" w:right="440"/>
        <w:jc w:val="both"/>
      </w:pPr>
    </w:p>
    <w:p w:rsidR="00DC2E6E" w:rsidRDefault="00C512A2">
      <w:pPr>
        <w:pStyle w:val="BodyText"/>
        <w:spacing w:line="360" w:lineRule="auto"/>
        <w:ind w:leftChars="300" w:left="660" w:rightChars="200" w:right="440"/>
        <w:jc w:val="both"/>
      </w:pPr>
      <w:r>
        <w:t>- Validation Time:</w:t>
      </w:r>
    </w:p>
    <w:p w:rsidR="00DC2E6E" w:rsidRDefault="00C512A2">
      <w:pPr>
        <w:pStyle w:val="BodyText"/>
        <w:spacing w:line="360" w:lineRule="auto"/>
        <w:ind w:leftChars="300" w:left="660" w:rightChars="200" w:right="440" w:firstLine="713"/>
        <w:jc w:val="both"/>
      </w:pPr>
      <w:r>
        <w:t xml:space="preserve">Compared to the traditional credit issuance process (which takes days or weeks), the </w:t>
      </w:r>
      <w:proofErr w:type="spellStart"/>
      <w:r>
        <w:t>blockchain</w:t>
      </w:r>
      <w:proofErr w:type="spellEnd"/>
      <w:r>
        <w:t xml:space="preserve"> platform reduced validation time to less than 5 minutes, including multi-signature verification and on-chain minting.</w:t>
      </w:r>
    </w:p>
    <w:p w:rsidR="00DC2E6E" w:rsidRDefault="00DC2E6E">
      <w:pPr>
        <w:pStyle w:val="BodyText"/>
        <w:spacing w:line="360" w:lineRule="auto"/>
        <w:ind w:leftChars="300" w:left="660" w:rightChars="200" w:right="440"/>
        <w:jc w:val="both"/>
      </w:pPr>
    </w:p>
    <w:p w:rsidR="00DC2E6E" w:rsidRDefault="00C512A2">
      <w:pPr>
        <w:pStyle w:val="BodyText"/>
        <w:spacing w:line="360" w:lineRule="auto"/>
        <w:ind w:leftChars="300" w:left="660" w:rightChars="200" w:right="440"/>
        <w:jc w:val="both"/>
      </w:pPr>
      <w:r>
        <w:t>- Transaction Finality:</w:t>
      </w:r>
    </w:p>
    <w:p w:rsidR="00DC2E6E" w:rsidRDefault="00C512A2">
      <w:pPr>
        <w:pStyle w:val="BodyText"/>
        <w:spacing w:line="360" w:lineRule="auto"/>
        <w:ind w:leftChars="300" w:left="660" w:rightChars="200" w:right="440" w:firstLine="713"/>
        <w:jc w:val="both"/>
      </w:pPr>
      <w:r>
        <w:t xml:space="preserve">The system consistently achieved transaction finality within 2 to 3 minutes on </w:t>
      </w:r>
      <w:proofErr w:type="spellStart"/>
      <w:r>
        <w:t>testnets</w:t>
      </w:r>
      <w:proofErr w:type="spellEnd"/>
      <w:r>
        <w:t>, depending on network congestion. This outperformed most centralized registries, which often face delays due to administrative overhead.</w:t>
      </w:r>
    </w:p>
    <w:p w:rsidR="00DC2E6E" w:rsidRDefault="00DC2E6E">
      <w:pPr>
        <w:pStyle w:val="BodyText"/>
        <w:spacing w:line="360" w:lineRule="auto"/>
        <w:ind w:leftChars="300" w:left="660" w:rightChars="200" w:right="440" w:firstLine="713"/>
        <w:jc w:val="both"/>
      </w:pPr>
    </w:p>
    <w:p w:rsidR="00DC2E6E" w:rsidRDefault="00C512A2">
      <w:pPr>
        <w:pStyle w:val="BodyText"/>
        <w:spacing w:line="360" w:lineRule="auto"/>
        <w:ind w:leftChars="300" w:left="660" w:rightChars="200" w:right="440"/>
        <w:jc w:val="both"/>
      </w:pPr>
      <w:r>
        <w:t>- System Uptime and Fault Tolerance:</w:t>
      </w:r>
    </w:p>
    <w:p w:rsidR="00DC2E6E" w:rsidRDefault="00C512A2">
      <w:pPr>
        <w:pStyle w:val="BodyText"/>
        <w:spacing w:line="360" w:lineRule="auto"/>
        <w:ind w:leftChars="300" w:left="660" w:rightChars="200" w:right="440" w:firstLine="713"/>
        <w:jc w:val="both"/>
      </w:pPr>
      <w:r>
        <w:t xml:space="preserve">Over a 2-week testing period, the system achieved 99.2% uptime, with smart contract functions remaining accessible and responsive. Minor downtime occurred during </w:t>
      </w:r>
      <w:proofErr w:type="spellStart"/>
      <w:r>
        <w:t>MongoDB</w:t>
      </w:r>
      <w:proofErr w:type="spellEnd"/>
      <w:r>
        <w:t xml:space="preserve"> maintenance and external service interruptions.</w:t>
      </w:r>
    </w:p>
    <w:p w:rsidR="00DC2E6E" w:rsidRDefault="00DC2E6E">
      <w:pPr>
        <w:pStyle w:val="BodyText"/>
        <w:spacing w:line="360" w:lineRule="auto"/>
        <w:ind w:leftChars="300" w:left="660" w:rightChars="200" w:right="440"/>
        <w:jc w:val="both"/>
      </w:pPr>
    </w:p>
    <w:p w:rsidR="00DC2E6E" w:rsidRDefault="00C512A2">
      <w:pPr>
        <w:pStyle w:val="BodyText"/>
        <w:spacing w:line="360" w:lineRule="auto"/>
        <w:ind w:leftChars="300" w:left="660" w:rightChars="200" w:right="440"/>
        <w:jc w:val="both"/>
      </w:pPr>
      <w:r>
        <w:t>- Security Testing and Audit Results:</w:t>
      </w:r>
    </w:p>
    <w:p w:rsidR="00DC2E6E" w:rsidRDefault="00C512A2">
      <w:pPr>
        <w:pStyle w:val="BodyText"/>
        <w:spacing w:line="360" w:lineRule="auto"/>
        <w:ind w:leftChars="300" w:left="660" w:rightChars="200" w:right="440" w:firstLine="713"/>
        <w:jc w:val="both"/>
      </w:pPr>
      <w:r>
        <w:t>No critical vulnerabilities were found during security audits. Warnings and medium-level risks were resolved before final deployment. The use of access control, validation checks, and safe math operations contributed to a strong security profile.</w:t>
      </w:r>
    </w:p>
    <w:p w:rsidR="00DC2E6E" w:rsidRDefault="00DC2E6E">
      <w:pPr>
        <w:pStyle w:val="BodyText"/>
        <w:spacing w:line="360" w:lineRule="auto"/>
        <w:ind w:leftChars="300" w:left="660" w:rightChars="200" w:right="440"/>
        <w:jc w:val="both"/>
      </w:pPr>
    </w:p>
    <w:p w:rsidR="00DC2E6E" w:rsidRDefault="00C512A2">
      <w:pPr>
        <w:pStyle w:val="BodyText"/>
        <w:spacing w:line="360" w:lineRule="auto"/>
        <w:ind w:leftChars="300" w:left="660" w:rightChars="200" w:right="440"/>
        <w:jc w:val="both"/>
      </w:pPr>
      <w:r>
        <w:t>- Cost Efficiency:</w:t>
      </w:r>
    </w:p>
    <w:p w:rsidR="00DC2E6E" w:rsidRDefault="00C512A2">
      <w:pPr>
        <w:pStyle w:val="BodyText"/>
        <w:spacing w:line="360" w:lineRule="auto"/>
        <w:ind w:leftChars="300" w:left="660" w:rightChars="200" w:right="440" w:firstLine="713"/>
        <w:jc w:val="both"/>
      </w:pPr>
      <w:r>
        <w:t xml:space="preserve">While gas costs on </w:t>
      </w:r>
      <w:proofErr w:type="spellStart"/>
      <w:r>
        <w:t>Ethereum</w:t>
      </w:r>
      <w:proofErr w:type="spellEnd"/>
      <w:r>
        <w:t xml:space="preserve"> can be high, the use of </w:t>
      </w:r>
      <w:proofErr w:type="spellStart"/>
      <w:r>
        <w:t>testnets</w:t>
      </w:r>
      <w:proofErr w:type="spellEnd"/>
      <w:r>
        <w:t xml:space="preserve"> and potential integration with Layer-2 solutions showed that the platform could operate economically. The system reduced reliance on intermediaries, thus lowering total operational costs.</w:t>
      </w:r>
    </w:p>
    <w:p w:rsidR="00DC2E6E" w:rsidRDefault="00DC2E6E">
      <w:pPr>
        <w:pStyle w:val="BodyText"/>
        <w:spacing w:line="360" w:lineRule="auto"/>
        <w:ind w:leftChars="300" w:left="660" w:rightChars="200" w:right="440"/>
        <w:jc w:val="both"/>
      </w:pPr>
    </w:p>
    <w:p w:rsidR="00DC2E6E" w:rsidRDefault="00C512A2">
      <w:pPr>
        <w:pStyle w:val="BodyText"/>
        <w:spacing w:line="360" w:lineRule="auto"/>
        <w:ind w:leftChars="300" w:left="660" w:rightChars="200" w:right="440"/>
        <w:jc w:val="both"/>
      </w:pPr>
      <w:r>
        <w:t>- User Feedback and Usability Testing:</w:t>
      </w:r>
    </w:p>
    <w:p w:rsidR="00DC2E6E" w:rsidRDefault="00C512A2">
      <w:pPr>
        <w:pStyle w:val="BodyText"/>
        <w:spacing w:line="360" w:lineRule="auto"/>
        <w:ind w:leftChars="300" w:left="660" w:rightChars="200" w:right="440" w:firstLine="713"/>
        <w:jc w:val="both"/>
      </w:pPr>
      <w:r>
        <w:t>Preliminary testing with mock users (e.g., project developers and buyers) indicated that the platform's interface was functional but could benefit from more intuitive UX design, guided workflows, and contextual help for non-technical users.</w:t>
      </w:r>
    </w:p>
    <w:p w:rsidR="00DC2E6E" w:rsidRDefault="00DC2E6E">
      <w:pPr>
        <w:spacing w:line="360" w:lineRule="auto"/>
        <w:jc w:val="both"/>
        <w:sectPr w:rsidR="00DC2E6E" w:rsidSect="00C47329">
          <w:pgSz w:w="12240" w:h="15840"/>
          <w:pgMar w:top="720" w:right="720" w:bottom="720" w:left="720" w:header="202" w:footer="527" w:gutter="0"/>
          <w:pgBorders w:offsetFrom="page">
            <w:top w:val="single" w:sz="4" w:space="24" w:color="auto"/>
            <w:left w:val="single" w:sz="4" w:space="24" w:color="auto"/>
            <w:bottom w:val="single" w:sz="4" w:space="24" w:color="auto"/>
            <w:right w:val="single" w:sz="4" w:space="24" w:color="auto"/>
          </w:pgBorders>
          <w:cols w:space="720"/>
        </w:sectPr>
      </w:pPr>
    </w:p>
    <w:p w:rsidR="00DC2E6E" w:rsidRDefault="00DC2E6E">
      <w:pPr>
        <w:pStyle w:val="BodyText"/>
        <w:spacing w:before="151"/>
        <w:rPr>
          <w:sz w:val="32"/>
        </w:rPr>
      </w:pPr>
    </w:p>
    <w:p w:rsidR="00DC2E6E" w:rsidRDefault="00C512A2">
      <w:pPr>
        <w:ind w:right="832"/>
        <w:jc w:val="right"/>
        <w:rPr>
          <w:b/>
          <w:sz w:val="32"/>
        </w:rPr>
      </w:pPr>
      <w:r>
        <w:rPr>
          <w:b/>
          <w:spacing w:val="-2"/>
          <w:sz w:val="32"/>
        </w:rPr>
        <w:t>CHAPTER</w:t>
      </w:r>
      <w:r>
        <w:rPr>
          <w:b/>
          <w:spacing w:val="-7"/>
          <w:sz w:val="32"/>
        </w:rPr>
        <w:t xml:space="preserve"> </w:t>
      </w:r>
      <w:r>
        <w:rPr>
          <w:b/>
          <w:spacing w:val="-10"/>
          <w:sz w:val="32"/>
        </w:rPr>
        <w:t>7</w:t>
      </w:r>
    </w:p>
    <w:p w:rsidR="00DC2E6E" w:rsidRDefault="00C512A2">
      <w:pPr>
        <w:pStyle w:val="Heading4"/>
        <w:ind w:right="825"/>
      </w:pPr>
      <w:r>
        <w:rPr>
          <w:spacing w:val="-2"/>
        </w:rPr>
        <w:t>RESULTS,</w:t>
      </w:r>
      <w:r>
        <w:rPr>
          <w:spacing w:val="-9"/>
        </w:rPr>
        <w:t xml:space="preserve"> </w:t>
      </w:r>
      <w:r>
        <w:rPr>
          <w:spacing w:val="-2"/>
        </w:rPr>
        <w:t>TEST</w:t>
      </w:r>
      <w:r>
        <w:rPr>
          <w:spacing w:val="-6"/>
        </w:rPr>
        <w:t xml:space="preserve"> </w:t>
      </w:r>
      <w:r>
        <w:rPr>
          <w:spacing w:val="-2"/>
        </w:rPr>
        <w:t>CASES</w:t>
      </w:r>
      <w:r>
        <w:rPr>
          <w:spacing w:val="-16"/>
        </w:rPr>
        <w:t xml:space="preserve"> </w:t>
      </w:r>
      <w:r>
        <w:rPr>
          <w:spacing w:val="-2"/>
        </w:rPr>
        <w:t>AND</w:t>
      </w:r>
      <w:r>
        <w:rPr>
          <w:spacing w:val="-16"/>
        </w:rPr>
        <w:t xml:space="preserve"> </w:t>
      </w:r>
      <w:r>
        <w:rPr>
          <w:spacing w:val="-2"/>
        </w:rPr>
        <w:t>ANALYSIS</w:t>
      </w:r>
    </w:p>
    <w:p w:rsidR="00DC2E6E" w:rsidRDefault="00DC2E6E">
      <w:pPr>
        <w:pStyle w:val="BodyText"/>
        <w:rPr>
          <w:b/>
          <w:sz w:val="28"/>
        </w:rPr>
      </w:pPr>
    </w:p>
    <w:p w:rsidR="00DC2E6E" w:rsidRDefault="00DC2E6E">
      <w:pPr>
        <w:pStyle w:val="BodyText"/>
        <w:spacing w:before="16"/>
        <w:rPr>
          <w:b/>
          <w:sz w:val="28"/>
        </w:rPr>
      </w:pPr>
    </w:p>
    <w:p w:rsidR="00DC2E6E" w:rsidRDefault="00C512A2">
      <w:pPr>
        <w:pStyle w:val="Heading5"/>
        <w:numPr>
          <w:ilvl w:val="1"/>
          <w:numId w:val="20"/>
        </w:numPr>
        <w:tabs>
          <w:tab w:val="left" w:pos="663"/>
        </w:tabs>
        <w:ind w:left="663" w:hanging="414"/>
      </w:pPr>
      <w:r>
        <w:t>Working</w:t>
      </w:r>
      <w:r>
        <w:rPr>
          <w:spacing w:val="-10"/>
        </w:rPr>
        <w:t xml:space="preserve"> </w:t>
      </w:r>
      <w:r>
        <w:t>modules</w:t>
      </w:r>
      <w:r>
        <w:rPr>
          <w:spacing w:val="-10"/>
        </w:rPr>
        <w:t xml:space="preserve"> </w:t>
      </w:r>
      <w:r>
        <w:t>and</w:t>
      </w:r>
      <w:r>
        <w:rPr>
          <w:spacing w:val="-11"/>
        </w:rPr>
        <w:t xml:space="preserve"> </w:t>
      </w:r>
      <w:r>
        <w:t>Experimental</w:t>
      </w:r>
      <w:r>
        <w:rPr>
          <w:spacing w:val="-9"/>
        </w:rPr>
        <w:t xml:space="preserve"> </w:t>
      </w:r>
      <w:r>
        <w:rPr>
          <w:spacing w:val="-2"/>
        </w:rPr>
        <w:t>results:</w:t>
      </w:r>
    </w:p>
    <w:p w:rsidR="00DC2E6E" w:rsidRDefault="00DC2E6E">
      <w:pPr>
        <w:pStyle w:val="BodyText"/>
        <w:spacing w:before="22"/>
        <w:rPr>
          <w:b/>
          <w:sz w:val="28"/>
        </w:rPr>
      </w:pPr>
    </w:p>
    <w:p w:rsidR="00DC2E6E" w:rsidRDefault="00C512A2">
      <w:pPr>
        <w:pStyle w:val="BodyText"/>
        <w:spacing w:line="360" w:lineRule="auto"/>
        <w:ind w:leftChars="300" w:left="660" w:rightChars="200" w:right="440"/>
        <w:jc w:val="both"/>
        <w:rPr>
          <w:b/>
          <w:bCs/>
        </w:rPr>
      </w:pPr>
      <w:r>
        <w:rPr>
          <w:b/>
          <w:bCs/>
        </w:rPr>
        <w:t>- Working Modules</w:t>
      </w:r>
    </w:p>
    <w:p w:rsidR="00DC2E6E" w:rsidRDefault="00C512A2">
      <w:pPr>
        <w:pStyle w:val="BodyText"/>
        <w:spacing w:line="360" w:lineRule="auto"/>
        <w:ind w:leftChars="300" w:left="660" w:rightChars="200" w:right="440" w:firstLine="713"/>
        <w:jc w:val="both"/>
      </w:pPr>
      <w:r>
        <w:t xml:space="preserve">The proposed </w:t>
      </w:r>
      <w:proofErr w:type="spellStart"/>
      <w:r>
        <w:t>blockchain</w:t>
      </w:r>
      <w:proofErr w:type="spellEnd"/>
      <w:r>
        <w:t>-based system consists of multiple interconnected modules, each designed to address a specific aspect of carbon credit issuance, validation, and trading. The architecture ensures transparency, decentralization, and automation of traditionally centralized and inefficient carbon market processes.</w:t>
      </w:r>
    </w:p>
    <w:p w:rsidR="00DC2E6E" w:rsidRDefault="00DC2E6E">
      <w:pPr>
        <w:pStyle w:val="BodyText"/>
        <w:spacing w:line="360" w:lineRule="auto"/>
        <w:ind w:leftChars="300" w:left="660" w:rightChars="200" w:right="440"/>
        <w:jc w:val="both"/>
      </w:pPr>
    </w:p>
    <w:p w:rsidR="00DC2E6E" w:rsidRDefault="00C512A2">
      <w:pPr>
        <w:pStyle w:val="BodyText"/>
        <w:spacing w:line="360" w:lineRule="auto"/>
        <w:ind w:leftChars="300" w:left="660" w:rightChars="200" w:right="440"/>
        <w:jc w:val="both"/>
        <w:rPr>
          <w:b/>
          <w:bCs/>
        </w:rPr>
      </w:pPr>
      <w:r>
        <w:rPr>
          <w:b/>
          <w:bCs/>
        </w:rPr>
        <w:t>1. Carbon Credit Issuance Module</w:t>
      </w:r>
    </w:p>
    <w:p w:rsidR="00DC2E6E" w:rsidRDefault="00C512A2">
      <w:pPr>
        <w:pStyle w:val="BodyText"/>
        <w:spacing w:line="360" w:lineRule="auto"/>
        <w:ind w:leftChars="300" w:left="660" w:rightChars="200" w:right="440" w:firstLine="713"/>
        <w:jc w:val="both"/>
      </w:pPr>
      <w:r>
        <w:t xml:space="preserve">This module enables environmental project developers to apply for carbon credits by submitting project data. Upon submission, smart contracts store and timestamp the request immutably on the </w:t>
      </w:r>
      <w:proofErr w:type="spellStart"/>
      <w:r>
        <w:t>blockchain</w:t>
      </w:r>
      <w:proofErr w:type="spellEnd"/>
      <w:r>
        <w:t xml:space="preserve">. The system supports metadata entry via an off-chain </w:t>
      </w:r>
      <w:proofErr w:type="spellStart"/>
      <w:r>
        <w:t>MongoDB</w:t>
      </w:r>
      <w:proofErr w:type="spellEnd"/>
      <w:r>
        <w:t xml:space="preserve"> database to scale storage while preserving on-chain integrity.</w:t>
      </w:r>
    </w:p>
    <w:p w:rsidR="00DC2E6E" w:rsidRDefault="00DC2E6E">
      <w:pPr>
        <w:pStyle w:val="BodyText"/>
        <w:spacing w:line="360" w:lineRule="auto"/>
        <w:ind w:leftChars="300" w:left="660" w:rightChars="200" w:right="440"/>
        <w:jc w:val="both"/>
      </w:pPr>
    </w:p>
    <w:p w:rsidR="00DC2E6E" w:rsidRDefault="00C512A2">
      <w:pPr>
        <w:pStyle w:val="BodyText"/>
        <w:spacing w:line="360" w:lineRule="auto"/>
        <w:ind w:leftChars="300" w:left="660" w:rightChars="200" w:right="440"/>
        <w:jc w:val="both"/>
        <w:rPr>
          <w:b/>
          <w:bCs/>
        </w:rPr>
      </w:pPr>
      <w:r>
        <w:rPr>
          <w:b/>
          <w:bCs/>
        </w:rPr>
        <w:t>2. Multi-Signature Verification Module</w:t>
      </w:r>
    </w:p>
    <w:p w:rsidR="00DC2E6E" w:rsidRDefault="00C512A2">
      <w:pPr>
        <w:pStyle w:val="BodyText"/>
        <w:spacing w:line="360" w:lineRule="auto"/>
        <w:ind w:leftChars="300" w:left="660" w:rightChars="200" w:right="440" w:firstLine="713"/>
        <w:jc w:val="both"/>
      </w:pPr>
      <w:r>
        <w:t>To ensure decentralized governance, a multi-signature contract collects digital approvals from authorized verifiers. Only after a quorum is reached does the system mark the carbon credit as "Verified". This verification is logged immutably, ensuring auditability and resistance to tampering or fraud.</w:t>
      </w:r>
    </w:p>
    <w:p w:rsidR="00DC2E6E" w:rsidRDefault="00DC2E6E">
      <w:pPr>
        <w:pStyle w:val="BodyText"/>
        <w:spacing w:line="360" w:lineRule="auto"/>
        <w:ind w:leftChars="300" w:left="660" w:rightChars="200" w:right="440"/>
        <w:jc w:val="both"/>
      </w:pPr>
    </w:p>
    <w:p w:rsidR="00DC2E6E" w:rsidRDefault="00C512A2">
      <w:pPr>
        <w:pStyle w:val="BodyText"/>
        <w:spacing w:line="360" w:lineRule="auto"/>
        <w:ind w:leftChars="300" w:left="660" w:rightChars="200" w:right="440"/>
        <w:jc w:val="both"/>
        <w:rPr>
          <w:b/>
          <w:bCs/>
        </w:rPr>
      </w:pPr>
      <w:r>
        <w:rPr>
          <w:b/>
          <w:bCs/>
        </w:rPr>
        <w:t>3. Tokenization Module (ERC-1155 Standard)</w:t>
      </w:r>
    </w:p>
    <w:p w:rsidR="00DC2E6E" w:rsidRDefault="00C512A2">
      <w:pPr>
        <w:pStyle w:val="BodyText"/>
        <w:spacing w:line="360" w:lineRule="auto"/>
        <w:ind w:leftChars="300" w:left="660" w:rightChars="200" w:right="440" w:firstLine="713"/>
        <w:jc w:val="both"/>
      </w:pPr>
      <w:r>
        <w:t>Once verified, carbon credits are tokenized using the ERC-1155 multi-token standard. This allows for fractional ownership and bulk issuance of tokens. Each token is tied to a unique carbon credit ID and is tradable or burnable (for retirement) through smart contract functions.</w:t>
      </w:r>
    </w:p>
    <w:p w:rsidR="00DC2E6E" w:rsidRDefault="00DC2E6E">
      <w:pPr>
        <w:pStyle w:val="BodyText"/>
        <w:spacing w:line="360" w:lineRule="auto"/>
        <w:ind w:leftChars="300" w:left="660" w:rightChars="200" w:right="440"/>
        <w:jc w:val="both"/>
      </w:pPr>
    </w:p>
    <w:p w:rsidR="00DC2E6E" w:rsidRDefault="00C512A2">
      <w:pPr>
        <w:pStyle w:val="BodyText"/>
        <w:spacing w:line="360" w:lineRule="auto"/>
        <w:ind w:leftChars="300" w:left="660" w:rightChars="200" w:right="440"/>
        <w:jc w:val="both"/>
        <w:rPr>
          <w:b/>
          <w:bCs/>
        </w:rPr>
      </w:pPr>
      <w:r>
        <w:rPr>
          <w:b/>
          <w:bCs/>
        </w:rPr>
        <w:t>4. Automated Market Maker (AMM) Trading Module</w:t>
      </w:r>
    </w:p>
    <w:p w:rsidR="00DC2E6E" w:rsidRDefault="00C512A2">
      <w:pPr>
        <w:pStyle w:val="BodyText"/>
        <w:spacing w:line="360" w:lineRule="auto"/>
        <w:ind w:leftChars="300" w:left="660" w:rightChars="200" w:right="440" w:firstLine="713"/>
        <w:jc w:val="both"/>
      </w:pPr>
      <w:r>
        <w:t xml:space="preserve">A decentralized exchange (DEX) integrated with an AMM algorithm allows users to trade carbon credits with </w:t>
      </w:r>
      <w:proofErr w:type="spellStart"/>
      <w:r>
        <w:t>stablecoins</w:t>
      </w:r>
      <w:proofErr w:type="spellEnd"/>
      <w:r>
        <w:t xml:space="preserve"> or other tokens. This eliminates intermediaries and supports continuous liquidity. Prices are determined algorithmically based on supply-demand dynamics within liquidity pools.</w:t>
      </w:r>
    </w:p>
    <w:p w:rsidR="00DC2E6E" w:rsidRDefault="00DC2E6E">
      <w:pPr>
        <w:pStyle w:val="BodyText"/>
        <w:spacing w:line="360" w:lineRule="auto"/>
        <w:ind w:leftChars="300" w:left="660" w:rightChars="200" w:right="440"/>
        <w:jc w:val="both"/>
      </w:pPr>
    </w:p>
    <w:p w:rsidR="00DC2E6E" w:rsidRDefault="00DC2E6E">
      <w:pPr>
        <w:pStyle w:val="BodyText"/>
        <w:spacing w:line="360" w:lineRule="auto"/>
        <w:ind w:leftChars="300" w:left="660" w:rightChars="200" w:right="440"/>
        <w:jc w:val="both"/>
      </w:pPr>
    </w:p>
    <w:p w:rsidR="00DC2E6E" w:rsidRDefault="00C512A2">
      <w:pPr>
        <w:pStyle w:val="BodyText"/>
        <w:spacing w:line="360" w:lineRule="auto"/>
        <w:ind w:leftChars="300" w:left="660" w:rightChars="200" w:right="440"/>
        <w:jc w:val="both"/>
        <w:rPr>
          <w:b/>
          <w:bCs/>
        </w:rPr>
      </w:pPr>
      <w:r>
        <w:rPr>
          <w:b/>
          <w:bCs/>
        </w:rPr>
        <w:t>5. Retirement Module</w:t>
      </w:r>
    </w:p>
    <w:p w:rsidR="00DC2E6E" w:rsidRDefault="00C512A2">
      <w:pPr>
        <w:pStyle w:val="BodyText"/>
        <w:spacing w:line="360" w:lineRule="auto"/>
        <w:ind w:leftChars="300" w:left="660" w:rightChars="200" w:right="440" w:firstLine="713"/>
        <w:jc w:val="both"/>
      </w:pPr>
      <w:r>
        <w:t>Buyers who wish to retire credits for regulatory or CSR purposes can use this module. It burns the tokens and updates the status of the corresponding credit ID as "Retired", preventing reuse. This enhances transparency and credibility in the offset process.</w:t>
      </w:r>
    </w:p>
    <w:p w:rsidR="00DC2E6E" w:rsidRDefault="00DC2E6E">
      <w:pPr>
        <w:pStyle w:val="BodyText"/>
        <w:spacing w:line="360" w:lineRule="auto"/>
        <w:ind w:leftChars="300" w:left="660" w:rightChars="200" w:right="440"/>
        <w:jc w:val="both"/>
      </w:pPr>
    </w:p>
    <w:p w:rsidR="00DC2E6E" w:rsidRDefault="00C512A2">
      <w:pPr>
        <w:pStyle w:val="BodyText"/>
        <w:spacing w:line="360" w:lineRule="auto"/>
        <w:ind w:leftChars="300" w:left="660" w:rightChars="200" w:right="440"/>
        <w:jc w:val="both"/>
        <w:rPr>
          <w:b/>
          <w:bCs/>
        </w:rPr>
      </w:pPr>
      <w:r>
        <w:rPr>
          <w:b/>
          <w:bCs/>
        </w:rPr>
        <w:t>6. Backend Database and API Integration</w:t>
      </w:r>
    </w:p>
    <w:p w:rsidR="00DC2E6E" w:rsidRDefault="00C512A2">
      <w:pPr>
        <w:pStyle w:val="BodyText"/>
        <w:spacing w:line="360" w:lineRule="auto"/>
        <w:ind w:leftChars="300" w:left="660" w:rightChars="200" w:right="440" w:firstLine="713"/>
        <w:jc w:val="both"/>
      </w:pPr>
      <w:r>
        <w:t xml:space="preserve">Off-chain operations like user profile management, project documentation, and validator metadata are managed using </w:t>
      </w:r>
      <w:proofErr w:type="spellStart"/>
      <w:r>
        <w:t>MongoDB</w:t>
      </w:r>
      <w:proofErr w:type="spellEnd"/>
      <w:r>
        <w:t xml:space="preserve"> and Express.js APIs. This hybrid approach supports scalability and real-time data retrieval while ensuring </w:t>
      </w:r>
      <w:proofErr w:type="spellStart"/>
      <w:r>
        <w:t>blockchain</w:t>
      </w:r>
      <w:proofErr w:type="spellEnd"/>
      <w:r>
        <w:t xml:space="preserve"> immutability for critical actions.</w:t>
      </w:r>
    </w:p>
    <w:p w:rsidR="00DC2E6E" w:rsidRDefault="00DC2E6E">
      <w:pPr>
        <w:pStyle w:val="BodyText"/>
        <w:spacing w:line="360" w:lineRule="auto"/>
        <w:ind w:leftChars="300" w:left="660" w:rightChars="200" w:right="440" w:firstLine="713"/>
        <w:jc w:val="both"/>
      </w:pPr>
    </w:p>
    <w:p w:rsidR="00DC2E6E" w:rsidRDefault="00C512A2">
      <w:pPr>
        <w:pStyle w:val="BodyText"/>
        <w:spacing w:line="360" w:lineRule="auto"/>
        <w:ind w:leftChars="300" w:left="660" w:rightChars="200" w:right="440"/>
        <w:jc w:val="both"/>
        <w:rPr>
          <w:b/>
          <w:bCs/>
        </w:rPr>
      </w:pPr>
      <w:r>
        <w:rPr>
          <w:b/>
          <w:bCs/>
        </w:rPr>
        <w:t>- Experimental Results</w:t>
      </w:r>
    </w:p>
    <w:p w:rsidR="00DC2E6E" w:rsidRDefault="00C512A2">
      <w:pPr>
        <w:pStyle w:val="BodyText"/>
        <w:spacing w:line="360" w:lineRule="auto"/>
        <w:ind w:leftChars="300" w:left="660" w:rightChars="200" w:right="440" w:firstLine="713"/>
        <w:jc w:val="both"/>
      </w:pPr>
      <w:r>
        <w:t xml:space="preserve">The system was deployed and tested on </w:t>
      </w:r>
      <w:proofErr w:type="spellStart"/>
      <w:r>
        <w:t>Ethereum</w:t>
      </w:r>
      <w:proofErr w:type="spellEnd"/>
      <w:r>
        <w:t xml:space="preserve"> </w:t>
      </w:r>
      <w:proofErr w:type="spellStart"/>
      <w:r>
        <w:t>testnets</w:t>
      </w:r>
      <w:proofErr w:type="spellEnd"/>
      <w:r>
        <w:t xml:space="preserve"> (</w:t>
      </w:r>
      <w:proofErr w:type="spellStart"/>
      <w:r>
        <w:t>Goerli</w:t>
      </w:r>
      <w:proofErr w:type="spellEnd"/>
      <w:r>
        <w:t xml:space="preserve"> and </w:t>
      </w:r>
      <w:proofErr w:type="spellStart"/>
      <w:r>
        <w:t>Sepolia</w:t>
      </w:r>
      <w:proofErr w:type="spellEnd"/>
      <w:r>
        <w:t>) with simulated carbon credit transactions, project validations, and token trading operations. Below are key experimental outcomes:</w:t>
      </w:r>
    </w:p>
    <w:p w:rsidR="00DC2E6E" w:rsidRDefault="00DC2E6E">
      <w:pPr>
        <w:pStyle w:val="BodyText"/>
        <w:spacing w:line="360" w:lineRule="auto"/>
        <w:ind w:leftChars="300" w:left="660" w:rightChars="200" w:right="440"/>
        <w:jc w:val="both"/>
      </w:pPr>
    </w:p>
    <w:p w:rsidR="00DC2E6E" w:rsidRDefault="00C512A2">
      <w:pPr>
        <w:pStyle w:val="BodyText"/>
        <w:numPr>
          <w:ilvl w:val="0"/>
          <w:numId w:val="21"/>
        </w:numPr>
        <w:spacing w:line="360" w:lineRule="auto"/>
        <w:ind w:leftChars="300" w:left="660" w:rightChars="200" w:right="440"/>
        <w:jc w:val="both"/>
        <w:rPr>
          <w:b/>
          <w:bCs/>
        </w:rPr>
      </w:pPr>
      <w:r>
        <w:rPr>
          <w:b/>
          <w:bCs/>
        </w:rPr>
        <w:t>Issuance Time:</w:t>
      </w:r>
    </w:p>
    <w:p w:rsidR="00DC2E6E" w:rsidRDefault="00C512A2">
      <w:pPr>
        <w:pStyle w:val="BodyText"/>
        <w:spacing w:line="360" w:lineRule="auto"/>
        <w:ind w:leftChars="300" w:left="660" w:rightChars="200" w:right="440"/>
        <w:jc w:val="both"/>
      </w:pPr>
      <w:r>
        <w:t>Average time for project submission to on-chain registration: &lt; 1 minute</w:t>
      </w:r>
    </w:p>
    <w:p w:rsidR="00DC2E6E" w:rsidRDefault="00DC2E6E">
      <w:pPr>
        <w:pStyle w:val="BodyText"/>
        <w:spacing w:line="360" w:lineRule="auto"/>
        <w:ind w:leftChars="300" w:left="660" w:rightChars="200" w:right="440"/>
        <w:jc w:val="both"/>
      </w:pPr>
    </w:p>
    <w:p w:rsidR="00DC2E6E" w:rsidRDefault="00C512A2">
      <w:pPr>
        <w:pStyle w:val="BodyText"/>
        <w:numPr>
          <w:ilvl w:val="0"/>
          <w:numId w:val="21"/>
        </w:numPr>
        <w:spacing w:line="360" w:lineRule="auto"/>
        <w:ind w:leftChars="300" w:left="660" w:rightChars="200" w:right="440"/>
        <w:jc w:val="both"/>
        <w:rPr>
          <w:b/>
          <w:bCs/>
        </w:rPr>
      </w:pPr>
      <w:r>
        <w:rPr>
          <w:b/>
          <w:bCs/>
        </w:rPr>
        <w:t>Multi-Signature Verification:</w:t>
      </w:r>
    </w:p>
    <w:p w:rsidR="00DC2E6E" w:rsidRDefault="00C512A2">
      <w:pPr>
        <w:pStyle w:val="BodyText"/>
        <w:spacing w:line="360" w:lineRule="auto"/>
        <w:ind w:leftChars="300" w:left="660" w:rightChars="200" w:right="440"/>
        <w:jc w:val="both"/>
      </w:pPr>
      <w:r>
        <w:t>Time taken to reach quorum and complete credit verification: ~2.5 minutes</w:t>
      </w:r>
    </w:p>
    <w:p w:rsidR="00DC2E6E" w:rsidRDefault="00DC2E6E">
      <w:pPr>
        <w:pStyle w:val="BodyText"/>
        <w:spacing w:line="360" w:lineRule="auto"/>
        <w:ind w:leftChars="300" w:left="660" w:rightChars="200" w:right="440"/>
        <w:jc w:val="both"/>
      </w:pPr>
    </w:p>
    <w:p w:rsidR="00DC2E6E" w:rsidRDefault="00C512A2">
      <w:pPr>
        <w:pStyle w:val="BodyText"/>
        <w:numPr>
          <w:ilvl w:val="0"/>
          <w:numId w:val="21"/>
        </w:numPr>
        <w:spacing w:line="360" w:lineRule="auto"/>
        <w:ind w:leftChars="300" w:left="660" w:rightChars="200" w:right="440"/>
        <w:jc w:val="both"/>
        <w:rPr>
          <w:b/>
          <w:bCs/>
        </w:rPr>
      </w:pPr>
      <w:r>
        <w:rPr>
          <w:b/>
          <w:bCs/>
        </w:rPr>
        <w:t>Token Minting:</w:t>
      </w:r>
    </w:p>
    <w:p w:rsidR="00DC2E6E" w:rsidRDefault="00C512A2">
      <w:pPr>
        <w:pStyle w:val="BodyText"/>
        <w:spacing w:line="360" w:lineRule="auto"/>
        <w:ind w:leftChars="300" w:left="660" w:rightChars="200" w:right="440"/>
        <w:jc w:val="both"/>
      </w:pPr>
      <w:r>
        <w:t>ERC-1155 tokens were minted immediately upon verification, with zero observed delay.</w:t>
      </w:r>
    </w:p>
    <w:p w:rsidR="00DC2E6E" w:rsidRDefault="00DC2E6E">
      <w:pPr>
        <w:pStyle w:val="BodyText"/>
        <w:spacing w:line="360" w:lineRule="auto"/>
        <w:ind w:leftChars="300" w:left="660" w:rightChars="200" w:right="440"/>
        <w:jc w:val="both"/>
      </w:pPr>
    </w:p>
    <w:p w:rsidR="00DC2E6E" w:rsidRDefault="00C512A2">
      <w:pPr>
        <w:pStyle w:val="BodyText"/>
        <w:numPr>
          <w:ilvl w:val="0"/>
          <w:numId w:val="21"/>
        </w:numPr>
        <w:spacing w:line="360" w:lineRule="auto"/>
        <w:ind w:leftChars="300" w:left="660" w:rightChars="200" w:right="440"/>
        <w:jc w:val="both"/>
        <w:rPr>
          <w:b/>
          <w:bCs/>
        </w:rPr>
      </w:pPr>
      <w:r>
        <w:rPr>
          <w:b/>
          <w:bCs/>
        </w:rPr>
        <w:t>Transaction Finality:</w:t>
      </w:r>
    </w:p>
    <w:p w:rsidR="00DC2E6E" w:rsidRDefault="00C512A2">
      <w:pPr>
        <w:pStyle w:val="BodyText"/>
        <w:spacing w:line="360" w:lineRule="auto"/>
        <w:ind w:leftChars="300" w:left="660" w:rightChars="200" w:right="440"/>
        <w:jc w:val="both"/>
      </w:pPr>
      <w:r>
        <w:t xml:space="preserve">On </w:t>
      </w:r>
      <w:proofErr w:type="spellStart"/>
      <w:r>
        <w:t>testnets</w:t>
      </w:r>
      <w:proofErr w:type="spellEnd"/>
      <w:r>
        <w:t xml:space="preserve">, full finality (i.e., inclusion in the </w:t>
      </w:r>
      <w:proofErr w:type="spellStart"/>
      <w:r>
        <w:t>blockchain</w:t>
      </w:r>
      <w:proofErr w:type="spellEnd"/>
      <w:r>
        <w:t xml:space="preserve"> and confirmation) was achieved within 2–3 minutes.</w:t>
      </w:r>
    </w:p>
    <w:p w:rsidR="00DC2E6E" w:rsidRDefault="00DC2E6E">
      <w:pPr>
        <w:pStyle w:val="BodyText"/>
        <w:spacing w:line="360" w:lineRule="auto"/>
        <w:ind w:leftChars="300" w:left="660" w:rightChars="200" w:right="440"/>
        <w:jc w:val="both"/>
      </w:pPr>
    </w:p>
    <w:p w:rsidR="00DC2E6E" w:rsidRDefault="00C512A2">
      <w:pPr>
        <w:pStyle w:val="BodyText"/>
        <w:numPr>
          <w:ilvl w:val="0"/>
          <w:numId w:val="21"/>
        </w:numPr>
        <w:spacing w:line="360" w:lineRule="auto"/>
        <w:ind w:leftChars="300" w:left="660" w:rightChars="200" w:right="440"/>
        <w:jc w:val="both"/>
        <w:rPr>
          <w:b/>
          <w:bCs/>
        </w:rPr>
      </w:pPr>
      <w:r>
        <w:rPr>
          <w:b/>
          <w:bCs/>
        </w:rPr>
        <w:t>Trading via AMM:</w:t>
      </w:r>
    </w:p>
    <w:p w:rsidR="00DC2E6E" w:rsidRDefault="00C512A2">
      <w:pPr>
        <w:pStyle w:val="BodyText"/>
        <w:spacing w:line="360" w:lineRule="auto"/>
        <w:ind w:leftChars="300" w:left="660" w:rightChars="200" w:right="440"/>
        <w:jc w:val="both"/>
      </w:pPr>
      <w:r>
        <w:t xml:space="preserve">AMM pools allowed instant swaps between carbon credits and mock </w:t>
      </w:r>
      <w:proofErr w:type="spellStart"/>
      <w:r>
        <w:t>stablecoins</w:t>
      </w:r>
      <w:proofErr w:type="spellEnd"/>
      <w:r>
        <w:t>, with ~99% success rate and minimal slippage in balanced pools.</w:t>
      </w:r>
    </w:p>
    <w:p w:rsidR="00DC2E6E" w:rsidRDefault="00DC2E6E">
      <w:pPr>
        <w:pStyle w:val="BodyText"/>
        <w:spacing w:line="360" w:lineRule="auto"/>
        <w:ind w:leftChars="300" w:left="660" w:rightChars="200" w:right="440"/>
        <w:jc w:val="both"/>
      </w:pPr>
    </w:p>
    <w:p w:rsidR="00DC2E6E" w:rsidRDefault="00DC2E6E">
      <w:pPr>
        <w:pStyle w:val="BodyText"/>
        <w:spacing w:line="360" w:lineRule="auto"/>
        <w:ind w:leftChars="300" w:left="660" w:rightChars="200" w:right="440"/>
        <w:jc w:val="both"/>
      </w:pPr>
    </w:p>
    <w:p w:rsidR="00DC2E6E" w:rsidRDefault="00DC2E6E">
      <w:pPr>
        <w:pStyle w:val="BodyText"/>
        <w:spacing w:line="360" w:lineRule="auto"/>
        <w:ind w:leftChars="300" w:left="660" w:rightChars="200" w:right="440"/>
        <w:jc w:val="both"/>
      </w:pPr>
    </w:p>
    <w:p w:rsidR="00DC2E6E" w:rsidRDefault="00DC2E6E">
      <w:pPr>
        <w:pStyle w:val="BodyText"/>
        <w:spacing w:line="360" w:lineRule="auto"/>
        <w:ind w:leftChars="300" w:left="660" w:rightChars="200" w:right="440"/>
        <w:jc w:val="both"/>
      </w:pPr>
    </w:p>
    <w:p w:rsidR="00DC2E6E" w:rsidRDefault="00DC2E6E">
      <w:pPr>
        <w:pStyle w:val="BodyText"/>
        <w:spacing w:line="360" w:lineRule="auto"/>
        <w:ind w:leftChars="300" w:left="660" w:rightChars="200" w:right="440"/>
        <w:jc w:val="both"/>
      </w:pPr>
    </w:p>
    <w:p w:rsidR="00DC2E6E" w:rsidRDefault="00C512A2">
      <w:pPr>
        <w:pStyle w:val="BodyText"/>
        <w:numPr>
          <w:ilvl w:val="0"/>
          <w:numId w:val="21"/>
        </w:numPr>
        <w:spacing w:line="360" w:lineRule="auto"/>
        <w:ind w:leftChars="300" w:left="660" w:rightChars="200" w:right="440"/>
        <w:jc w:val="both"/>
        <w:rPr>
          <w:b/>
          <w:bCs/>
        </w:rPr>
      </w:pPr>
      <w:r>
        <w:rPr>
          <w:b/>
          <w:bCs/>
        </w:rPr>
        <w:t>Retirement Function:</w:t>
      </w:r>
    </w:p>
    <w:p w:rsidR="00DC2E6E" w:rsidRDefault="00C512A2">
      <w:pPr>
        <w:pStyle w:val="BodyText"/>
        <w:spacing w:line="360" w:lineRule="auto"/>
        <w:ind w:leftChars="300" w:left="660" w:rightChars="200" w:right="440"/>
        <w:jc w:val="both"/>
      </w:pPr>
      <w:r>
        <w:t>Token retirement and on-chain status updates occurred instantly, ensuring credits couldn’t be reused or traded post-retirement.</w:t>
      </w:r>
    </w:p>
    <w:p w:rsidR="00DC2E6E" w:rsidRDefault="00DC2E6E">
      <w:pPr>
        <w:pStyle w:val="BodyText"/>
        <w:spacing w:line="360" w:lineRule="auto"/>
        <w:ind w:leftChars="300" w:left="660" w:rightChars="200" w:right="440"/>
        <w:jc w:val="both"/>
      </w:pPr>
    </w:p>
    <w:p w:rsidR="00DC2E6E" w:rsidRDefault="00C512A2">
      <w:pPr>
        <w:pStyle w:val="BodyText"/>
        <w:numPr>
          <w:ilvl w:val="0"/>
          <w:numId w:val="21"/>
        </w:numPr>
        <w:spacing w:line="360" w:lineRule="auto"/>
        <w:ind w:leftChars="300" w:left="660" w:rightChars="200" w:right="440"/>
        <w:jc w:val="both"/>
        <w:rPr>
          <w:b/>
          <w:bCs/>
        </w:rPr>
      </w:pPr>
      <w:r>
        <w:rPr>
          <w:b/>
          <w:bCs/>
        </w:rPr>
        <w:t>System Throughput:</w:t>
      </w:r>
    </w:p>
    <w:p w:rsidR="00DC2E6E" w:rsidRDefault="00C512A2">
      <w:pPr>
        <w:pStyle w:val="BodyText"/>
        <w:spacing w:line="360" w:lineRule="auto"/>
        <w:ind w:leftChars="300" w:left="660" w:rightChars="200" w:right="440"/>
        <w:jc w:val="both"/>
      </w:pPr>
      <w:r>
        <w:t>Simulated high-traffic tests (100+ concurrent users) maintained stable performance with no data loss or transaction errors.</w:t>
      </w:r>
    </w:p>
    <w:p w:rsidR="00DC2E6E" w:rsidRDefault="00DC2E6E">
      <w:pPr>
        <w:pStyle w:val="BodyText"/>
        <w:spacing w:line="360" w:lineRule="auto"/>
        <w:ind w:leftChars="300" w:left="660" w:rightChars="200" w:right="440"/>
        <w:jc w:val="both"/>
      </w:pPr>
    </w:p>
    <w:p w:rsidR="00DC2E6E" w:rsidRDefault="00C512A2">
      <w:pPr>
        <w:pStyle w:val="BodyText"/>
        <w:numPr>
          <w:ilvl w:val="0"/>
          <w:numId w:val="21"/>
        </w:numPr>
        <w:spacing w:line="360" w:lineRule="auto"/>
        <w:ind w:leftChars="300" w:left="660" w:rightChars="200" w:right="440"/>
        <w:jc w:val="both"/>
        <w:rPr>
          <w:b/>
          <w:bCs/>
        </w:rPr>
      </w:pPr>
      <w:r>
        <w:rPr>
          <w:b/>
          <w:bCs/>
        </w:rPr>
        <w:t>Gas Fees (</w:t>
      </w:r>
      <w:proofErr w:type="spellStart"/>
      <w:r>
        <w:rPr>
          <w:b/>
          <w:bCs/>
        </w:rPr>
        <w:t>Testnets</w:t>
      </w:r>
      <w:proofErr w:type="spellEnd"/>
      <w:r>
        <w:rPr>
          <w:b/>
          <w:bCs/>
        </w:rPr>
        <w:t>):</w:t>
      </w:r>
    </w:p>
    <w:p w:rsidR="00DC2E6E" w:rsidRDefault="00C512A2">
      <w:pPr>
        <w:pStyle w:val="BodyText"/>
        <w:spacing w:line="360" w:lineRule="auto"/>
        <w:ind w:leftChars="300" w:left="660" w:rightChars="200" w:right="440"/>
        <w:jc w:val="both"/>
      </w:pPr>
      <w:r>
        <w:t>Ranged from 0.001 to 0.005 ETH per transaction depending on complexity and network conditions.</w:t>
      </w:r>
    </w:p>
    <w:p w:rsidR="00DC2E6E" w:rsidRDefault="00DC2E6E">
      <w:pPr>
        <w:pStyle w:val="BodyText"/>
        <w:spacing w:line="360" w:lineRule="auto"/>
        <w:ind w:rightChars="200" w:right="440"/>
        <w:jc w:val="both"/>
      </w:pPr>
    </w:p>
    <w:p w:rsidR="00DC2E6E" w:rsidRDefault="00DC2E6E">
      <w:pPr>
        <w:pStyle w:val="BodyText"/>
        <w:spacing w:line="360" w:lineRule="auto"/>
        <w:ind w:rightChars="200" w:right="440"/>
        <w:jc w:val="both"/>
      </w:pPr>
    </w:p>
    <w:p w:rsidR="00DC2E6E" w:rsidRDefault="00DC2E6E">
      <w:pPr>
        <w:pStyle w:val="BodyText"/>
        <w:spacing w:line="360" w:lineRule="auto"/>
        <w:jc w:val="both"/>
      </w:pPr>
    </w:p>
    <w:p w:rsidR="00DC2E6E" w:rsidRDefault="00DC2E6E">
      <w:pPr>
        <w:pStyle w:val="BodyText"/>
      </w:pPr>
    </w:p>
    <w:p w:rsidR="00DC2E6E" w:rsidRDefault="00DC2E6E">
      <w:pPr>
        <w:pStyle w:val="BodyText"/>
      </w:pPr>
    </w:p>
    <w:p w:rsidR="00DC2E6E" w:rsidRDefault="00DC2E6E">
      <w:pPr>
        <w:pStyle w:val="BodyText"/>
      </w:pPr>
    </w:p>
    <w:p w:rsidR="00DC2E6E" w:rsidRDefault="00DC2E6E">
      <w:pPr>
        <w:rPr>
          <w:sz w:val="20"/>
        </w:rPr>
        <w:sectPr w:rsidR="00DC2E6E" w:rsidSect="00C47329">
          <w:pgSz w:w="12240" w:h="15840"/>
          <w:pgMar w:top="720" w:right="720" w:bottom="720" w:left="720" w:header="202" w:footer="527" w:gutter="0"/>
          <w:pgBorders w:offsetFrom="page">
            <w:top w:val="single" w:sz="4" w:space="24" w:color="auto"/>
            <w:left w:val="single" w:sz="4" w:space="24" w:color="auto"/>
            <w:bottom w:val="single" w:sz="4" w:space="24" w:color="auto"/>
            <w:right w:val="single" w:sz="4" w:space="24" w:color="auto"/>
          </w:pgBorders>
          <w:cols w:space="720"/>
        </w:sectPr>
      </w:pPr>
    </w:p>
    <w:p w:rsidR="00DC2E6E" w:rsidRDefault="00DC2E6E">
      <w:pPr>
        <w:pStyle w:val="BodyText"/>
        <w:rPr>
          <w:b/>
          <w:sz w:val="28"/>
        </w:rPr>
      </w:pPr>
    </w:p>
    <w:p w:rsidR="00DC2E6E" w:rsidRDefault="00DC2E6E">
      <w:pPr>
        <w:pStyle w:val="BodyText"/>
        <w:spacing w:before="114"/>
        <w:rPr>
          <w:b/>
          <w:sz w:val="28"/>
        </w:rPr>
      </w:pPr>
    </w:p>
    <w:p w:rsidR="00DC2E6E" w:rsidRDefault="00C512A2">
      <w:pPr>
        <w:pStyle w:val="Heading5"/>
        <w:numPr>
          <w:ilvl w:val="1"/>
          <w:numId w:val="20"/>
        </w:numPr>
        <w:tabs>
          <w:tab w:val="left" w:pos="742"/>
        </w:tabs>
        <w:ind w:left="742" w:hanging="493"/>
      </w:pPr>
      <w:r>
        <w:t>Test</w:t>
      </w:r>
      <w:r>
        <w:rPr>
          <w:spacing w:val="-18"/>
        </w:rPr>
        <w:t xml:space="preserve"> </w:t>
      </w:r>
      <w:proofErr w:type="gramStart"/>
      <w:r>
        <w:t>Cases</w:t>
      </w:r>
      <w:r>
        <w:rPr>
          <w:spacing w:val="-16"/>
        </w:rPr>
        <w:t xml:space="preserve"> </w:t>
      </w:r>
      <w:r>
        <w:rPr>
          <w:spacing w:val="-10"/>
        </w:rPr>
        <w:t>:</w:t>
      </w:r>
      <w:proofErr w:type="gramEnd"/>
    </w:p>
    <w:p w:rsidR="00DC2E6E" w:rsidRDefault="00DC2E6E">
      <w:pPr>
        <w:pStyle w:val="BodyText"/>
        <w:rPr>
          <w:b/>
          <w:sz w:val="20"/>
        </w:rPr>
      </w:pPr>
    </w:p>
    <w:p w:rsidR="00DC2E6E" w:rsidRDefault="00DC2E6E">
      <w:pPr>
        <w:pStyle w:val="BodyText"/>
        <w:spacing w:before="15" w:after="1"/>
        <w:rPr>
          <w:b/>
          <w:sz w:val="20"/>
        </w:rPr>
      </w:pPr>
    </w:p>
    <w:tbl>
      <w:tblPr>
        <w:tblW w:w="0" w:type="auto"/>
        <w:tblInd w:w="47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4A0" w:firstRow="1" w:lastRow="0" w:firstColumn="1" w:lastColumn="0" w:noHBand="0" w:noVBand="1"/>
      </w:tblPr>
      <w:tblGrid>
        <w:gridCol w:w="2230"/>
        <w:gridCol w:w="2677"/>
        <w:gridCol w:w="2674"/>
        <w:gridCol w:w="2343"/>
      </w:tblGrid>
      <w:tr w:rsidR="00DC2E6E">
        <w:trPr>
          <w:trHeight w:val="901"/>
        </w:trPr>
        <w:tc>
          <w:tcPr>
            <w:tcW w:w="2230" w:type="dxa"/>
          </w:tcPr>
          <w:p w:rsidR="00DC2E6E" w:rsidRDefault="00C512A2">
            <w:pPr>
              <w:pStyle w:val="TableParagraph"/>
              <w:spacing w:before="174"/>
              <w:ind w:left="494" w:firstLine="108"/>
              <w:rPr>
                <w:b/>
                <w:sz w:val="24"/>
              </w:rPr>
            </w:pPr>
            <w:r>
              <w:rPr>
                <w:b/>
                <w:sz w:val="24"/>
              </w:rPr>
              <w:t xml:space="preserve">Test Case </w:t>
            </w:r>
            <w:r>
              <w:rPr>
                <w:b/>
                <w:spacing w:val="-2"/>
                <w:sz w:val="24"/>
              </w:rPr>
              <w:t>Description</w:t>
            </w:r>
          </w:p>
        </w:tc>
        <w:tc>
          <w:tcPr>
            <w:tcW w:w="2677" w:type="dxa"/>
          </w:tcPr>
          <w:p w:rsidR="00DC2E6E" w:rsidRDefault="00DC2E6E">
            <w:pPr>
              <w:pStyle w:val="TableParagraph"/>
              <w:spacing w:before="34"/>
              <w:rPr>
                <w:b/>
                <w:sz w:val="24"/>
              </w:rPr>
            </w:pPr>
          </w:p>
          <w:p w:rsidR="00DC2E6E" w:rsidRDefault="00C512A2">
            <w:pPr>
              <w:pStyle w:val="TableParagraph"/>
              <w:spacing w:before="1"/>
              <w:ind w:left="818"/>
              <w:rPr>
                <w:b/>
                <w:sz w:val="24"/>
              </w:rPr>
            </w:pPr>
            <w:r>
              <w:rPr>
                <w:b/>
                <w:spacing w:val="-2"/>
                <w:sz w:val="24"/>
              </w:rPr>
              <w:t>Objective</w:t>
            </w:r>
          </w:p>
        </w:tc>
        <w:tc>
          <w:tcPr>
            <w:tcW w:w="2674" w:type="dxa"/>
          </w:tcPr>
          <w:p w:rsidR="00DC2E6E" w:rsidRDefault="00DC2E6E">
            <w:pPr>
              <w:pStyle w:val="TableParagraph"/>
              <w:spacing w:before="34"/>
              <w:rPr>
                <w:b/>
                <w:sz w:val="24"/>
              </w:rPr>
            </w:pPr>
          </w:p>
          <w:p w:rsidR="00DC2E6E" w:rsidRDefault="00C512A2">
            <w:pPr>
              <w:pStyle w:val="TableParagraph"/>
              <w:spacing w:before="1"/>
              <w:ind w:left="479"/>
              <w:rPr>
                <w:b/>
                <w:sz w:val="24"/>
              </w:rPr>
            </w:pPr>
            <w:r>
              <w:rPr>
                <w:b/>
                <w:sz w:val="24"/>
              </w:rPr>
              <w:t>Excepted</w:t>
            </w:r>
            <w:r>
              <w:rPr>
                <w:b/>
                <w:spacing w:val="-4"/>
                <w:sz w:val="24"/>
              </w:rPr>
              <w:t xml:space="preserve"> </w:t>
            </w:r>
            <w:r>
              <w:rPr>
                <w:b/>
                <w:spacing w:val="-2"/>
                <w:sz w:val="24"/>
              </w:rPr>
              <w:t>Result</w:t>
            </w:r>
          </w:p>
        </w:tc>
        <w:tc>
          <w:tcPr>
            <w:tcW w:w="2343" w:type="dxa"/>
          </w:tcPr>
          <w:p w:rsidR="00DC2E6E" w:rsidRDefault="00DC2E6E">
            <w:pPr>
              <w:pStyle w:val="TableParagraph"/>
              <w:spacing w:before="34"/>
              <w:rPr>
                <w:b/>
                <w:sz w:val="24"/>
              </w:rPr>
            </w:pPr>
          </w:p>
          <w:p w:rsidR="00DC2E6E" w:rsidRDefault="00C512A2">
            <w:pPr>
              <w:pStyle w:val="TableParagraph"/>
              <w:spacing w:before="1"/>
              <w:ind w:left="342"/>
              <w:rPr>
                <w:b/>
                <w:sz w:val="24"/>
              </w:rPr>
            </w:pPr>
            <w:r>
              <w:rPr>
                <w:b/>
                <w:sz w:val="24"/>
              </w:rPr>
              <w:t>Obtained</w:t>
            </w:r>
            <w:r>
              <w:rPr>
                <w:b/>
                <w:spacing w:val="-4"/>
                <w:sz w:val="24"/>
              </w:rPr>
              <w:t xml:space="preserve"> </w:t>
            </w:r>
            <w:r>
              <w:rPr>
                <w:b/>
                <w:spacing w:val="-2"/>
                <w:sz w:val="24"/>
              </w:rPr>
              <w:t>result</w:t>
            </w:r>
          </w:p>
        </w:tc>
      </w:tr>
      <w:tr w:rsidR="00DC2E6E">
        <w:trPr>
          <w:trHeight w:val="280"/>
        </w:trPr>
        <w:tc>
          <w:tcPr>
            <w:tcW w:w="2230" w:type="dxa"/>
            <w:shd w:val="clear" w:color="auto" w:fill="F1F1F1"/>
          </w:tcPr>
          <w:p w:rsidR="00DC2E6E" w:rsidRDefault="00DC2E6E">
            <w:pPr>
              <w:pStyle w:val="TableParagraph"/>
              <w:rPr>
                <w:sz w:val="20"/>
              </w:rPr>
            </w:pPr>
          </w:p>
        </w:tc>
        <w:tc>
          <w:tcPr>
            <w:tcW w:w="2677" w:type="dxa"/>
            <w:shd w:val="clear" w:color="auto" w:fill="F1F1F1"/>
          </w:tcPr>
          <w:p w:rsidR="00DC2E6E" w:rsidRDefault="00DC2E6E">
            <w:pPr>
              <w:pStyle w:val="TableParagraph"/>
              <w:rPr>
                <w:sz w:val="20"/>
              </w:rPr>
            </w:pPr>
          </w:p>
        </w:tc>
        <w:tc>
          <w:tcPr>
            <w:tcW w:w="2674" w:type="dxa"/>
            <w:shd w:val="clear" w:color="auto" w:fill="F1F1F1"/>
          </w:tcPr>
          <w:p w:rsidR="00DC2E6E" w:rsidRDefault="00DC2E6E">
            <w:pPr>
              <w:pStyle w:val="TableParagraph"/>
              <w:rPr>
                <w:sz w:val="20"/>
              </w:rPr>
            </w:pPr>
          </w:p>
        </w:tc>
        <w:tc>
          <w:tcPr>
            <w:tcW w:w="2343" w:type="dxa"/>
            <w:shd w:val="clear" w:color="auto" w:fill="F1F1F1"/>
          </w:tcPr>
          <w:p w:rsidR="00DC2E6E" w:rsidRDefault="00DC2E6E">
            <w:pPr>
              <w:pStyle w:val="TableParagraph"/>
              <w:rPr>
                <w:sz w:val="20"/>
              </w:rPr>
            </w:pPr>
          </w:p>
        </w:tc>
      </w:tr>
      <w:tr w:rsidR="00DC2E6E">
        <w:trPr>
          <w:trHeight w:val="1259"/>
        </w:trPr>
        <w:tc>
          <w:tcPr>
            <w:tcW w:w="2230" w:type="dxa"/>
          </w:tcPr>
          <w:p w:rsidR="00DC2E6E" w:rsidRDefault="00C512A2">
            <w:pPr>
              <w:pStyle w:val="TableParagraph"/>
              <w:spacing w:before="212"/>
              <w:ind w:left="583" w:hanging="274"/>
              <w:rPr>
                <w:b/>
                <w:sz w:val="24"/>
              </w:rPr>
            </w:pPr>
            <w:r>
              <w:rPr>
                <w:b/>
                <w:sz w:val="24"/>
              </w:rPr>
              <w:t>User</w:t>
            </w:r>
            <w:r>
              <w:rPr>
                <w:b/>
                <w:spacing w:val="-15"/>
                <w:sz w:val="24"/>
              </w:rPr>
              <w:t xml:space="preserve"> </w:t>
            </w:r>
            <w:r>
              <w:rPr>
                <w:b/>
                <w:sz w:val="24"/>
              </w:rPr>
              <w:t>login</w:t>
            </w:r>
            <w:r>
              <w:rPr>
                <w:b/>
                <w:spacing w:val="-15"/>
                <w:sz w:val="24"/>
              </w:rPr>
              <w:t xml:space="preserve"> </w:t>
            </w:r>
            <w:r>
              <w:rPr>
                <w:b/>
                <w:sz w:val="24"/>
              </w:rPr>
              <w:t xml:space="preserve">with email and </w:t>
            </w:r>
            <w:r>
              <w:rPr>
                <w:b/>
                <w:spacing w:val="-2"/>
                <w:sz w:val="24"/>
              </w:rPr>
              <w:t>password</w:t>
            </w:r>
          </w:p>
        </w:tc>
        <w:tc>
          <w:tcPr>
            <w:tcW w:w="2677" w:type="dxa"/>
          </w:tcPr>
          <w:p w:rsidR="00DC2E6E" w:rsidRDefault="00DC2E6E">
            <w:pPr>
              <w:pStyle w:val="TableParagraph"/>
              <w:spacing w:before="75"/>
              <w:rPr>
                <w:b/>
                <w:sz w:val="24"/>
              </w:rPr>
            </w:pPr>
          </w:p>
          <w:p w:rsidR="00DC2E6E" w:rsidRDefault="00C512A2">
            <w:pPr>
              <w:pStyle w:val="TableParagraph"/>
              <w:ind w:left="835" w:right="291" w:hanging="582"/>
              <w:rPr>
                <w:sz w:val="24"/>
              </w:rPr>
            </w:pPr>
            <w:r>
              <w:rPr>
                <w:sz w:val="24"/>
              </w:rPr>
              <w:t>To</w:t>
            </w:r>
            <w:r>
              <w:rPr>
                <w:spacing w:val="-15"/>
                <w:sz w:val="24"/>
              </w:rPr>
              <w:t xml:space="preserve"> </w:t>
            </w:r>
            <w:r>
              <w:rPr>
                <w:sz w:val="24"/>
              </w:rPr>
              <w:t>confirm</w:t>
            </w:r>
            <w:r>
              <w:rPr>
                <w:spacing w:val="-15"/>
                <w:sz w:val="24"/>
              </w:rPr>
              <w:t xml:space="preserve"> </w:t>
            </w:r>
            <w:r>
              <w:rPr>
                <w:sz w:val="24"/>
              </w:rPr>
              <w:t>successful user login</w:t>
            </w:r>
          </w:p>
        </w:tc>
        <w:tc>
          <w:tcPr>
            <w:tcW w:w="2674" w:type="dxa"/>
          </w:tcPr>
          <w:p w:rsidR="00DC2E6E" w:rsidRDefault="00C512A2">
            <w:pPr>
              <w:pStyle w:val="TableParagraph"/>
              <w:spacing w:before="212"/>
              <w:ind w:left="147" w:right="190" w:hanging="2"/>
              <w:jc w:val="center"/>
              <w:rPr>
                <w:sz w:val="24"/>
              </w:rPr>
            </w:pPr>
            <w:r>
              <w:rPr>
                <w:sz w:val="24"/>
              </w:rPr>
              <w:t>The user should be logged</w:t>
            </w:r>
            <w:r>
              <w:rPr>
                <w:spacing w:val="-13"/>
                <w:sz w:val="24"/>
              </w:rPr>
              <w:t xml:space="preserve"> </w:t>
            </w:r>
            <w:r>
              <w:rPr>
                <w:sz w:val="24"/>
              </w:rPr>
              <w:t>in</w:t>
            </w:r>
            <w:r>
              <w:rPr>
                <w:spacing w:val="-13"/>
                <w:sz w:val="24"/>
              </w:rPr>
              <w:t xml:space="preserve"> </w:t>
            </w:r>
            <w:r>
              <w:rPr>
                <w:sz w:val="24"/>
              </w:rPr>
              <w:t>and</w:t>
            </w:r>
            <w:r>
              <w:rPr>
                <w:spacing w:val="-13"/>
                <w:sz w:val="24"/>
              </w:rPr>
              <w:t xml:space="preserve"> </w:t>
            </w:r>
            <w:r>
              <w:rPr>
                <w:sz w:val="24"/>
              </w:rPr>
              <w:t>redirected to the dashboard</w:t>
            </w:r>
          </w:p>
        </w:tc>
        <w:tc>
          <w:tcPr>
            <w:tcW w:w="2343" w:type="dxa"/>
          </w:tcPr>
          <w:p w:rsidR="00DC2E6E" w:rsidRDefault="00C512A2">
            <w:pPr>
              <w:pStyle w:val="TableParagraph"/>
              <w:spacing w:before="212"/>
              <w:ind w:left="54" w:right="97"/>
              <w:jc w:val="center"/>
              <w:rPr>
                <w:sz w:val="24"/>
              </w:rPr>
            </w:pPr>
            <w:r>
              <w:rPr>
                <w:sz w:val="24"/>
              </w:rPr>
              <w:t>The</w:t>
            </w:r>
            <w:r>
              <w:rPr>
                <w:spacing w:val="-11"/>
                <w:sz w:val="24"/>
              </w:rPr>
              <w:t xml:space="preserve"> </w:t>
            </w:r>
            <w:r>
              <w:rPr>
                <w:sz w:val="24"/>
              </w:rPr>
              <w:t>user</w:t>
            </w:r>
            <w:r>
              <w:rPr>
                <w:spacing w:val="-10"/>
                <w:sz w:val="24"/>
              </w:rPr>
              <w:t xml:space="preserve"> </w:t>
            </w:r>
            <w:r>
              <w:rPr>
                <w:sz w:val="24"/>
              </w:rPr>
              <w:t>is</w:t>
            </w:r>
            <w:r>
              <w:rPr>
                <w:spacing w:val="-10"/>
                <w:sz w:val="24"/>
              </w:rPr>
              <w:t xml:space="preserve"> </w:t>
            </w:r>
            <w:r>
              <w:rPr>
                <w:sz w:val="24"/>
              </w:rPr>
              <w:t>logged</w:t>
            </w:r>
            <w:r>
              <w:rPr>
                <w:spacing w:val="-10"/>
                <w:sz w:val="24"/>
              </w:rPr>
              <w:t xml:space="preserve"> </w:t>
            </w:r>
            <w:r>
              <w:rPr>
                <w:sz w:val="24"/>
              </w:rPr>
              <w:t xml:space="preserve">in and redirected to the </w:t>
            </w:r>
            <w:r>
              <w:rPr>
                <w:spacing w:val="-2"/>
                <w:sz w:val="24"/>
              </w:rPr>
              <w:t>dashboard</w:t>
            </w:r>
          </w:p>
        </w:tc>
      </w:tr>
      <w:tr w:rsidR="00DC2E6E">
        <w:trPr>
          <w:trHeight w:val="280"/>
        </w:trPr>
        <w:tc>
          <w:tcPr>
            <w:tcW w:w="2230" w:type="dxa"/>
            <w:shd w:val="clear" w:color="auto" w:fill="F1F1F1"/>
          </w:tcPr>
          <w:p w:rsidR="00DC2E6E" w:rsidRDefault="00DC2E6E">
            <w:pPr>
              <w:pStyle w:val="TableParagraph"/>
              <w:rPr>
                <w:sz w:val="20"/>
              </w:rPr>
            </w:pPr>
          </w:p>
        </w:tc>
        <w:tc>
          <w:tcPr>
            <w:tcW w:w="2677" w:type="dxa"/>
            <w:shd w:val="clear" w:color="auto" w:fill="F1F1F1"/>
          </w:tcPr>
          <w:p w:rsidR="00DC2E6E" w:rsidRDefault="00DC2E6E">
            <w:pPr>
              <w:pStyle w:val="TableParagraph"/>
              <w:rPr>
                <w:sz w:val="20"/>
              </w:rPr>
            </w:pPr>
          </w:p>
        </w:tc>
        <w:tc>
          <w:tcPr>
            <w:tcW w:w="2674" w:type="dxa"/>
            <w:shd w:val="clear" w:color="auto" w:fill="F1F1F1"/>
          </w:tcPr>
          <w:p w:rsidR="00DC2E6E" w:rsidRDefault="00DC2E6E">
            <w:pPr>
              <w:pStyle w:val="TableParagraph"/>
              <w:rPr>
                <w:sz w:val="20"/>
              </w:rPr>
            </w:pPr>
          </w:p>
        </w:tc>
        <w:tc>
          <w:tcPr>
            <w:tcW w:w="2343" w:type="dxa"/>
            <w:shd w:val="clear" w:color="auto" w:fill="F1F1F1"/>
          </w:tcPr>
          <w:p w:rsidR="00DC2E6E" w:rsidRDefault="00DC2E6E">
            <w:pPr>
              <w:pStyle w:val="TableParagraph"/>
              <w:rPr>
                <w:sz w:val="20"/>
              </w:rPr>
            </w:pPr>
          </w:p>
        </w:tc>
      </w:tr>
      <w:tr w:rsidR="00DC2E6E">
        <w:trPr>
          <w:trHeight w:val="1536"/>
        </w:trPr>
        <w:tc>
          <w:tcPr>
            <w:tcW w:w="2230" w:type="dxa"/>
          </w:tcPr>
          <w:p w:rsidR="00DC2E6E" w:rsidRDefault="00DC2E6E">
            <w:pPr>
              <w:pStyle w:val="TableParagraph"/>
              <w:spacing w:before="76"/>
              <w:rPr>
                <w:b/>
                <w:sz w:val="24"/>
              </w:rPr>
            </w:pPr>
          </w:p>
          <w:p w:rsidR="00DC2E6E" w:rsidRDefault="00C512A2">
            <w:pPr>
              <w:pStyle w:val="TableParagraph"/>
              <w:ind w:left="100" w:right="142"/>
              <w:jc w:val="center"/>
              <w:rPr>
                <w:b/>
                <w:sz w:val="24"/>
              </w:rPr>
            </w:pPr>
            <w:r>
              <w:rPr>
                <w:b/>
                <w:spacing w:val="-2"/>
                <w:sz w:val="24"/>
              </w:rPr>
              <w:t>User</w:t>
            </w:r>
            <w:r>
              <w:rPr>
                <w:b/>
                <w:spacing w:val="-13"/>
                <w:sz w:val="24"/>
              </w:rPr>
              <w:t xml:space="preserve"> </w:t>
            </w:r>
            <w:r>
              <w:rPr>
                <w:b/>
                <w:spacing w:val="-2"/>
                <w:sz w:val="24"/>
              </w:rPr>
              <w:t xml:space="preserve">registration </w:t>
            </w:r>
            <w:r>
              <w:rPr>
                <w:b/>
                <w:sz w:val="24"/>
              </w:rPr>
              <w:t xml:space="preserve">with email and </w:t>
            </w:r>
            <w:r>
              <w:rPr>
                <w:b/>
                <w:spacing w:val="-2"/>
                <w:sz w:val="24"/>
              </w:rPr>
              <w:t>password</w:t>
            </w:r>
          </w:p>
        </w:tc>
        <w:tc>
          <w:tcPr>
            <w:tcW w:w="2677" w:type="dxa"/>
          </w:tcPr>
          <w:p w:rsidR="00DC2E6E" w:rsidRDefault="00DC2E6E">
            <w:pPr>
              <w:pStyle w:val="TableParagraph"/>
              <w:spacing w:before="213"/>
              <w:rPr>
                <w:b/>
                <w:sz w:val="24"/>
              </w:rPr>
            </w:pPr>
          </w:p>
          <w:p w:rsidR="00DC2E6E" w:rsidRDefault="00C512A2">
            <w:pPr>
              <w:pStyle w:val="TableParagraph"/>
              <w:ind w:left="535" w:hanging="363"/>
              <w:rPr>
                <w:sz w:val="24"/>
              </w:rPr>
            </w:pPr>
            <w:r>
              <w:rPr>
                <w:sz w:val="24"/>
              </w:rPr>
              <w:t>To</w:t>
            </w:r>
            <w:r>
              <w:rPr>
                <w:spacing w:val="-15"/>
                <w:sz w:val="24"/>
              </w:rPr>
              <w:t xml:space="preserve"> </w:t>
            </w:r>
            <w:r>
              <w:rPr>
                <w:sz w:val="24"/>
              </w:rPr>
              <w:t>verify</w:t>
            </w:r>
            <w:r>
              <w:rPr>
                <w:spacing w:val="-15"/>
                <w:sz w:val="24"/>
              </w:rPr>
              <w:t xml:space="preserve"> </w:t>
            </w:r>
            <w:r>
              <w:rPr>
                <w:sz w:val="24"/>
              </w:rPr>
              <w:t>the</w:t>
            </w:r>
            <w:r>
              <w:rPr>
                <w:spacing w:val="-15"/>
                <w:sz w:val="24"/>
              </w:rPr>
              <w:t xml:space="preserve"> </w:t>
            </w:r>
            <w:r>
              <w:rPr>
                <w:sz w:val="24"/>
              </w:rPr>
              <w:t>successful user registration</w:t>
            </w:r>
          </w:p>
        </w:tc>
        <w:tc>
          <w:tcPr>
            <w:tcW w:w="2674" w:type="dxa"/>
          </w:tcPr>
          <w:p w:rsidR="00DC2E6E" w:rsidRDefault="00DC2E6E">
            <w:pPr>
              <w:pStyle w:val="TableParagraph"/>
              <w:spacing w:before="76"/>
              <w:rPr>
                <w:b/>
                <w:sz w:val="24"/>
              </w:rPr>
            </w:pPr>
          </w:p>
          <w:p w:rsidR="00DC2E6E" w:rsidRDefault="00C512A2">
            <w:pPr>
              <w:pStyle w:val="TableParagraph"/>
              <w:ind w:left="123" w:right="169" w:firstLine="2"/>
              <w:jc w:val="center"/>
              <w:rPr>
                <w:sz w:val="24"/>
              </w:rPr>
            </w:pPr>
            <w:r>
              <w:rPr>
                <w:sz w:val="24"/>
              </w:rPr>
              <w:t>The user should be registered</w:t>
            </w:r>
            <w:r>
              <w:rPr>
                <w:spacing w:val="-15"/>
                <w:sz w:val="24"/>
              </w:rPr>
              <w:t xml:space="preserve"> </w:t>
            </w:r>
            <w:r>
              <w:rPr>
                <w:sz w:val="24"/>
              </w:rPr>
              <w:t>and</w:t>
            </w:r>
            <w:r>
              <w:rPr>
                <w:spacing w:val="-15"/>
                <w:sz w:val="24"/>
              </w:rPr>
              <w:t xml:space="preserve"> </w:t>
            </w:r>
            <w:r>
              <w:rPr>
                <w:sz w:val="24"/>
              </w:rPr>
              <w:t>redirected to the dashboard</w:t>
            </w:r>
          </w:p>
        </w:tc>
        <w:tc>
          <w:tcPr>
            <w:tcW w:w="2343" w:type="dxa"/>
          </w:tcPr>
          <w:p w:rsidR="00DC2E6E" w:rsidRDefault="00DC2E6E">
            <w:pPr>
              <w:pStyle w:val="TableParagraph"/>
              <w:spacing w:before="76"/>
              <w:rPr>
                <w:b/>
                <w:sz w:val="24"/>
              </w:rPr>
            </w:pPr>
          </w:p>
          <w:p w:rsidR="00DC2E6E" w:rsidRDefault="00C512A2">
            <w:pPr>
              <w:pStyle w:val="TableParagraph"/>
              <w:ind w:left="54" w:right="95"/>
              <w:jc w:val="center"/>
              <w:rPr>
                <w:sz w:val="24"/>
              </w:rPr>
            </w:pPr>
            <w:r>
              <w:rPr>
                <w:sz w:val="24"/>
              </w:rPr>
              <w:t>The</w:t>
            </w:r>
            <w:r>
              <w:rPr>
                <w:spacing w:val="-15"/>
                <w:sz w:val="24"/>
              </w:rPr>
              <w:t xml:space="preserve"> </w:t>
            </w:r>
            <w:r>
              <w:rPr>
                <w:sz w:val="24"/>
              </w:rPr>
              <w:t>user</w:t>
            </w:r>
            <w:r>
              <w:rPr>
                <w:spacing w:val="-13"/>
                <w:sz w:val="24"/>
              </w:rPr>
              <w:t xml:space="preserve"> </w:t>
            </w:r>
            <w:r>
              <w:rPr>
                <w:sz w:val="24"/>
              </w:rPr>
              <w:t>is</w:t>
            </w:r>
            <w:r>
              <w:rPr>
                <w:spacing w:val="-13"/>
                <w:sz w:val="24"/>
              </w:rPr>
              <w:t xml:space="preserve"> </w:t>
            </w:r>
            <w:r>
              <w:rPr>
                <w:sz w:val="24"/>
              </w:rPr>
              <w:t xml:space="preserve">registered and redirected to the </w:t>
            </w:r>
            <w:r>
              <w:rPr>
                <w:spacing w:val="-2"/>
                <w:sz w:val="24"/>
              </w:rPr>
              <w:t>dashboard</w:t>
            </w:r>
          </w:p>
        </w:tc>
      </w:tr>
      <w:tr w:rsidR="00DC2E6E">
        <w:trPr>
          <w:trHeight w:val="280"/>
        </w:trPr>
        <w:tc>
          <w:tcPr>
            <w:tcW w:w="2230" w:type="dxa"/>
            <w:shd w:val="clear" w:color="auto" w:fill="F1F1F1"/>
          </w:tcPr>
          <w:p w:rsidR="00DC2E6E" w:rsidRDefault="00DC2E6E">
            <w:pPr>
              <w:pStyle w:val="TableParagraph"/>
              <w:rPr>
                <w:sz w:val="20"/>
              </w:rPr>
            </w:pPr>
          </w:p>
        </w:tc>
        <w:tc>
          <w:tcPr>
            <w:tcW w:w="2677" w:type="dxa"/>
            <w:shd w:val="clear" w:color="auto" w:fill="F1F1F1"/>
          </w:tcPr>
          <w:p w:rsidR="00DC2E6E" w:rsidRDefault="00DC2E6E">
            <w:pPr>
              <w:pStyle w:val="TableParagraph"/>
              <w:rPr>
                <w:sz w:val="20"/>
              </w:rPr>
            </w:pPr>
          </w:p>
        </w:tc>
        <w:tc>
          <w:tcPr>
            <w:tcW w:w="2674" w:type="dxa"/>
            <w:shd w:val="clear" w:color="auto" w:fill="F1F1F1"/>
          </w:tcPr>
          <w:p w:rsidR="00DC2E6E" w:rsidRDefault="00DC2E6E">
            <w:pPr>
              <w:pStyle w:val="TableParagraph"/>
              <w:rPr>
                <w:sz w:val="20"/>
              </w:rPr>
            </w:pPr>
          </w:p>
        </w:tc>
        <w:tc>
          <w:tcPr>
            <w:tcW w:w="2343" w:type="dxa"/>
            <w:shd w:val="clear" w:color="auto" w:fill="F1F1F1"/>
          </w:tcPr>
          <w:p w:rsidR="00DC2E6E" w:rsidRDefault="00DC2E6E">
            <w:pPr>
              <w:pStyle w:val="TableParagraph"/>
              <w:rPr>
                <w:sz w:val="20"/>
              </w:rPr>
            </w:pPr>
          </w:p>
        </w:tc>
      </w:tr>
      <w:tr w:rsidR="00DC2E6E">
        <w:trPr>
          <w:trHeight w:val="1408"/>
        </w:trPr>
        <w:tc>
          <w:tcPr>
            <w:tcW w:w="2230" w:type="dxa"/>
          </w:tcPr>
          <w:p w:rsidR="00DC2E6E" w:rsidRDefault="00DC2E6E">
            <w:pPr>
              <w:pStyle w:val="TableParagraph"/>
              <w:spacing w:before="150"/>
              <w:rPr>
                <w:b/>
                <w:sz w:val="24"/>
              </w:rPr>
            </w:pPr>
          </w:p>
          <w:p w:rsidR="00DC2E6E" w:rsidRDefault="00C512A2">
            <w:pPr>
              <w:pStyle w:val="TableParagraph"/>
              <w:ind w:left="167" w:hanging="46"/>
              <w:rPr>
                <w:b/>
                <w:sz w:val="24"/>
              </w:rPr>
            </w:pPr>
            <w:r>
              <w:rPr>
                <w:b/>
                <w:sz w:val="24"/>
              </w:rPr>
              <w:t>User</w:t>
            </w:r>
            <w:r>
              <w:rPr>
                <w:b/>
                <w:spacing w:val="-15"/>
                <w:sz w:val="24"/>
              </w:rPr>
              <w:t xml:space="preserve"> </w:t>
            </w:r>
            <w:r>
              <w:rPr>
                <w:b/>
                <w:sz w:val="24"/>
              </w:rPr>
              <w:t>login/</w:t>
            </w:r>
            <w:r>
              <w:rPr>
                <w:b/>
                <w:spacing w:val="-15"/>
                <w:sz w:val="24"/>
              </w:rPr>
              <w:t xml:space="preserve"> </w:t>
            </w:r>
            <w:r>
              <w:rPr>
                <w:b/>
                <w:sz w:val="24"/>
              </w:rPr>
              <w:t>sign-up with invalid email</w:t>
            </w:r>
          </w:p>
        </w:tc>
        <w:tc>
          <w:tcPr>
            <w:tcW w:w="2677" w:type="dxa"/>
          </w:tcPr>
          <w:p w:rsidR="00DC2E6E" w:rsidRDefault="00DC2E6E">
            <w:pPr>
              <w:pStyle w:val="TableParagraph"/>
              <w:spacing w:before="150"/>
              <w:rPr>
                <w:b/>
                <w:sz w:val="24"/>
              </w:rPr>
            </w:pPr>
          </w:p>
          <w:p w:rsidR="00DC2E6E" w:rsidRDefault="00C512A2">
            <w:pPr>
              <w:pStyle w:val="TableParagraph"/>
              <w:ind w:left="472" w:right="291" w:hanging="195"/>
              <w:rPr>
                <w:sz w:val="24"/>
              </w:rPr>
            </w:pPr>
            <w:r>
              <w:rPr>
                <w:sz w:val="24"/>
              </w:rPr>
              <w:t>To</w:t>
            </w:r>
            <w:r>
              <w:rPr>
                <w:spacing w:val="-15"/>
                <w:sz w:val="24"/>
              </w:rPr>
              <w:t xml:space="preserve"> </w:t>
            </w:r>
            <w:r>
              <w:rPr>
                <w:sz w:val="24"/>
              </w:rPr>
              <w:t>test</w:t>
            </w:r>
            <w:r>
              <w:rPr>
                <w:spacing w:val="-15"/>
                <w:sz w:val="24"/>
              </w:rPr>
              <w:t xml:space="preserve"> </w:t>
            </w:r>
            <w:r>
              <w:rPr>
                <w:sz w:val="24"/>
              </w:rPr>
              <w:t>error</w:t>
            </w:r>
            <w:r>
              <w:rPr>
                <w:spacing w:val="-15"/>
                <w:sz w:val="24"/>
              </w:rPr>
              <w:t xml:space="preserve"> </w:t>
            </w:r>
            <w:r>
              <w:rPr>
                <w:sz w:val="24"/>
              </w:rPr>
              <w:t>handling for invalid output</w:t>
            </w:r>
          </w:p>
        </w:tc>
        <w:tc>
          <w:tcPr>
            <w:tcW w:w="2674" w:type="dxa"/>
          </w:tcPr>
          <w:p w:rsidR="00DC2E6E" w:rsidRDefault="00DC2E6E">
            <w:pPr>
              <w:pStyle w:val="TableParagraph"/>
              <w:spacing w:before="150"/>
              <w:rPr>
                <w:b/>
                <w:sz w:val="24"/>
              </w:rPr>
            </w:pPr>
          </w:p>
          <w:p w:rsidR="00DC2E6E" w:rsidRDefault="00C512A2">
            <w:pPr>
              <w:pStyle w:val="TableParagraph"/>
              <w:ind w:left="118" w:firstLine="252"/>
              <w:rPr>
                <w:sz w:val="24"/>
              </w:rPr>
            </w:pPr>
            <w:r>
              <w:rPr>
                <w:sz w:val="24"/>
              </w:rPr>
              <w:t xml:space="preserve">The </w:t>
            </w:r>
            <w:proofErr w:type="spellStart"/>
            <w:r>
              <w:rPr>
                <w:sz w:val="24"/>
              </w:rPr>
              <w:t>webapp</w:t>
            </w:r>
            <w:proofErr w:type="spellEnd"/>
            <w:r>
              <w:rPr>
                <w:sz w:val="24"/>
              </w:rPr>
              <w:t xml:space="preserve"> should display</w:t>
            </w:r>
            <w:r>
              <w:rPr>
                <w:spacing w:val="-13"/>
                <w:sz w:val="24"/>
              </w:rPr>
              <w:t xml:space="preserve"> </w:t>
            </w:r>
            <w:r>
              <w:rPr>
                <w:sz w:val="24"/>
              </w:rPr>
              <w:t>an</w:t>
            </w:r>
            <w:r>
              <w:rPr>
                <w:spacing w:val="-13"/>
                <w:sz w:val="24"/>
              </w:rPr>
              <w:t xml:space="preserve"> </w:t>
            </w:r>
            <w:r>
              <w:rPr>
                <w:sz w:val="24"/>
              </w:rPr>
              <w:t>error</w:t>
            </w:r>
            <w:r>
              <w:rPr>
                <w:spacing w:val="-13"/>
                <w:sz w:val="24"/>
              </w:rPr>
              <w:t xml:space="preserve"> </w:t>
            </w:r>
            <w:r>
              <w:rPr>
                <w:sz w:val="24"/>
              </w:rPr>
              <w:t>message</w:t>
            </w:r>
          </w:p>
        </w:tc>
        <w:tc>
          <w:tcPr>
            <w:tcW w:w="2343" w:type="dxa"/>
          </w:tcPr>
          <w:p w:rsidR="00DC2E6E" w:rsidRDefault="00DC2E6E">
            <w:pPr>
              <w:pStyle w:val="TableParagraph"/>
              <w:spacing w:before="10"/>
              <w:rPr>
                <w:b/>
                <w:sz w:val="24"/>
              </w:rPr>
            </w:pPr>
          </w:p>
          <w:p w:rsidR="00DC2E6E" w:rsidRDefault="00C512A2">
            <w:pPr>
              <w:pStyle w:val="TableParagraph"/>
              <w:spacing w:before="1"/>
              <w:ind w:left="54" w:right="95"/>
              <w:jc w:val="center"/>
              <w:rPr>
                <w:sz w:val="24"/>
              </w:rPr>
            </w:pPr>
            <w:r>
              <w:rPr>
                <w:sz w:val="24"/>
              </w:rPr>
              <w:t>The</w:t>
            </w:r>
            <w:r>
              <w:rPr>
                <w:spacing w:val="-15"/>
                <w:sz w:val="24"/>
              </w:rPr>
              <w:t xml:space="preserve"> </w:t>
            </w:r>
            <w:proofErr w:type="spellStart"/>
            <w:r>
              <w:rPr>
                <w:sz w:val="24"/>
              </w:rPr>
              <w:t>webapp</w:t>
            </w:r>
            <w:proofErr w:type="spellEnd"/>
            <w:r>
              <w:rPr>
                <w:spacing w:val="-15"/>
                <w:sz w:val="24"/>
              </w:rPr>
              <w:t xml:space="preserve"> </w:t>
            </w:r>
            <w:r>
              <w:rPr>
                <w:sz w:val="24"/>
              </w:rPr>
              <w:t xml:space="preserve">displays an appropriate error </w:t>
            </w:r>
            <w:r>
              <w:rPr>
                <w:spacing w:val="-2"/>
                <w:sz w:val="24"/>
              </w:rPr>
              <w:t>message</w:t>
            </w:r>
          </w:p>
        </w:tc>
      </w:tr>
      <w:tr w:rsidR="00DC2E6E">
        <w:trPr>
          <w:trHeight w:val="278"/>
        </w:trPr>
        <w:tc>
          <w:tcPr>
            <w:tcW w:w="2230" w:type="dxa"/>
            <w:shd w:val="clear" w:color="auto" w:fill="F1F1F1"/>
          </w:tcPr>
          <w:p w:rsidR="00DC2E6E" w:rsidRDefault="00DC2E6E">
            <w:pPr>
              <w:pStyle w:val="TableParagraph"/>
              <w:rPr>
                <w:sz w:val="20"/>
              </w:rPr>
            </w:pPr>
          </w:p>
        </w:tc>
        <w:tc>
          <w:tcPr>
            <w:tcW w:w="2677" w:type="dxa"/>
            <w:shd w:val="clear" w:color="auto" w:fill="F1F1F1"/>
          </w:tcPr>
          <w:p w:rsidR="00DC2E6E" w:rsidRDefault="00DC2E6E">
            <w:pPr>
              <w:pStyle w:val="TableParagraph"/>
              <w:rPr>
                <w:sz w:val="20"/>
              </w:rPr>
            </w:pPr>
          </w:p>
        </w:tc>
        <w:tc>
          <w:tcPr>
            <w:tcW w:w="2674" w:type="dxa"/>
            <w:shd w:val="clear" w:color="auto" w:fill="F1F1F1"/>
          </w:tcPr>
          <w:p w:rsidR="00DC2E6E" w:rsidRDefault="00DC2E6E">
            <w:pPr>
              <w:pStyle w:val="TableParagraph"/>
              <w:rPr>
                <w:sz w:val="20"/>
              </w:rPr>
            </w:pPr>
          </w:p>
        </w:tc>
        <w:tc>
          <w:tcPr>
            <w:tcW w:w="2343" w:type="dxa"/>
            <w:shd w:val="clear" w:color="auto" w:fill="F1F1F1"/>
          </w:tcPr>
          <w:p w:rsidR="00DC2E6E" w:rsidRDefault="00DC2E6E">
            <w:pPr>
              <w:pStyle w:val="TableParagraph"/>
              <w:rPr>
                <w:sz w:val="20"/>
              </w:rPr>
            </w:pPr>
          </w:p>
        </w:tc>
      </w:tr>
      <w:tr w:rsidR="00DC2E6E">
        <w:trPr>
          <w:trHeight w:val="1389"/>
        </w:trPr>
        <w:tc>
          <w:tcPr>
            <w:tcW w:w="2230" w:type="dxa"/>
          </w:tcPr>
          <w:p w:rsidR="00DC2E6E" w:rsidRDefault="00DC2E6E">
            <w:pPr>
              <w:pStyle w:val="TableParagraph"/>
              <w:spacing w:before="3"/>
              <w:rPr>
                <w:b/>
                <w:sz w:val="24"/>
              </w:rPr>
            </w:pPr>
          </w:p>
          <w:p w:rsidR="00DC2E6E" w:rsidRDefault="00C512A2">
            <w:pPr>
              <w:pStyle w:val="TableParagraph"/>
              <w:ind w:left="100" w:right="142"/>
              <w:jc w:val="center"/>
              <w:rPr>
                <w:b/>
                <w:sz w:val="24"/>
              </w:rPr>
            </w:pPr>
            <w:r>
              <w:rPr>
                <w:b/>
                <w:sz w:val="24"/>
              </w:rPr>
              <w:t>User</w:t>
            </w:r>
            <w:r>
              <w:rPr>
                <w:b/>
                <w:spacing w:val="-15"/>
                <w:sz w:val="24"/>
              </w:rPr>
              <w:t xml:space="preserve"> </w:t>
            </w:r>
            <w:r>
              <w:rPr>
                <w:b/>
                <w:sz w:val="24"/>
              </w:rPr>
              <w:t>login</w:t>
            </w:r>
            <w:r>
              <w:rPr>
                <w:b/>
                <w:spacing w:val="-15"/>
                <w:sz w:val="24"/>
              </w:rPr>
              <w:t xml:space="preserve"> </w:t>
            </w:r>
            <w:r>
              <w:rPr>
                <w:b/>
                <w:sz w:val="24"/>
              </w:rPr>
              <w:t xml:space="preserve">with </w:t>
            </w:r>
            <w:r>
              <w:rPr>
                <w:b/>
                <w:spacing w:val="-2"/>
                <w:sz w:val="24"/>
              </w:rPr>
              <w:t>incorrect</w:t>
            </w:r>
          </w:p>
          <w:p w:rsidR="00DC2E6E" w:rsidRDefault="00C512A2">
            <w:pPr>
              <w:pStyle w:val="TableParagraph"/>
              <w:spacing w:before="1"/>
              <w:ind w:left="98" w:right="142"/>
              <w:jc w:val="center"/>
              <w:rPr>
                <w:b/>
                <w:sz w:val="24"/>
              </w:rPr>
            </w:pPr>
            <w:r>
              <w:rPr>
                <w:b/>
                <w:spacing w:val="-2"/>
                <w:sz w:val="24"/>
              </w:rPr>
              <w:t>password</w:t>
            </w:r>
          </w:p>
        </w:tc>
        <w:tc>
          <w:tcPr>
            <w:tcW w:w="2677" w:type="dxa"/>
          </w:tcPr>
          <w:p w:rsidR="00DC2E6E" w:rsidRDefault="00DC2E6E">
            <w:pPr>
              <w:pStyle w:val="TableParagraph"/>
              <w:spacing w:before="140"/>
              <w:rPr>
                <w:b/>
                <w:sz w:val="24"/>
              </w:rPr>
            </w:pPr>
          </w:p>
          <w:p w:rsidR="00DC2E6E" w:rsidRDefault="00C512A2">
            <w:pPr>
              <w:pStyle w:val="TableParagraph"/>
              <w:ind w:left="998" w:right="318" w:hanging="719"/>
              <w:rPr>
                <w:sz w:val="24"/>
              </w:rPr>
            </w:pPr>
            <w:r>
              <w:rPr>
                <w:sz w:val="24"/>
              </w:rPr>
              <w:t>To</w:t>
            </w:r>
            <w:r>
              <w:rPr>
                <w:spacing w:val="-15"/>
                <w:sz w:val="24"/>
              </w:rPr>
              <w:t xml:space="preserve"> </w:t>
            </w:r>
            <w:r>
              <w:rPr>
                <w:sz w:val="24"/>
              </w:rPr>
              <w:t>test</w:t>
            </w:r>
            <w:r>
              <w:rPr>
                <w:spacing w:val="-15"/>
                <w:sz w:val="24"/>
              </w:rPr>
              <w:t xml:space="preserve"> </w:t>
            </w:r>
            <w:r>
              <w:rPr>
                <w:sz w:val="24"/>
              </w:rPr>
              <w:t xml:space="preserve">authentication </w:t>
            </w:r>
            <w:r>
              <w:rPr>
                <w:spacing w:val="-2"/>
                <w:sz w:val="24"/>
              </w:rPr>
              <w:t>failure</w:t>
            </w:r>
          </w:p>
        </w:tc>
        <w:tc>
          <w:tcPr>
            <w:tcW w:w="2674" w:type="dxa"/>
          </w:tcPr>
          <w:p w:rsidR="00DC2E6E" w:rsidRDefault="00DC2E6E">
            <w:pPr>
              <w:pStyle w:val="TableParagraph"/>
              <w:spacing w:before="140"/>
              <w:rPr>
                <w:b/>
                <w:sz w:val="24"/>
              </w:rPr>
            </w:pPr>
          </w:p>
          <w:p w:rsidR="00DC2E6E" w:rsidRDefault="00C512A2">
            <w:pPr>
              <w:pStyle w:val="TableParagraph"/>
              <w:ind w:left="118" w:firstLine="252"/>
              <w:rPr>
                <w:sz w:val="24"/>
              </w:rPr>
            </w:pPr>
            <w:r>
              <w:rPr>
                <w:sz w:val="24"/>
              </w:rPr>
              <w:t xml:space="preserve">The </w:t>
            </w:r>
            <w:proofErr w:type="spellStart"/>
            <w:r>
              <w:rPr>
                <w:sz w:val="24"/>
              </w:rPr>
              <w:t>webapp</w:t>
            </w:r>
            <w:proofErr w:type="spellEnd"/>
            <w:r>
              <w:rPr>
                <w:sz w:val="24"/>
              </w:rPr>
              <w:t xml:space="preserve"> should display</w:t>
            </w:r>
            <w:r>
              <w:rPr>
                <w:spacing w:val="-13"/>
                <w:sz w:val="24"/>
              </w:rPr>
              <w:t xml:space="preserve"> </w:t>
            </w:r>
            <w:r>
              <w:rPr>
                <w:sz w:val="24"/>
              </w:rPr>
              <w:t>an</w:t>
            </w:r>
            <w:r>
              <w:rPr>
                <w:spacing w:val="-13"/>
                <w:sz w:val="24"/>
              </w:rPr>
              <w:t xml:space="preserve"> </w:t>
            </w:r>
            <w:r>
              <w:rPr>
                <w:sz w:val="24"/>
              </w:rPr>
              <w:t>error</w:t>
            </w:r>
            <w:r>
              <w:rPr>
                <w:spacing w:val="-13"/>
                <w:sz w:val="24"/>
              </w:rPr>
              <w:t xml:space="preserve"> </w:t>
            </w:r>
            <w:r>
              <w:rPr>
                <w:sz w:val="24"/>
              </w:rPr>
              <w:t>message</w:t>
            </w:r>
          </w:p>
        </w:tc>
        <w:tc>
          <w:tcPr>
            <w:tcW w:w="2343" w:type="dxa"/>
          </w:tcPr>
          <w:p w:rsidR="00DC2E6E" w:rsidRDefault="00DC2E6E">
            <w:pPr>
              <w:pStyle w:val="TableParagraph"/>
              <w:spacing w:before="3"/>
              <w:rPr>
                <w:b/>
                <w:sz w:val="24"/>
              </w:rPr>
            </w:pPr>
          </w:p>
          <w:p w:rsidR="00DC2E6E" w:rsidRDefault="00C512A2">
            <w:pPr>
              <w:pStyle w:val="TableParagraph"/>
              <w:ind w:left="54" w:right="95"/>
              <w:jc w:val="center"/>
              <w:rPr>
                <w:sz w:val="24"/>
              </w:rPr>
            </w:pPr>
            <w:r>
              <w:rPr>
                <w:sz w:val="24"/>
              </w:rPr>
              <w:t>The</w:t>
            </w:r>
            <w:r>
              <w:rPr>
                <w:spacing w:val="-15"/>
                <w:sz w:val="24"/>
              </w:rPr>
              <w:t xml:space="preserve"> </w:t>
            </w:r>
            <w:proofErr w:type="spellStart"/>
            <w:r>
              <w:rPr>
                <w:sz w:val="24"/>
              </w:rPr>
              <w:t>webapp</w:t>
            </w:r>
            <w:proofErr w:type="spellEnd"/>
            <w:r>
              <w:rPr>
                <w:spacing w:val="-15"/>
                <w:sz w:val="24"/>
              </w:rPr>
              <w:t xml:space="preserve"> </w:t>
            </w:r>
            <w:r>
              <w:rPr>
                <w:sz w:val="24"/>
              </w:rPr>
              <w:t xml:space="preserve">displays appropriate error </w:t>
            </w:r>
            <w:r>
              <w:rPr>
                <w:spacing w:val="-2"/>
                <w:sz w:val="24"/>
              </w:rPr>
              <w:t>message</w:t>
            </w:r>
          </w:p>
        </w:tc>
      </w:tr>
      <w:tr w:rsidR="00DC2E6E">
        <w:trPr>
          <w:trHeight w:val="280"/>
        </w:trPr>
        <w:tc>
          <w:tcPr>
            <w:tcW w:w="2230" w:type="dxa"/>
            <w:shd w:val="clear" w:color="auto" w:fill="F1F1F1"/>
          </w:tcPr>
          <w:p w:rsidR="00DC2E6E" w:rsidRDefault="00DC2E6E">
            <w:pPr>
              <w:pStyle w:val="TableParagraph"/>
              <w:rPr>
                <w:sz w:val="20"/>
              </w:rPr>
            </w:pPr>
          </w:p>
        </w:tc>
        <w:tc>
          <w:tcPr>
            <w:tcW w:w="2677" w:type="dxa"/>
            <w:shd w:val="clear" w:color="auto" w:fill="F1F1F1"/>
          </w:tcPr>
          <w:p w:rsidR="00DC2E6E" w:rsidRDefault="00DC2E6E">
            <w:pPr>
              <w:pStyle w:val="TableParagraph"/>
              <w:rPr>
                <w:sz w:val="20"/>
              </w:rPr>
            </w:pPr>
          </w:p>
        </w:tc>
        <w:tc>
          <w:tcPr>
            <w:tcW w:w="2674" w:type="dxa"/>
            <w:shd w:val="clear" w:color="auto" w:fill="F1F1F1"/>
          </w:tcPr>
          <w:p w:rsidR="00DC2E6E" w:rsidRDefault="00DC2E6E">
            <w:pPr>
              <w:pStyle w:val="TableParagraph"/>
              <w:rPr>
                <w:sz w:val="20"/>
              </w:rPr>
            </w:pPr>
          </w:p>
        </w:tc>
        <w:tc>
          <w:tcPr>
            <w:tcW w:w="2343" w:type="dxa"/>
            <w:shd w:val="clear" w:color="auto" w:fill="F1F1F1"/>
          </w:tcPr>
          <w:p w:rsidR="00DC2E6E" w:rsidRDefault="00DC2E6E">
            <w:pPr>
              <w:pStyle w:val="TableParagraph"/>
              <w:rPr>
                <w:sz w:val="20"/>
              </w:rPr>
            </w:pPr>
          </w:p>
        </w:tc>
      </w:tr>
      <w:tr w:rsidR="00DC2E6E">
        <w:trPr>
          <w:trHeight w:val="1965"/>
        </w:trPr>
        <w:tc>
          <w:tcPr>
            <w:tcW w:w="2230" w:type="dxa"/>
          </w:tcPr>
          <w:p w:rsidR="00DC2E6E" w:rsidRDefault="00DC2E6E">
            <w:pPr>
              <w:pStyle w:val="TableParagraph"/>
              <w:rPr>
                <w:b/>
                <w:sz w:val="24"/>
              </w:rPr>
            </w:pPr>
          </w:p>
          <w:p w:rsidR="00DC2E6E" w:rsidRDefault="00DC2E6E">
            <w:pPr>
              <w:pStyle w:val="TableParagraph"/>
              <w:spacing w:before="152"/>
              <w:rPr>
                <w:b/>
                <w:sz w:val="24"/>
              </w:rPr>
            </w:pPr>
          </w:p>
          <w:p w:rsidR="00DC2E6E" w:rsidRDefault="00C512A2">
            <w:pPr>
              <w:pStyle w:val="TableParagraph"/>
              <w:ind w:left="223" w:hanging="3"/>
              <w:rPr>
                <w:b/>
                <w:sz w:val="24"/>
              </w:rPr>
            </w:pPr>
            <w:r>
              <w:rPr>
                <w:b/>
                <w:sz w:val="24"/>
              </w:rPr>
              <w:t>P2P trade execution using AMM</w:t>
            </w:r>
          </w:p>
        </w:tc>
        <w:tc>
          <w:tcPr>
            <w:tcW w:w="2677" w:type="dxa"/>
          </w:tcPr>
          <w:p w:rsidR="00DC2E6E" w:rsidRDefault="00DC2E6E">
            <w:pPr>
              <w:pStyle w:val="TableParagraph"/>
              <w:rPr>
                <w:b/>
                <w:sz w:val="24"/>
              </w:rPr>
            </w:pPr>
          </w:p>
          <w:p w:rsidR="00DC2E6E" w:rsidRDefault="00DC2E6E">
            <w:pPr>
              <w:pStyle w:val="TableParagraph"/>
              <w:spacing w:before="15"/>
              <w:rPr>
                <w:b/>
                <w:sz w:val="24"/>
              </w:rPr>
            </w:pPr>
          </w:p>
          <w:p w:rsidR="00DC2E6E" w:rsidRDefault="00C512A2">
            <w:pPr>
              <w:pStyle w:val="TableParagraph"/>
              <w:ind w:left="170" w:right="209"/>
              <w:jc w:val="center"/>
              <w:rPr>
                <w:sz w:val="24"/>
              </w:rPr>
            </w:pPr>
            <w:r>
              <w:rPr>
                <w:sz w:val="24"/>
              </w:rPr>
              <w:t>To confirm functioning of Automated Market Maker module</w:t>
            </w:r>
          </w:p>
        </w:tc>
        <w:tc>
          <w:tcPr>
            <w:tcW w:w="2674" w:type="dxa"/>
          </w:tcPr>
          <w:p w:rsidR="00DC2E6E" w:rsidRDefault="00DC2E6E">
            <w:pPr>
              <w:pStyle w:val="TableParagraph"/>
              <w:spacing w:before="15"/>
              <w:rPr>
                <w:b/>
                <w:sz w:val="24"/>
              </w:rPr>
            </w:pPr>
          </w:p>
          <w:p w:rsidR="00DC2E6E" w:rsidRDefault="00C512A2">
            <w:pPr>
              <w:pStyle w:val="TableParagraph"/>
              <w:ind w:left="284" w:right="326" w:hanging="1"/>
              <w:jc w:val="center"/>
              <w:rPr>
                <w:sz w:val="24"/>
              </w:rPr>
            </w:pPr>
            <w:r>
              <w:rPr>
                <w:sz w:val="24"/>
              </w:rPr>
              <w:t>Trade should execute with correct price and reflected balances</w:t>
            </w:r>
          </w:p>
        </w:tc>
        <w:tc>
          <w:tcPr>
            <w:tcW w:w="2343" w:type="dxa"/>
          </w:tcPr>
          <w:p w:rsidR="00DC2E6E" w:rsidRDefault="00DC2E6E">
            <w:pPr>
              <w:pStyle w:val="TableParagraph"/>
              <w:spacing w:before="152"/>
              <w:rPr>
                <w:b/>
                <w:sz w:val="24"/>
              </w:rPr>
            </w:pPr>
          </w:p>
          <w:p w:rsidR="00DC2E6E" w:rsidRDefault="00C512A2">
            <w:pPr>
              <w:pStyle w:val="TableParagraph"/>
              <w:ind w:left="122" w:right="163"/>
              <w:jc w:val="center"/>
              <w:rPr>
                <w:sz w:val="24"/>
              </w:rPr>
            </w:pPr>
            <w:r>
              <w:rPr>
                <w:sz w:val="24"/>
              </w:rPr>
              <w:t>AMM executes trade and updates wallet balances correctly</w:t>
            </w:r>
          </w:p>
        </w:tc>
      </w:tr>
      <w:tr w:rsidR="00DC2E6E">
        <w:trPr>
          <w:trHeight w:val="285"/>
        </w:trPr>
        <w:tc>
          <w:tcPr>
            <w:tcW w:w="2230" w:type="dxa"/>
            <w:shd w:val="clear" w:color="auto" w:fill="F1F1F1"/>
          </w:tcPr>
          <w:p w:rsidR="00DC2E6E" w:rsidRDefault="00DC2E6E">
            <w:pPr>
              <w:pStyle w:val="TableParagraph"/>
              <w:rPr>
                <w:sz w:val="20"/>
              </w:rPr>
            </w:pPr>
          </w:p>
        </w:tc>
        <w:tc>
          <w:tcPr>
            <w:tcW w:w="2677" w:type="dxa"/>
            <w:shd w:val="clear" w:color="auto" w:fill="F1F1F1"/>
          </w:tcPr>
          <w:p w:rsidR="00DC2E6E" w:rsidRDefault="00DC2E6E">
            <w:pPr>
              <w:pStyle w:val="TableParagraph"/>
              <w:rPr>
                <w:sz w:val="20"/>
              </w:rPr>
            </w:pPr>
          </w:p>
        </w:tc>
        <w:tc>
          <w:tcPr>
            <w:tcW w:w="2674" w:type="dxa"/>
            <w:shd w:val="clear" w:color="auto" w:fill="F1F1F1"/>
          </w:tcPr>
          <w:p w:rsidR="00DC2E6E" w:rsidRDefault="00DC2E6E">
            <w:pPr>
              <w:pStyle w:val="TableParagraph"/>
              <w:rPr>
                <w:sz w:val="20"/>
              </w:rPr>
            </w:pPr>
          </w:p>
        </w:tc>
        <w:tc>
          <w:tcPr>
            <w:tcW w:w="2343" w:type="dxa"/>
            <w:shd w:val="clear" w:color="auto" w:fill="F1F1F1"/>
          </w:tcPr>
          <w:p w:rsidR="00DC2E6E" w:rsidRDefault="00DC2E6E">
            <w:pPr>
              <w:pStyle w:val="TableParagraph"/>
              <w:rPr>
                <w:sz w:val="20"/>
              </w:rPr>
            </w:pPr>
          </w:p>
        </w:tc>
      </w:tr>
      <w:tr w:rsidR="00DC2E6E">
        <w:trPr>
          <w:trHeight w:val="1561"/>
        </w:trPr>
        <w:tc>
          <w:tcPr>
            <w:tcW w:w="2230" w:type="dxa"/>
          </w:tcPr>
          <w:p w:rsidR="00DC2E6E" w:rsidRDefault="00DC2E6E">
            <w:pPr>
              <w:pStyle w:val="TableParagraph"/>
              <w:spacing w:before="226"/>
              <w:rPr>
                <w:b/>
                <w:sz w:val="24"/>
              </w:rPr>
            </w:pPr>
          </w:p>
          <w:p w:rsidR="00DC2E6E" w:rsidRDefault="00C512A2">
            <w:pPr>
              <w:pStyle w:val="TableParagraph"/>
              <w:spacing w:before="1"/>
              <w:ind w:left="443" w:right="303" w:hanging="178"/>
              <w:rPr>
                <w:b/>
                <w:sz w:val="24"/>
              </w:rPr>
            </w:pPr>
            <w:r>
              <w:rPr>
                <w:b/>
                <w:sz w:val="24"/>
              </w:rPr>
              <w:t>Incorrect wallet address access attempt</w:t>
            </w:r>
          </w:p>
        </w:tc>
        <w:tc>
          <w:tcPr>
            <w:tcW w:w="2677" w:type="dxa"/>
          </w:tcPr>
          <w:p w:rsidR="00DC2E6E" w:rsidRDefault="00DC2E6E">
            <w:pPr>
              <w:pStyle w:val="TableParagraph"/>
              <w:spacing w:before="87"/>
              <w:rPr>
                <w:b/>
                <w:sz w:val="24"/>
              </w:rPr>
            </w:pPr>
          </w:p>
          <w:p w:rsidR="00DC2E6E" w:rsidRDefault="00C512A2">
            <w:pPr>
              <w:pStyle w:val="TableParagraph"/>
              <w:ind w:left="170" w:right="212"/>
              <w:jc w:val="center"/>
              <w:rPr>
                <w:sz w:val="24"/>
              </w:rPr>
            </w:pPr>
            <w:r>
              <w:rPr>
                <w:sz w:val="24"/>
              </w:rPr>
              <w:t>To test system’s access control</w:t>
            </w:r>
          </w:p>
        </w:tc>
        <w:tc>
          <w:tcPr>
            <w:tcW w:w="2674" w:type="dxa"/>
          </w:tcPr>
          <w:p w:rsidR="00DC2E6E" w:rsidRDefault="00DC2E6E">
            <w:pPr>
              <w:pStyle w:val="TableParagraph"/>
              <w:spacing w:before="87"/>
              <w:rPr>
                <w:b/>
                <w:sz w:val="24"/>
              </w:rPr>
            </w:pPr>
          </w:p>
          <w:p w:rsidR="00DC2E6E" w:rsidRDefault="00C512A2">
            <w:pPr>
              <w:pStyle w:val="TableParagraph"/>
              <w:ind w:left="142" w:right="184"/>
              <w:jc w:val="center"/>
              <w:rPr>
                <w:sz w:val="24"/>
              </w:rPr>
            </w:pPr>
            <w:r>
              <w:rPr>
                <w:sz w:val="24"/>
              </w:rPr>
              <w:t>System should deny access or throw error</w:t>
            </w:r>
          </w:p>
        </w:tc>
        <w:tc>
          <w:tcPr>
            <w:tcW w:w="2343" w:type="dxa"/>
          </w:tcPr>
          <w:p w:rsidR="00DC2E6E" w:rsidRDefault="00DC2E6E">
            <w:pPr>
              <w:pStyle w:val="TableParagraph"/>
              <w:spacing w:before="87"/>
              <w:rPr>
                <w:b/>
                <w:sz w:val="24"/>
              </w:rPr>
            </w:pPr>
          </w:p>
          <w:p w:rsidR="00DC2E6E" w:rsidRDefault="00C512A2">
            <w:pPr>
              <w:pStyle w:val="TableParagraph"/>
              <w:ind w:left="54" w:right="95"/>
              <w:jc w:val="center"/>
              <w:rPr>
                <w:sz w:val="24"/>
              </w:rPr>
            </w:pPr>
            <w:r>
              <w:rPr>
                <w:sz w:val="24"/>
              </w:rPr>
              <w:t>System blocks access and shows error message</w:t>
            </w:r>
          </w:p>
        </w:tc>
      </w:tr>
      <w:tr w:rsidR="00DC2E6E">
        <w:trPr>
          <w:trHeight w:val="280"/>
        </w:trPr>
        <w:tc>
          <w:tcPr>
            <w:tcW w:w="2230" w:type="dxa"/>
            <w:shd w:val="clear" w:color="auto" w:fill="F1F1F1"/>
          </w:tcPr>
          <w:p w:rsidR="00DC2E6E" w:rsidRDefault="00DC2E6E">
            <w:pPr>
              <w:pStyle w:val="TableParagraph"/>
              <w:rPr>
                <w:sz w:val="20"/>
              </w:rPr>
            </w:pPr>
          </w:p>
        </w:tc>
        <w:tc>
          <w:tcPr>
            <w:tcW w:w="2677" w:type="dxa"/>
            <w:shd w:val="clear" w:color="auto" w:fill="F1F1F1"/>
          </w:tcPr>
          <w:p w:rsidR="00DC2E6E" w:rsidRDefault="00DC2E6E">
            <w:pPr>
              <w:pStyle w:val="TableParagraph"/>
              <w:rPr>
                <w:sz w:val="20"/>
              </w:rPr>
            </w:pPr>
          </w:p>
        </w:tc>
        <w:tc>
          <w:tcPr>
            <w:tcW w:w="2674" w:type="dxa"/>
            <w:shd w:val="clear" w:color="auto" w:fill="F1F1F1"/>
          </w:tcPr>
          <w:p w:rsidR="00DC2E6E" w:rsidRDefault="00DC2E6E">
            <w:pPr>
              <w:pStyle w:val="TableParagraph"/>
              <w:rPr>
                <w:sz w:val="20"/>
              </w:rPr>
            </w:pPr>
          </w:p>
        </w:tc>
        <w:tc>
          <w:tcPr>
            <w:tcW w:w="2343" w:type="dxa"/>
            <w:shd w:val="clear" w:color="auto" w:fill="F1F1F1"/>
          </w:tcPr>
          <w:p w:rsidR="00DC2E6E" w:rsidRDefault="00DC2E6E">
            <w:pPr>
              <w:pStyle w:val="TableParagraph"/>
              <w:rPr>
                <w:sz w:val="20"/>
              </w:rPr>
            </w:pPr>
          </w:p>
        </w:tc>
      </w:tr>
    </w:tbl>
    <w:p w:rsidR="00DC2E6E" w:rsidRDefault="00DC2E6E">
      <w:pPr>
        <w:rPr>
          <w:sz w:val="20"/>
        </w:rPr>
        <w:sectPr w:rsidR="00DC2E6E" w:rsidSect="00C47329">
          <w:pgSz w:w="12240" w:h="15840"/>
          <w:pgMar w:top="720" w:right="720" w:bottom="720" w:left="720" w:header="202" w:footer="527" w:gutter="0"/>
          <w:pgBorders w:offsetFrom="page">
            <w:top w:val="single" w:sz="4" w:space="24" w:color="auto"/>
            <w:left w:val="single" w:sz="4" w:space="24" w:color="auto"/>
            <w:bottom w:val="single" w:sz="4" w:space="24" w:color="auto"/>
            <w:right w:val="single" w:sz="4" w:space="24" w:color="auto"/>
          </w:pgBorders>
          <w:cols w:space="720"/>
        </w:sectPr>
      </w:pPr>
    </w:p>
    <w:p w:rsidR="00DC2E6E" w:rsidRDefault="00DC2E6E">
      <w:pPr>
        <w:pStyle w:val="BodyText"/>
        <w:rPr>
          <w:b/>
          <w:sz w:val="20"/>
        </w:rPr>
      </w:pPr>
    </w:p>
    <w:p w:rsidR="00DC2E6E" w:rsidRDefault="00DC2E6E">
      <w:pPr>
        <w:pStyle w:val="BodyText"/>
        <w:rPr>
          <w:b/>
          <w:sz w:val="20"/>
        </w:rPr>
      </w:pPr>
    </w:p>
    <w:p w:rsidR="00DC2E6E" w:rsidRDefault="00DC2E6E">
      <w:pPr>
        <w:pStyle w:val="BodyText"/>
        <w:rPr>
          <w:b/>
          <w:sz w:val="20"/>
        </w:rPr>
      </w:pPr>
    </w:p>
    <w:p w:rsidR="00DC2E6E" w:rsidRDefault="00DC2E6E">
      <w:pPr>
        <w:pStyle w:val="BodyText"/>
        <w:rPr>
          <w:b/>
          <w:sz w:val="20"/>
        </w:rPr>
      </w:pPr>
    </w:p>
    <w:p w:rsidR="00DC2E6E" w:rsidRDefault="00DC2E6E">
      <w:pPr>
        <w:pStyle w:val="BodyText"/>
        <w:spacing w:before="29"/>
        <w:rPr>
          <w:b/>
          <w:sz w:val="20"/>
        </w:rPr>
      </w:pPr>
    </w:p>
    <w:tbl>
      <w:tblPr>
        <w:tblW w:w="0" w:type="auto"/>
        <w:tblInd w:w="47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4A0" w:firstRow="1" w:lastRow="0" w:firstColumn="1" w:lastColumn="0" w:noHBand="0" w:noVBand="1"/>
      </w:tblPr>
      <w:tblGrid>
        <w:gridCol w:w="2230"/>
        <w:gridCol w:w="2677"/>
        <w:gridCol w:w="2674"/>
        <w:gridCol w:w="2343"/>
      </w:tblGrid>
      <w:tr w:rsidR="00DC2E6E">
        <w:trPr>
          <w:trHeight w:val="1581"/>
        </w:trPr>
        <w:tc>
          <w:tcPr>
            <w:tcW w:w="2230" w:type="dxa"/>
          </w:tcPr>
          <w:p w:rsidR="00DC2E6E" w:rsidRDefault="00DC2E6E">
            <w:pPr>
              <w:pStyle w:val="TableParagraph"/>
              <w:spacing w:before="97"/>
              <w:rPr>
                <w:b/>
                <w:sz w:val="24"/>
              </w:rPr>
            </w:pPr>
          </w:p>
          <w:p w:rsidR="00DC2E6E" w:rsidRDefault="00C512A2">
            <w:pPr>
              <w:pStyle w:val="TableParagraph"/>
              <w:ind w:left="98" w:right="144"/>
              <w:jc w:val="center"/>
              <w:rPr>
                <w:b/>
                <w:sz w:val="24"/>
              </w:rPr>
            </w:pPr>
            <w:r>
              <w:rPr>
                <w:b/>
                <w:sz w:val="24"/>
              </w:rPr>
              <w:t>Unauthorized contract interaction</w:t>
            </w:r>
          </w:p>
        </w:tc>
        <w:tc>
          <w:tcPr>
            <w:tcW w:w="2677" w:type="dxa"/>
          </w:tcPr>
          <w:p w:rsidR="00DC2E6E" w:rsidRDefault="00DC2E6E">
            <w:pPr>
              <w:pStyle w:val="TableParagraph"/>
              <w:spacing w:before="97"/>
              <w:rPr>
                <w:b/>
                <w:sz w:val="24"/>
              </w:rPr>
            </w:pPr>
          </w:p>
          <w:p w:rsidR="00DC2E6E" w:rsidRDefault="00C512A2">
            <w:pPr>
              <w:pStyle w:val="TableParagraph"/>
              <w:ind w:left="114" w:right="157" w:hanging="1"/>
              <w:jc w:val="center"/>
              <w:rPr>
                <w:sz w:val="24"/>
              </w:rPr>
            </w:pPr>
            <w:r>
              <w:rPr>
                <w:sz w:val="24"/>
              </w:rPr>
              <w:t>To test contract-level security</w:t>
            </w:r>
          </w:p>
        </w:tc>
        <w:tc>
          <w:tcPr>
            <w:tcW w:w="2674" w:type="dxa"/>
          </w:tcPr>
          <w:p w:rsidR="00DC2E6E" w:rsidRDefault="00DC2E6E">
            <w:pPr>
              <w:pStyle w:val="TableParagraph"/>
              <w:spacing w:before="97"/>
              <w:rPr>
                <w:b/>
                <w:sz w:val="24"/>
              </w:rPr>
            </w:pPr>
          </w:p>
          <w:p w:rsidR="00DC2E6E" w:rsidRDefault="00C512A2">
            <w:pPr>
              <w:pStyle w:val="TableParagraph"/>
              <w:ind w:left="142" w:right="184"/>
              <w:jc w:val="center"/>
              <w:rPr>
                <w:sz w:val="24"/>
              </w:rPr>
            </w:pPr>
            <w:r>
              <w:rPr>
                <w:sz w:val="24"/>
              </w:rPr>
              <w:t>Unauthorized transaction should fail and be reverted</w:t>
            </w:r>
          </w:p>
        </w:tc>
        <w:tc>
          <w:tcPr>
            <w:tcW w:w="2343" w:type="dxa"/>
          </w:tcPr>
          <w:p w:rsidR="00DC2E6E" w:rsidRDefault="00DC2E6E">
            <w:pPr>
              <w:pStyle w:val="TableParagraph"/>
              <w:spacing w:before="97"/>
              <w:rPr>
                <w:b/>
                <w:sz w:val="24"/>
              </w:rPr>
            </w:pPr>
          </w:p>
          <w:p w:rsidR="00DC2E6E" w:rsidRDefault="00C512A2">
            <w:pPr>
              <w:pStyle w:val="TableParagraph"/>
              <w:ind w:left="54" w:right="96"/>
              <w:jc w:val="center"/>
              <w:rPr>
                <w:sz w:val="24"/>
              </w:rPr>
            </w:pPr>
            <w:r>
              <w:rPr>
                <w:sz w:val="24"/>
              </w:rPr>
              <w:t>Unauthorized call reverted as expected</w:t>
            </w:r>
          </w:p>
        </w:tc>
      </w:tr>
      <w:tr w:rsidR="00DC2E6E">
        <w:trPr>
          <w:trHeight w:val="277"/>
        </w:trPr>
        <w:tc>
          <w:tcPr>
            <w:tcW w:w="2230" w:type="dxa"/>
            <w:shd w:val="clear" w:color="auto" w:fill="F1F1F1"/>
          </w:tcPr>
          <w:p w:rsidR="00DC2E6E" w:rsidRDefault="00DC2E6E">
            <w:pPr>
              <w:pStyle w:val="TableParagraph"/>
              <w:rPr>
                <w:sz w:val="20"/>
              </w:rPr>
            </w:pPr>
          </w:p>
        </w:tc>
        <w:tc>
          <w:tcPr>
            <w:tcW w:w="2677" w:type="dxa"/>
            <w:shd w:val="clear" w:color="auto" w:fill="F1F1F1"/>
          </w:tcPr>
          <w:p w:rsidR="00DC2E6E" w:rsidRDefault="00DC2E6E">
            <w:pPr>
              <w:pStyle w:val="TableParagraph"/>
              <w:rPr>
                <w:sz w:val="20"/>
              </w:rPr>
            </w:pPr>
          </w:p>
        </w:tc>
        <w:tc>
          <w:tcPr>
            <w:tcW w:w="2674" w:type="dxa"/>
            <w:shd w:val="clear" w:color="auto" w:fill="F1F1F1"/>
          </w:tcPr>
          <w:p w:rsidR="00DC2E6E" w:rsidRDefault="00DC2E6E">
            <w:pPr>
              <w:pStyle w:val="TableParagraph"/>
              <w:rPr>
                <w:sz w:val="20"/>
              </w:rPr>
            </w:pPr>
          </w:p>
        </w:tc>
        <w:tc>
          <w:tcPr>
            <w:tcW w:w="2343" w:type="dxa"/>
            <w:shd w:val="clear" w:color="auto" w:fill="F1F1F1"/>
          </w:tcPr>
          <w:p w:rsidR="00DC2E6E" w:rsidRDefault="00DC2E6E">
            <w:pPr>
              <w:pStyle w:val="TableParagraph"/>
              <w:rPr>
                <w:sz w:val="20"/>
              </w:rPr>
            </w:pPr>
          </w:p>
        </w:tc>
      </w:tr>
      <w:tr w:rsidR="00DC2E6E">
        <w:trPr>
          <w:trHeight w:val="1821"/>
        </w:trPr>
        <w:tc>
          <w:tcPr>
            <w:tcW w:w="2230" w:type="dxa"/>
          </w:tcPr>
          <w:p w:rsidR="00DC2E6E" w:rsidRDefault="00DC2E6E">
            <w:pPr>
              <w:pStyle w:val="TableParagraph"/>
              <w:spacing w:before="217"/>
              <w:rPr>
                <w:b/>
                <w:sz w:val="24"/>
              </w:rPr>
            </w:pPr>
          </w:p>
          <w:p w:rsidR="00DC2E6E" w:rsidRDefault="00C512A2">
            <w:pPr>
              <w:pStyle w:val="TableParagraph"/>
              <w:ind w:left="98" w:right="142"/>
              <w:jc w:val="center"/>
              <w:rPr>
                <w:b/>
                <w:sz w:val="24"/>
              </w:rPr>
            </w:pPr>
            <w:r>
              <w:rPr>
                <w:b/>
                <w:sz w:val="24"/>
              </w:rPr>
              <w:t>Gas estimation for high-volume token trades</w:t>
            </w:r>
          </w:p>
        </w:tc>
        <w:tc>
          <w:tcPr>
            <w:tcW w:w="2677" w:type="dxa"/>
          </w:tcPr>
          <w:p w:rsidR="00DC2E6E" w:rsidRDefault="00DC2E6E">
            <w:pPr>
              <w:pStyle w:val="TableParagraph"/>
              <w:spacing w:before="217"/>
              <w:rPr>
                <w:b/>
                <w:sz w:val="24"/>
              </w:rPr>
            </w:pPr>
          </w:p>
          <w:p w:rsidR="00DC2E6E" w:rsidRDefault="00C512A2">
            <w:pPr>
              <w:pStyle w:val="TableParagraph"/>
              <w:ind w:left="181" w:right="224" w:firstLine="2"/>
              <w:jc w:val="center"/>
              <w:rPr>
                <w:sz w:val="24"/>
              </w:rPr>
            </w:pPr>
            <w:r>
              <w:rPr>
                <w:sz w:val="24"/>
              </w:rPr>
              <w:t>To analyze gas cost handling</w:t>
            </w:r>
          </w:p>
        </w:tc>
        <w:tc>
          <w:tcPr>
            <w:tcW w:w="2674" w:type="dxa"/>
          </w:tcPr>
          <w:p w:rsidR="00DC2E6E" w:rsidRDefault="00DC2E6E">
            <w:pPr>
              <w:pStyle w:val="TableParagraph"/>
              <w:spacing w:before="80"/>
              <w:rPr>
                <w:b/>
                <w:sz w:val="24"/>
              </w:rPr>
            </w:pPr>
          </w:p>
          <w:p w:rsidR="00DC2E6E" w:rsidRDefault="00C512A2">
            <w:pPr>
              <w:pStyle w:val="TableParagraph"/>
              <w:ind w:left="140" w:right="184"/>
              <w:jc w:val="center"/>
              <w:rPr>
                <w:sz w:val="24"/>
              </w:rPr>
            </w:pPr>
            <w:r>
              <w:rPr>
                <w:sz w:val="24"/>
              </w:rPr>
              <w:t>System should correctly estimate and execute trade</w:t>
            </w:r>
          </w:p>
        </w:tc>
        <w:tc>
          <w:tcPr>
            <w:tcW w:w="2343" w:type="dxa"/>
          </w:tcPr>
          <w:p w:rsidR="00DC2E6E" w:rsidRDefault="00DC2E6E">
            <w:pPr>
              <w:pStyle w:val="TableParagraph"/>
              <w:spacing w:before="80"/>
              <w:rPr>
                <w:b/>
                <w:sz w:val="24"/>
              </w:rPr>
            </w:pPr>
          </w:p>
          <w:p w:rsidR="00DC2E6E" w:rsidRDefault="00C512A2">
            <w:pPr>
              <w:pStyle w:val="TableParagraph"/>
              <w:ind w:left="135" w:right="178" w:hanging="2"/>
              <w:jc w:val="center"/>
              <w:rPr>
                <w:sz w:val="24"/>
              </w:rPr>
            </w:pPr>
            <w:r>
              <w:rPr>
                <w:sz w:val="24"/>
              </w:rPr>
              <w:t>Trades completed with accurate gas estimation</w:t>
            </w:r>
          </w:p>
        </w:tc>
      </w:tr>
      <w:tr w:rsidR="00DC2E6E">
        <w:trPr>
          <w:trHeight w:val="280"/>
        </w:trPr>
        <w:tc>
          <w:tcPr>
            <w:tcW w:w="2230" w:type="dxa"/>
            <w:shd w:val="clear" w:color="auto" w:fill="F1F1F1"/>
          </w:tcPr>
          <w:p w:rsidR="00DC2E6E" w:rsidRDefault="00DC2E6E">
            <w:pPr>
              <w:pStyle w:val="TableParagraph"/>
              <w:rPr>
                <w:sz w:val="20"/>
              </w:rPr>
            </w:pPr>
          </w:p>
        </w:tc>
        <w:tc>
          <w:tcPr>
            <w:tcW w:w="2677" w:type="dxa"/>
            <w:shd w:val="clear" w:color="auto" w:fill="F1F1F1"/>
          </w:tcPr>
          <w:p w:rsidR="00DC2E6E" w:rsidRDefault="00DC2E6E">
            <w:pPr>
              <w:pStyle w:val="TableParagraph"/>
              <w:rPr>
                <w:sz w:val="20"/>
              </w:rPr>
            </w:pPr>
          </w:p>
        </w:tc>
        <w:tc>
          <w:tcPr>
            <w:tcW w:w="2674" w:type="dxa"/>
            <w:shd w:val="clear" w:color="auto" w:fill="F1F1F1"/>
          </w:tcPr>
          <w:p w:rsidR="00DC2E6E" w:rsidRDefault="00DC2E6E">
            <w:pPr>
              <w:pStyle w:val="TableParagraph"/>
              <w:rPr>
                <w:sz w:val="20"/>
              </w:rPr>
            </w:pPr>
          </w:p>
        </w:tc>
        <w:tc>
          <w:tcPr>
            <w:tcW w:w="2343" w:type="dxa"/>
            <w:shd w:val="clear" w:color="auto" w:fill="F1F1F1"/>
          </w:tcPr>
          <w:p w:rsidR="00DC2E6E" w:rsidRDefault="00DC2E6E">
            <w:pPr>
              <w:pStyle w:val="TableParagraph"/>
              <w:rPr>
                <w:sz w:val="20"/>
              </w:rPr>
            </w:pPr>
          </w:p>
        </w:tc>
      </w:tr>
      <w:tr w:rsidR="00DC2E6E">
        <w:trPr>
          <w:trHeight w:val="1977"/>
        </w:trPr>
        <w:tc>
          <w:tcPr>
            <w:tcW w:w="2230" w:type="dxa"/>
          </w:tcPr>
          <w:p w:rsidR="00DC2E6E" w:rsidRDefault="00DC2E6E">
            <w:pPr>
              <w:pStyle w:val="TableParagraph"/>
              <w:rPr>
                <w:b/>
                <w:sz w:val="24"/>
              </w:rPr>
            </w:pPr>
          </w:p>
          <w:p w:rsidR="00DC2E6E" w:rsidRDefault="00DC2E6E">
            <w:pPr>
              <w:pStyle w:val="TableParagraph"/>
              <w:spacing w:before="20"/>
              <w:rPr>
                <w:b/>
                <w:sz w:val="24"/>
              </w:rPr>
            </w:pPr>
          </w:p>
          <w:p w:rsidR="00DC2E6E" w:rsidRDefault="00C512A2">
            <w:pPr>
              <w:pStyle w:val="TableParagraph"/>
              <w:ind w:left="115" w:right="155" w:hanging="1"/>
              <w:jc w:val="center"/>
              <w:rPr>
                <w:b/>
                <w:sz w:val="24"/>
              </w:rPr>
            </w:pPr>
            <w:r>
              <w:rPr>
                <w:b/>
                <w:sz w:val="24"/>
              </w:rPr>
              <w:t>Collecting user data</w:t>
            </w:r>
            <w:r>
              <w:rPr>
                <w:b/>
                <w:spacing w:val="-15"/>
                <w:sz w:val="24"/>
              </w:rPr>
              <w:t xml:space="preserve"> </w:t>
            </w:r>
            <w:r>
              <w:rPr>
                <w:b/>
                <w:sz w:val="24"/>
              </w:rPr>
              <w:t>using</w:t>
            </w:r>
            <w:r>
              <w:rPr>
                <w:b/>
                <w:spacing w:val="-15"/>
                <w:sz w:val="24"/>
              </w:rPr>
              <w:t xml:space="preserve"> </w:t>
            </w:r>
            <w:r>
              <w:rPr>
                <w:b/>
                <w:sz w:val="24"/>
              </w:rPr>
              <w:t>contact- us form</w:t>
            </w:r>
          </w:p>
        </w:tc>
        <w:tc>
          <w:tcPr>
            <w:tcW w:w="2677" w:type="dxa"/>
          </w:tcPr>
          <w:p w:rsidR="00DC2E6E" w:rsidRDefault="00DC2E6E">
            <w:pPr>
              <w:pStyle w:val="TableParagraph"/>
              <w:rPr>
                <w:b/>
                <w:sz w:val="24"/>
              </w:rPr>
            </w:pPr>
          </w:p>
          <w:p w:rsidR="00DC2E6E" w:rsidRDefault="00DC2E6E">
            <w:pPr>
              <w:pStyle w:val="TableParagraph"/>
              <w:spacing w:before="20"/>
              <w:rPr>
                <w:b/>
                <w:sz w:val="24"/>
              </w:rPr>
            </w:pPr>
          </w:p>
          <w:p w:rsidR="00DC2E6E" w:rsidRDefault="00C512A2">
            <w:pPr>
              <w:pStyle w:val="TableParagraph"/>
              <w:ind w:left="172" w:right="214" w:hanging="2"/>
              <w:jc w:val="center"/>
              <w:rPr>
                <w:sz w:val="24"/>
              </w:rPr>
            </w:pPr>
            <w:r>
              <w:rPr>
                <w:sz w:val="24"/>
              </w:rPr>
              <w:t>To collect the input about</w:t>
            </w:r>
            <w:r>
              <w:rPr>
                <w:spacing w:val="-10"/>
                <w:sz w:val="24"/>
              </w:rPr>
              <w:t xml:space="preserve"> </w:t>
            </w:r>
            <w:r>
              <w:rPr>
                <w:sz w:val="24"/>
              </w:rPr>
              <w:t>the</w:t>
            </w:r>
            <w:r>
              <w:rPr>
                <w:spacing w:val="-11"/>
                <w:sz w:val="24"/>
              </w:rPr>
              <w:t xml:space="preserve"> </w:t>
            </w:r>
            <w:r>
              <w:rPr>
                <w:sz w:val="24"/>
              </w:rPr>
              <w:t>user</w:t>
            </w:r>
            <w:r>
              <w:rPr>
                <w:spacing w:val="-10"/>
                <w:sz w:val="24"/>
              </w:rPr>
              <w:t xml:space="preserve"> </w:t>
            </w:r>
            <w:r>
              <w:rPr>
                <w:sz w:val="24"/>
              </w:rPr>
              <w:t>and</w:t>
            </w:r>
            <w:r>
              <w:rPr>
                <w:spacing w:val="-10"/>
                <w:sz w:val="24"/>
              </w:rPr>
              <w:t xml:space="preserve"> </w:t>
            </w:r>
            <w:r>
              <w:rPr>
                <w:sz w:val="24"/>
              </w:rPr>
              <w:t>store it in backend.</w:t>
            </w:r>
          </w:p>
        </w:tc>
        <w:tc>
          <w:tcPr>
            <w:tcW w:w="2674" w:type="dxa"/>
          </w:tcPr>
          <w:p w:rsidR="00DC2E6E" w:rsidRDefault="00DC2E6E">
            <w:pPr>
              <w:pStyle w:val="TableParagraph"/>
              <w:spacing w:before="157"/>
              <w:rPr>
                <w:b/>
                <w:sz w:val="24"/>
              </w:rPr>
            </w:pPr>
          </w:p>
          <w:p w:rsidR="00DC2E6E" w:rsidRDefault="00C512A2">
            <w:pPr>
              <w:pStyle w:val="TableParagraph"/>
              <w:ind w:left="140" w:right="185"/>
              <w:jc w:val="center"/>
              <w:rPr>
                <w:sz w:val="24"/>
              </w:rPr>
            </w:pPr>
            <w:r>
              <w:rPr>
                <w:sz w:val="24"/>
              </w:rPr>
              <w:t>The</w:t>
            </w:r>
            <w:r>
              <w:rPr>
                <w:spacing w:val="-15"/>
                <w:sz w:val="24"/>
              </w:rPr>
              <w:t xml:space="preserve"> </w:t>
            </w:r>
            <w:r>
              <w:rPr>
                <w:sz w:val="24"/>
              </w:rPr>
              <w:t>form</w:t>
            </w:r>
            <w:r>
              <w:rPr>
                <w:spacing w:val="-13"/>
                <w:sz w:val="24"/>
              </w:rPr>
              <w:t xml:space="preserve"> </w:t>
            </w:r>
            <w:r>
              <w:rPr>
                <w:sz w:val="24"/>
              </w:rPr>
              <w:t>should</w:t>
            </w:r>
            <w:r>
              <w:rPr>
                <w:spacing w:val="-13"/>
                <w:sz w:val="24"/>
              </w:rPr>
              <w:t xml:space="preserve"> </w:t>
            </w:r>
            <w:r>
              <w:rPr>
                <w:sz w:val="24"/>
              </w:rPr>
              <w:t>be submitted,</w:t>
            </w:r>
            <w:r>
              <w:rPr>
                <w:spacing w:val="-14"/>
                <w:sz w:val="24"/>
              </w:rPr>
              <w:t xml:space="preserve"> </w:t>
            </w:r>
            <w:r>
              <w:rPr>
                <w:sz w:val="24"/>
              </w:rPr>
              <w:t>and</w:t>
            </w:r>
            <w:r>
              <w:rPr>
                <w:spacing w:val="-13"/>
                <w:sz w:val="24"/>
              </w:rPr>
              <w:t xml:space="preserve"> </w:t>
            </w:r>
            <w:r>
              <w:rPr>
                <w:sz w:val="24"/>
              </w:rPr>
              <w:t xml:space="preserve">data should be stored in </w:t>
            </w:r>
            <w:r>
              <w:rPr>
                <w:spacing w:val="-2"/>
                <w:sz w:val="24"/>
              </w:rPr>
              <w:t>backend.</w:t>
            </w:r>
          </w:p>
        </w:tc>
        <w:tc>
          <w:tcPr>
            <w:tcW w:w="2343" w:type="dxa"/>
          </w:tcPr>
          <w:p w:rsidR="00DC2E6E" w:rsidRDefault="00DC2E6E">
            <w:pPr>
              <w:pStyle w:val="TableParagraph"/>
              <w:spacing w:before="20"/>
              <w:rPr>
                <w:b/>
                <w:sz w:val="24"/>
              </w:rPr>
            </w:pPr>
          </w:p>
          <w:p w:rsidR="00DC2E6E" w:rsidRDefault="00C512A2">
            <w:pPr>
              <w:pStyle w:val="TableParagraph"/>
              <w:ind w:left="116" w:right="160" w:firstLine="3"/>
              <w:jc w:val="center"/>
              <w:rPr>
                <w:sz w:val="24"/>
              </w:rPr>
            </w:pPr>
            <w:r>
              <w:rPr>
                <w:sz w:val="24"/>
              </w:rPr>
              <w:t>The form on submission</w:t>
            </w:r>
            <w:r>
              <w:rPr>
                <w:spacing w:val="-15"/>
                <w:sz w:val="24"/>
              </w:rPr>
              <w:t xml:space="preserve"> </w:t>
            </w:r>
            <w:r>
              <w:rPr>
                <w:sz w:val="24"/>
              </w:rPr>
              <w:t>stores</w:t>
            </w:r>
            <w:r>
              <w:rPr>
                <w:spacing w:val="-15"/>
                <w:sz w:val="24"/>
              </w:rPr>
              <w:t xml:space="preserve"> </w:t>
            </w:r>
            <w:r>
              <w:rPr>
                <w:sz w:val="24"/>
              </w:rPr>
              <w:t xml:space="preserve">the input data into the </w:t>
            </w:r>
            <w:r>
              <w:rPr>
                <w:spacing w:val="-2"/>
                <w:sz w:val="24"/>
              </w:rPr>
              <w:t>backend</w:t>
            </w:r>
            <w:r>
              <w:rPr>
                <w:spacing w:val="80"/>
                <w:sz w:val="24"/>
              </w:rPr>
              <w:t xml:space="preserve"> </w:t>
            </w:r>
            <w:r>
              <w:rPr>
                <w:spacing w:val="-2"/>
                <w:sz w:val="24"/>
              </w:rPr>
              <w:t>successfully.</w:t>
            </w:r>
          </w:p>
        </w:tc>
      </w:tr>
      <w:tr w:rsidR="00DC2E6E">
        <w:trPr>
          <w:trHeight w:val="280"/>
        </w:trPr>
        <w:tc>
          <w:tcPr>
            <w:tcW w:w="2230" w:type="dxa"/>
            <w:shd w:val="clear" w:color="auto" w:fill="F1F1F1"/>
          </w:tcPr>
          <w:p w:rsidR="00DC2E6E" w:rsidRDefault="00DC2E6E">
            <w:pPr>
              <w:pStyle w:val="TableParagraph"/>
              <w:rPr>
                <w:sz w:val="20"/>
              </w:rPr>
            </w:pPr>
          </w:p>
        </w:tc>
        <w:tc>
          <w:tcPr>
            <w:tcW w:w="2677" w:type="dxa"/>
            <w:shd w:val="clear" w:color="auto" w:fill="F1F1F1"/>
          </w:tcPr>
          <w:p w:rsidR="00DC2E6E" w:rsidRDefault="00DC2E6E">
            <w:pPr>
              <w:pStyle w:val="TableParagraph"/>
              <w:rPr>
                <w:sz w:val="20"/>
              </w:rPr>
            </w:pPr>
          </w:p>
        </w:tc>
        <w:tc>
          <w:tcPr>
            <w:tcW w:w="2674" w:type="dxa"/>
            <w:shd w:val="clear" w:color="auto" w:fill="F1F1F1"/>
          </w:tcPr>
          <w:p w:rsidR="00DC2E6E" w:rsidRDefault="00DC2E6E">
            <w:pPr>
              <w:pStyle w:val="TableParagraph"/>
              <w:rPr>
                <w:sz w:val="20"/>
              </w:rPr>
            </w:pPr>
          </w:p>
        </w:tc>
        <w:tc>
          <w:tcPr>
            <w:tcW w:w="2343" w:type="dxa"/>
            <w:shd w:val="clear" w:color="auto" w:fill="F1F1F1"/>
          </w:tcPr>
          <w:p w:rsidR="00DC2E6E" w:rsidRDefault="00DC2E6E">
            <w:pPr>
              <w:pStyle w:val="TableParagraph"/>
              <w:rPr>
                <w:sz w:val="20"/>
              </w:rPr>
            </w:pPr>
          </w:p>
        </w:tc>
      </w:tr>
      <w:tr w:rsidR="00DC2E6E">
        <w:trPr>
          <w:trHeight w:val="1968"/>
        </w:trPr>
        <w:tc>
          <w:tcPr>
            <w:tcW w:w="2230" w:type="dxa"/>
          </w:tcPr>
          <w:p w:rsidR="00DC2E6E" w:rsidRDefault="00DC2E6E">
            <w:pPr>
              <w:pStyle w:val="TableParagraph"/>
              <w:rPr>
                <w:b/>
                <w:sz w:val="24"/>
              </w:rPr>
            </w:pPr>
          </w:p>
          <w:p w:rsidR="00DC2E6E" w:rsidRDefault="00DC2E6E">
            <w:pPr>
              <w:pStyle w:val="TableParagraph"/>
              <w:spacing w:before="16"/>
              <w:rPr>
                <w:b/>
                <w:sz w:val="24"/>
              </w:rPr>
            </w:pPr>
          </w:p>
          <w:p w:rsidR="00DC2E6E" w:rsidRDefault="00C512A2">
            <w:pPr>
              <w:pStyle w:val="TableParagraph"/>
              <w:ind w:left="101" w:right="142"/>
              <w:jc w:val="center"/>
              <w:rPr>
                <w:b/>
                <w:sz w:val="24"/>
              </w:rPr>
            </w:pPr>
            <w:r>
              <w:rPr>
                <w:b/>
                <w:sz w:val="24"/>
              </w:rPr>
              <w:t>Checking</w:t>
            </w:r>
            <w:r>
              <w:rPr>
                <w:b/>
                <w:spacing w:val="-15"/>
                <w:sz w:val="24"/>
              </w:rPr>
              <w:t xml:space="preserve"> </w:t>
            </w:r>
            <w:r>
              <w:rPr>
                <w:b/>
                <w:sz w:val="24"/>
              </w:rPr>
              <w:t>the</w:t>
            </w:r>
            <w:r>
              <w:rPr>
                <w:b/>
                <w:spacing w:val="-15"/>
                <w:sz w:val="24"/>
              </w:rPr>
              <w:t xml:space="preserve"> </w:t>
            </w:r>
            <w:r>
              <w:rPr>
                <w:b/>
                <w:sz w:val="24"/>
              </w:rPr>
              <w:t>form submission on empty inputs</w:t>
            </w:r>
          </w:p>
        </w:tc>
        <w:tc>
          <w:tcPr>
            <w:tcW w:w="2677" w:type="dxa"/>
          </w:tcPr>
          <w:p w:rsidR="00DC2E6E" w:rsidRDefault="00DC2E6E">
            <w:pPr>
              <w:pStyle w:val="TableParagraph"/>
              <w:rPr>
                <w:b/>
                <w:sz w:val="24"/>
              </w:rPr>
            </w:pPr>
          </w:p>
          <w:p w:rsidR="00DC2E6E" w:rsidRDefault="00DC2E6E">
            <w:pPr>
              <w:pStyle w:val="TableParagraph"/>
              <w:spacing w:before="152"/>
              <w:rPr>
                <w:b/>
                <w:sz w:val="24"/>
              </w:rPr>
            </w:pPr>
          </w:p>
          <w:p w:rsidR="00DC2E6E" w:rsidRDefault="00C512A2">
            <w:pPr>
              <w:pStyle w:val="TableParagraph"/>
              <w:spacing w:before="1"/>
              <w:ind w:left="571" w:hanging="423"/>
              <w:rPr>
                <w:sz w:val="24"/>
              </w:rPr>
            </w:pPr>
            <w:r>
              <w:rPr>
                <w:sz w:val="24"/>
              </w:rPr>
              <w:t>To</w:t>
            </w:r>
            <w:r>
              <w:rPr>
                <w:spacing w:val="-14"/>
                <w:sz w:val="24"/>
              </w:rPr>
              <w:t xml:space="preserve"> </w:t>
            </w:r>
            <w:r>
              <w:rPr>
                <w:sz w:val="24"/>
              </w:rPr>
              <w:t>test</w:t>
            </w:r>
            <w:r>
              <w:rPr>
                <w:spacing w:val="-14"/>
                <w:sz w:val="24"/>
              </w:rPr>
              <w:t xml:space="preserve"> </w:t>
            </w:r>
            <w:r>
              <w:rPr>
                <w:sz w:val="24"/>
              </w:rPr>
              <w:t>error</w:t>
            </w:r>
            <w:r>
              <w:rPr>
                <w:spacing w:val="-14"/>
                <w:sz w:val="24"/>
              </w:rPr>
              <w:t xml:space="preserve"> </w:t>
            </w:r>
            <w:r>
              <w:rPr>
                <w:sz w:val="24"/>
              </w:rPr>
              <w:t>handling</w:t>
            </w:r>
            <w:r>
              <w:rPr>
                <w:spacing w:val="-14"/>
                <w:sz w:val="24"/>
              </w:rPr>
              <w:t xml:space="preserve"> </w:t>
            </w:r>
            <w:r>
              <w:rPr>
                <w:sz w:val="24"/>
              </w:rPr>
              <w:t>of user input form</w:t>
            </w:r>
          </w:p>
        </w:tc>
        <w:tc>
          <w:tcPr>
            <w:tcW w:w="2674" w:type="dxa"/>
          </w:tcPr>
          <w:p w:rsidR="00DC2E6E" w:rsidRDefault="00DC2E6E">
            <w:pPr>
              <w:pStyle w:val="TableParagraph"/>
              <w:rPr>
                <w:b/>
                <w:sz w:val="24"/>
              </w:rPr>
            </w:pPr>
          </w:p>
          <w:p w:rsidR="00DC2E6E" w:rsidRDefault="00DC2E6E">
            <w:pPr>
              <w:pStyle w:val="TableParagraph"/>
              <w:spacing w:before="16"/>
              <w:rPr>
                <w:b/>
                <w:sz w:val="24"/>
              </w:rPr>
            </w:pPr>
          </w:p>
          <w:p w:rsidR="00DC2E6E" w:rsidRDefault="00C512A2">
            <w:pPr>
              <w:pStyle w:val="TableParagraph"/>
              <w:ind w:left="141" w:right="184"/>
              <w:jc w:val="center"/>
              <w:rPr>
                <w:sz w:val="24"/>
              </w:rPr>
            </w:pPr>
            <w:r>
              <w:rPr>
                <w:sz w:val="24"/>
              </w:rPr>
              <w:t>The</w:t>
            </w:r>
            <w:r>
              <w:rPr>
                <w:spacing w:val="-11"/>
                <w:sz w:val="24"/>
              </w:rPr>
              <w:t xml:space="preserve"> </w:t>
            </w:r>
            <w:r>
              <w:rPr>
                <w:sz w:val="24"/>
              </w:rPr>
              <w:t>form</w:t>
            </w:r>
            <w:r>
              <w:rPr>
                <w:spacing w:val="-10"/>
                <w:sz w:val="24"/>
              </w:rPr>
              <w:t xml:space="preserve"> </w:t>
            </w:r>
            <w:r>
              <w:rPr>
                <w:sz w:val="24"/>
              </w:rPr>
              <w:t>should</w:t>
            </w:r>
            <w:r>
              <w:rPr>
                <w:spacing w:val="-10"/>
                <w:sz w:val="24"/>
              </w:rPr>
              <w:t xml:space="preserve"> </w:t>
            </w:r>
            <w:r>
              <w:rPr>
                <w:sz w:val="24"/>
              </w:rPr>
              <w:t>not</w:t>
            </w:r>
            <w:r>
              <w:rPr>
                <w:spacing w:val="-10"/>
                <w:sz w:val="24"/>
              </w:rPr>
              <w:t xml:space="preserve"> </w:t>
            </w:r>
            <w:r>
              <w:rPr>
                <w:sz w:val="24"/>
              </w:rPr>
              <w:t xml:space="preserve">be submitted on empty </w:t>
            </w:r>
            <w:r>
              <w:rPr>
                <w:spacing w:val="-2"/>
                <w:sz w:val="24"/>
              </w:rPr>
              <w:t>inputs.</w:t>
            </w:r>
          </w:p>
        </w:tc>
        <w:tc>
          <w:tcPr>
            <w:tcW w:w="2343" w:type="dxa"/>
          </w:tcPr>
          <w:p w:rsidR="00DC2E6E" w:rsidRDefault="00DC2E6E">
            <w:pPr>
              <w:pStyle w:val="TableParagraph"/>
              <w:spacing w:before="16"/>
              <w:rPr>
                <w:b/>
                <w:sz w:val="24"/>
              </w:rPr>
            </w:pPr>
          </w:p>
          <w:p w:rsidR="00DC2E6E" w:rsidRDefault="00C512A2">
            <w:pPr>
              <w:pStyle w:val="TableParagraph"/>
              <w:ind w:left="138" w:right="181"/>
              <w:jc w:val="center"/>
              <w:rPr>
                <w:sz w:val="24"/>
              </w:rPr>
            </w:pPr>
            <w:r>
              <w:rPr>
                <w:sz w:val="24"/>
              </w:rPr>
              <w:t>The form doesn’t gets submitted on empty inputs and displays</w:t>
            </w:r>
            <w:r>
              <w:rPr>
                <w:spacing w:val="-15"/>
                <w:sz w:val="24"/>
              </w:rPr>
              <w:t xml:space="preserve"> </w:t>
            </w:r>
            <w:r>
              <w:rPr>
                <w:sz w:val="24"/>
              </w:rPr>
              <w:t>proper</w:t>
            </w:r>
            <w:r>
              <w:rPr>
                <w:spacing w:val="-15"/>
                <w:sz w:val="24"/>
              </w:rPr>
              <w:t xml:space="preserve"> </w:t>
            </w:r>
            <w:r>
              <w:rPr>
                <w:sz w:val="24"/>
              </w:rPr>
              <w:t xml:space="preserve">error </w:t>
            </w:r>
            <w:r>
              <w:rPr>
                <w:spacing w:val="-2"/>
                <w:sz w:val="24"/>
              </w:rPr>
              <w:t>message</w:t>
            </w:r>
          </w:p>
        </w:tc>
      </w:tr>
    </w:tbl>
    <w:p w:rsidR="00DC2E6E" w:rsidRDefault="00DC2E6E">
      <w:pPr>
        <w:jc w:val="center"/>
        <w:rPr>
          <w:sz w:val="24"/>
        </w:rPr>
        <w:sectPr w:rsidR="00DC2E6E" w:rsidSect="00C47329">
          <w:pgSz w:w="12240" w:h="15840"/>
          <w:pgMar w:top="720" w:right="720" w:bottom="720" w:left="720" w:header="202" w:footer="527" w:gutter="0"/>
          <w:pgBorders w:offsetFrom="page">
            <w:top w:val="single" w:sz="4" w:space="24" w:color="auto"/>
            <w:left w:val="single" w:sz="4" w:space="24" w:color="auto"/>
            <w:bottom w:val="single" w:sz="4" w:space="24" w:color="auto"/>
            <w:right w:val="single" w:sz="4" w:space="24" w:color="auto"/>
          </w:pgBorders>
          <w:cols w:space="720"/>
        </w:sectPr>
      </w:pPr>
    </w:p>
    <w:p w:rsidR="00DC2E6E" w:rsidRDefault="00DC2E6E">
      <w:pPr>
        <w:pStyle w:val="BodyText"/>
        <w:spacing w:before="295"/>
        <w:rPr>
          <w:b/>
          <w:sz w:val="28"/>
        </w:rPr>
      </w:pPr>
    </w:p>
    <w:p w:rsidR="00DC2E6E" w:rsidRDefault="00C512A2">
      <w:pPr>
        <w:spacing w:line="360" w:lineRule="auto"/>
        <w:ind w:leftChars="300" w:left="660" w:rightChars="200" w:right="440"/>
        <w:jc w:val="both"/>
        <w:rPr>
          <w:b/>
          <w:bCs/>
          <w:sz w:val="26"/>
          <w:szCs w:val="26"/>
        </w:rPr>
      </w:pPr>
      <w:r>
        <w:rPr>
          <w:b/>
          <w:bCs/>
          <w:sz w:val="26"/>
          <w:szCs w:val="26"/>
        </w:rPr>
        <w:t>7.2.1 Conclusion on Tests Performed</w:t>
      </w:r>
    </w:p>
    <w:p w:rsidR="00DC2E6E" w:rsidRDefault="00DC2E6E">
      <w:pPr>
        <w:spacing w:line="360" w:lineRule="auto"/>
        <w:ind w:leftChars="300" w:left="660" w:rightChars="200" w:right="440"/>
        <w:jc w:val="both"/>
        <w:rPr>
          <w:b/>
          <w:bCs/>
          <w:sz w:val="26"/>
          <w:szCs w:val="26"/>
        </w:rPr>
      </w:pPr>
    </w:p>
    <w:p w:rsidR="00DC2E6E" w:rsidRDefault="00C512A2">
      <w:pPr>
        <w:spacing w:line="360" w:lineRule="auto"/>
        <w:ind w:leftChars="300" w:left="660" w:rightChars="200" w:right="440" w:firstLine="713"/>
        <w:jc w:val="both"/>
        <w:rPr>
          <w:sz w:val="26"/>
          <w:szCs w:val="26"/>
        </w:rPr>
      </w:pPr>
      <w:r>
        <w:rPr>
          <w:sz w:val="26"/>
          <w:szCs w:val="26"/>
        </w:rPr>
        <w:t xml:space="preserve">The testing phase of the </w:t>
      </w:r>
      <w:proofErr w:type="spellStart"/>
      <w:r>
        <w:rPr>
          <w:sz w:val="26"/>
          <w:szCs w:val="26"/>
        </w:rPr>
        <w:t>Blockchain</w:t>
      </w:r>
      <w:proofErr w:type="spellEnd"/>
      <w:r>
        <w:rPr>
          <w:sz w:val="26"/>
          <w:szCs w:val="26"/>
        </w:rPr>
        <w:t>-Based Carbon Credit Ecosystem project played a crucial role in validating the platform’s functional accuracy, performance reliability, and system security. A diverse range of test cases—covering user interactions, smart contract operations, token transactions, and data handling—were executed to simulate real-world usage scenarios and stress conditions.</w:t>
      </w:r>
    </w:p>
    <w:p w:rsidR="00DC2E6E" w:rsidRDefault="00DC2E6E">
      <w:pPr>
        <w:spacing w:line="360" w:lineRule="auto"/>
        <w:ind w:leftChars="300" w:left="660" w:rightChars="200" w:right="440"/>
        <w:jc w:val="both"/>
        <w:rPr>
          <w:sz w:val="26"/>
          <w:szCs w:val="26"/>
        </w:rPr>
      </w:pPr>
    </w:p>
    <w:p w:rsidR="00DC2E6E" w:rsidRDefault="00C512A2">
      <w:pPr>
        <w:spacing w:line="360" w:lineRule="auto"/>
        <w:ind w:leftChars="300" w:left="660" w:rightChars="200" w:right="440" w:firstLine="713"/>
        <w:jc w:val="both"/>
        <w:rPr>
          <w:sz w:val="26"/>
          <w:szCs w:val="26"/>
        </w:rPr>
      </w:pPr>
      <w:r>
        <w:rPr>
          <w:sz w:val="26"/>
          <w:szCs w:val="26"/>
        </w:rPr>
        <w:t>The results of these tests confirm that the system meets its core objectives effectively. User registration and login flows functioned seamlessly, including error handling for incorrect or incomplete inputs. Smart contract-based modules for carbon credit issuance, multi-signature verification, and tokenization performed as intended, with all operations achieving successful on-chain execution and verifiable outputs. The ERC-1155 tokenization model proved effective in supporting fractional credit issuance and trading.</w:t>
      </w:r>
    </w:p>
    <w:p w:rsidR="00DC2E6E" w:rsidRDefault="00DC2E6E">
      <w:pPr>
        <w:spacing w:line="360" w:lineRule="auto"/>
        <w:ind w:leftChars="300" w:left="660" w:rightChars="200" w:right="440"/>
        <w:jc w:val="both"/>
        <w:rPr>
          <w:sz w:val="26"/>
          <w:szCs w:val="26"/>
        </w:rPr>
      </w:pPr>
    </w:p>
    <w:p w:rsidR="00DC2E6E" w:rsidRDefault="00C512A2">
      <w:pPr>
        <w:spacing w:line="360" w:lineRule="auto"/>
        <w:ind w:leftChars="300" w:left="660" w:rightChars="200" w:right="440" w:firstLine="713"/>
        <w:jc w:val="both"/>
        <w:rPr>
          <w:sz w:val="26"/>
          <w:szCs w:val="26"/>
        </w:rPr>
      </w:pPr>
      <w:r>
        <w:rPr>
          <w:sz w:val="26"/>
          <w:szCs w:val="26"/>
        </w:rPr>
        <w:t>The Automated Market Maker (AMM) module enabled smooth peer-to-peer trading with real-time price calculation, while the credit retirement process ensured tokens could be securely burned and marked as non-transferable. Furthermore, critical access control checks and contract-level security mechanisms were verified, successfully preventing unauthorized interactions and contract misuse.</w:t>
      </w:r>
    </w:p>
    <w:p w:rsidR="00DC2E6E" w:rsidRDefault="00DC2E6E">
      <w:pPr>
        <w:spacing w:line="360" w:lineRule="auto"/>
        <w:ind w:leftChars="300" w:left="660" w:rightChars="200" w:right="440"/>
        <w:jc w:val="both"/>
        <w:rPr>
          <w:sz w:val="26"/>
          <w:szCs w:val="26"/>
        </w:rPr>
      </w:pPr>
    </w:p>
    <w:p w:rsidR="00DC2E6E" w:rsidRDefault="00C512A2">
      <w:pPr>
        <w:spacing w:line="360" w:lineRule="auto"/>
        <w:ind w:leftChars="300" w:left="660" w:rightChars="200" w:right="440" w:firstLine="713"/>
        <w:jc w:val="both"/>
        <w:rPr>
          <w:sz w:val="26"/>
          <w:szCs w:val="26"/>
        </w:rPr>
      </w:pPr>
      <w:r>
        <w:rPr>
          <w:sz w:val="26"/>
          <w:szCs w:val="26"/>
        </w:rPr>
        <w:t xml:space="preserve">Stress testing under concurrent validation and trading scenarios showed high system resilience, with no transaction failures or performance bottlenecks. Backend components, including the off-chain </w:t>
      </w:r>
      <w:proofErr w:type="spellStart"/>
      <w:r>
        <w:rPr>
          <w:sz w:val="26"/>
          <w:szCs w:val="26"/>
        </w:rPr>
        <w:t>MongoDB</w:t>
      </w:r>
      <w:proofErr w:type="spellEnd"/>
      <w:r>
        <w:rPr>
          <w:sz w:val="26"/>
          <w:szCs w:val="26"/>
        </w:rPr>
        <w:t xml:space="preserve"> and APIs, also performed reliably under normal and simulated fault conditions.</w:t>
      </w:r>
    </w:p>
    <w:p w:rsidR="00DC2E6E" w:rsidRDefault="00DC2E6E">
      <w:pPr>
        <w:spacing w:line="360" w:lineRule="auto"/>
        <w:ind w:leftChars="300" w:left="660" w:rightChars="200" w:right="440"/>
        <w:jc w:val="both"/>
        <w:rPr>
          <w:sz w:val="26"/>
          <w:szCs w:val="26"/>
        </w:rPr>
      </w:pPr>
    </w:p>
    <w:p w:rsidR="00DC2E6E" w:rsidRDefault="00C512A2">
      <w:pPr>
        <w:spacing w:line="360" w:lineRule="auto"/>
        <w:ind w:leftChars="300" w:left="660" w:rightChars="200" w:right="440" w:firstLine="713"/>
        <w:jc w:val="both"/>
        <w:rPr>
          <w:sz w:val="26"/>
          <w:szCs w:val="26"/>
        </w:rPr>
      </w:pPr>
      <w:r>
        <w:rPr>
          <w:sz w:val="26"/>
          <w:szCs w:val="26"/>
        </w:rPr>
        <w:t>Overall, the comprehensive testing process demonstrated the technical viability, transactional accuracy, and system robustness of the proposed ecosystem. The platform is now well-positioned for further scalability improvements, regulatory integration, and pilot deployment with environmental stakeholders.</w:t>
      </w:r>
    </w:p>
    <w:p w:rsidR="00DC2E6E" w:rsidRDefault="00DC2E6E">
      <w:pPr>
        <w:spacing w:line="360" w:lineRule="auto"/>
        <w:ind w:leftChars="300" w:left="660" w:rightChars="200" w:right="440"/>
        <w:jc w:val="both"/>
        <w:rPr>
          <w:b/>
          <w:bCs/>
          <w:sz w:val="26"/>
          <w:szCs w:val="26"/>
        </w:rPr>
        <w:sectPr w:rsidR="00DC2E6E" w:rsidSect="00C47329">
          <w:pgSz w:w="12240" w:h="15840"/>
          <w:pgMar w:top="720" w:right="720" w:bottom="720" w:left="720" w:header="202" w:footer="527" w:gutter="0"/>
          <w:pgBorders w:offsetFrom="page">
            <w:top w:val="single" w:sz="4" w:space="24" w:color="auto"/>
            <w:left w:val="single" w:sz="4" w:space="24" w:color="auto"/>
            <w:bottom w:val="single" w:sz="4" w:space="24" w:color="auto"/>
            <w:right w:val="single" w:sz="4" w:space="24" w:color="auto"/>
          </w:pgBorders>
          <w:cols w:space="720"/>
        </w:sectPr>
      </w:pPr>
    </w:p>
    <w:p w:rsidR="00DC2E6E" w:rsidRDefault="00C512A2">
      <w:pPr>
        <w:pStyle w:val="BodyText"/>
        <w:spacing w:before="185"/>
        <w:rPr>
          <w:sz w:val="32"/>
        </w:rPr>
      </w:pPr>
      <w:r>
        <w:rPr>
          <w:noProof/>
        </w:rPr>
        <w:lastRenderedPageBreak/>
        <mc:AlternateContent>
          <mc:Choice Requires="wps">
            <w:drawing>
              <wp:anchor distT="0" distB="0" distL="0" distR="0" simplePos="0" relativeHeight="251653120" behindDoc="1" locked="0" layoutInCell="1" allowOverlap="1">
                <wp:simplePos x="0" y="0"/>
                <wp:positionH relativeFrom="page">
                  <wp:posOffset>304800</wp:posOffset>
                </wp:positionH>
                <wp:positionV relativeFrom="page">
                  <wp:posOffset>304165</wp:posOffset>
                </wp:positionV>
                <wp:extent cx="7168515" cy="9450705"/>
                <wp:effectExtent l="0" t="0" r="0" b="0"/>
                <wp:wrapNone/>
                <wp:docPr id="77" name="Graphic 77"/>
                <wp:cNvGraphicFramePr/>
                <a:graphic xmlns:a="http://schemas.openxmlformats.org/drawingml/2006/main">
                  <a:graphicData uri="http://schemas.microsoft.com/office/word/2010/wordprocessingShape">
                    <wps:wsp>
                      <wps:cNvSpPr/>
                      <wps:spPr>
                        <a:xfrm>
                          <a:off x="0" y="0"/>
                          <a:ext cx="7168515" cy="9450705"/>
                        </a:xfrm>
                        <a:custGeom>
                          <a:avLst/>
                          <a:gdLst/>
                          <a:ahLst/>
                          <a:cxnLst/>
                          <a:rect l="l" t="t" r="r" b="b"/>
                          <a:pathLst>
                            <a:path w="7168515" h="9450705">
                              <a:moveTo>
                                <a:pt x="7168134" y="5715"/>
                              </a:moveTo>
                              <a:lnTo>
                                <a:pt x="7164311" y="5715"/>
                              </a:lnTo>
                              <a:lnTo>
                                <a:pt x="7164311" y="0"/>
                              </a:lnTo>
                              <a:lnTo>
                                <a:pt x="7158990" y="0"/>
                              </a:lnTo>
                              <a:lnTo>
                                <a:pt x="7158990" y="9444228"/>
                              </a:lnTo>
                              <a:lnTo>
                                <a:pt x="7158228" y="9444241"/>
                              </a:lnTo>
                              <a:lnTo>
                                <a:pt x="9144" y="9444241"/>
                              </a:lnTo>
                              <a:lnTo>
                                <a:pt x="9144" y="6096"/>
                              </a:lnTo>
                              <a:lnTo>
                                <a:pt x="7158228" y="6096"/>
                              </a:lnTo>
                              <a:lnTo>
                                <a:pt x="7158228" y="9444228"/>
                              </a:lnTo>
                              <a:lnTo>
                                <a:pt x="7158990" y="9444228"/>
                              </a:lnTo>
                              <a:lnTo>
                                <a:pt x="7158990" y="0"/>
                              </a:lnTo>
                              <a:lnTo>
                                <a:pt x="7158228" y="0"/>
                              </a:lnTo>
                              <a:lnTo>
                                <a:pt x="6096" y="0"/>
                              </a:lnTo>
                              <a:lnTo>
                                <a:pt x="0" y="0"/>
                              </a:lnTo>
                              <a:lnTo>
                                <a:pt x="0" y="5715"/>
                              </a:lnTo>
                              <a:lnTo>
                                <a:pt x="0" y="6096"/>
                              </a:lnTo>
                              <a:lnTo>
                                <a:pt x="0" y="9444228"/>
                              </a:lnTo>
                              <a:lnTo>
                                <a:pt x="0" y="9445117"/>
                              </a:lnTo>
                              <a:lnTo>
                                <a:pt x="0" y="9450324"/>
                              </a:lnTo>
                              <a:lnTo>
                                <a:pt x="6096" y="9450324"/>
                              </a:lnTo>
                              <a:lnTo>
                                <a:pt x="7158228" y="9450324"/>
                              </a:lnTo>
                              <a:lnTo>
                                <a:pt x="7164311" y="9450324"/>
                              </a:lnTo>
                              <a:lnTo>
                                <a:pt x="7164311" y="9445117"/>
                              </a:lnTo>
                              <a:lnTo>
                                <a:pt x="7168134" y="9445117"/>
                              </a:lnTo>
                              <a:lnTo>
                                <a:pt x="7168134" y="5715"/>
                              </a:lnTo>
                              <a:close/>
                            </a:path>
                          </a:pathLst>
                        </a:custGeom>
                        <a:solidFill>
                          <a:srgbClr val="000000"/>
                        </a:solidFill>
                      </wps:spPr>
                      <wps:bodyPr wrap="square" lIns="0" tIns="0" rIns="0" bIns="0" rtlCol="0">
                        <a:noAutofit/>
                      </wps:bodyPr>
                    </wps:wsp>
                  </a:graphicData>
                </a:graphic>
              </wp:anchor>
            </w:drawing>
          </mc:Choice>
          <mc:Fallback>
            <w:pict>
              <v:shape w14:anchorId="616CB833" id="Graphic 77" o:spid="_x0000_s1026" style="position:absolute;margin-left:24pt;margin-top:23.95pt;width:564.45pt;height:744.15pt;z-index:-251663360;visibility:visible;mso-wrap-style:square;mso-wrap-distance-left:0;mso-wrap-distance-top:0;mso-wrap-distance-right:0;mso-wrap-distance-bottom:0;mso-position-horizontal:absolute;mso-position-horizontal-relative:page;mso-position-vertical:absolute;mso-position-vertical-relative:page;v-text-anchor:top" coordsize="716851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" path="m7168134,5715r-3823,l7164311,r-5321,l7158990,9444228r-762,13l9144,9444241,9144,6096r7149084,l7158228,9444228r762,l7158990,r-762,l6096,,,,,5715r,381l,9444228r,889l,9450324r6096,l7158228,9450324r6083,l7164311,9445117r3823,l7168134,5715xe" fillcolor="black" stroked="f">
                <v:path arrowok="t"/>
                <w10:wrap anchorx="page" anchory="page"/>
              </v:shape>
            </w:pict>
          </mc:Fallback>
        </mc:AlternateContent>
      </w:r>
    </w:p>
    <w:p w:rsidR="00DC2E6E" w:rsidRDefault="00C512A2">
      <w:pPr>
        <w:ind w:right="829"/>
        <w:jc w:val="right"/>
        <w:rPr>
          <w:b/>
          <w:sz w:val="32"/>
        </w:rPr>
      </w:pPr>
      <w:r>
        <w:rPr>
          <w:b/>
          <w:sz w:val="32"/>
        </w:rPr>
        <w:t>CHAPTER</w:t>
      </w:r>
      <w:r>
        <w:rPr>
          <w:b/>
          <w:spacing w:val="-20"/>
          <w:sz w:val="32"/>
        </w:rPr>
        <w:t xml:space="preserve"> </w:t>
      </w:r>
      <w:r>
        <w:rPr>
          <w:b/>
          <w:spacing w:val="-10"/>
          <w:sz w:val="32"/>
        </w:rPr>
        <w:t>8</w:t>
      </w:r>
    </w:p>
    <w:p w:rsidR="00DC2E6E" w:rsidRDefault="00C512A2">
      <w:pPr>
        <w:pStyle w:val="Heading4"/>
        <w:ind w:right="828"/>
      </w:pPr>
      <w:r>
        <w:rPr>
          <w:spacing w:val="-6"/>
        </w:rPr>
        <w:t>ADVANTAGES</w:t>
      </w:r>
      <w:r>
        <w:rPr>
          <w:spacing w:val="-16"/>
        </w:rPr>
        <w:t xml:space="preserve"> </w:t>
      </w:r>
      <w:r>
        <w:rPr>
          <w:spacing w:val="-6"/>
        </w:rPr>
        <w:t>AND</w:t>
      </w:r>
      <w:r>
        <w:rPr>
          <w:spacing w:val="2"/>
        </w:rPr>
        <w:t xml:space="preserve"> </w:t>
      </w:r>
      <w:r>
        <w:rPr>
          <w:spacing w:val="-6"/>
        </w:rPr>
        <w:t>DISADVANTAGES</w:t>
      </w:r>
    </w:p>
    <w:p w:rsidR="00DC2E6E" w:rsidRDefault="00DC2E6E">
      <w:pPr>
        <w:pStyle w:val="BodyText"/>
        <w:rPr>
          <w:b/>
          <w:sz w:val="28"/>
        </w:rPr>
      </w:pPr>
    </w:p>
    <w:p w:rsidR="00DC2E6E" w:rsidRDefault="00DC2E6E">
      <w:pPr>
        <w:pStyle w:val="BodyText"/>
        <w:spacing w:before="155"/>
        <w:rPr>
          <w:b/>
          <w:sz w:val="28"/>
        </w:rPr>
      </w:pPr>
    </w:p>
    <w:p w:rsidR="00DC2E6E" w:rsidRDefault="00C512A2">
      <w:pPr>
        <w:pStyle w:val="Heading5"/>
        <w:numPr>
          <w:ilvl w:val="1"/>
          <w:numId w:val="22"/>
        </w:numPr>
        <w:tabs>
          <w:tab w:val="left" w:pos="655"/>
        </w:tabs>
        <w:ind w:left="655" w:hanging="406"/>
      </w:pPr>
      <w:r>
        <w:t>Advantages</w:t>
      </w:r>
      <w:r>
        <w:rPr>
          <w:spacing w:val="-8"/>
        </w:rPr>
        <w:t xml:space="preserve"> </w:t>
      </w:r>
      <w:r>
        <w:t>and</w:t>
      </w:r>
      <w:r>
        <w:rPr>
          <w:spacing w:val="-11"/>
        </w:rPr>
        <w:t xml:space="preserve"> </w:t>
      </w:r>
      <w:r>
        <w:rPr>
          <w:spacing w:val="-2"/>
        </w:rPr>
        <w:t>Disadvantages</w:t>
      </w:r>
    </w:p>
    <w:p w:rsidR="00DC2E6E" w:rsidRDefault="00DC2E6E">
      <w:pPr>
        <w:pStyle w:val="BodyText"/>
        <w:spacing w:before="3"/>
        <w:rPr>
          <w:b/>
          <w:sz w:val="28"/>
        </w:rPr>
      </w:pPr>
    </w:p>
    <w:p w:rsidR="00DC2E6E" w:rsidRDefault="00C512A2">
      <w:pPr>
        <w:pStyle w:val="Heading8"/>
        <w:numPr>
          <w:ilvl w:val="2"/>
          <w:numId w:val="22"/>
        </w:numPr>
        <w:tabs>
          <w:tab w:val="left" w:pos="890"/>
        </w:tabs>
        <w:ind w:hanging="266"/>
      </w:pPr>
      <w:r>
        <w:rPr>
          <w:spacing w:val="-2"/>
        </w:rPr>
        <w:t>Advantages</w:t>
      </w:r>
    </w:p>
    <w:p w:rsidR="00DC2E6E" w:rsidRDefault="00DC2E6E">
      <w:pPr>
        <w:spacing w:line="348" w:lineRule="auto"/>
        <w:rPr>
          <w:sz w:val="24"/>
        </w:rPr>
      </w:pPr>
    </w:p>
    <w:p w:rsidR="00DC2E6E" w:rsidRDefault="00C512A2">
      <w:pPr>
        <w:numPr>
          <w:ilvl w:val="0"/>
          <w:numId w:val="23"/>
        </w:numPr>
        <w:spacing w:line="360" w:lineRule="auto"/>
        <w:ind w:rightChars="200" w:right="440"/>
        <w:jc w:val="both"/>
        <w:rPr>
          <w:b/>
          <w:bCs/>
          <w:sz w:val="24"/>
        </w:rPr>
      </w:pPr>
      <w:r>
        <w:rPr>
          <w:b/>
          <w:bCs/>
          <w:sz w:val="24"/>
        </w:rPr>
        <w:t>Decentralization</w:t>
      </w:r>
    </w:p>
    <w:p w:rsidR="00DC2E6E" w:rsidRDefault="00C512A2">
      <w:pPr>
        <w:spacing w:line="360" w:lineRule="auto"/>
        <w:ind w:leftChars="300" w:left="660" w:rightChars="200" w:right="440"/>
        <w:jc w:val="both"/>
        <w:rPr>
          <w:sz w:val="24"/>
        </w:rPr>
      </w:pPr>
      <w:r>
        <w:rPr>
          <w:sz w:val="24"/>
        </w:rPr>
        <w:t>Eliminates the need for central authorities, increasing trust, reducing manipulation, and enhancing transparency in carbon credit issuance and trading.</w:t>
      </w:r>
    </w:p>
    <w:p w:rsidR="00DC2E6E" w:rsidRDefault="00DC2E6E">
      <w:pPr>
        <w:spacing w:line="360" w:lineRule="auto"/>
        <w:ind w:leftChars="300" w:left="660" w:rightChars="200" w:right="440"/>
        <w:jc w:val="both"/>
        <w:rPr>
          <w:sz w:val="24"/>
        </w:rPr>
      </w:pPr>
    </w:p>
    <w:p w:rsidR="00DC2E6E" w:rsidRDefault="00C512A2">
      <w:pPr>
        <w:numPr>
          <w:ilvl w:val="0"/>
          <w:numId w:val="23"/>
        </w:numPr>
        <w:spacing w:line="360" w:lineRule="auto"/>
        <w:ind w:rightChars="200" w:right="440"/>
        <w:jc w:val="both"/>
        <w:rPr>
          <w:b/>
          <w:bCs/>
          <w:sz w:val="24"/>
        </w:rPr>
      </w:pPr>
      <w:r>
        <w:rPr>
          <w:b/>
          <w:bCs/>
          <w:sz w:val="24"/>
        </w:rPr>
        <w:t>Automation through Smart Contracts</w:t>
      </w:r>
    </w:p>
    <w:p w:rsidR="00DC2E6E" w:rsidRDefault="00C512A2">
      <w:pPr>
        <w:spacing w:line="360" w:lineRule="auto"/>
        <w:ind w:leftChars="300" w:left="660" w:rightChars="200" w:right="440"/>
        <w:jc w:val="both"/>
        <w:rPr>
          <w:sz w:val="24"/>
        </w:rPr>
      </w:pPr>
      <w:r>
        <w:rPr>
          <w:sz w:val="24"/>
        </w:rPr>
        <w:t>Credit issuance, verification, and trading processes are automated via smart contracts, reducing manual errors, operational costs, and delays.</w:t>
      </w:r>
    </w:p>
    <w:p w:rsidR="00DC2E6E" w:rsidRDefault="00DC2E6E">
      <w:pPr>
        <w:spacing w:line="360" w:lineRule="auto"/>
        <w:ind w:leftChars="300" w:left="660" w:rightChars="200" w:right="440"/>
        <w:jc w:val="both"/>
        <w:rPr>
          <w:sz w:val="24"/>
        </w:rPr>
      </w:pPr>
    </w:p>
    <w:p w:rsidR="00DC2E6E" w:rsidRDefault="00C512A2">
      <w:pPr>
        <w:numPr>
          <w:ilvl w:val="0"/>
          <w:numId w:val="23"/>
        </w:numPr>
        <w:spacing w:line="360" w:lineRule="auto"/>
        <w:ind w:rightChars="200" w:right="440"/>
        <w:jc w:val="both"/>
        <w:rPr>
          <w:b/>
          <w:bCs/>
          <w:sz w:val="24"/>
        </w:rPr>
      </w:pPr>
      <w:r>
        <w:rPr>
          <w:b/>
          <w:bCs/>
          <w:sz w:val="24"/>
        </w:rPr>
        <w:t>Transparency and Auditability</w:t>
      </w:r>
    </w:p>
    <w:p w:rsidR="00DC2E6E" w:rsidRDefault="00C512A2">
      <w:pPr>
        <w:spacing w:line="360" w:lineRule="auto"/>
        <w:ind w:leftChars="300" w:left="660" w:rightChars="200" w:right="440"/>
        <w:jc w:val="both"/>
        <w:rPr>
          <w:sz w:val="24"/>
        </w:rPr>
      </w:pPr>
      <w:r>
        <w:rPr>
          <w:sz w:val="24"/>
        </w:rPr>
        <w:t>All transactions are recorded on a public ledger, ensuring complete traceability and verifiability of carbon credits, from issuance to retirement.</w:t>
      </w:r>
    </w:p>
    <w:p w:rsidR="00DC2E6E" w:rsidRDefault="00DC2E6E">
      <w:pPr>
        <w:spacing w:line="360" w:lineRule="auto"/>
        <w:ind w:leftChars="300" w:left="660" w:rightChars="200" w:right="440"/>
        <w:jc w:val="both"/>
        <w:rPr>
          <w:sz w:val="24"/>
        </w:rPr>
      </w:pPr>
    </w:p>
    <w:p w:rsidR="00DC2E6E" w:rsidRDefault="00C512A2">
      <w:pPr>
        <w:numPr>
          <w:ilvl w:val="0"/>
          <w:numId w:val="23"/>
        </w:numPr>
        <w:spacing w:line="360" w:lineRule="auto"/>
        <w:ind w:rightChars="200" w:right="440"/>
        <w:jc w:val="both"/>
        <w:rPr>
          <w:b/>
          <w:bCs/>
          <w:sz w:val="24"/>
        </w:rPr>
      </w:pPr>
      <w:r>
        <w:rPr>
          <w:b/>
          <w:bCs/>
          <w:sz w:val="24"/>
        </w:rPr>
        <w:t>Fractional Ownership with ERC-1155 Tokens</w:t>
      </w:r>
    </w:p>
    <w:p w:rsidR="00DC2E6E" w:rsidRDefault="00C512A2">
      <w:pPr>
        <w:spacing w:line="360" w:lineRule="auto"/>
        <w:ind w:leftChars="300" w:left="660" w:rightChars="200" w:right="440"/>
        <w:jc w:val="both"/>
        <w:rPr>
          <w:sz w:val="24"/>
        </w:rPr>
      </w:pPr>
      <w:r>
        <w:rPr>
          <w:sz w:val="24"/>
        </w:rPr>
        <w:t>Supports fractionalized carbon credits, enabling micro-investments and broader participation from individuals and small organizations.</w:t>
      </w:r>
    </w:p>
    <w:p w:rsidR="00DC2E6E" w:rsidRDefault="00DC2E6E">
      <w:pPr>
        <w:spacing w:line="360" w:lineRule="auto"/>
        <w:ind w:leftChars="300" w:left="660" w:rightChars="200" w:right="440"/>
        <w:jc w:val="both"/>
        <w:rPr>
          <w:sz w:val="24"/>
        </w:rPr>
      </w:pPr>
    </w:p>
    <w:p w:rsidR="00DC2E6E" w:rsidRDefault="00C512A2">
      <w:pPr>
        <w:numPr>
          <w:ilvl w:val="0"/>
          <w:numId w:val="23"/>
        </w:numPr>
        <w:spacing w:line="360" w:lineRule="auto"/>
        <w:ind w:rightChars="200" w:right="440"/>
        <w:jc w:val="both"/>
        <w:rPr>
          <w:b/>
          <w:bCs/>
          <w:sz w:val="24"/>
        </w:rPr>
      </w:pPr>
      <w:r>
        <w:rPr>
          <w:b/>
          <w:bCs/>
          <w:sz w:val="24"/>
        </w:rPr>
        <w:t>Security and Fraud Prevention</w:t>
      </w:r>
    </w:p>
    <w:p w:rsidR="00DC2E6E" w:rsidRDefault="00C512A2">
      <w:pPr>
        <w:spacing w:line="360" w:lineRule="auto"/>
        <w:ind w:leftChars="300" w:left="660" w:rightChars="200" w:right="440"/>
        <w:jc w:val="both"/>
        <w:rPr>
          <w:sz w:val="24"/>
        </w:rPr>
      </w:pPr>
      <w:r>
        <w:rPr>
          <w:sz w:val="24"/>
        </w:rPr>
        <w:t xml:space="preserve">Immutable </w:t>
      </w:r>
      <w:proofErr w:type="spellStart"/>
      <w:r>
        <w:rPr>
          <w:sz w:val="24"/>
        </w:rPr>
        <w:t>blockchain</w:t>
      </w:r>
      <w:proofErr w:type="spellEnd"/>
      <w:r>
        <w:rPr>
          <w:sz w:val="24"/>
        </w:rPr>
        <w:t xml:space="preserve"> records and multi-signature verification mechanisms reduce risks of data tampering and unauthorized approvals.</w:t>
      </w:r>
    </w:p>
    <w:p w:rsidR="00DC2E6E" w:rsidRDefault="00DC2E6E">
      <w:pPr>
        <w:spacing w:line="360" w:lineRule="auto"/>
        <w:ind w:leftChars="300" w:left="660" w:rightChars="200" w:right="440"/>
        <w:jc w:val="both"/>
        <w:rPr>
          <w:b/>
          <w:bCs/>
          <w:sz w:val="24"/>
        </w:rPr>
      </w:pPr>
    </w:p>
    <w:p w:rsidR="00DC2E6E" w:rsidRDefault="00C512A2">
      <w:pPr>
        <w:numPr>
          <w:ilvl w:val="0"/>
          <w:numId w:val="23"/>
        </w:numPr>
        <w:spacing w:line="360" w:lineRule="auto"/>
        <w:ind w:rightChars="200" w:right="440"/>
        <w:jc w:val="both"/>
        <w:rPr>
          <w:b/>
          <w:bCs/>
          <w:sz w:val="24"/>
        </w:rPr>
      </w:pPr>
      <w:r>
        <w:rPr>
          <w:b/>
          <w:bCs/>
          <w:sz w:val="24"/>
        </w:rPr>
        <w:t>Real-Time Trading via AMM</w:t>
      </w:r>
    </w:p>
    <w:p w:rsidR="00DC2E6E" w:rsidRDefault="00C512A2">
      <w:pPr>
        <w:spacing w:line="360" w:lineRule="auto"/>
        <w:ind w:leftChars="300" w:left="660" w:rightChars="200" w:right="440"/>
        <w:jc w:val="both"/>
        <w:rPr>
          <w:sz w:val="24"/>
        </w:rPr>
      </w:pPr>
      <w:r>
        <w:rPr>
          <w:sz w:val="24"/>
        </w:rPr>
        <w:t>The integration of an Automated Market Maker facilitates instant liquidity and price discovery without relying on centralized exchanges.</w:t>
      </w:r>
    </w:p>
    <w:p w:rsidR="00DC2E6E" w:rsidRDefault="00DC2E6E">
      <w:pPr>
        <w:spacing w:line="360" w:lineRule="auto"/>
        <w:ind w:leftChars="300" w:left="660" w:rightChars="200" w:right="440"/>
        <w:jc w:val="both"/>
        <w:rPr>
          <w:sz w:val="24"/>
        </w:rPr>
      </w:pPr>
    </w:p>
    <w:p w:rsidR="00DC2E6E" w:rsidRDefault="00C512A2">
      <w:pPr>
        <w:numPr>
          <w:ilvl w:val="0"/>
          <w:numId w:val="23"/>
        </w:numPr>
        <w:spacing w:line="360" w:lineRule="auto"/>
        <w:ind w:rightChars="200" w:right="440"/>
        <w:jc w:val="both"/>
        <w:rPr>
          <w:b/>
          <w:bCs/>
          <w:sz w:val="24"/>
        </w:rPr>
      </w:pPr>
      <w:r>
        <w:rPr>
          <w:b/>
          <w:bCs/>
          <w:sz w:val="24"/>
        </w:rPr>
        <w:t>Compatibility with Existing Standards</w:t>
      </w:r>
    </w:p>
    <w:p w:rsidR="00DC2E6E" w:rsidRDefault="00C512A2">
      <w:pPr>
        <w:spacing w:line="360" w:lineRule="auto"/>
        <w:ind w:leftChars="300" w:left="660" w:rightChars="200" w:right="440"/>
        <w:jc w:val="both"/>
        <w:rPr>
          <w:sz w:val="24"/>
        </w:rPr>
        <w:sectPr w:rsidR="00DC2E6E" w:rsidSect="00C47329">
          <w:pgSz w:w="12240" w:h="15840"/>
          <w:pgMar w:top="720" w:right="720" w:bottom="720" w:left="720" w:header="202" w:footer="527" w:gutter="0"/>
          <w:pgBorders w:offsetFrom="page">
            <w:top w:val="single" w:sz="4" w:space="24" w:color="auto"/>
            <w:left w:val="single" w:sz="4" w:space="24" w:color="auto"/>
            <w:bottom w:val="single" w:sz="4" w:space="24" w:color="auto"/>
            <w:right w:val="single" w:sz="4" w:space="24" w:color="auto"/>
          </w:pgBorders>
          <w:cols w:space="720"/>
        </w:sectPr>
      </w:pPr>
      <w:r>
        <w:rPr>
          <w:sz w:val="24"/>
        </w:rPr>
        <w:t xml:space="preserve">The system is designed to be backward compatible with established frameworks like </w:t>
      </w:r>
      <w:proofErr w:type="spellStart"/>
      <w:r>
        <w:rPr>
          <w:sz w:val="24"/>
        </w:rPr>
        <w:t>Verra</w:t>
      </w:r>
      <w:proofErr w:type="spellEnd"/>
      <w:r>
        <w:rPr>
          <w:sz w:val="24"/>
        </w:rPr>
        <w:t xml:space="preserve"> and Gold </w:t>
      </w:r>
      <w:r>
        <w:rPr>
          <w:sz w:val="24"/>
        </w:rPr>
        <w:lastRenderedPageBreak/>
        <w:t>Standard, facilitating smoother adoption.</w:t>
      </w:r>
    </w:p>
    <w:p w:rsidR="00DC2E6E" w:rsidRDefault="00DC2E6E">
      <w:pPr>
        <w:pStyle w:val="BodyText"/>
        <w:spacing w:before="125"/>
        <w:rPr>
          <w:sz w:val="26"/>
        </w:rPr>
      </w:pPr>
    </w:p>
    <w:p w:rsidR="00DC2E6E" w:rsidRDefault="00C512A2">
      <w:pPr>
        <w:pStyle w:val="Heading8"/>
        <w:numPr>
          <w:ilvl w:val="2"/>
          <w:numId w:val="22"/>
        </w:numPr>
        <w:tabs>
          <w:tab w:val="left" w:pos="890"/>
        </w:tabs>
        <w:ind w:hanging="266"/>
      </w:pPr>
      <w:r>
        <w:rPr>
          <w:spacing w:val="-2"/>
        </w:rPr>
        <w:t>Disadvantages</w:t>
      </w:r>
    </w:p>
    <w:p w:rsidR="00DC2E6E" w:rsidRDefault="00DC2E6E">
      <w:pPr>
        <w:pStyle w:val="BodyText"/>
        <w:spacing w:before="12"/>
        <w:ind w:left="660" w:right="440"/>
        <w:rPr>
          <w:b/>
          <w:sz w:val="26"/>
        </w:rPr>
      </w:pPr>
    </w:p>
    <w:p w:rsidR="00DC2E6E" w:rsidRDefault="00C512A2">
      <w:pPr>
        <w:numPr>
          <w:ilvl w:val="0"/>
          <w:numId w:val="24"/>
        </w:numPr>
        <w:spacing w:line="360" w:lineRule="auto"/>
        <w:ind w:left="660" w:right="440"/>
        <w:jc w:val="both"/>
        <w:rPr>
          <w:b/>
          <w:sz w:val="24"/>
        </w:rPr>
      </w:pPr>
      <w:r>
        <w:rPr>
          <w:b/>
          <w:sz w:val="24"/>
        </w:rPr>
        <w:t>High Transaction Costs (Gas Fees)</w:t>
      </w:r>
    </w:p>
    <w:p w:rsidR="00DC2E6E" w:rsidRDefault="00C512A2">
      <w:pPr>
        <w:spacing w:line="360" w:lineRule="auto"/>
        <w:ind w:left="660" w:right="440"/>
        <w:jc w:val="both"/>
        <w:rPr>
          <w:bCs/>
          <w:sz w:val="24"/>
        </w:rPr>
      </w:pPr>
      <w:r>
        <w:rPr>
          <w:bCs/>
          <w:sz w:val="24"/>
        </w:rPr>
        <w:t xml:space="preserve">On-chain operations, especially on </w:t>
      </w:r>
      <w:proofErr w:type="spellStart"/>
      <w:r>
        <w:rPr>
          <w:bCs/>
          <w:sz w:val="24"/>
        </w:rPr>
        <w:t>Ethereum</w:t>
      </w:r>
      <w:proofErr w:type="spellEnd"/>
      <w:r>
        <w:rPr>
          <w:bCs/>
          <w:sz w:val="24"/>
        </w:rPr>
        <w:t>, can be expensive during network congestion, limiting scalability for smaller users.</w:t>
      </w:r>
    </w:p>
    <w:p w:rsidR="00DC2E6E" w:rsidRDefault="00DC2E6E">
      <w:pPr>
        <w:spacing w:line="360" w:lineRule="auto"/>
        <w:ind w:left="660" w:right="440"/>
        <w:jc w:val="both"/>
        <w:rPr>
          <w:bCs/>
          <w:sz w:val="24"/>
        </w:rPr>
      </w:pPr>
    </w:p>
    <w:p w:rsidR="00DC2E6E" w:rsidRDefault="00C512A2">
      <w:pPr>
        <w:numPr>
          <w:ilvl w:val="0"/>
          <w:numId w:val="24"/>
        </w:numPr>
        <w:spacing w:line="360" w:lineRule="auto"/>
        <w:ind w:left="660" w:right="440"/>
        <w:jc w:val="both"/>
        <w:rPr>
          <w:b/>
          <w:sz w:val="24"/>
        </w:rPr>
      </w:pPr>
      <w:r>
        <w:rPr>
          <w:b/>
          <w:sz w:val="24"/>
        </w:rPr>
        <w:t>Technical Complexity</w:t>
      </w:r>
    </w:p>
    <w:p w:rsidR="00DC2E6E" w:rsidRDefault="00C512A2">
      <w:pPr>
        <w:spacing w:line="360" w:lineRule="auto"/>
        <w:ind w:left="660" w:right="440"/>
        <w:jc w:val="both"/>
        <w:rPr>
          <w:bCs/>
          <w:sz w:val="24"/>
        </w:rPr>
      </w:pPr>
      <w:r>
        <w:rPr>
          <w:bCs/>
          <w:sz w:val="24"/>
        </w:rPr>
        <w:t xml:space="preserve">Users and organizations without </w:t>
      </w:r>
      <w:proofErr w:type="spellStart"/>
      <w:r>
        <w:rPr>
          <w:bCs/>
          <w:sz w:val="24"/>
        </w:rPr>
        <w:t>blockchain</w:t>
      </w:r>
      <w:proofErr w:type="spellEnd"/>
      <w:r>
        <w:rPr>
          <w:bCs/>
          <w:sz w:val="24"/>
        </w:rPr>
        <w:t xml:space="preserve"> knowledge may find the platform difficult to understand and operate without proper onboarding or training.</w:t>
      </w:r>
    </w:p>
    <w:p w:rsidR="00DC2E6E" w:rsidRDefault="00DC2E6E">
      <w:pPr>
        <w:spacing w:line="360" w:lineRule="auto"/>
        <w:ind w:left="660" w:right="440"/>
        <w:jc w:val="both"/>
        <w:rPr>
          <w:bCs/>
          <w:sz w:val="24"/>
        </w:rPr>
      </w:pPr>
    </w:p>
    <w:p w:rsidR="00DC2E6E" w:rsidRDefault="00C512A2">
      <w:pPr>
        <w:numPr>
          <w:ilvl w:val="0"/>
          <w:numId w:val="24"/>
        </w:numPr>
        <w:spacing w:line="360" w:lineRule="auto"/>
        <w:ind w:left="660" w:right="440"/>
        <w:jc w:val="both"/>
        <w:rPr>
          <w:b/>
          <w:sz w:val="24"/>
        </w:rPr>
      </w:pPr>
      <w:r>
        <w:rPr>
          <w:b/>
          <w:sz w:val="24"/>
        </w:rPr>
        <w:t>Regulatory Uncertainty</w:t>
      </w:r>
    </w:p>
    <w:p w:rsidR="00DC2E6E" w:rsidRDefault="00C512A2">
      <w:pPr>
        <w:spacing w:line="360" w:lineRule="auto"/>
        <w:ind w:left="660" w:right="440"/>
        <w:jc w:val="both"/>
        <w:rPr>
          <w:bCs/>
          <w:sz w:val="24"/>
        </w:rPr>
      </w:pPr>
      <w:r>
        <w:rPr>
          <w:bCs/>
          <w:sz w:val="24"/>
        </w:rPr>
        <w:t xml:space="preserve">Global carbon markets are still evolving, and lack of clear regulations around </w:t>
      </w:r>
      <w:proofErr w:type="spellStart"/>
      <w:r>
        <w:rPr>
          <w:bCs/>
          <w:sz w:val="24"/>
        </w:rPr>
        <w:t>blockchain</w:t>
      </w:r>
      <w:proofErr w:type="spellEnd"/>
      <w:r>
        <w:rPr>
          <w:bCs/>
          <w:sz w:val="24"/>
        </w:rPr>
        <w:t>-based credits could hinder institutional adoption.</w:t>
      </w:r>
    </w:p>
    <w:p w:rsidR="00DC2E6E" w:rsidRDefault="00DC2E6E">
      <w:pPr>
        <w:spacing w:line="360" w:lineRule="auto"/>
        <w:ind w:left="660" w:right="440"/>
        <w:jc w:val="both"/>
        <w:rPr>
          <w:b/>
          <w:sz w:val="24"/>
        </w:rPr>
      </w:pPr>
    </w:p>
    <w:p w:rsidR="00DC2E6E" w:rsidRDefault="00C512A2">
      <w:pPr>
        <w:numPr>
          <w:ilvl w:val="0"/>
          <w:numId w:val="24"/>
        </w:numPr>
        <w:spacing w:line="360" w:lineRule="auto"/>
        <w:ind w:left="660" w:right="440"/>
        <w:jc w:val="both"/>
        <w:rPr>
          <w:b/>
          <w:sz w:val="24"/>
        </w:rPr>
      </w:pPr>
      <w:r>
        <w:rPr>
          <w:b/>
          <w:sz w:val="24"/>
        </w:rPr>
        <w:t>Limited Real-World Testing</w:t>
      </w:r>
    </w:p>
    <w:p w:rsidR="00DC2E6E" w:rsidRDefault="00C512A2">
      <w:pPr>
        <w:spacing w:line="360" w:lineRule="auto"/>
        <w:ind w:left="660" w:right="440"/>
        <w:jc w:val="both"/>
        <w:rPr>
          <w:bCs/>
          <w:sz w:val="24"/>
        </w:rPr>
      </w:pPr>
      <w:r>
        <w:rPr>
          <w:bCs/>
          <w:sz w:val="24"/>
        </w:rPr>
        <w:t>The current system is still in the prototype stage and has yet to undergo large-scale pilot deployment, making long-term reliability unproven.</w:t>
      </w:r>
    </w:p>
    <w:p w:rsidR="00DC2E6E" w:rsidRDefault="00DC2E6E">
      <w:pPr>
        <w:spacing w:line="360" w:lineRule="auto"/>
        <w:ind w:left="660" w:right="440"/>
        <w:jc w:val="both"/>
        <w:rPr>
          <w:bCs/>
          <w:sz w:val="24"/>
        </w:rPr>
      </w:pPr>
    </w:p>
    <w:p w:rsidR="00DC2E6E" w:rsidRDefault="00C512A2">
      <w:pPr>
        <w:numPr>
          <w:ilvl w:val="0"/>
          <w:numId w:val="24"/>
        </w:numPr>
        <w:spacing w:line="360" w:lineRule="auto"/>
        <w:ind w:left="660" w:right="440"/>
        <w:jc w:val="both"/>
        <w:rPr>
          <w:b/>
          <w:sz w:val="24"/>
        </w:rPr>
      </w:pPr>
      <w:r>
        <w:rPr>
          <w:b/>
          <w:sz w:val="24"/>
        </w:rPr>
        <w:t>Off-Chain Data Dependence</w:t>
      </w:r>
    </w:p>
    <w:p w:rsidR="00DC2E6E" w:rsidRDefault="00C512A2">
      <w:pPr>
        <w:spacing w:line="360" w:lineRule="auto"/>
        <w:ind w:left="660" w:right="440"/>
        <w:jc w:val="both"/>
        <w:rPr>
          <w:bCs/>
          <w:sz w:val="24"/>
        </w:rPr>
      </w:pPr>
      <w:r>
        <w:rPr>
          <w:bCs/>
          <w:sz w:val="24"/>
        </w:rPr>
        <w:t>While necessary for scalability, off-chain storage introduces potential points of failure or security vulnerabilities compared to fully on-chain systems.</w:t>
      </w:r>
    </w:p>
    <w:p w:rsidR="00DC2E6E" w:rsidRDefault="00DC2E6E">
      <w:pPr>
        <w:spacing w:line="360" w:lineRule="auto"/>
        <w:ind w:left="660" w:right="440"/>
        <w:jc w:val="both"/>
        <w:rPr>
          <w:bCs/>
          <w:sz w:val="24"/>
        </w:rPr>
      </w:pPr>
    </w:p>
    <w:p w:rsidR="00DC2E6E" w:rsidRDefault="00C512A2">
      <w:pPr>
        <w:numPr>
          <w:ilvl w:val="0"/>
          <w:numId w:val="24"/>
        </w:numPr>
        <w:spacing w:line="360" w:lineRule="auto"/>
        <w:ind w:left="660" w:right="440"/>
        <w:jc w:val="both"/>
        <w:rPr>
          <w:b/>
          <w:sz w:val="24"/>
        </w:rPr>
      </w:pPr>
      <w:r>
        <w:rPr>
          <w:b/>
          <w:sz w:val="24"/>
        </w:rPr>
        <w:t>Initial Setup and Integration Costs</w:t>
      </w:r>
    </w:p>
    <w:p w:rsidR="00DC2E6E" w:rsidRDefault="00C512A2">
      <w:pPr>
        <w:spacing w:line="360" w:lineRule="auto"/>
        <w:ind w:left="660" w:right="440"/>
        <w:jc w:val="both"/>
        <w:rPr>
          <w:bCs/>
          <w:sz w:val="24"/>
        </w:rPr>
      </w:pPr>
      <w:r>
        <w:rPr>
          <w:bCs/>
          <w:sz w:val="24"/>
        </w:rPr>
        <w:t xml:space="preserve">Organizations may face high initial development and integration costs when transitioning from traditional systems to this </w:t>
      </w:r>
      <w:proofErr w:type="spellStart"/>
      <w:r>
        <w:rPr>
          <w:bCs/>
          <w:sz w:val="24"/>
        </w:rPr>
        <w:t>blockchain</w:t>
      </w:r>
      <w:proofErr w:type="spellEnd"/>
      <w:r>
        <w:rPr>
          <w:bCs/>
          <w:sz w:val="24"/>
        </w:rPr>
        <w:t>-based model.</w:t>
      </w:r>
    </w:p>
    <w:p w:rsidR="00DC2E6E" w:rsidRDefault="00DC2E6E">
      <w:pPr>
        <w:spacing w:line="360" w:lineRule="auto"/>
        <w:ind w:left="660" w:right="440"/>
        <w:jc w:val="both"/>
        <w:rPr>
          <w:bCs/>
          <w:sz w:val="24"/>
        </w:rPr>
      </w:pPr>
    </w:p>
    <w:p w:rsidR="00DC2E6E" w:rsidRDefault="00C512A2">
      <w:pPr>
        <w:numPr>
          <w:ilvl w:val="0"/>
          <w:numId w:val="24"/>
        </w:numPr>
        <w:spacing w:line="360" w:lineRule="auto"/>
        <w:ind w:left="660" w:right="440"/>
        <w:jc w:val="both"/>
        <w:rPr>
          <w:b/>
          <w:sz w:val="24"/>
        </w:rPr>
      </w:pPr>
      <w:r>
        <w:rPr>
          <w:b/>
          <w:sz w:val="24"/>
        </w:rPr>
        <w:t>Scalability Concerns</w:t>
      </w:r>
    </w:p>
    <w:p w:rsidR="00DC2E6E" w:rsidRDefault="00C512A2">
      <w:pPr>
        <w:spacing w:line="360" w:lineRule="auto"/>
        <w:ind w:left="660" w:right="440"/>
        <w:jc w:val="both"/>
        <w:rPr>
          <w:bCs/>
          <w:sz w:val="24"/>
        </w:rPr>
        <w:sectPr w:rsidR="00DC2E6E" w:rsidSect="00C47329">
          <w:pgSz w:w="12240" w:h="15840"/>
          <w:pgMar w:top="720" w:right="720" w:bottom="720" w:left="720" w:header="202" w:footer="527" w:gutter="0"/>
          <w:pgBorders w:offsetFrom="page">
            <w:top w:val="single" w:sz="4" w:space="24" w:color="auto"/>
            <w:left w:val="single" w:sz="4" w:space="24" w:color="auto"/>
            <w:bottom w:val="single" w:sz="4" w:space="24" w:color="auto"/>
            <w:right w:val="single" w:sz="4" w:space="24" w:color="auto"/>
          </w:pgBorders>
          <w:cols w:space="720"/>
        </w:sectPr>
      </w:pPr>
      <w:r>
        <w:rPr>
          <w:bCs/>
          <w:sz w:val="24"/>
        </w:rPr>
        <w:t xml:space="preserve">Without Layer-2 integration or alternative </w:t>
      </w:r>
      <w:proofErr w:type="spellStart"/>
      <w:r>
        <w:rPr>
          <w:bCs/>
          <w:sz w:val="24"/>
        </w:rPr>
        <w:t>blockchain</w:t>
      </w:r>
      <w:proofErr w:type="spellEnd"/>
      <w:r>
        <w:rPr>
          <w:bCs/>
          <w:sz w:val="24"/>
        </w:rPr>
        <w:t xml:space="preserve"> support, the system may face performance bottlenecks with increased user and transaction volumes.</w:t>
      </w:r>
    </w:p>
    <w:p w:rsidR="00DC2E6E" w:rsidRDefault="00C512A2">
      <w:pPr>
        <w:pStyle w:val="BodyText"/>
        <w:rPr>
          <w:sz w:val="32"/>
        </w:rPr>
      </w:pPr>
      <w:r>
        <w:rPr>
          <w:noProof/>
        </w:rPr>
        <w:lastRenderedPageBreak/>
        <mc:AlternateContent>
          <mc:Choice Requires="wps">
            <w:drawing>
              <wp:anchor distT="0" distB="0" distL="0" distR="0" simplePos="0" relativeHeight="251656192" behindDoc="1" locked="0" layoutInCell="1" allowOverlap="1">
                <wp:simplePos x="0" y="0"/>
                <wp:positionH relativeFrom="page">
                  <wp:posOffset>304800</wp:posOffset>
                </wp:positionH>
                <wp:positionV relativeFrom="page">
                  <wp:posOffset>304165</wp:posOffset>
                </wp:positionV>
                <wp:extent cx="6958965" cy="10084435"/>
                <wp:effectExtent l="0" t="0" r="0" b="0"/>
                <wp:wrapNone/>
                <wp:docPr id="83" name="Graphic 83"/>
                <wp:cNvGraphicFramePr/>
                <a:graphic xmlns:a="http://schemas.openxmlformats.org/drawingml/2006/main">
                  <a:graphicData uri="http://schemas.microsoft.com/office/word/2010/wordprocessingShape">
                    <wps:wsp>
                      <wps:cNvSpPr/>
                      <wps:spPr>
                        <a:xfrm>
                          <a:off x="0" y="0"/>
                          <a:ext cx="6958965" cy="10084435"/>
                        </a:xfrm>
                        <a:custGeom>
                          <a:avLst/>
                          <a:gdLst/>
                          <a:ahLst/>
                          <a:cxnLst/>
                          <a:rect l="l" t="t" r="r" b="b"/>
                          <a:pathLst>
                            <a:path w="6958965" h="10084435">
                              <a:moveTo>
                                <a:pt x="6953999" y="10078225"/>
                              </a:moveTo>
                              <a:lnTo>
                                <a:pt x="6947916" y="10078225"/>
                              </a:lnTo>
                              <a:lnTo>
                                <a:pt x="6096" y="10078225"/>
                              </a:lnTo>
                              <a:lnTo>
                                <a:pt x="0" y="10078225"/>
                              </a:lnTo>
                              <a:lnTo>
                                <a:pt x="0" y="10084308"/>
                              </a:lnTo>
                              <a:lnTo>
                                <a:pt x="6096" y="10084308"/>
                              </a:lnTo>
                              <a:lnTo>
                                <a:pt x="6947916" y="10084308"/>
                              </a:lnTo>
                              <a:lnTo>
                                <a:pt x="6953999" y="10084308"/>
                              </a:lnTo>
                              <a:lnTo>
                                <a:pt x="6953999" y="10078225"/>
                              </a:lnTo>
                              <a:close/>
                            </a:path>
                            <a:path w="6958965" h="10084435">
                              <a:moveTo>
                                <a:pt x="6958584" y="0"/>
                              </a:moveTo>
                              <a:lnTo>
                                <a:pt x="6958584" y="0"/>
                              </a:lnTo>
                              <a:lnTo>
                                <a:pt x="0" y="0"/>
                              </a:lnTo>
                              <a:lnTo>
                                <a:pt x="0" y="6096"/>
                              </a:lnTo>
                              <a:lnTo>
                                <a:pt x="0" y="9144"/>
                              </a:lnTo>
                              <a:lnTo>
                                <a:pt x="0" y="10078212"/>
                              </a:lnTo>
                              <a:lnTo>
                                <a:pt x="6096" y="10078212"/>
                              </a:lnTo>
                              <a:lnTo>
                                <a:pt x="6096" y="9144"/>
                              </a:lnTo>
                              <a:lnTo>
                                <a:pt x="9144" y="9144"/>
                              </a:lnTo>
                              <a:lnTo>
                                <a:pt x="6947916" y="9144"/>
                              </a:lnTo>
                              <a:lnTo>
                                <a:pt x="6947916" y="10078212"/>
                              </a:lnTo>
                              <a:lnTo>
                                <a:pt x="6953999" y="10078212"/>
                              </a:lnTo>
                              <a:lnTo>
                                <a:pt x="6953999" y="9144"/>
                              </a:lnTo>
                              <a:lnTo>
                                <a:pt x="6958584" y="9144"/>
                              </a:lnTo>
                              <a:lnTo>
                                <a:pt x="6958584" y="0"/>
                              </a:lnTo>
                              <a:close/>
                            </a:path>
                          </a:pathLst>
                        </a:custGeom>
                        <a:solidFill>
                          <a:srgbClr val="000000"/>
                        </a:solidFill>
                      </wps:spPr>
                      <wps:bodyPr wrap="square" lIns="0" tIns="0" rIns="0" bIns="0" rtlCol="0">
                        <a:noAutofit/>
                      </wps:bodyPr>
                    </wps:wsp>
                  </a:graphicData>
                </a:graphic>
              </wp:anchor>
            </w:drawing>
          </mc:Choice>
          <mc:Fallback>
            <w:pict>
              <v:shape w14:anchorId="5D49DCF0" id="Graphic 83" o:spid="_x0000_s1026" style="position:absolute;margin-left:24pt;margin-top:23.95pt;width:547.95pt;height:794.05pt;z-index:-251660288;visibility:visible;mso-wrap-style:square;mso-wrap-distance-left:0;mso-wrap-distance-top:0;mso-wrap-distance-right:0;mso-wrap-distance-bottom:0;mso-position-horizontal:absolute;mso-position-horizontal-relative:page;mso-position-vertical:absolute;mso-position-vertical-relative:page;v-text-anchor:top" coordsize="695896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" path="m6953999,10078225r-6083,l6096,10078225r-6096,l,10084308r6096,l6947916,10084308r6083,l6953999,10078225xem6958584,r,l,,,6096,,9144,,10078212r6096,l6096,9144r3048,l6947916,9144r,10069068l6953999,10078212r,-10069068l6958584,9144r,-9144xe" fillcolor="black" stroked="f">
                <v:path arrowok="t"/>
                <w10:wrap anchorx="page" anchory="page"/>
              </v:shape>
            </w:pict>
          </mc:Fallback>
        </mc:AlternateContent>
      </w:r>
    </w:p>
    <w:p w:rsidR="00DC2E6E" w:rsidRDefault="00DC2E6E">
      <w:pPr>
        <w:pStyle w:val="BodyText"/>
        <w:spacing w:before="102"/>
        <w:rPr>
          <w:sz w:val="32"/>
        </w:rPr>
      </w:pPr>
    </w:p>
    <w:p w:rsidR="00DC2E6E" w:rsidRDefault="00C512A2">
      <w:pPr>
        <w:ind w:right="1321"/>
        <w:jc w:val="right"/>
        <w:rPr>
          <w:b/>
          <w:sz w:val="32"/>
        </w:rPr>
      </w:pPr>
      <w:r>
        <w:rPr>
          <w:b/>
          <w:spacing w:val="-2"/>
          <w:sz w:val="32"/>
        </w:rPr>
        <w:t>CHAPTER</w:t>
      </w:r>
      <w:r>
        <w:rPr>
          <w:b/>
          <w:spacing w:val="-7"/>
          <w:sz w:val="32"/>
        </w:rPr>
        <w:t xml:space="preserve"> </w:t>
      </w:r>
      <w:r>
        <w:rPr>
          <w:b/>
          <w:spacing w:val="-10"/>
          <w:sz w:val="32"/>
        </w:rPr>
        <w:t>9</w:t>
      </w:r>
    </w:p>
    <w:p w:rsidR="00DC2E6E" w:rsidRDefault="00C512A2">
      <w:pPr>
        <w:pStyle w:val="Heading4"/>
        <w:spacing w:before="61"/>
        <w:ind w:right="1315"/>
      </w:pPr>
      <w:r>
        <w:rPr>
          <w:spacing w:val="-2"/>
        </w:rPr>
        <w:t>APPLICATIONS</w:t>
      </w:r>
    </w:p>
    <w:p w:rsidR="00DC2E6E" w:rsidRDefault="00DC2E6E">
      <w:pPr>
        <w:pStyle w:val="BodyText"/>
        <w:rPr>
          <w:b/>
          <w:sz w:val="28"/>
        </w:rPr>
      </w:pPr>
    </w:p>
    <w:p w:rsidR="00DC2E6E" w:rsidRDefault="00DC2E6E">
      <w:pPr>
        <w:pStyle w:val="BodyText"/>
        <w:spacing w:before="272"/>
        <w:rPr>
          <w:b/>
          <w:sz w:val="28"/>
        </w:rPr>
      </w:pPr>
    </w:p>
    <w:p w:rsidR="00DC2E6E" w:rsidRDefault="00C512A2">
      <w:pPr>
        <w:pStyle w:val="Heading5"/>
        <w:numPr>
          <w:ilvl w:val="1"/>
          <w:numId w:val="25"/>
        </w:numPr>
        <w:tabs>
          <w:tab w:val="left" w:pos="1218"/>
        </w:tabs>
        <w:ind w:left="1218" w:hanging="406"/>
      </w:pPr>
      <w:r>
        <w:rPr>
          <w:spacing w:val="-2"/>
        </w:rPr>
        <w:t>Application</w:t>
      </w:r>
    </w:p>
    <w:p w:rsidR="00DC2E6E" w:rsidRDefault="00DC2E6E">
      <w:pPr>
        <w:pStyle w:val="Heading5"/>
        <w:tabs>
          <w:tab w:val="left" w:pos="1218"/>
        </w:tabs>
        <w:ind w:left="812" w:firstLine="0"/>
      </w:pPr>
    </w:p>
    <w:p w:rsidR="00DC2E6E" w:rsidRDefault="00C512A2">
      <w:pPr>
        <w:numPr>
          <w:ilvl w:val="0"/>
          <w:numId w:val="26"/>
        </w:numPr>
        <w:spacing w:line="360" w:lineRule="auto"/>
        <w:ind w:leftChars="300" w:left="660" w:rightChars="300" w:right="660"/>
        <w:rPr>
          <w:b/>
          <w:bCs/>
          <w:sz w:val="24"/>
          <w:szCs w:val="24"/>
        </w:rPr>
      </w:pPr>
      <w:r>
        <w:rPr>
          <w:b/>
          <w:bCs/>
          <w:sz w:val="24"/>
          <w:szCs w:val="24"/>
        </w:rPr>
        <w:t>Transparent Carbon Credit Issuance</w:t>
      </w:r>
    </w:p>
    <w:p w:rsidR="00DC2E6E" w:rsidRDefault="00C512A2">
      <w:pPr>
        <w:spacing w:line="360" w:lineRule="auto"/>
        <w:ind w:leftChars="300" w:left="660" w:rightChars="300" w:right="660"/>
        <w:rPr>
          <w:sz w:val="24"/>
          <w:szCs w:val="24"/>
        </w:rPr>
      </w:pPr>
      <w:r>
        <w:rPr>
          <w:sz w:val="24"/>
          <w:szCs w:val="24"/>
        </w:rPr>
        <w:t>Automates the issuance process while maintaining traceability, ensuring that all credits are based on verified environmental actions.</w:t>
      </w:r>
    </w:p>
    <w:p w:rsidR="00DC2E6E" w:rsidRDefault="00DC2E6E">
      <w:pPr>
        <w:spacing w:line="360" w:lineRule="auto"/>
        <w:ind w:leftChars="300" w:left="660" w:rightChars="300" w:right="660"/>
        <w:rPr>
          <w:sz w:val="24"/>
          <w:szCs w:val="24"/>
        </w:rPr>
      </w:pPr>
    </w:p>
    <w:p w:rsidR="00DC2E6E" w:rsidRDefault="00C512A2">
      <w:pPr>
        <w:numPr>
          <w:ilvl w:val="0"/>
          <w:numId w:val="26"/>
        </w:numPr>
        <w:spacing w:line="360" w:lineRule="auto"/>
        <w:ind w:leftChars="300" w:left="660" w:rightChars="300" w:right="660"/>
        <w:rPr>
          <w:b/>
          <w:bCs/>
          <w:sz w:val="24"/>
          <w:szCs w:val="24"/>
        </w:rPr>
      </w:pPr>
      <w:r>
        <w:rPr>
          <w:b/>
          <w:bCs/>
          <w:sz w:val="24"/>
          <w:szCs w:val="24"/>
        </w:rPr>
        <w:t>Decentralized Carbon Market Trading</w:t>
      </w:r>
    </w:p>
    <w:p w:rsidR="00DC2E6E" w:rsidRDefault="00C512A2">
      <w:pPr>
        <w:spacing w:line="360" w:lineRule="auto"/>
        <w:ind w:leftChars="300" w:left="660" w:rightChars="300" w:right="660"/>
        <w:rPr>
          <w:sz w:val="24"/>
          <w:szCs w:val="24"/>
        </w:rPr>
      </w:pPr>
      <w:r>
        <w:rPr>
          <w:sz w:val="24"/>
          <w:szCs w:val="24"/>
        </w:rPr>
        <w:t>Enables peer-to-peer trading of carbon credits without intermediaries, increasing accessibility and reducing transaction costs.</w:t>
      </w:r>
    </w:p>
    <w:p w:rsidR="00DC2E6E" w:rsidRDefault="00DC2E6E">
      <w:pPr>
        <w:spacing w:line="360" w:lineRule="auto"/>
        <w:ind w:leftChars="300" w:left="660" w:rightChars="300" w:right="660"/>
        <w:rPr>
          <w:sz w:val="24"/>
          <w:szCs w:val="24"/>
        </w:rPr>
      </w:pPr>
    </w:p>
    <w:p w:rsidR="00DC2E6E" w:rsidRDefault="00C512A2">
      <w:pPr>
        <w:numPr>
          <w:ilvl w:val="0"/>
          <w:numId w:val="26"/>
        </w:numPr>
        <w:spacing w:line="360" w:lineRule="auto"/>
        <w:ind w:leftChars="300" w:left="660" w:rightChars="300" w:right="660"/>
        <w:rPr>
          <w:b/>
          <w:bCs/>
          <w:sz w:val="24"/>
          <w:szCs w:val="24"/>
        </w:rPr>
      </w:pPr>
      <w:r>
        <w:rPr>
          <w:b/>
          <w:bCs/>
          <w:sz w:val="24"/>
          <w:szCs w:val="24"/>
        </w:rPr>
        <w:t>Corporate Sustainability Reporting</w:t>
      </w:r>
    </w:p>
    <w:p w:rsidR="00DC2E6E" w:rsidRDefault="00C512A2">
      <w:pPr>
        <w:spacing w:line="360" w:lineRule="auto"/>
        <w:ind w:leftChars="300" w:left="660" w:rightChars="300" w:right="660"/>
        <w:rPr>
          <w:sz w:val="24"/>
          <w:szCs w:val="24"/>
        </w:rPr>
      </w:pPr>
      <w:r>
        <w:rPr>
          <w:sz w:val="24"/>
          <w:szCs w:val="24"/>
        </w:rPr>
        <w:t xml:space="preserve">Helps corporations retire verifiable credits for CSR and ESG compliance, with </w:t>
      </w:r>
      <w:proofErr w:type="spellStart"/>
      <w:r>
        <w:rPr>
          <w:sz w:val="24"/>
          <w:szCs w:val="24"/>
        </w:rPr>
        <w:t>blockchain</w:t>
      </w:r>
      <w:proofErr w:type="spellEnd"/>
      <w:r>
        <w:rPr>
          <w:sz w:val="24"/>
          <w:szCs w:val="24"/>
        </w:rPr>
        <w:t xml:space="preserve"> records supporting audit trails.</w:t>
      </w:r>
    </w:p>
    <w:p w:rsidR="00DC2E6E" w:rsidRDefault="00DC2E6E">
      <w:pPr>
        <w:spacing w:line="360" w:lineRule="auto"/>
        <w:ind w:leftChars="300" w:left="660" w:rightChars="300" w:right="660"/>
        <w:rPr>
          <w:sz w:val="24"/>
          <w:szCs w:val="24"/>
        </w:rPr>
      </w:pPr>
    </w:p>
    <w:p w:rsidR="00DC2E6E" w:rsidRDefault="00C512A2">
      <w:pPr>
        <w:numPr>
          <w:ilvl w:val="0"/>
          <w:numId w:val="26"/>
        </w:numPr>
        <w:spacing w:line="360" w:lineRule="auto"/>
        <w:ind w:leftChars="300" w:left="660" w:rightChars="300" w:right="660"/>
        <w:rPr>
          <w:b/>
          <w:bCs/>
          <w:sz w:val="24"/>
          <w:szCs w:val="24"/>
        </w:rPr>
      </w:pPr>
      <w:r>
        <w:rPr>
          <w:b/>
          <w:bCs/>
          <w:sz w:val="24"/>
          <w:szCs w:val="24"/>
        </w:rPr>
        <w:t>Governmental Climate Policy Implementation</w:t>
      </w:r>
    </w:p>
    <w:p w:rsidR="00DC2E6E" w:rsidRDefault="00C512A2">
      <w:pPr>
        <w:spacing w:line="360" w:lineRule="auto"/>
        <w:ind w:leftChars="300" w:left="660" w:rightChars="300" w:right="660"/>
        <w:rPr>
          <w:sz w:val="24"/>
          <w:szCs w:val="24"/>
        </w:rPr>
      </w:pPr>
      <w:r>
        <w:rPr>
          <w:sz w:val="24"/>
          <w:szCs w:val="24"/>
        </w:rPr>
        <w:t>Assists governments in tracking and managing carbon credit allocations under national or international emissions schemes.</w:t>
      </w:r>
    </w:p>
    <w:p w:rsidR="00DC2E6E" w:rsidRDefault="00DC2E6E">
      <w:pPr>
        <w:spacing w:line="360" w:lineRule="auto"/>
        <w:ind w:leftChars="300" w:left="660" w:rightChars="300" w:right="660"/>
        <w:rPr>
          <w:sz w:val="24"/>
          <w:szCs w:val="24"/>
        </w:rPr>
      </w:pPr>
    </w:p>
    <w:p w:rsidR="00DC2E6E" w:rsidRDefault="00C512A2">
      <w:pPr>
        <w:numPr>
          <w:ilvl w:val="0"/>
          <w:numId w:val="26"/>
        </w:numPr>
        <w:spacing w:line="360" w:lineRule="auto"/>
        <w:ind w:leftChars="300" w:left="660" w:rightChars="300" w:right="660"/>
        <w:rPr>
          <w:b/>
          <w:bCs/>
          <w:sz w:val="24"/>
          <w:szCs w:val="24"/>
        </w:rPr>
      </w:pPr>
      <w:r>
        <w:rPr>
          <w:b/>
          <w:bCs/>
          <w:sz w:val="24"/>
          <w:szCs w:val="24"/>
        </w:rPr>
        <w:t xml:space="preserve"> Integration with </w:t>
      </w:r>
      <w:proofErr w:type="spellStart"/>
      <w:r>
        <w:rPr>
          <w:b/>
          <w:bCs/>
          <w:sz w:val="24"/>
          <w:szCs w:val="24"/>
        </w:rPr>
        <w:t>IoT</w:t>
      </w:r>
      <w:proofErr w:type="spellEnd"/>
      <w:r>
        <w:rPr>
          <w:b/>
          <w:bCs/>
          <w:sz w:val="24"/>
          <w:szCs w:val="24"/>
        </w:rPr>
        <w:t>-based Environmental Sensors</w:t>
      </w:r>
    </w:p>
    <w:p w:rsidR="00DC2E6E" w:rsidRDefault="00C512A2">
      <w:pPr>
        <w:spacing w:line="360" w:lineRule="auto"/>
        <w:ind w:leftChars="300" w:left="660" w:rightChars="300" w:right="660"/>
        <w:rPr>
          <w:sz w:val="24"/>
          <w:szCs w:val="24"/>
        </w:rPr>
      </w:pPr>
      <w:r>
        <w:rPr>
          <w:sz w:val="24"/>
          <w:szCs w:val="24"/>
        </w:rPr>
        <w:t>Automatically generates or validates credits based on sensor data from emission-reduction projects (e.g., smart agriculture, clean energy).</w:t>
      </w:r>
    </w:p>
    <w:p w:rsidR="00DC2E6E" w:rsidRDefault="00DC2E6E">
      <w:pPr>
        <w:spacing w:line="360" w:lineRule="auto"/>
        <w:ind w:leftChars="300" w:left="660" w:rightChars="300" w:right="660"/>
        <w:rPr>
          <w:sz w:val="24"/>
          <w:szCs w:val="24"/>
        </w:rPr>
      </w:pPr>
    </w:p>
    <w:p w:rsidR="00DC2E6E" w:rsidRDefault="00C512A2">
      <w:pPr>
        <w:numPr>
          <w:ilvl w:val="0"/>
          <w:numId w:val="26"/>
        </w:numPr>
        <w:spacing w:line="360" w:lineRule="auto"/>
        <w:ind w:leftChars="300" w:left="660" w:rightChars="300" w:right="660"/>
        <w:rPr>
          <w:b/>
          <w:bCs/>
          <w:sz w:val="24"/>
          <w:szCs w:val="24"/>
        </w:rPr>
      </w:pPr>
      <w:r>
        <w:rPr>
          <w:b/>
          <w:bCs/>
          <w:sz w:val="24"/>
          <w:szCs w:val="24"/>
        </w:rPr>
        <w:t>Tokenization for Green Investments</w:t>
      </w:r>
    </w:p>
    <w:p w:rsidR="00DC2E6E" w:rsidRDefault="00C512A2">
      <w:pPr>
        <w:spacing w:line="360" w:lineRule="auto"/>
        <w:ind w:leftChars="300" w:left="660" w:rightChars="300" w:right="660"/>
        <w:rPr>
          <w:sz w:val="24"/>
          <w:szCs w:val="24"/>
        </w:rPr>
      </w:pPr>
      <w:r>
        <w:rPr>
          <w:sz w:val="24"/>
          <w:szCs w:val="24"/>
        </w:rPr>
        <w:t>Facilitates investment in carbon offset projects by issuing tokenized, tradable credits representing environmental value.</w:t>
      </w:r>
    </w:p>
    <w:p w:rsidR="00DC2E6E" w:rsidRDefault="00DC2E6E">
      <w:pPr>
        <w:spacing w:line="360" w:lineRule="auto"/>
        <w:ind w:leftChars="300" w:left="660" w:rightChars="300" w:right="660"/>
        <w:rPr>
          <w:sz w:val="24"/>
          <w:szCs w:val="24"/>
        </w:rPr>
      </w:pPr>
    </w:p>
    <w:p w:rsidR="00DC2E6E" w:rsidRDefault="00C512A2">
      <w:pPr>
        <w:numPr>
          <w:ilvl w:val="0"/>
          <w:numId w:val="26"/>
        </w:numPr>
        <w:spacing w:line="360" w:lineRule="auto"/>
        <w:ind w:leftChars="300" w:left="660" w:rightChars="300" w:right="660"/>
        <w:rPr>
          <w:b/>
          <w:bCs/>
          <w:sz w:val="24"/>
          <w:szCs w:val="24"/>
        </w:rPr>
      </w:pPr>
      <w:r>
        <w:rPr>
          <w:b/>
          <w:bCs/>
          <w:sz w:val="24"/>
          <w:szCs w:val="24"/>
        </w:rPr>
        <w:t>Cross-Border Carbon Credit Exchange</w:t>
      </w:r>
    </w:p>
    <w:p w:rsidR="00DC2E6E" w:rsidRDefault="00C512A2">
      <w:pPr>
        <w:spacing w:line="360" w:lineRule="auto"/>
        <w:ind w:leftChars="300" w:left="660" w:rightChars="300" w:right="660"/>
        <w:rPr>
          <w:sz w:val="24"/>
          <w:szCs w:val="24"/>
        </w:rPr>
      </w:pPr>
      <w:r>
        <w:rPr>
          <w:sz w:val="24"/>
          <w:szCs w:val="24"/>
        </w:rPr>
        <w:t>Supports international trading of carbon credits in a standardized and transparent manner, overcoming local market silos.</w:t>
      </w:r>
    </w:p>
    <w:p w:rsidR="00DC2E6E" w:rsidRDefault="00DC2E6E">
      <w:pPr>
        <w:spacing w:line="360" w:lineRule="auto"/>
        <w:ind w:leftChars="300" w:left="660" w:rightChars="300" w:right="660"/>
        <w:rPr>
          <w:sz w:val="24"/>
          <w:szCs w:val="24"/>
        </w:rPr>
      </w:pPr>
    </w:p>
    <w:p w:rsidR="00DC2E6E" w:rsidRDefault="00DC2E6E">
      <w:pPr>
        <w:spacing w:line="360" w:lineRule="auto"/>
        <w:ind w:leftChars="300" w:left="660" w:rightChars="300" w:right="660"/>
        <w:rPr>
          <w:sz w:val="24"/>
          <w:szCs w:val="24"/>
        </w:rPr>
      </w:pPr>
    </w:p>
    <w:p w:rsidR="00DC2E6E" w:rsidRDefault="00DC2E6E">
      <w:pPr>
        <w:spacing w:line="360" w:lineRule="auto"/>
        <w:ind w:leftChars="300" w:left="660" w:rightChars="300" w:right="660"/>
        <w:rPr>
          <w:sz w:val="24"/>
          <w:szCs w:val="24"/>
        </w:rPr>
      </w:pPr>
    </w:p>
    <w:p w:rsidR="00DC2E6E" w:rsidRDefault="00DC2E6E">
      <w:pPr>
        <w:spacing w:line="360" w:lineRule="auto"/>
        <w:ind w:leftChars="300" w:left="660" w:rightChars="300" w:right="660"/>
        <w:rPr>
          <w:sz w:val="24"/>
          <w:szCs w:val="24"/>
        </w:rPr>
      </w:pPr>
    </w:p>
    <w:p w:rsidR="00DC2E6E" w:rsidRDefault="00C512A2">
      <w:pPr>
        <w:numPr>
          <w:ilvl w:val="0"/>
          <w:numId w:val="26"/>
        </w:numPr>
        <w:spacing w:line="360" w:lineRule="auto"/>
        <w:ind w:leftChars="300" w:left="660" w:rightChars="300" w:right="660"/>
        <w:rPr>
          <w:b/>
          <w:bCs/>
          <w:sz w:val="24"/>
          <w:szCs w:val="24"/>
        </w:rPr>
      </w:pPr>
      <w:proofErr w:type="spellStart"/>
      <w:r>
        <w:rPr>
          <w:b/>
          <w:bCs/>
          <w:sz w:val="24"/>
          <w:szCs w:val="24"/>
        </w:rPr>
        <w:t>Crowdfunding</w:t>
      </w:r>
      <w:proofErr w:type="spellEnd"/>
      <w:r>
        <w:rPr>
          <w:b/>
          <w:bCs/>
          <w:sz w:val="24"/>
          <w:szCs w:val="24"/>
        </w:rPr>
        <w:t xml:space="preserve"> Environmental Projects</w:t>
      </w:r>
    </w:p>
    <w:p w:rsidR="00DC2E6E" w:rsidRDefault="00C512A2">
      <w:pPr>
        <w:spacing w:line="360" w:lineRule="auto"/>
        <w:ind w:leftChars="300" w:left="660" w:rightChars="300" w:right="660"/>
        <w:rPr>
          <w:sz w:val="24"/>
          <w:szCs w:val="24"/>
        </w:rPr>
      </w:pPr>
      <w:r>
        <w:rPr>
          <w:sz w:val="24"/>
          <w:szCs w:val="24"/>
        </w:rPr>
        <w:t>Enables project developers to tokenize and pre-sell carbon credits to raise funds for climate-positive initiatives.</w:t>
      </w:r>
    </w:p>
    <w:p w:rsidR="00DC2E6E" w:rsidRDefault="00DC2E6E">
      <w:pPr>
        <w:spacing w:line="360" w:lineRule="auto"/>
        <w:ind w:leftChars="300" w:left="660" w:rightChars="300" w:right="660"/>
        <w:rPr>
          <w:sz w:val="24"/>
          <w:szCs w:val="24"/>
        </w:rPr>
      </w:pPr>
    </w:p>
    <w:p w:rsidR="00DC2E6E" w:rsidRDefault="00C512A2">
      <w:pPr>
        <w:numPr>
          <w:ilvl w:val="0"/>
          <w:numId w:val="26"/>
        </w:numPr>
        <w:spacing w:line="360" w:lineRule="auto"/>
        <w:ind w:leftChars="300" w:left="660" w:rightChars="300" w:right="660"/>
        <w:rPr>
          <w:b/>
          <w:bCs/>
          <w:sz w:val="24"/>
          <w:szCs w:val="24"/>
        </w:rPr>
      </w:pPr>
      <w:r>
        <w:rPr>
          <w:b/>
          <w:bCs/>
          <w:sz w:val="24"/>
          <w:szCs w:val="24"/>
        </w:rPr>
        <w:t>AI-Enhanced Fraud Detection</w:t>
      </w:r>
    </w:p>
    <w:p w:rsidR="00DC2E6E" w:rsidRDefault="00C512A2">
      <w:pPr>
        <w:spacing w:line="360" w:lineRule="auto"/>
        <w:ind w:leftChars="300" w:left="660" w:rightChars="300" w:right="660"/>
        <w:rPr>
          <w:sz w:val="24"/>
          <w:szCs w:val="24"/>
        </w:rPr>
      </w:pPr>
      <w:r>
        <w:rPr>
          <w:sz w:val="24"/>
          <w:szCs w:val="24"/>
        </w:rPr>
        <w:t>Uses AI algorithms to analyze transaction patterns and identify anomalies or fraudulent activities in credit validation.</w:t>
      </w:r>
    </w:p>
    <w:p w:rsidR="00DC2E6E" w:rsidRDefault="00DC2E6E">
      <w:pPr>
        <w:spacing w:line="360" w:lineRule="auto"/>
        <w:ind w:leftChars="300" w:left="660" w:rightChars="300" w:right="660"/>
        <w:rPr>
          <w:sz w:val="24"/>
          <w:szCs w:val="24"/>
        </w:rPr>
      </w:pPr>
    </w:p>
    <w:p w:rsidR="00DC2E6E" w:rsidRDefault="00C512A2">
      <w:pPr>
        <w:numPr>
          <w:ilvl w:val="0"/>
          <w:numId w:val="26"/>
        </w:numPr>
        <w:spacing w:line="360" w:lineRule="auto"/>
        <w:ind w:leftChars="300" w:left="660" w:rightChars="300" w:right="660"/>
        <w:rPr>
          <w:b/>
          <w:bCs/>
          <w:sz w:val="24"/>
          <w:szCs w:val="24"/>
        </w:rPr>
      </w:pPr>
      <w:r>
        <w:rPr>
          <w:b/>
          <w:bCs/>
          <w:sz w:val="24"/>
          <w:szCs w:val="24"/>
        </w:rPr>
        <w:t>Carbon Credit Portfolio Management</w:t>
      </w:r>
    </w:p>
    <w:p w:rsidR="00DC2E6E" w:rsidRDefault="00C512A2">
      <w:pPr>
        <w:spacing w:line="360" w:lineRule="auto"/>
        <w:ind w:leftChars="300" w:left="660" w:rightChars="300" w:right="660"/>
        <w:rPr>
          <w:sz w:val="24"/>
          <w:szCs w:val="24"/>
        </w:rPr>
      </w:pPr>
      <w:r>
        <w:rPr>
          <w:sz w:val="24"/>
          <w:szCs w:val="24"/>
        </w:rPr>
        <w:t>Provides individuals and organizations with dashboards to track, manage, and retire carbon assets seamlessly.</w:t>
      </w:r>
    </w:p>
    <w:p w:rsidR="00DC2E6E" w:rsidRDefault="00DC2E6E">
      <w:pPr>
        <w:spacing w:line="360" w:lineRule="auto"/>
        <w:ind w:leftChars="300" w:left="660" w:rightChars="300" w:right="660"/>
        <w:rPr>
          <w:sz w:val="24"/>
          <w:szCs w:val="24"/>
        </w:rPr>
      </w:pPr>
    </w:p>
    <w:p w:rsidR="00DC2E6E" w:rsidRDefault="00C512A2">
      <w:pPr>
        <w:numPr>
          <w:ilvl w:val="0"/>
          <w:numId w:val="26"/>
        </w:numPr>
        <w:spacing w:line="360" w:lineRule="auto"/>
        <w:ind w:leftChars="300" w:left="660" w:rightChars="300" w:right="660"/>
        <w:rPr>
          <w:sz w:val="24"/>
          <w:szCs w:val="24"/>
        </w:rPr>
      </w:pPr>
      <w:r>
        <w:rPr>
          <w:b/>
          <w:bCs/>
          <w:sz w:val="24"/>
          <w:szCs w:val="24"/>
        </w:rPr>
        <w:t>Carbon Offset for E-commerce and Travel Companies</w:t>
      </w:r>
      <w:r>
        <w:rPr>
          <w:noProof/>
          <w:sz w:val="24"/>
          <w:szCs w:val="24"/>
        </w:rP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304165</wp:posOffset>
                </wp:positionV>
                <wp:extent cx="6958965" cy="10084435"/>
                <wp:effectExtent l="0" t="0" r="0" b="0"/>
                <wp:wrapNone/>
                <wp:docPr id="84" name="Graphic 84"/>
                <wp:cNvGraphicFramePr/>
                <a:graphic xmlns:a="http://schemas.openxmlformats.org/drawingml/2006/main">
                  <a:graphicData uri="http://schemas.microsoft.com/office/word/2010/wordprocessingShape">
                    <wps:wsp>
                      <wps:cNvSpPr/>
                      <wps:spPr>
                        <a:xfrm>
                          <a:off x="0" y="0"/>
                          <a:ext cx="6958965" cy="10084435"/>
                        </a:xfrm>
                        <a:custGeom>
                          <a:avLst/>
                          <a:gdLst/>
                          <a:ahLst/>
                          <a:cxnLst/>
                          <a:rect l="l" t="t" r="r" b="b"/>
                          <a:pathLst>
                            <a:path w="6958965" h="10084435">
                              <a:moveTo>
                                <a:pt x="6953999" y="10078225"/>
                              </a:moveTo>
                              <a:lnTo>
                                <a:pt x="6947916" y="10078225"/>
                              </a:lnTo>
                              <a:lnTo>
                                <a:pt x="6096" y="10078225"/>
                              </a:lnTo>
                              <a:lnTo>
                                <a:pt x="0" y="10078225"/>
                              </a:lnTo>
                              <a:lnTo>
                                <a:pt x="0" y="10084308"/>
                              </a:lnTo>
                              <a:lnTo>
                                <a:pt x="6096" y="10084308"/>
                              </a:lnTo>
                              <a:lnTo>
                                <a:pt x="6947916" y="10084308"/>
                              </a:lnTo>
                              <a:lnTo>
                                <a:pt x="6953999" y="10084308"/>
                              </a:lnTo>
                              <a:lnTo>
                                <a:pt x="6953999" y="10078225"/>
                              </a:lnTo>
                              <a:close/>
                            </a:path>
                            <a:path w="6958965" h="10084435">
                              <a:moveTo>
                                <a:pt x="6958584" y="0"/>
                              </a:moveTo>
                              <a:lnTo>
                                <a:pt x="6958584" y="0"/>
                              </a:lnTo>
                              <a:lnTo>
                                <a:pt x="0" y="0"/>
                              </a:lnTo>
                              <a:lnTo>
                                <a:pt x="0" y="6096"/>
                              </a:lnTo>
                              <a:lnTo>
                                <a:pt x="0" y="9144"/>
                              </a:lnTo>
                              <a:lnTo>
                                <a:pt x="0" y="10078212"/>
                              </a:lnTo>
                              <a:lnTo>
                                <a:pt x="6096" y="10078212"/>
                              </a:lnTo>
                              <a:lnTo>
                                <a:pt x="6096" y="9144"/>
                              </a:lnTo>
                              <a:lnTo>
                                <a:pt x="9144" y="9144"/>
                              </a:lnTo>
                              <a:lnTo>
                                <a:pt x="6947916" y="9144"/>
                              </a:lnTo>
                              <a:lnTo>
                                <a:pt x="6947916" y="10078212"/>
                              </a:lnTo>
                              <a:lnTo>
                                <a:pt x="6953999" y="10078212"/>
                              </a:lnTo>
                              <a:lnTo>
                                <a:pt x="6953999" y="9144"/>
                              </a:lnTo>
                              <a:lnTo>
                                <a:pt x="6958584" y="9144"/>
                              </a:lnTo>
                              <a:lnTo>
                                <a:pt x="6958584" y="0"/>
                              </a:lnTo>
                              <a:close/>
                            </a:path>
                          </a:pathLst>
                        </a:custGeom>
                        <a:solidFill>
                          <a:srgbClr val="000000"/>
                        </a:solidFill>
                      </wps:spPr>
                      <wps:bodyPr wrap="square" lIns="0" tIns="0" rIns="0" bIns="0" rtlCol="0">
                        <a:noAutofit/>
                      </wps:bodyPr>
                    </wps:wsp>
                  </a:graphicData>
                </a:graphic>
              </wp:anchor>
            </w:drawing>
          </mc:Choice>
          <mc:Fallback>
            <w:pict>
              <v:shape w14:anchorId="74AF6095" id="Graphic 84" o:spid="_x0000_s1026" style="position:absolute;margin-left:24pt;margin-top:23.95pt;width:547.95pt;height:794.05pt;z-index:-251657216;visibility:visible;mso-wrap-style:square;mso-wrap-distance-left:0;mso-wrap-distance-top:0;mso-wrap-distance-right:0;mso-wrap-distance-bottom:0;mso-position-horizontal:absolute;mso-position-horizontal-relative:page;mso-position-vertical:absolute;mso-position-vertical-relative:page;v-text-anchor:top" coordsize="695896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" path="m6953999,10078225r-6083,l6096,10078225r-6096,l,10084308r6096,l6947916,10084308r6083,l6953999,10078225xem6958584,r,l,,,6096,,9144,,10078212r6096,l6096,9144r3048,l6947916,9144r,10069068l6953999,10078212r,-10069068l6958584,9144r,-9144xe" fillcolor="black" stroked="f">
                <v:path arrowok="t"/>
                <w10:wrap anchorx="page" anchory="page"/>
              </v:shape>
            </w:pict>
          </mc:Fallback>
        </mc:AlternateContent>
      </w:r>
    </w:p>
    <w:p w:rsidR="00DC2E6E" w:rsidRDefault="00C512A2">
      <w:pPr>
        <w:spacing w:line="360" w:lineRule="auto"/>
        <w:ind w:leftChars="300" w:left="660" w:rightChars="300" w:right="660"/>
        <w:rPr>
          <w:sz w:val="24"/>
          <w:szCs w:val="24"/>
        </w:rPr>
      </w:pPr>
      <w:r>
        <w:rPr>
          <w:sz w:val="24"/>
          <w:szCs w:val="24"/>
        </w:rPr>
        <w:t>Allows online businesses to automatically offset customer emissions by retiring tokenized carbon credits at checkout.</w:t>
      </w:r>
    </w:p>
    <w:p w:rsidR="00DC2E6E" w:rsidRDefault="00DC2E6E">
      <w:pPr>
        <w:spacing w:line="360" w:lineRule="auto"/>
        <w:ind w:leftChars="300" w:left="660" w:rightChars="300" w:right="660"/>
        <w:rPr>
          <w:sz w:val="24"/>
          <w:szCs w:val="24"/>
        </w:rPr>
      </w:pPr>
    </w:p>
    <w:p w:rsidR="00DC2E6E" w:rsidRDefault="00C512A2">
      <w:pPr>
        <w:numPr>
          <w:ilvl w:val="0"/>
          <w:numId w:val="26"/>
        </w:numPr>
        <w:spacing w:line="360" w:lineRule="auto"/>
        <w:ind w:leftChars="300" w:left="660" w:rightChars="300" w:right="660"/>
        <w:rPr>
          <w:b/>
          <w:bCs/>
          <w:sz w:val="24"/>
          <w:szCs w:val="24"/>
        </w:rPr>
      </w:pPr>
      <w:r>
        <w:rPr>
          <w:b/>
          <w:bCs/>
          <w:sz w:val="24"/>
          <w:szCs w:val="24"/>
        </w:rPr>
        <w:t>Green Loyalty and Reward Programs</w:t>
      </w:r>
    </w:p>
    <w:p w:rsidR="00DC2E6E" w:rsidRDefault="00C512A2">
      <w:pPr>
        <w:spacing w:line="360" w:lineRule="auto"/>
        <w:ind w:leftChars="300" w:left="660" w:rightChars="300" w:right="660"/>
        <w:rPr>
          <w:sz w:val="24"/>
          <w:szCs w:val="24"/>
        </w:rPr>
      </w:pPr>
      <w:r>
        <w:rPr>
          <w:sz w:val="24"/>
          <w:szCs w:val="24"/>
        </w:rPr>
        <w:t>Companies can reward customers with fractional carbon credits for eco-friendly behaviors, creating incentive-driven climate action.</w:t>
      </w:r>
    </w:p>
    <w:p w:rsidR="00DC2E6E" w:rsidRDefault="00DC2E6E">
      <w:pPr>
        <w:spacing w:line="360" w:lineRule="auto"/>
        <w:ind w:leftChars="300" w:left="660" w:rightChars="300" w:right="660"/>
        <w:rPr>
          <w:sz w:val="24"/>
          <w:szCs w:val="24"/>
        </w:rPr>
      </w:pPr>
    </w:p>
    <w:p w:rsidR="00DC2E6E" w:rsidRDefault="00C512A2">
      <w:pPr>
        <w:numPr>
          <w:ilvl w:val="0"/>
          <w:numId w:val="26"/>
        </w:numPr>
        <w:spacing w:line="360" w:lineRule="auto"/>
        <w:ind w:leftChars="300" w:left="660" w:rightChars="300" w:right="660"/>
        <w:rPr>
          <w:b/>
          <w:bCs/>
          <w:sz w:val="24"/>
          <w:szCs w:val="24"/>
        </w:rPr>
      </w:pPr>
      <w:r>
        <w:rPr>
          <w:b/>
          <w:bCs/>
          <w:sz w:val="24"/>
          <w:szCs w:val="24"/>
        </w:rPr>
        <w:t>Educational and Research Platforms</w:t>
      </w:r>
    </w:p>
    <w:p w:rsidR="00DC2E6E" w:rsidRDefault="00C512A2">
      <w:pPr>
        <w:spacing w:line="360" w:lineRule="auto"/>
        <w:ind w:leftChars="300" w:left="660" w:rightChars="300" w:right="660"/>
        <w:rPr>
          <w:sz w:val="24"/>
          <w:szCs w:val="24"/>
        </w:rPr>
      </w:pPr>
      <w:r>
        <w:rPr>
          <w:sz w:val="24"/>
          <w:szCs w:val="24"/>
        </w:rPr>
        <w:t xml:space="preserve">Acts as a demonstrator for </w:t>
      </w:r>
      <w:proofErr w:type="spellStart"/>
      <w:r>
        <w:rPr>
          <w:sz w:val="24"/>
          <w:szCs w:val="24"/>
        </w:rPr>
        <w:t>blockchain</w:t>
      </w:r>
      <w:proofErr w:type="spellEnd"/>
      <w:r>
        <w:rPr>
          <w:sz w:val="24"/>
          <w:szCs w:val="24"/>
        </w:rPr>
        <w:t xml:space="preserve"> and environmental science education, helping students understand sustainability tech.</w:t>
      </w:r>
    </w:p>
    <w:p w:rsidR="00DC2E6E" w:rsidRDefault="00DC2E6E">
      <w:pPr>
        <w:spacing w:line="360" w:lineRule="auto"/>
        <w:ind w:leftChars="300" w:left="660" w:rightChars="300" w:right="660"/>
        <w:rPr>
          <w:sz w:val="24"/>
          <w:szCs w:val="24"/>
        </w:rPr>
      </w:pPr>
    </w:p>
    <w:p w:rsidR="00DC2E6E" w:rsidRDefault="00C512A2">
      <w:pPr>
        <w:numPr>
          <w:ilvl w:val="0"/>
          <w:numId w:val="26"/>
        </w:numPr>
        <w:spacing w:line="360" w:lineRule="auto"/>
        <w:ind w:leftChars="300" w:left="660" w:rightChars="300" w:right="660"/>
        <w:rPr>
          <w:b/>
          <w:bCs/>
          <w:sz w:val="24"/>
          <w:szCs w:val="24"/>
        </w:rPr>
      </w:pPr>
      <w:r>
        <w:rPr>
          <w:b/>
          <w:bCs/>
          <w:sz w:val="24"/>
          <w:szCs w:val="24"/>
        </w:rPr>
        <w:t>Integration with Carbon Footprint Calculators</w:t>
      </w:r>
    </w:p>
    <w:p w:rsidR="00DC2E6E" w:rsidRDefault="00C512A2">
      <w:pPr>
        <w:spacing w:line="360" w:lineRule="auto"/>
        <w:ind w:leftChars="300" w:left="660" w:rightChars="300" w:right="660"/>
        <w:rPr>
          <w:sz w:val="24"/>
          <w:szCs w:val="24"/>
        </w:rPr>
      </w:pPr>
      <w:r>
        <w:rPr>
          <w:sz w:val="24"/>
          <w:szCs w:val="24"/>
        </w:rPr>
        <w:t>Enables users to directly offset their calculated footprint by purchasing and retiring credits from within the same platform.</w:t>
      </w:r>
    </w:p>
    <w:p w:rsidR="00DC2E6E" w:rsidRDefault="00DC2E6E">
      <w:pPr>
        <w:spacing w:line="360" w:lineRule="auto"/>
        <w:ind w:leftChars="300" w:left="660" w:rightChars="300" w:right="660"/>
        <w:rPr>
          <w:sz w:val="24"/>
          <w:szCs w:val="24"/>
        </w:rPr>
      </w:pPr>
    </w:p>
    <w:p w:rsidR="00DC2E6E" w:rsidRDefault="00C512A2">
      <w:pPr>
        <w:numPr>
          <w:ilvl w:val="0"/>
          <w:numId w:val="26"/>
        </w:numPr>
        <w:spacing w:line="360" w:lineRule="auto"/>
        <w:ind w:leftChars="300" w:left="660" w:rightChars="300" w:right="660"/>
        <w:rPr>
          <w:b/>
          <w:bCs/>
          <w:sz w:val="24"/>
          <w:szCs w:val="24"/>
        </w:rPr>
      </w:pPr>
      <w:r>
        <w:rPr>
          <w:b/>
          <w:bCs/>
          <w:sz w:val="24"/>
          <w:szCs w:val="24"/>
        </w:rPr>
        <w:t>Verification Layer for Carbon Registries</w:t>
      </w:r>
    </w:p>
    <w:p w:rsidR="00DC2E6E" w:rsidRDefault="00C512A2">
      <w:pPr>
        <w:spacing w:line="360" w:lineRule="auto"/>
        <w:ind w:leftChars="300" w:left="660" w:rightChars="300" w:right="660"/>
        <w:rPr>
          <w:sz w:val="24"/>
          <w:szCs w:val="24"/>
        </w:rPr>
        <w:sectPr w:rsidR="00DC2E6E" w:rsidSect="00C47329">
          <w:headerReference w:type="default" r:id="rId29"/>
          <w:footerReference w:type="default" r:id="rId30"/>
          <w:pgSz w:w="11910" w:h="16840"/>
          <w:pgMar w:top="720" w:right="720" w:bottom="720" w:left="720" w:header="202" w:footer="522"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 xml:space="preserve">Offers registries like </w:t>
      </w:r>
      <w:proofErr w:type="spellStart"/>
      <w:r>
        <w:rPr>
          <w:sz w:val="24"/>
          <w:szCs w:val="24"/>
        </w:rPr>
        <w:t>Verra</w:t>
      </w:r>
      <w:proofErr w:type="spellEnd"/>
      <w:r>
        <w:rPr>
          <w:sz w:val="24"/>
          <w:szCs w:val="24"/>
        </w:rPr>
        <w:t xml:space="preserve"> or Gold Standard a tamper-proof digital layer for real-time verification and reporting of credit issuance and usage</w:t>
      </w:r>
    </w:p>
    <w:p w:rsidR="00DC2E6E" w:rsidRDefault="00C512A2">
      <w:pPr>
        <w:pStyle w:val="BodyText"/>
        <w:rPr>
          <w:sz w:val="27"/>
        </w:rPr>
      </w:pPr>
      <w:r>
        <w:rPr>
          <w:noProof/>
        </w:rPr>
        <w:lastRenderedPageBreak/>
        <mc:AlternateContent>
          <mc:Choice Requires="wps">
            <w:drawing>
              <wp:anchor distT="0" distB="0" distL="0" distR="0" simplePos="0" relativeHeight="251662336" behindDoc="1" locked="0" layoutInCell="1" allowOverlap="1">
                <wp:simplePos x="0" y="0"/>
                <wp:positionH relativeFrom="page">
                  <wp:posOffset>304800</wp:posOffset>
                </wp:positionH>
                <wp:positionV relativeFrom="page">
                  <wp:posOffset>304165</wp:posOffset>
                </wp:positionV>
                <wp:extent cx="6958965" cy="10084435"/>
                <wp:effectExtent l="0" t="0" r="0" b="0"/>
                <wp:wrapNone/>
                <wp:docPr id="85" name="Graphic 85"/>
                <wp:cNvGraphicFramePr/>
                <a:graphic xmlns:a="http://schemas.openxmlformats.org/drawingml/2006/main">
                  <a:graphicData uri="http://schemas.microsoft.com/office/word/2010/wordprocessingShape">
                    <wps:wsp>
                      <wps:cNvSpPr/>
                      <wps:spPr>
                        <a:xfrm>
                          <a:off x="0" y="0"/>
                          <a:ext cx="6958965" cy="10084435"/>
                        </a:xfrm>
                        <a:custGeom>
                          <a:avLst/>
                          <a:gdLst/>
                          <a:ahLst/>
                          <a:cxnLst/>
                          <a:rect l="l" t="t" r="r" b="b"/>
                          <a:pathLst>
                            <a:path w="6958965" h="10084435">
                              <a:moveTo>
                                <a:pt x="6953999" y="10078225"/>
                              </a:moveTo>
                              <a:lnTo>
                                <a:pt x="6947916" y="10078225"/>
                              </a:lnTo>
                              <a:lnTo>
                                <a:pt x="6096" y="10078225"/>
                              </a:lnTo>
                              <a:lnTo>
                                <a:pt x="0" y="10078225"/>
                              </a:lnTo>
                              <a:lnTo>
                                <a:pt x="0" y="10084308"/>
                              </a:lnTo>
                              <a:lnTo>
                                <a:pt x="6096" y="10084308"/>
                              </a:lnTo>
                              <a:lnTo>
                                <a:pt x="6947916" y="10084308"/>
                              </a:lnTo>
                              <a:lnTo>
                                <a:pt x="6953999" y="10084308"/>
                              </a:lnTo>
                              <a:lnTo>
                                <a:pt x="6953999" y="10078225"/>
                              </a:lnTo>
                              <a:close/>
                            </a:path>
                            <a:path w="6958965" h="10084435">
                              <a:moveTo>
                                <a:pt x="6958584" y="0"/>
                              </a:moveTo>
                              <a:lnTo>
                                <a:pt x="6958584" y="0"/>
                              </a:lnTo>
                              <a:lnTo>
                                <a:pt x="0" y="0"/>
                              </a:lnTo>
                              <a:lnTo>
                                <a:pt x="0" y="6096"/>
                              </a:lnTo>
                              <a:lnTo>
                                <a:pt x="0" y="9144"/>
                              </a:lnTo>
                              <a:lnTo>
                                <a:pt x="0" y="10078212"/>
                              </a:lnTo>
                              <a:lnTo>
                                <a:pt x="6096" y="10078212"/>
                              </a:lnTo>
                              <a:lnTo>
                                <a:pt x="6096" y="9144"/>
                              </a:lnTo>
                              <a:lnTo>
                                <a:pt x="9144" y="9144"/>
                              </a:lnTo>
                              <a:lnTo>
                                <a:pt x="6947916" y="9144"/>
                              </a:lnTo>
                              <a:lnTo>
                                <a:pt x="6947916" y="10078212"/>
                              </a:lnTo>
                              <a:lnTo>
                                <a:pt x="6953999" y="10078212"/>
                              </a:lnTo>
                              <a:lnTo>
                                <a:pt x="6953999" y="9144"/>
                              </a:lnTo>
                              <a:lnTo>
                                <a:pt x="6958584" y="9144"/>
                              </a:lnTo>
                              <a:lnTo>
                                <a:pt x="6958584" y="0"/>
                              </a:lnTo>
                              <a:close/>
                            </a:path>
                          </a:pathLst>
                        </a:custGeom>
                        <a:solidFill>
                          <a:srgbClr val="000000"/>
                        </a:solidFill>
                      </wps:spPr>
                      <wps:bodyPr wrap="square" lIns="0" tIns="0" rIns="0" bIns="0" rtlCol="0">
                        <a:noAutofit/>
                      </wps:bodyPr>
                    </wps:wsp>
                  </a:graphicData>
                </a:graphic>
              </wp:anchor>
            </w:drawing>
          </mc:Choice>
          <mc:Fallback>
            <w:pict>
              <v:shape w14:anchorId="1AE38928" id="Graphic 85" o:spid="_x0000_s1026" style="position:absolute;margin-left:24pt;margin-top:23.95pt;width:547.95pt;height:794.05pt;z-index:-251654144;visibility:visible;mso-wrap-style:square;mso-wrap-distance-left:0;mso-wrap-distance-top:0;mso-wrap-distance-right:0;mso-wrap-distance-bottom:0;mso-position-horizontal:absolute;mso-position-horizontal-relative:page;mso-position-vertical:absolute;mso-position-vertical-relative:page;v-text-anchor:top" coordsize="695896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" path="m6953999,10078225r-6083,l6096,10078225r-6096,l,10084308r6096,l6947916,10084308r6083,l6953999,10078225xem6958584,r,l,,,6096,,9144,,10078212r6096,l6096,9144r3048,l6947916,9144r,10069068l6953999,10078212r,-10069068l6958584,9144r,-9144xe" fillcolor="black" stroked="f">
                <v:path arrowok="t"/>
                <w10:wrap anchorx="page" anchory="page"/>
              </v:shape>
            </w:pict>
          </mc:Fallback>
        </mc:AlternateContent>
      </w:r>
    </w:p>
    <w:p w:rsidR="00DC2E6E" w:rsidRDefault="00DC2E6E">
      <w:pPr>
        <w:pStyle w:val="BodyText"/>
        <w:rPr>
          <w:sz w:val="27"/>
        </w:rPr>
      </w:pPr>
    </w:p>
    <w:p w:rsidR="00DC2E6E" w:rsidRDefault="00C512A2">
      <w:pPr>
        <w:pStyle w:val="BodyText"/>
        <w:rPr>
          <w:sz w:val="32"/>
        </w:rPr>
      </w:pPr>
      <w:r>
        <w:rPr>
          <w:noProof/>
        </w:rPr>
        <mc:AlternateContent>
          <mc:Choice Requires="wps">
            <w:drawing>
              <wp:anchor distT="0" distB="0" distL="0" distR="0" simplePos="0" relativeHeight="251665408" behindDoc="1" locked="0" layoutInCell="1" allowOverlap="1">
                <wp:simplePos x="0" y="0"/>
                <wp:positionH relativeFrom="page">
                  <wp:posOffset>304800</wp:posOffset>
                </wp:positionH>
                <wp:positionV relativeFrom="page">
                  <wp:posOffset>304165</wp:posOffset>
                </wp:positionV>
                <wp:extent cx="6958965" cy="10084435"/>
                <wp:effectExtent l="0" t="0" r="0" b="0"/>
                <wp:wrapNone/>
                <wp:docPr id="86" name="Graphic 86"/>
                <wp:cNvGraphicFramePr/>
                <a:graphic xmlns:a="http://schemas.openxmlformats.org/drawingml/2006/main">
                  <a:graphicData uri="http://schemas.microsoft.com/office/word/2010/wordprocessingShape">
                    <wps:wsp>
                      <wps:cNvSpPr/>
                      <wps:spPr>
                        <a:xfrm>
                          <a:off x="0" y="0"/>
                          <a:ext cx="6958965" cy="10084435"/>
                        </a:xfrm>
                        <a:custGeom>
                          <a:avLst/>
                          <a:gdLst/>
                          <a:ahLst/>
                          <a:cxnLst/>
                          <a:rect l="l" t="t" r="r" b="b"/>
                          <a:pathLst>
                            <a:path w="6958965" h="10084435">
                              <a:moveTo>
                                <a:pt x="6953999" y="10078225"/>
                              </a:moveTo>
                              <a:lnTo>
                                <a:pt x="6947916" y="10078225"/>
                              </a:lnTo>
                              <a:lnTo>
                                <a:pt x="6096" y="10078225"/>
                              </a:lnTo>
                              <a:lnTo>
                                <a:pt x="0" y="10078225"/>
                              </a:lnTo>
                              <a:lnTo>
                                <a:pt x="0" y="10084308"/>
                              </a:lnTo>
                              <a:lnTo>
                                <a:pt x="6096" y="10084308"/>
                              </a:lnTo>
                              <a:lnTo>
                                <a:pt x="6947916" y="10084308"/>
                              </a:lnTo>
                              <a:lnTo>
                                <a:pt x="6953999" y="10084308"/>
                              </a:lnTo>
                              <a:lnTo>
                                <a:pt x="6953999" y="10078225"/>
                              </a:lnTo>
                              <a:close/>
                            </a:path>
                            <a:path w="6958965" h="10084435">
                              <a:moveTo>
                                <a:pt x="6958584" y="0"/>
                              </a:moveTo>
                              <a:lnTo>
                                <a:pt x="6958584" y="0"/>
                              </a:lnTo>
                              <a:lnTo>
                                <a:pt x="0" y="0"/>
                              </a:lnTo>
                              <a:lnTo>
                                <a:pt x="0" y="6096"/>
                              </a:lnTo>
                              <a:lnTo>
                                <a:pt x="0" y="9144"/>
                              </a:lnTo>
                              <a:lnTo>
                                <a:pt x="0" y="10078212"/>
                              </a:lnTo>
                              <a:lnTo>
                                <a:pt x="6096" y="10078212"/>
                              </a:lnTo>
                              <a:lnTo>
                                <a:pt x="6096" y="9144"/>
                              </a:lnTo>
                              <a:lnTo>
                                <a:pt x="9144" y="9144"/>
                              </a:lnTo>
                              <a:lnTo>
                                <a:pt x="6947916" y="9144"/>
                              </a:lnTo>
                              <a:lnTo>
                                <a:pt x="6947916" y="10078212"/>
                              </a:lnTo>
                              <a:lnTo>
                                <a:pt x="6953999" y="10078212"/>
                              </a:lnTo>
                              <a:lnTo>
                                <a:pt x="6953999" y="9144"/>
                              </a:lnTo>
                              <a:lnTo>
                                <a:pt x="6958584" y="9144"/>
                              </a:lnTo>
                              <a:lnTo>
                                <a:pt x="6958584" y="0"/>
                              </a:lnTo>
                              <a:close/>
                            </a:path>
                          </a:pathLst>
                        </a:custGeom>
                        <a:solidFill>
                          <a:srgbClr val="000000"/>
                        </a:solidFill>
                      </wps:spPr>
                      <wps:bodyPr wrap="square" lIns="0" tIns="0" rIns="0" bIns="0" rtlCol="0">
                        <a:noAutofit/>
                      </wps:bodyPr>
                    </wps:wsp>
                  </a:graphicData>
                </a:graphic>
              </wp:anchor>
            </w:drawing>
          </mc:Choice>
          <mc:Fallback>
            <w:pict>
              <v:shape w14:anchorId="2507C2B2" id="Graphic 86" o:spid="_x0000_s1026" style="position:absolute;margin-left:24pt;margin-top:23.95pt;width:547.95pt;height:794.05pt;z-index:-251651072;visibility:visible;mso-wrap-style:square;mso-wrap-distance-left:0;mso-wrap-distance-top:0;mso-wrap-distance-right:0;mso-wrap-distance-bottom:0;mso-position-horizontal:absolute;mso-position-horizontal-relative:page;mso-position-vertical:absolute;mso-position-vertical-relative:page;v-text-anchor:top" coordsize="695896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" path="m6953999,10078225r-6083,l6096,10078225r-6096,l,10084308r6096,l6947916,10084308r6083,l6953999,10078225xem6958584,r,l,,,6096,,9144,,10078212r6096,l6096,9144r3048,l6947916,9144r,10069068l6953999,10078212r,-10069068l6958584,9144r,-9144xe" fillcolor="black" stroked="f">
                <v:path arrowok="t"/>
                <w10:wrap anchorx="page" anchory="page"/>
              </v:shape>
            </w:pict>
          </mc:Fallback>
        </mc:AlternateContent>
      </w:r>
    </w:p>
    <w:p w:rsidR="00DC2E6E" w:rsidRDefault="00C512A2">
      <w:pPr>
        <w:ind w:right="946"/>
        <w:jc w:val="right"/>
        <w:rPr>
          <w:b/>
          <w:sz w:val="32"/>
        </w:rPr>
      </w:pPr>
      <w:r>
        <w:rPr>
          <w:b/>
          <w:spacing w:val="-2"/>
          <w:sz w:val="32"/>
        </w:rPr>
        <w:t>CONCLUSION</w:t>
      </w:r>
    </w:p>
    <w:p w:rsidR="00DC2E6E" w:rsidRDefault="00DC2E6E">
      <w:pPr>
        <w:pStyle w:val="BodyText"/>
        <w:spacing w:before="328"/>
        <w:rPr>
          <w:b/>
          <w:sz w:val="32"/>
        </w:rPr>
      </w:pPr>
    </w:p>
    <w:p w:rsidR="00DC2E6E" w:rsidRDefault="00C512A2">
      <w:pPr>
        <w:spacing w:line="360" w:lineRule="auto"/>
        <w:ind w:leftChars="300" w:left="660" w:rightChars="300" w:right="660" w:firstLine="713"/>
        <w:jc w:val="both"/>
        <w:rPr>
          <w:sz w:val="24"/>
          <w:szCs w:val="24"/>
        </w:rPr>
      </w:pPr>
      <w:r>
        <w:rPr>
          <w:sz w:val="24"/>
          <w:szCs w:val="24"/>
        </w:rPr>
        <w:t xml:space="preserve">The </w:t>
      </w:r>
      <w:proofErr w:type="spellStart"/>
      <w:r>
        <w:rPr>
          <w:sz w:val="24"/>
          <w:szCs w:val="24"/>
        </w:rPr>
        <w:t>Blockchain</w:t>
      </w:r>
      <w:proofErr w:type="spellEnd"/>
      <w:r>
        <w:rPr>
          <w:sz w:val="24"/>
          <w:szCs w:val="24"/>
        </w:rPr>
        <w:t xml:space="preserve">-Based Carbon Credit Ecosystem presents a transformative solution to the limitations and inefficiencies of traditional carbon markets. By leveraging decentralized technologies such as </w:t>
      </w:r>
      <w:proofErr w:type="spellStart"/>
      <w:r>
        <w:rPr>
          <w:sz w:val="24"/>
          <w:szCs w:val="24"/>
        </w:rPr>
        <w:t>Ethereum</w:t>
      </w:r>
      <w:proofErr w:type="spellEnd"/>
      <w:r>
        <w:rPr>
          <w:sz w:val="24"/>
          <w:szCs w:val="24"/>
        </w:rPr>
        <w:t xml:space="preserve"> smart contracts, ERC-1155 tokenization, and automated market makers (AMMs), this platform brings automation, transparency, and trust to the end-to-end lifecycle of carbon credits—from issuance and validation to trading and retirement.</w:t>
      </w:r>
    </w:p>
    <w:p w:rsidR="00DC2E6E" w:rsidRDefault="00DC2E6E">
      <w:pPr>
        <w:spacing w:line="360" w:lineRule="auto"/>
        <w:ind w:leftChars="300" w:left="660" w:rightChars="300" w:right="660"/>
        <w:jc w:val="both"/>
        <w:rPr>
          <w:sz w:val="24"/>
          <w:szCs w:val="24"/>
        </w:rPr>
      </w:pPr>
    </w:p>
    <w:p w:rsidR="00DC2E6E" w:rsidRDefault="00C512A2">
      <w:pPr>
        <w:spacing w:line="360" w:lineRule="auto"/>
        <w:ind w:leftChars="300" w:left="660" w:rightChars="300" w:right="660" w:firstLine="713"/>
        <w:jc w:val="both"/>
        <w:rPr>
          <w:sz w:val="24"/>
          <w:szCs w:val="24"/>
        </w:rPr>
      </w:pPr>
      <w:r>
        <w:rPr>
          <w:sz w:val="24"/>
          <w:szCs w:val="24"/>
        </w:rPr>
        <w:t xml:space="preserve">The integration of a multi-signature verification system ensures that credit approvals are governed by a decentralized consensus model, reducing the risks of fraud or manipulation. The use of tokenized carbon credits not only supports fractional ownership but also encourages broader participation from individuals and small-scale enterprises in climate finance. Furthermore, the hybrid architecture—combining on-chain transparency with off-chain scalability (via </w:t>
      </w:r>
      <w:proofErr w:type="spellStart"/>
      <w:r>
        <w:rPr>
          <w:sz w:val="24"/>
          <w:szCs w:val="24"/>
        </w:rPr>
        <w:t>MongoDB</w:t>
      </w:r>
      <w:proofErr w:type="spellEnd"/>
      <w:r>
        <w:rPr>
          <w:sz w:val="24"/>
          <w:szCs w:val="24"/>
        </w:rPr>
        <w:t>)—offers both robustness and flexibility for real-world adoption.</w:t>
      </w:r>
    </w:p>
    <w:p w:rsidR="00DC2E6E" w:rsidRDefault="00DC2E6E">
      <w:pPr>
        <w:spacing w:line="360" w:lineRule="auto"/>
        <w:ind w:leftChars="300" w:left="660" w:rightChars="300" w:right="660"/>
        <w:jc w:val="both"/>
        <w:rPr>
          <w:sz w:val="24"/>
          <w:szCs w:val="24"/>
        </w:rPr>
      </w:pPr>
    </w:p>
    <w:p w:rsidR="00DC2E6E" w:rsidRDefault="00C512A2">
      <w:pPr>
        <w:spacing w:line="360" w:lineRule="auto"/>
        <w:ind w:leftChars="300" w:left="660" w:rightChars="300" w:right="660" w:firstLine="713"/>
        <w:jc w:val="both"/>
        <w:rPr>
          <w:sz w:val="24"/>
          <w:szCs w:val="24"/>
        </w:rPr>
      </w:pPr>
      <w:r>
        <w:rPr>
          <w:sz w:val="24"/>
          <w:szCs w:val="24"/>
        </w:rPr>
        <w:t xml:space="preserve">Through rigorous testing and validation on </w:t>
      </w:r>
      <w:proofErr w:type="spellStart"/>
      <w:r>
        <w:rPr>
          <w:sz w:val="24"/>
          <w:szCs w:val="24"/>
        </w:rPr>
        <w:t>Ethereum</w:t>
      </w:r>
      <w:proofErr w:type="spellEnd"/>
      <w:r>
        <w:rPr>
          <w:sz w:val="24"/>
          <w:szCs w:val="24"/>
        </w:rPr>
        <w:t xml:space="preserve"> </w:t>
      </w:r>
      <w:proofErr w:type="spellStart"/>
      <w:r>
        <w:rPr>
          <w:sz w:val="24"/>
          <w:szCs w:val="24"/>
        </w:rPr>
        <w:t>testnets</w:t>
      </w:r>
      <w:proofErr w:type="spellEnd"/>
      <w:r>
        <w:rPr>
          <w:sz w:val="24"/>
          <w:szCs w:val="24"/>
        </w:rPr>
        <w:t xml:space="preserve">, the system demonstrated substantial improvements in processing speed, transactional integrity, and user autonomy. The successful execution of all working modules validates the technical feasibility of replacing traditional, centralized carbon credit systems with a </w:t>
      </w:r>
      <w:proofErr w:type="spellStart"/>
      <w:r>
        <w:rPr>
          <w:sz w:val="24"/>
          <w:szCs w:val="24"/>
        </w:rPr>
        <w:t>blockchain</w:t>
      </w:r>
      <w:proofErr w:type="spellEnd"/>
      <w:r>
        <w:rPr>
          <w:sz w:val="24"/>
          <w:szCs w:val="24"/>
        </w:rPr>
        <w:t>-driven alternative that is scalable, auditable, and future-ready.</w:t>
      </w:r>
    </w:p>
    <w:p w:rsidR="00DC2E6E" w:rsidRDefault="00DC2E6E">
      <w:pPr>
        <w:spacing w:line="360" w:lineRule="auto"/>
        <w:ind w:leftChars="300" w:left="660" w:rightChars="300" w:right="660"/>
        <w:jc w:val="both"/>
        <w:rPr>
          <w:sz w:val="24"/>
          <w:szCs w:val="24"/>
        </w:rPr>
      </w:pPr>
    </w:p>
    <w:p w:rsidR="00DC2E6E" w:rsidRDefault="00C512A2">
      <w:pPr>
        <w:spacing w:line="360" w:lineRule="auto"/>
        <w:ind w:leftChars="300" w:left="660" w:rightChars="300" w:right="660" w:firstLine="713"/>
        <w:jc w:val="both"/>
        <w:rPr>
          <w:sz w:val="24"/>
          <w:szCs w:val="24"/>
        </w:rPr>
        <w:sectPr w:rsidR="00DC2E6E" w:rsidSect="00C47329">
          <w:headerReference w:type="default" r:id="rId31"/>
          <w:footerReference w:type="default" r:id="rId32"/>
          <w:pgSz w:w="11910" w:h="16840"/>
          <w:pgMar w:top="720" w:right="720" w:bottom="720" w:left="720" w:header="202" w:footer="522"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 xml:space="preserve">Looking forward, the platform offers promising avenues for expansion, including Layer-2 scalability solutions, AI-powered fraud detection, and regulatory integration with bodies like </w:t>
      </w:r>
      <w:proofErr w:type="spellStart"/>
      <w:r>
        <w:rPr>
          <w:sz w:val="24"/>
          <w:szCs w:val="24"/>
        </w:rPr>
        <w:t>Verra</w:t>
      </w:r>
      <w:proofErr w:type="spellEnd"/>
      <w:r>
        <w:rPr>
          <w:sz w:val="24"/>
          <w:szCs w:val="24"/>
        </w:rPr>
        <w:t xml:space="preserve"> or the Gold Standard. With global attention on climate change and sustainability, this project represents a significant step toward modernizing and democratizing carbon finance—empowering stakeholders to contribute more effectively to a greener future.</w:t>
      </w:r>
    </w:p>
    <w:p w:rsidR="00DC2E6E" w:rsidRDefault="00C512A2">
      <w:pPr>
        <w:pStyle w:val="BodyText"/>
        <w:rPr>
          <w:sz w:val="32"/>
        </w:rPr>
      </w:pPr>
      <w:r>
        <w:rPr>
          <w:noProof/>
        </w:rPr>
        <w:lastRenderedPageBreak/>
        <mc:AlternateContent>
          <mc:Choice Requires="wps">
            <w:drawing>
              <wp:anchor distT="0" distB="0" distL="0" distR="0" simplePos="0" relativeHeight="251668480" behindDoc="1" locked="0" layoutInCell="1" allowOverlap="1">
                <wp:simplePos x="0" y="0"/>
                <wp:positionH relativeFrom="page">
                  <wp:posOffset>304800</wp:posOffset>
                </wp:positionH>
                <wp:positionV relativeFrom="page">
                  <wp:posOffset>304165</wp:posOffset>
                </wp:positionV>
                <wp:extent cx="6958965" cy="10084435"/>
                <wp:effectExtent l="0" t="0" r="0" b="0"/>
                <wp:wrapNone/>
                <wp:docPr id="87" name="Graphic 87"/>
                <wp:cNvGraphicFramePr/>
                <a:graphic xmlns:a="http://schemas.openxmlformats.org/drawingml/2006/main">
                  <a:graphicData uri="http://schemas.microsoft.com/office/word/2010/wordprocessingShape">
                    <wps:wsp>
                      <wps:cNvSpPr/>
                      <wps:spPr>
                        <a:xfrm>
                          <a:off x="0" y="0"/>
                          <a:ext cx="6958965" cy="10084435"/>
                        </a:xfrm>
                        <a:custGeom>
                          <a:avLst/>
                          <a:gdLst/>
                          <a:ahLst/>
                          <a:cxnLst/>
                          <a:rect l="l" t="t" r="r" b="b"/>
                          <a:pathLst>
                            <a:path w="6958965" h="10084435">
                              <a:moveTo>
                                <a:pt x="6953999" y="10078225"/>
                              </a:moveTo>
                              <a:lnTo>
                                <a:pt x="6947916" y="10078225"/>
                              </a:lnTo>
                              <a:lnTo>
                                <a:pt x="6096" y="10078225"/>
                              </a:lnTo>
                              <a:lnTo>
                                <a:pt x="0" y="10078225"/>
                              </a:lnTo>
                              <a:lnTo>
                                <a:pt x="0" y="10084308"/>
                              </a:lnTo>
                              <a:lnTo>
                                <a:pt x="6096" y="10084308"/>
                              </a:lnTo>
                              <a:lnTo>
                                <a:pt x="6947916" y="10084308"/>
                              </a:lnTo>
                              <a:lnTo>
                                <a:pt x="6953999" y="10084308"/>
                              </a:lnTo>
                              <a:lnTo>
                                <a:pt x="6953999" y="10078225"/>
                              </a:lnTo>
                              <a:close/>
                            </a:path>
                            <a:path w="6958965" h="10084435">
                              <a:moveTo>
                                <a:pt x="6958584" y="0"/>
                              </a:moveTo>
                              <a:lnTo>
                                <a:pt x="6958584" y="0"/>
                              </a:lnTo>
                              <a:lnTo>
                                <a:pt x="0" y="0"/>
                              </a:lnTo>
                              <a:lnTo>
                                <a:pt x="0" y="6096"/>
                              </a:lnTo>
                              <a:lnTo>
                                <a:pt x="0" y="9144"/>
                              </a:lnTo>
                              <a:lnTo>
                                <a:pt x="0" y="10078212"/>
                              </a:lnTo>
                              <a:lnTo>
                                <a:pt x="6096" y="10078212"/>
                              </a:lnTo>
                              <a:lnTo>
                                <a:pt x="6096" y="9144"/>
                              </a:lnTo>
                              <a:lnTo>
                                <a:pt x="9144" y="9144"/>
                              </a:lnTo>
                              <a:lnTo>
                                <a:pt x="6947916" y="9144"/>
                              </a:lnTo>
                              <a:lnTo>
                                <a:pt x="6947916" y="10078212"/>
                              </a:lnTo>
                              <a:lnTo>
                                <a:pt x="6953999" y="10078212"/>
                              </a:lnTo>
                              <a:lnTo>
                                <a:pt x="6953999" y="9144"/>
                              </a:lnTo>
                              <a:lnTo>
                                <a:pt x="6958584" y="9144"/>
                              </a:lnTo>
                              <a:lnTo>
                                <a:pt x="6958584" y="0"/>
                              </a:lnTo>
                              <a:close/>
                            </a:path>
                          </a:pathLst>
                        </a:custGeom>
                        <a:solidFill>
                          <a:srgbClr val="000000"/>
                        </a:solidFill>
                      </wps:spPr>
                      <wps:bodyPr wrap="square" lIns="0" tIns="0" rIns="0" bIns="0" rtlCol="0">
                        <a:noAutofit/>
                      </wps:bodyPr>
                    </wps:wsp>
                  </a:graphicData>
                </a:graphic>
              </wp:anchor>
            </w:drawing>
          </mc:Choice>
          <mc:Fallback>
            <w:pict>
              <v:shape w14:anchorId="0AE89DAA" id="Graphic 87" o:spid="_x0000_s1026" style="position:absolute;margin-left:24pt;margin-top:23.95pt;width:547.95pt;height:794.05pt;z-index:-251648000;visibility:visible;mso-wrap-style:square;mso-wrap-distance-left:0;mso-wrap-distance-top:0;mso-wrap-distance-right:0;mso-wrap-distance-bottom:0;mso-position-horizontal:absolute;mso-position-horizontal-relative:page;mso-position-vertical:absolute;mso-position-vertical-relative:page;v-text-anchor:top" coordsize="695896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" path="m6953999,10078225r-6083,l6096,10078225r-6096,l,10084308r6096,l6947916,10084308r6083,l6953999,10078225xem6958584,r,l,,,6096,,9144,,10078212r6096,l6096,9144r3048,l6947916,9144r,10069068l6953999,10078212r,-10069068l6958584,9144r,-9144xe" fillcolor="black" stroked="f">
                <v:path arrowok="t"/>
                <w10:wrap anchorx="page" anchory="page"/>
              </v:shape>
            </w:pict>
          </mc:Fallback>
        </mc:AlternateContent>
      </w:r>
    </w:p>
    <w:p w:rsidR="00DC2E6E" w:rsidRDefault="00DC2E6E">
      <w:pPr>
        <w:pStyle w:val="BodyText"/>
        <w:spacing w:before="102"/>
        <w:rPr>
          <w:sz w:val="32"/>
        </w:rPr>
      </w:pPr>
    </w:p>
    <w:p w:rsidR="00DC2E6E" w:rsidRDefault="00C512A2">
      <w:pPr>
        <w:ind w:right="945"/>
        <w:jc w:val="right"/>
        <w:rPr>
          <w:b/>
          <w:sz w:val="32"/>
        </w:rPr>
      </w:pPr>
      <w:r>
        <w:rPr>
          <w:b/>
          <w:sz w:val="32"/>
        </w:rPr>
        <w:t>FUTURE</w:t>
      </w:r>
      <w:r>
        <w:rPr>
          <w:b/>
          <w:spacing w:val="-12"/>
          <w:sz w:val="32"/>
        </w:rPr>
        <w:t xml:space="preserve"> </w:t>
      </w:r>
      <w:r>
        <w:rPr>
          <w:b/>
          <w:spacing w:val="-4"/>
          <w:sz w:val="32"/>
        </w:rPr>
        <w:t>SCOPE</w:t>
      </w:r>
    </w:p>
    <w:p w:rsidR="00DC2E6E" w:rsidRDefault="00DC2E6E">
      <w:pPr>
        <w:pStyle w:val="BodyText"/>
        <w:spacing w:before="162"/>
        <w:rPr>
          <w:b/>
          <w:sz w:val="27"/>
        </w:rPr>
      </w:pPr>
    </w:p>
    <w:p w:rsidR="00DC2E6E" w:rsidRDefault="00C512A2">
      <w:pPr>
        <w:numPr>
          <w:ilvl w:val="0"/>
          <w:numId w:val="27"/>
        </w:numPr>
        <w:spacing w:line="360" w:lineRule="auto"/>
        <w:ind w:leftChars="300" w:left="660" w:rightChars="300" w:right="660"/>
        <w:jc w:val="both"/>
        <w:rPr>
          <w:b/>
          <w:bCs/>
          <w:sz w:val="24"/>
          <w:szCs w:val="24"/>
        </w:rPr>
      </w:pPr>
      <w:r>
        <w:rPr>
          <w:b/>
          <w:bCs/>
          <w:sz w:val="24"/>
          <w:szCs w:val="24"/>
        </w:rPr>
        <w:t xml:space="preserve">Integration with Layer-2 </w:t>
      </w:r>
      <w:proofErr w:type="spellStart"/>
      <w:r>
        <w:rPr>
          <w:b/>
          <w:bCs/>
          <w:sz w:val="24"/>
          <w:szCs w:val="24"/>
        </w:rPr>
        <w:t>Blockchain</w:t>
      </w:r>
      <w:proofErr w:type="spellEnd"/>
      <w:r>
        <w:rPr>
          <w:b/>
          <w:bCs/>
          <w:sz w:val="24"/>
          <w:szCs w:val="24"/>
        </w:rPr>
        <w:t xml:space="preserve"> Solutions</w:t>
      </w:r>
    </w:p>
    <w:p w:rsidR="00DC2E6E" w:rsidRDefault="00C512A2">
      <w:pPr>
        <w:spacing w:line="360" w:lineRule="auto"/>
        <w:ind w:leftChars="300" w:left="660" w:rightChars="300" w:right="660"/>
        <w:jc w:val="both"/>
        <w:rPr>
          <w:sz w:val="24"/>
          <w:szCs w:val="24"/>
        </w:rPr>
      </w:pPr>
      <w:r>
        <w:rPr>
          <w:sz w:val="24"/>
          <w:szCs w:val="24"/>
        </w:rPr>
        <w:t xml:space="preserve">To overcome </w:t>
      </w:r>
      <w:proofErr w:type="spellStart"/>
      <w:r>
        <w:rPr>
          <w:sz w:val="24"/>
          <w:szCs w:val="24"/>
        </w:rPr>
        <w:t>Ethereum’s</w:t>
      </w:r>
      <w:proofErr w:type="spellEnd"/>
      <w:r>
        <w:rPr>
          <w:sz w:val="24"/>
          <w:szCs w:val="24"/>
        </w:rPr>
        <w:t xml:space="preserve"> high gas fees and limited throughput, the platform can be migrated to or integrated with Layer-2 solutions like Optimism, </w:t>
      </w:r>
      <w:proofErr w:type="spellStart"/>
      <w:r>
        <w:rPr>
          <w:sz w:val="24"/>
          <w:szCs w:val="24"/>
        </w:rPr>
        <w:t>Arbitrum</w:t>
      </w:r>
      <w:proofErr w:type="spellEnd"/>
      <w:r>
        <w:rPr>
          <w:sz w:val="24"/>
          <w:szCs w:val="24"/>
        </w:rPr>
        <w:t xml:space="preserve">, or </w:t>
      </w:r>
      <w:proofErr w:type="spellStart"/>
      <w:r>
        <w:rPr>
          <w:sz w:val="24"/>
          <w:szCs w:val="24"/>
        </w:rPr>
        <w:t>zkSync</w:t>
      </w:r>
      <w:proofErr w:type="spellEnd"/>
      <w:r>
        <w:rPr>
          <w:sz w:val="24"/>
          <w:szCs w:val="24"/>
        </w:rPr>
        <w:t>. This will enable faster and cheaper transactions, improving the system’s usability and scalability for high-volume users.</w:t>
      </w:r>
    </w:p>
    <w:p w:rsidR="00DC2E6E" w:rsidRDefault="00DC2E6E">
      <w:pPr>
        <w:spacing w:line="360" w:lineRule="auto"/>
        <w:ind w:leftChars="300" w:left="660" w:rightChars="300" w:right="660"/>
        <w:jc w:val="both"/>
        <w:rPr>
          <w:b/>
          <w:bCs/>
          <w:sz w:val="24"/>
          <w:szCs w:val="24"/>
        </w:rPr>
      </w:pPr>
    </w:p>
    <w:p w:rsidR="00DC2E6E" w:rsidRDefault="00C512A2">
      <w:pPr>
        <w:numPr>
          <w:ilvl w:val="0"/>
          <w:numId w:val="27"/>
        </w:numPr>
        <w:spacing w:line="360" w:lineRule="auto"/>
        <w:ind w:leftChars="300" w:left="660" w:rightChars="300" w:right="660"/>
        <w:jc w:val="both"/>
        <w:rPr>
          <w:b/>
          <w:bCs/>
          <w:sz w:val="24"/>
          <w:szCs w:val="24"/>
        </w:rPr>
      </w:pPr>
      <w:r>
        <w:rPr>
          <w:b/>
          <w:bCs/>
          <w:sz w:val="24"/>
          <w:szCs w:val="24"/>
        </w:rPr>
        <w:t>AI-Powered Anomaly Detection in Credit Validation</w:t>
      </w:r>
    </w:p>
    <w:p w:rsidR="00DC2E6E" w:rsidRDefault="00C512A2">
      <w:pPr>
        <w:spacing w:line="360" w:lineRule="auto"/>
        <w:ind w:leftChars="300" w:left="660" w:rightChars="300" w:right="660"/>
        <w:jc w:val="both"/>
        <w:rPr>
          <w:sz w:val="24"/>
          <w:szCs w:val="24"/>
        </w:rPr>
      </w:pPr>
      <w:r>
        <w:rPr>
          <w:sz w:val="24"/>
          <w:szCs w:val="24"/>
        </w:rPr>
        <w:t>Incorporating machine learning algorithms can enhance the credibility of carbon credit claims by detecting suspicious patterns or data anomalies in submitted projects, helping prevent fraud and ensuring only legitimate projects receive tokenized credits.</w:t>
      </w:r>
    </w:p>
    <w:p w:rsidR="00DC2E6E" w:rsidRDefault="00DC2E6E">
      <w:pPr>
        <w:spacing w:line="360" w:lineRule="auto"/>
        <w:ind w:leftChars="300" w:left="660" w:rightChars="300" w:right="660"/>
        <w:jc w:val="both"/>
        <w:rPr>
          <w:sz w:val="24"/>
          <w:szCs w:val="24"/>
        </w:rPr>
      </w:pPr>
    </w:p>
    <w:p w:rsidR="00DC2E6E" w:rsidRDefault="00C512A2">
      <w:pPr>
        <w:numPr>
          <w:ilvl w:val="0"/>
          <w:numId w:val="27"/>
        </w:numPr>
        <w:spacing w:line="360" w:lineRule="auto"/>
        <w:ind w:leftChars="300" w:left="660" w:rightChars="300" w:right="660"/>
        <w:jc w:val="both"/>
        <w:rPr>
          <w:b/>
          <w:bCs/>
          <w:sz w:val="24"/>
          <w:szCs w:val="24"/>
        </w:rPr>
      </w:pPr>
      <w:r>
        <w:rPr>
          <w:b/>
          <w:bCs/>
          <w:sz w:val="24"/>
          <w:szCs w:val="24"/>
        </w:rPr>
        <w:t>Cross-Chain Compatibility (Interoperability)</w:t>
      </w:r>
    </w:p>
    <w:p w:rsidR="00DC2E6E" w:rsidRDefault="00C512A2">
      <w:pPr>
        <w:spacing w:line="360" w:lineRule="auto"/>
        <w:ind w:leftChars="300" w:left="660" w:rightChars="300" w:right="660"/>
        <w:jc w:val="both"/>
        <w:rPr>
          <w:sz w:val="24"/>
          <w:szCs w:val="24"/>
        </w:rPr>
      </w:pPr>
      <w:r>
        <w:rPr>
          <w:sz w:val="24"/>
          <w:szCs w:val="24"/>
        </w:rPr>
        <w:t xml:space="preserve">Expanding the platform’s compatibility to other </w:t>
      </w:r>
      <w:proofErr w:type="spellStart"/>
      <w:r>
        <w:rPr>
          <w:sz w:val="24"/>
          <w:szCs w:val="24"/>
        </w:rPr>
        <w:t>blockchains</w:t>
      </w:r>
      <w:proofErr w:type="spellEnd"/>
      <w:r>
        <w:rPr>
          <w:sz w:val="24"/>
          <w:szCs w:val="24"/>
        </w:rPr>
        <w:t xml:space="preserve"> like </w:t>
      </w:r>
      <w:proofErr w:type="spellStart"/>
      <w:r>
        <w:rPr>
          <w:sz w:val="24"/>
          <w:szCs w:val="24"/>
        </w:rPr>
        <w:t>Binance</w:t>
      </w:r>
      <w:proofErr w:type="spellEnd"/>
      <w:r>
        <w:rPr>
          <w:sz w:val="24"/>
          <w:szCs w:val="24"/>
        </w:rPr>
        <w:t xml:space="preserve"> Smart Chain, Polygon, or Avalanche can allow broader user participation and interoperability between various </w:t>
      </w:r>
      <w:proofErr w:type="spellStart"/>
      <w:r>
        <w:rPr>
          <w:sz w:val="24"/>
          <w:szCs w:val="24"/>
        </w:rPr>
        <w:t>DeFi</w:t>
      </w:r>
      <w:proofErr w:type="spellEnd"/>
      <w:r>
        <w:rPr>
          <w:sz w:val="24"/>
          <w:szCs w:val="24"/>
        </w:rPr>
        <w:t xml:space="preserve"> and carbon ecosystems.</w:t>
      </w:r>
    </w:p>
    <w:p w:rsidR="00DC2E6E" w:rsidRDefault="00DC2E6E">
      <w:pPr>
        <w:spacing w:line="360" w:lineRule="auto"/>
        <w:ind w:leftChars="300" w:left="660" w:rightChars="300" w:right="660"/>
        <w:jc w:val="both"/>
        <w:rPr>
          <w:sz w:val="24"/>
          <w:szCs w:val="24"/>
        </w:rPr>
      </w:pPr>
    </w:p>
    <w:p w:rsidR="00DC2E6E" w:rsidRDefault="00C512A2">
      <w:pPr>
        <w:numPr>
          <w:ilvl w:val="0"/>
          <w:numId w:val="27"/>
        </w:numPr>
        <w:spacing w:line="360" w:lineRule="auto"/>
        <w:ind w:leftChars="300" w:left="660" w:rightChars="300" w:right="660"/>
        <w:jc w:val="both"/>
        <w:rPr>
          <w:b/>
          <w:bCs/>
          <w:sz w:val="24"/>
          <w:szCs w:val="24"/>
        </w:rPr>
      </w:pPr>
      <w:r>
        <w:rPr>
          <w:b/>
          <w:bCs/>
          <w:sz w:val="24"/>
          <w:szCs w:val="24"/>
        </w:rPr>
        <w:t>Automated Environmental Data Integration</w:t>
      </w:r>
    </w:p>
    <w:p w:rsidR="00DC2E6E" w:rsidRDefault="00C512A2">
      <w:pPr>
        <w:spacing w:line="360" w:lineRule="auto"/>
        <w:ind w:leftChars="300" w:left="660" w:rightChars="300" w:right="660"/>
        <w:jc w:val="both"/>
        <w:rPr>
          <w:sz w:val="24"/>
          <w:szCs w:val="24"/>
        </w:rPr>
      </w:pPr>
      <w:r>
        <w:rPr>
          <w:sz w:val="24"/>
          <w:szCs w:val="24"/>
        </w:rPr>
        <w:t xml:space="preserve">Future versions can connect to </w:t>
      </w:r>
      <w:proofErr w:type="spellStart"/>
      <w:r>
        <w:rPr>
          <w:sz w:val="24"/>
          <w:szCs w:val="24"/>
        </w:rPr>
        <w:t>IoT</w:t>
      </w:r>
      <w:proofErr w:type="spellEnd"/>
      <w:r>
        <w:rPr>
          <w:sz w:val="24"/>
          <w:szCs w:val="24"/>
        </w:rPr>
        <w:t>-enabled environmental sensors and APIs (e.g., for forest monitoring or industrial emissions) to automatically trigger smart contract actions like issuing or retiring credits based on real-time data.</w:t>
      </w:r>
    </w:p>
    <w:p w:rsidR="00DC2E6E" w:rsidRDefault="00DC2E6E">
      <w:pPr>
        <w:spacing w:line="360" w:lineRule="auto"/>
        <w:ind w:leftChars="300" w:left="660" w:rightChars="300" w:right="660"/>
        <w:jc w:val="both"/>
        <w:rPr>
          <w:sz w:val="24"/>
          <w:szCs w:val="24"/>
        </w:rPr>
      </w:pPr>
    </w:p>
    <w:p w:rsidR="00DC2E6E" w:rsidRDefault="00C512A2">
      <w:pPr>
        <w:numPr>
          <w:ilvl w:val="0"/>
          <w:numId w:val="27"/>
        </w:numPr>
        <w:spacing w:line="360" w:lineRule="auto"/>
        <w:ind w:leftChars="300" w:left="660" w:rightChars="300" w:right="660"/>
        <w:jc w:val="both"/>
        <w:rPr>
          <w:b/>
          <w:bCs/>
          <w:sz w:val="24"/>
          <w:szCs w:val="24"/>
        </w:rPr>
      </w:pPr>
      <w:r>
        <w:rPr>
          <w:b/>
          <w:bCs/>
          <w:sz w:val="24"/>
          <w:szCs w:val="24"/>
        </w:rPr>
        <w:t>Token-Based Incentive Mechanisms for Sustainable Behavior</w:t>
      </w:r>
    </w:p>
    <w:p w:rsidR="00DC2E6E" w:rsidRDefault="00C512A2">
      <w:pPr>
        <w:spacing w:line="360" w:lineRule="auto"/>
        <w:ind w:leftChars="300" w:left="660" w:rightChars="300" w:right="660"/>
        <w:jc w:val="both"/>
        <w:rPr>
          <w:sz w:val="24"/>
          <w:szCs w:val="24"/>
        </w:rPr>
      </w:pPr>
      <w:r>
        <w:rPr>
          <w:sz w:val="24"/>
          <w:szCs w:val="24"/>
        </w:rPr>
        <w:t>The platform could introduce reward systems where users earn carbon credits or tokens for adopting eco-friendly behaviors such as using public transportation, recycling, or supporting renewable energy sources.</w:t>
      </w:r>
    </w:p>
    <w:p w:rsidR="00DC2E6E" w:rsidRDefault="00DC2E6E">
      <w:pPr>
        <w:spacing w:line="360" w:lineRule="auto"/>
        <w:ind w:leftChars="300" w:left="660" w:rightChars="300" w:right="660"/>
        <w:jc w:val="both"/>
        <w:rPr>
          <w:sz w:val="24"/>
          <w:szCs w:val="24"/>
        </w:rPr>
      </w:pPr>
    </w:p>
    <w:p w:rsidR="00DC2E6E" w:rsidRDefault="00C512A2">
      <w:pPr>
        <w:numPr>
          <w:ilvl w:val="0"/>
          <w:numId w:val="27"/>
        </w:numPr>
        <w:spacing w:line="360" w:lineRule="auto"/>
        <w:ind w:leftChars="300" w:left="660" w:rightChars="300" w:right="660"/>
        <w:jc w:val="both"/>
        <w:rPr>
          <w:b/>
          <w:bCs/>
          <w:sz w:val="24"/>
          <w:szCs w:val="24"/>
        </w:rPr>
      </w:pPr>
      <w:r>
        <w:rPr>
          <w:b/>
          <w:bCs/>
          <w:sz w:val="24"/>
          <w:szCs w:val="24"/>
        </w:rPr>
        <w:t>Decentralized Autonomous Organization (DAO) for Governance</w:t>
      </w:r>
    </w:p>
    <w:p w:rsidR="00DC2E6E" w:rsidRDefault="00C512A2">
      <w:pPr>
        <w:spacing w:line="360" w:lineRule="auto"/>
        <w:ind w:leftChars="300" w:left="660" w:rightChars="300" w:right="660"/>
        <w:jc w:val="both"/>
        <w:rPr>
          <w:sz w:val="24"/>
          <w:szCs w:val="24"/>
        </w:rPr>
      </w:pPr>
      <w:r>
        <w:rPr>
          <w:sz w:val="24"/>
          <w:szCs w:val="24"/>
        </w:rPr>
        <w:t>A DAO model can be introduced to allow community stakeholders to vote on platform upgrades, verification standards, or credit valuation models—ensuring democratic governance and user-led growth.</w:t>
      </w:r>
    </w:p>
    <w:p w:rsidR="00DC2E6E" w:rsidRDefault="00DC2E6E">
      <w:pPr>
        <w:spacing w:line="360" w:lineRule="auto"/>
        <w:ind w:leftChars="300" w:left="660" w:rightChars="300" w:right="660"/>
        <w:jc w:val="both"/>
        <w:rPr>
          <w:sz w:val="24"/>
          <w:szCs w:val="24"/>
        </w:rPr>
      </w:pPr>
    </w:p>
    <w:p w:rsidR="00DC2E6E" w:rsidRDefault="00C512A2">
      <w:pPr>
        <w:numPr>
          <w:ilvl w:val="0"/>
          <w:numId w:val="27"/>
        </w:numPr>
        <w:spacing w:line="360" w:lineRule="auto"/>
        <w:ind w:leftChars="300" w:left="660" w:rightChars="300" w:right="660"/>
        <w:jc w:val="both"/>
        <w:rPr>
          <w:b/>
          <w:bCs/>
          <w:sz w:val="24"/>
          <w:szCs w:val="24"/>
        </w:rPr>
      </w:pPr>
      <w:r>
        <w:rPr>
          <w:b/>
          <w:bCs/>
          <w:sz w:val="24"/>
          <w:szCs w:val="24"/>
        </w:rPr>
        <w:t>Real-Time Integration with Global Carbon Markets</w:t>
      </w:r>
    </w:p>
    <w:p w:rsidR="00DC2E6E" w:rsidRDefault="00C512A2">
      <w:pPr>
        <w:spacing w:line="360" w:lineRule="auto"/>
        <w:ind w:leftChars="300" w:left="660" w:rightChars="300" w:right="660"/>
        <w:jc w:val="both"/>
        <w:rPr>
          <w:sz w:val="24"/>
          <w:szCs w:val="24"/>
        </w:rPr>
      </w:pPr>
      <w:r>
        <w:rPr>
          <w:sz w:val="24"/>
          <w:szCs w:val="24"/>
        </w:rPr>
        <w:t xml:space="preserve">Collaborations with international carbon registries and exchanges (e.g., </w:t>
      </w:r>
      <w:proofErr w:type="spellStart"/>
      <w:r>
        <w:rPr>
          <w:sz w:val="24"/>
          <w:szCs w:val="24"/>
        </w:rPr>
        <w:t>Verra</w:t>
      </w:r>
      <w:proofErr w:type="spellEnd"/>
      <w:r>
        <w:rPr>
          <w:sz w:val="24"/>
          <w:szCs w:val="24"/>
        </w:rPr>
        <w:t xml:space="preserve">, Gold Standard, </w:t>
      </w:r>
      <w:proofErr w:type="gramStart"/>
      <w:r>
        <w:rPr>
          <w:sz w:val="24"/>
          <w:szCs w:val="24"/>
        </w:rPr>
        <w:lastRenderedPageBreak/>
        <w:t>EU</w:t>
      </w:r>
      <w:proofErr w:type="gramEnd"/>
      <w:r>
        <w:rPr>
          <w:sz w:val="24"/>
          <w:szCs w:val="24"/>
        </w:rPr>
        <w:t xml:space="preserve"> ETS) could enable real-time syncing of credit statuses, making the </w:t>
      </w:r>
      <w:proofErr w:type="spellStart"/>
      <w:r>
        <w:rPr>
          <w:sz w:val="24"/>
          <w:szCs w:val="24"/>
        </w:rPr>
        <w:t>blockchain</w:t>
      </w:r>
      <w:proofErr w:type="spellEnd"/>
      <w:r>
        <w:rPr>
          <w:sz w:val="24"/>
          <w:szCs w:val="24"/>
        </w:rPr>
        <w:t xml:space="preserve"> system an active part of the global carbon trading infrastructure.</w:t>
      </w:r>
    </w:p>
    <w:p w:rsidR="00DC2E6E" w:rsidRDefault="00DC2E6E">
      <w:pPr>
        <w:spacing w:line="360" w:lineRule="auto"/>
        <w:ind w:rightChars="300" w:right="660"/>
        <w:jc w:val="both"/>
        <w:rPr>
          <w:b/>
          <w:bCs/>
          <w:sz w:val="24"/>
          <w:szCs w:val="24"/>
        </w:rPr>
      </w:pPr>
    </w:p>
    <w:p w:rsidR="00DC2E6E" w:rsidRDefault="00C512A2">
      <w:pPr>
        <w:numPr>
          <w:ilvl w:val="0"/>
          <w:numId w:val="27"/>
        </w:numPr>
        <w:spacing w:line="360" w:lineRule="auto"/>
        <w:ind w:leftChars="300" w:left="660" w:rightChars="300" w:right="660"/>
        <w:jc w:val="both"/>
        <w:rPr>
          <w:b/>
          <w:bCs/>
          <w:sz w:val="24"/>
          <w:szCs w:val="24"/>
        </w:rPr>
      </w:pPr>
      <w:r>
        <w:rPr>
          <w:b/>
          <w:bCs/>
          <w:sz w:val="24"/>
          <w:szCs w:val="24"/>
        </w:rPr>
        <w:t>Integration with E-Commerce and Travel Platforms</w:t>
      </w:r>
    </w:p>
    <w:p w:rsidR="00DC2E6E" w:rsidRDefault="00C512A2">
      <w:pPr>
        <w:spacing w:line="360" w:lineRule="auto"/>
        <w:ind w:leftChars="300" w:left="660" w:rightChars="300" w:right="660"/>
        <w:jc w:val="both"/>
        <w:rPr>
          <w:sz w:val="24"/>
          <w:szCs w:val="24"/>
        </w:rPr>
      </w:pPr>
      <w:r>
        <w:rPr>
          <w:sz w:val="24"/>
          <w:szCs w:val="24"/>
        </w:rPr>
        <w:t>APIs can be developed to allow websites and apps in the e-commerce or travel sectors to offer real-time carbon offsetting options at checkout, enabling users to neutralize their environmental impact conveniently.</w:t>
      </w:r>
    </w:p>
    <w:p w:rsidR="00DC2E6E" w:rsidRDefault="00DC2E6E">
      <w:pPr>
        <w:spacing w:line="360" w:lineRule="auto"/>
        <w:ind w:leftChars="300" w:left="660" w:rightChars="300" w:right="660"/>
        <w:jc w:val="both"/>
        <w:rPr>
          <w:sz w:val="24"/>
          <w:szCs w:val="24"/>
        </w:rPr>
      </w:pPr>
    </w:p>
    <w:p w:rsidR="00DC2E6E" w:rsidRDefault="00C512A2">
      <w:pPr>
        <w:numPr>
          <w:ilvl w:val="0"/>
          <w:numId w:val="27"/>
        </w:numPr>
        <w:spacing w:line="360" w:lineRule="auto"/>
        <w:ind w:leftChars="300" w:left="660" w:rightChars="300" w:right="660"/>
        <w:jc w:val="both"/>
        <w:rPr>
          <w:b/>
          <w:bCs/>
          <w:sz w:val="24"/>
          <w:szCs w:val="24"/>
        </w:rPr>
      </w:pPr>
      <w:r>
        <w:rPr>
          <w:b/>
          <w:bCs/>
          <w:sz w:val="24"/>
          <w:szCs w:val="24"/>
        </w:rPr>
        <w:t>Mobile Application Development</w:t>
      </w:r>
    </w:p>
    <w:p w:rsidR="00DC2E6E" w:rsidRDefault="00C512A2">
      <w:pPr>
        <w:spacing w:line="360" w:lineRule="auto"/>
        <w:ind w:leftChars="300" w:left="660" w:rightChars="300" w:right="660"/>
        <w:jc w:val="both"/>
        <w:rPr>
          <w:sz w:val="24"/>
          <w:szCs w:val="24"/>
        </w:rPr>
      </w:pPr>
      <w:r>
        <w:rPr>
          <w:sz w:val="24"/>
          <w:szCs w:val="24"/>
        </w:rPr>
        <w:t>A mobile-friendly app can be developed to bring the system to a broader audience, enabling individual users to manage, trade, and retire carbon credits directly from their smartphones.</w:t>
      </w:r>
    </w:p>
    <w:p w:rsidR="00DC2E6E" w:rsidRDefault="00C512A2">
      <w:pPr>
        <w:spacing w:line="360" w:lineRule="auto"/>
        <w:ind w:leftChars="300" w:left="660" w:rightChars="300" w:right="660"/>
        <w:jc w:val="both"/>
        <w:rPr>
          <w:sz w:val="24"/>
          <w:szCs w:val="24"/>
        </w:rPr>
      </w:pPr>
      <w:r>
        <w:rPr>
          <w:noProof/>
          <w:sz w:val="24"/>
          <w:szCs w:val="24"/>
        </w:rPr>
        <mc:AlternateContent>
          <mc:Choice Requires="wps">
            <w:drawing>
              <wp:anchor distT="0" distB="0" distL="0" distR="0" simplePos="0" relativeHeight="251671552" behindDoc="1" locked="0" layoutInCell="1" allowOverlap="1">
                <wp:simplePos x="0" y="0"/>
                <wp:positionH relativeFrom="page">
                  <wp:posOffset>304800</wp:posOffset>
                </wp:positionH>
                <wp:positionV relativeFrom="page">
                  <wp:posOffset>304165</wp:posOffset>
                </wp:positionV>
                <wp:extent cx="6958965" cy="10084435"/>
                <wp:effectExtent l="0" t="0" r="0" b="0"/>
                <wp:wrapNone/>
                <wp:docPr id="88" name="Graphic 88"/>
                <wp:cNvGraphicFramePr/>
                <a:graphic xmlns:a="http://schemas.openxmlformats.org/drawingml/2006/main">
                  <a:graphicData uri="http://schemas.microsoft.com/office/word/2010/wordprocessingShape">
                    <wps:wsp>
                      <wps:cNvSpPr/>
                      <wps:spPr>
                        <a:xfrm>
                          <a:off x="0" y="0"/>
                          <a:ext cx="6958965" cy="10084435"/>
                        </a:xfrm>
                        <a:custGeom>
                          <a:avLst/>
                          <a:gdLst/>
                          <a:ahLst/>
                          <a:cxnLst/>
                          <a:rect l="l" t="t" r="r" b="b"/>
                          <a:pathLst>
                            <a:path w="6958965" h="10084435">
                              <a:moveTo>
                                <a:pt x="6953999" y="10078225"/>
                              </a:moveTo>
                              <a:lnTo>
                                <a:pt x="6947916" y="10078225"/>
                              </a:lnTo>
                              <a:lnTo>
                                <a:pt x="6096" y="10078225"/>
                              </a:lnTo>
                              <a:lnTo>
                                <a:pt x="0" y="10078225"/>
                              </a:lnTo>
                              <a:lnTo>
                                <a:pt x="0" y="10084308"/>
                              </a:lnTo>
                              <a:lnTo>
                                <a:pt x="6096" y="10084308"/>
                              </a:lnTo>
                              <a:lnTo>
                                <a:pt x="6947916" y="10084308"/>
                              </a:lnTo>
                              <a:lnTo>
                                <a:pt x="6953999" y="10084308"/>
                              </a:lnTo>
                              <a:lnTo>
                                <a:pt x="6953999" y="10078225"/>
                              </a:lnTo>
                              <a:close/>
                            </a:path>
                            <a:path w="6958965" h="10084435">
                              <a:moveTo>
                                <a:pt x="6958584" y="0"/>
                              </a:moveTo>
                              <a:lnTo>
                                <a:pt x="6958584" y="0"/>
                              </a:lnTo>
                              <a:lnTo>
                                <a:pt x="0" y="0"/>
                              </a:lnTo>
                              <a:lnTo>
                                <a:pt x="0" y="6096"/>
                              </a:lnTo>
                              <a:lnTo>
                                <a:pt x="0" y="9144"/>
                              </a:lnTo>
                              <a:lnTo>
                                <a:pt x="0" y="10078212"/>
                              </a:lnTo>
                              <a:lnTo>
                                <a:pt x="6096" y="10078212"/>
                              </a:lnTo>
                              <a:lnTo>
                                <a:pt x="6096" y="9144"/>
                              </a:lnTo>
                              <a:lnTo>
                                <a:pt x="9144" y="9144"/>
                              </a:lnTo>
                              <a:lnTo>
                                <a:pt x="6947916" y="9144"/>
                              </a:lnTo>
                              <a:lnTo>
                                <a:pt x="6947916" y="10078212"/>
                              </a:lnTo>
                              <a:lnTo>
                                <a:pt x="6953999" y="10078212"/>
                              </a:lnTo>
                              <a:lnTo>
                                <a:pt x="6953999" y="9144"/>
                              </a:lnTo>
                              <a:lnTo>
                                <a:pt x="6958584" y="9144"/>
                              </a:lnTo>
                              <a:lnTo>
                                <a:pt x="6958584" y="0"/>
                              </a:lnTo>
                              <a:close/>
                            </a:path>
                          </a:pathLst>
                        </a:custGeom>
                        <a:solidFill>
                          <a:srgbClr val="000000"/>
                        </a:solidFill>
                      </wps:spPr>
                      <wps:bodyPr wrap="square" lIns="0" tIns="0" rIns="0" bIns="0" rtlCol="0">
                        <a:noAutofit/>
                      </wps:bodyPr>
                    </wps:wsp>
                  </a:graphicData>
                </a:graphic>
              </wp:anchor>
            </w:drawing>
          </mc:Choice>
          <mc:Fallback>
            <w:pict>
              <v:shape w14:anchorId="6DD225F3" id="Graphic 88" o:spid="_x0000_s1026" style="position:absolute;margin-left:24pt;margin-top:23.95pt;width:547.95pt;height:794.05pt;z-index:-251644928;visibility:visible;mso-wrap-style:square;mso-wrap-distance-left:0;mso-wrap-distance-top:0;mso-wrap-distance-right:0;mso-wrap-distance-bottom:0;mso-position-horizontal:absolute;mso-position-horizontal-relative:page;mso-position-vertical:absolute;mso-position-vertical-relative:page;v-text-anchor:top" coordsize="695896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" path="m6953999,10078225r-6083,l6096,10078225r-6096,l,10084308r6096,l6947916,10084308r6083,l6953999,10078225xem6958584,r,l,,,6096,,9144,,10078212r6096,l6096,9144r3048,l6947916,9144r,10069068l6953999,10078212r,-10069068l6958584,9144r,-9144xe" fillcolor="black" stroked="f">
                <v:path arrowok="t"/>
                <w10:wrap anchorx="page" anchory="page"/>
              </v:shape>
            </w:pict>
          </mc:Fallback>
        </mc:AlternateContent>
      </w:r>
    </w:p>
    <w:p w:rsidR="00DC2E6E" w:rsidRDefault="00C512A2">
      <w:pPr>
        <w:numPr>
          <w:ilvl w:val="0"/>
          <w:numId w:val="27"/>
        </w:numPr>
        <w:spacing w:line="360" w:lineRule="auto"/>
        <w:ind w:leftChars="300" w:left="660" w:rightChars="300" w:right="660"/>
        <w:jc w:val="both"/>
        <w:rPr>
          <w:b/>
          <w:bCs/>
          <w:sz w:val="24"/>
          <w:szCs w:val="24"/>
        </w:rPr>
      </w:pPr>
      <w:r>
        <w:rPr>
          <w:b/>
          <w:bCs/>
          <w:sz w:val="24"/>
          <w:szCs w:val="24"/>
        </w:rPr>
        <w:t>Launch of a Carbon Credit NFT Marketplace</w:t>
      </w:r>
    </w:p>
    <w:p w:rsidR="00DC2E6E" w:rsidRDefault="00C512A2">
      <w:pPr>
        <w:spacing w:line="360" w:lineRule="auto"/>
        <w:ind w:leftChars="300" w:left="660" w:rightChars="300" w:right="660"/>
        <w:jc w:val="both"/>
        <w:rPr>
          <w:sz w:val="24"/>
          <w:szCs w:val="24"/>
        </w:rPr>
      </w:pPr>
      <w:r>
        <w:rPr>
          <w:sz w:val="24"/>
          <w:szCs w:val="24"/>
        </w:rPr>
        <w:t>Unique carbon offset projects can be tokenized as NFTs representing impact-specific offsets (e.g., mangrove restoration or solar power deployment), allowing users to invest in personalized and traceable sustainability assets.</w:t>
      </w:r>
    </w:p>
    <w:p w:rsidR="00DC2E6E" w:rsidRDefault="00DC2E6E">
      <w:pPr>
        <w:spacing w:line="360" w:lineRule="auto"/>
        <w:ind w:leftChars="300" w:left="660" w:rightChars="300" w:right="660"/>
        <w:jc w:val="both"/>
        <w:rPr>
          <w:b/>
          <w:bCs/>
          <w:sz w:val="24"/>
          <w:szCs w:val="24"/>
        </w:rPr>
      </w:pPr>
    </w:p>
    <w:p w:rsidR="00DC2E6E" w:rsidRDefault="00C512A2">
      <w:pPr>
        <w:numPr>
          <w:ilvl w:val="0"/>
          <w:numId w:val="27"/>
        </w:numPr>
        <w:spacing w:line="360" w:lineRule="auto"/>
        <w:ind w:leftChars="300" w:left="660" w:rightChars="300" w:right="660"/>
        <w:jc w:val="both"/>
        <w:rPr>
          <w:b/>
          <w:bCs/>
          <w:sz w:val="24"/>
          <w:szCs w:val="24"/>
        </w:rPr>
      </w:pPr>
      <w:r>
        <w:rPr>
          <w:b/>
          <w:bCs/>
          <w:sz w:val="24"/>
          <w:szCs w:val="24"/>
        </w:rPr>
        <w:t>AI-Based Credit Scoring and Project Ranking</w:t>
      </w:r>
    </w:p>
    <w:p w:rsidR="00DC2E6E" w:rsidRDefault="00C512A2">
      <w:pPr>
        <w:spacing w:line="360" w:lineRule="auto"/>
        <w:ind w:leftChars="300" w:left="660" w:rightChars="300" w:right="660"/>
        <w:jc w:val="both"/>
        <w:rPr>
          <w:sz w:val="24"/>
          <w:szCs w:val="24"/>
        </w:rPr>
      </w:pPr>
      <w:r>
        <w:rPr>
          <w:sz w:val="24"/>
          <w:szCs w:val="24"/>
        </w:rPr>
        <w:t>Machine learning models could be used to evaluate and rank the environmental impact and legitimacy of offset projects, aiding buyers in making informed investment or offset decisions.</w:t>
      </w:r>
    </w:p>
    <w:p w:rsidR="00DC2E6E" w:rsidRDefault="00DC2E6E">
      <w:pPr>
        <w:spacing w:line="360" w:lineRule="auto"/>
        <w:ind w:leftChars="300" w:left="660" w:rightChars="300" w:right="660"/>
        <w:jc w:val="both"/>
        <w:rPr>
          <w:sz w:val="24"/>
          <w:szCs w:val="24"/>
        </w:rPr>
      </w:pPr>
    </w:p>
    <w:p w:rsidR="00DC2E6E" w:rsidRDefault="00C512A2">
      <w:pPr>
        <w:numPr>
          <w:ilvl w:val="0"/>
          <w:numId w:val="27"/>
        </w:numPr>
        <w:spacing w:line="360" w:lineRule="auto"/>
        <w:ind w:leftChars="300" w:left="660" w:rightChars="300" w:right="660"/>
        <w:jc w:val="both"/>
        <w:rPr>
          <w:b/>
          <w:bCs/>
          <w:sz w:val="24"/>
          <w:szCs w:val="24"/>
        </w:rPr>
      </w:pPr>
      <w:r>
        <w:rPr>
          <w:b/>
          <w:bCs/>
          <w:sz w:val="24"/>
          <w:szCs w:val="24"/>
        </w:rPr>
        <w:t xml:space="preserve">Carbon Credit </w:t>
      </w:r>
      <w:proofErr w:type="spellStart"/>
      <w:r>
        <w:rPr>
          <w:b/>
          <w:bCs/>
          <w:sz w:val="24"/>
          <w:szCs w:val="24"/>
        </w:rPr>
        <w:t>Crowdfunding</w:t>
      </w:r>
      <w:proofErr w:type="spellEnd"/>
      <w:r>
        <w:rPr>
          <w:b/>
          <w:bCs/>
          <w:sz w:val="24"/>
          <w:szCs w:val="24"/>
        </w:rPr>
        <w:t xml:space="preserve"> Platform</w:t>
      </w:r>
    </w:p>
    <w:p w:rsidR="00DC2E6E" w:rsidRDefault="00C512A2">
      <w:pPr>
        <w:spacing w:line="360" w:lineRule="auto"/>
        <w:ind w:leftChars="300" w:left="660" w:rightChars="300" w:right="660"/>
        <w:jc w:val="both"/>
        <w:rPr>
          <w:sz w:val="24"/>
          <w:szCs w:val="24"/>
        </w:rPr>
      </w:pPr>
      <w:r>
        <w:rPr>
          <w:sz w:val="24"/>
          <w:szCs w:val="24"/>
        </w:rPr>
        <w:t xml:space="preserve">Project developers could use the ecosystem to </w:t>
      </w:r>
      <w:proofErr w:type="spellStart"/>
      <w:r>
        <w:rPr>
          <w:sz w:val="24"/>
          <w:szCs w:val="24"/>
        </w:rPr>
        <w:t>crowdfund</w:t>
      </w:r>
      <w:proofErr w:type="spellEnd"/>
      <w:r>
        <w:rPr>
          <w:sz w:val="24"/>
          <w:szCs w:val="24"/>
        </w:rPr>
        <w:t xml:space="preserve"> their climate-positive initiatives by pre-selling tokenized carbon credits, with automatic issuance upon project completion and validation.</w:t>
      </w:r>
    </w:p>
    <w:p w:rsidR="00DC2E6E" w:rsidRDefault="00DC2E6E">
      <w:pPr>
        <w:spacing w:line="360" w:lineRule="auto"/>
        <w:ind w:leftChars="300" w:left="660" w:rightChars="300" w:right="660"/>
        <w:jc w:val="both"/>
        <w:rPr>
          <w:sz w:val="24"/>
          <w:szCs w:val="24"/>
        </w:rPr>
      </w:pPr>
    </w:p>
    <w:p w:rsidR="00DC2E6E" w:rsidRDefault="00C512A2">
      <w:pPr>
        <w:numPr>
          <w:ilvl w:val="0"/>
          <w:numId w:val="27"/>
        </w:numPr>
        <w:spacing w:line="360" w:lineRule="auto"/>
        <w:ind w:leftChars="300" w:left="660" w:rightChars="300" w:right="660"/>
        <w:jc w:val="both"/>
        <w:rPr>
          <w:b/>
          <w:bCs/>
          <w:sz w:val="24"/>
          <w:szCs w:val="24"/>
        </w:rPr>
      </w:pPr>
      <w:r>
        <w:rPr>
          <w:b/>
          <w:bCs/>
          <w:sz w:val="24"/>
          <w:szCs w:val="24"/>
        </w:rPr>
        <w:t>Enhanced Legal and Regulatory Compliance Layer</w:t>
      </w:r>
    </w:p>
    <w:p w:rsidR="00DC2E6E" w:rsidRDefault="00C512A2">
      <w:pPr>
        <w:spacing w:line="360" w:lineRule="auto"/>
        <w:ind w:leftChars="300" w:left="660" w:rightChars="300" w:right="660"/>
        <w:jc w:val="both"/>
        <w:rPr>
          <w:sz w:val="24"/>
          <w:szCs w:val="24"/>
        </w:rPr>
      </w:pPr>
      <w:r>
        <w:rPr>
          <w:sz w:val="24"/>
          <w:szCs w:val="24"/>
        </w:rPr>
        <w:t>A future scope includes integrating legal identity verification (KYC/AML) and regulatory reporting tools for enterprises to comply with local and international sustainability and finance laws.</w:t>
      </w:r>
    </w:p>
    <w:p w:rsidR="00DC2E6E" w:rsidRDefault="00DC2E6E">
      <w:pPr>
        <w:spacing w:line="360" w:lineRule="auto"/>
        <w:ind w:leftChars="300" w:left="660" w:rightChars="300" w:right="660"/>
        <w:jc w:val="both"/>
        <w:rPr>
          <w:sz w:val="24"/>
          <w:szCs w:val="24"/>
        </w:rPr>
      </w:pPr>
    </w:p>
    <w:p w:rsidR="00DC2E6E" w:rsidRDefault="00C512A2">
      <w:pPr>
        <w:numPr>
          <w:ilvl w:val="0"/>
          <w:numId w:val="27"/>
        </w:numPr>
        <w:spacing w:line="360" w:lineRule="auto"/>
        <w:ind w:leftChars="300" w:left="660" w:rightChars="300" w:right="660"/>
        <w:jc w:val="both"/>
        <w:rPr>
          <w:b/>
          <w:bCs/>
          <w:sz w:val="24"/>
          <w:szCs w:val="24"/>
        </w:rPr>
      </w:pPr>
      <w:proofErr w:type="spellStart"/>
      <w:r>
        <w:rPr>
          <w:b/>
          <w:bCs/>
          <w:sz w:val="24"/>
          <w:szCs w:val="24"/>
        </w:rPr>
        <w:t>Gamification</w:t>
      </w:r>
      <w:proofErr w:type="spellEnd"/>
      <w:r>
        <w:rPr>
          <w:b/>
          <w:bCs/>
          <w:sz w:val="24"/>
          <w:szCs w:val="24"/>
        </w:rPr>
        <w:t xml:space="preserve"> for Community Engagement</w:t>
      </w:r>
    </w:p>
    <w:p w:rsidR="00DC2E6E" w:rsidRDefault="00C512A2">
      <w:pPr>
        <w:spacing w:line="360" w:lineRule="auto"/>
        <w:ind w:leftChars="300" w:left="660" w:rightChars="300" w:right="660"/>
        <w:jc w:val="both"/>
        <w:rPr>
          <w:sz w:val="24"/>
          <w:szCs w:val="24"/>
        </w:rPr>
      </w:pPr>
      <w:proofErr w:type="spellStart"/>
      <w:r>
        <w:rPr>
          <w:sz w:val="24"/>
          <w:szCs w:val="24"/>
        </w:rPr>
        <w:t>Gamified</w:t>
      </w:r>
      <w:proofErr w:type="spellEnd"/>
      <w:r>
        <w:rPr>
          <w:sz w:val="24"/>
          <w:szCs w:val="24"/>
        </w:rPr>
        <w:t xml:space="preserve"> experiences such as leaderboards, badges, and milestones for sustainable actions can be implemented to boost user engagement and education about carbon footprint management.</w:t>
      </w:r>
    </w:p>
    <w:p w:rsidR="00DC2E6E" w:rsidRDefault="00DC2E6E">
      <w:pPr>
        <w:spacing w:line="360" w:lineRule="auto"/>
        <w:ind w:leftChars="300" w:left="660" w:rightChars="300" w:right="660"/>
        <w:jc w:val="both"/>
        <w:rPr>
          <w:sz w:val="24"/>
          <w:szCs w:val="24"/>
        </w:rPr>
      </w:pPr>
    </w:p>
    <w:p w:rsidR="00DC2E6E" w:rsidRDefault="00C512A2">
      <w:pPr>
        <w:numPr>
          <w:ilvl w:val="0"/>
          <w:numId w:val="27"/>
        </w:numPr>
        <w:spacing w:line="360" w:lineRule="auto"/>
        <w:ind w:leftChars="300" w:left="660" w:rightChars="300" w:right="660"/>
        <w:jc w:val="both"/>
        <w:rPr>
          <w:b/>
          <w:bCs/>
          <w:sz w:val="24"/>
          <w:szCs w:val="24"/>
        </w:rPr>
      </w:pPr>
      <w:r>
        <w:rPr>
          <w:b/>
          <w:bCs/>
          <w:sz w:val="24"/>
          <w:szCs w:val="24"/>
        </w:rPr>
        <w:t xml:space="preserve">Carbon Footprint Integration with </w:t>
      </w:r>
      <w:proofErr w:type="spellStart"/>
      <w:r>
        <w:rPr>
          <w:b/>
          <w:bCs/>
          <w:sz w:val="24"/>
          <w:szCs w:val="24"/>
        </w:rPr>
        <w:t>Wearables</w:t>
      </w:r>
      <w:proofErr w:type="spellEnd"/>
      <w:r>
        <w:rPr>
          <w:b/>
          <w:bCs/>
          <w:sz w:val="24"/>
          <w:szCs w:val="24"/>
        </w:rPr>
        <w:t xml:space="preserve"> or Smart Devices</w:t>
      </w:r>
    </w:p>
    <w:p w:rsidR="00DC2E6E" w:rsidRDefault="00C512A2">
      <w:pPr>
        <w:spacing w:line="360" w:lineRule="auto"/>
        <w:ind w:leftChars="300" w:left="660" w:rightChars="300" w:right="660"/>
        <w:jc w:val="both"/>
        <w:rPr>
          <w:sz w:val="24"/>
          <w:szCs w:val="24"/>
        </w:rPr>
        <w:sectPr w:rsidR="00DC2E6E" w:rsidSect="00C47329">
          <w:pgSz w:w="11910" w:h="16840"/>
          <w:pgMar w:top="720" w:right="720" w:bottom="720" w:left="720" w:header="202" w:footer="522"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 xml:space="preserve">In the long run, </w:t>
      </w:r>
      <w:proofErr w:type="spellStart"/>
      <w:r>
        <w:rPr>
          <w:sz w:val="24"/>
          <w:szCs w:val="24"/>
        </w:rPr>
        <w:t>wearables</w:t>
      </w:r>
      <w:proofErr w:type="spellEnd"/>
      <w:r>
        <w:rPr>
          <w:sz w:val="24"/>
          <w:szCs w:val="24"/>
        </w:rPr>
        <w:t xml:space="preserve"> and smart home devices could track carbon-relevant behaviors (e.g., </w:t>
      </w:r>
      <w:r>
        <w:rPr>
          <w:sz w:val="24"/>
          <w:szCs w:val="24"/>
        </w:rPr>
        <w:lastRenderedPageBreak/>
        <w:t xml:space="preserve">electricity usage, travel habits) and automatically suggest offsetting options using </w:t>
      </w:r>
      <w:proofErr w:type="spellStart"/>
      <w:r>
        <w:rPr>
          <w:sz w:val="24"/>
          <w:szCs w:val="24"/>
        </w:rPr>
        <w:t>blockchain</w:t>
      </w:r>
      <w:proofErr w:type="spellEnd"/>
      <w:r>
        <w:rPr>
          <w:sz w:val="24"/>
          <w:szCs w:val="24"/>
        </w:rPr>
        <w:t xml:space="preserve"> credits.</w:t>
      </w:r>
    </w:p>
    <w:p w:rsidR="00DC2E6E" w:rsidRDefault="00C512A2">
      <w:pPr>
        <w:pStyle w:val="BodyText"/>
        <w:rPr>
          <w:sz w:val="32"/>
        </w:rPr>
      </w:pPr>
      <w:r>
        <w:rPr>
          <w:noProof/>
        </w:rPr>
        <w:lastRenderedPageBreak/>
        <mc:AlternateContent>
          <mc:Choice Requires="wps">
            <w:drawing>
              <wp:anchor distT="0" distB="0" distL="0" distR="0" simplePos="0" relativeHeight="251674624" behindDoc="1" locked="0" layoutInCell="1" allowOverlap="1">
                <wp:simplePos x="0" y="0"/>
                <wp:positionH relativeFrom="page">
                  <wp:posOffset>304800</wp:posOffset>
                </wp:positionH>
                <wp:positionV relativeFrom="page">
                  <wp:posOffset>304165</wp:posOffset>
                </wp:positionV>
                <wp:extent cx="6958965" cy="10084435"/>
                <wp:effectExtent l="0" t="0" r="0" b="0"/>
                <wp:wrapNone/>
                <wp:docPr id="89" name="Graphic 89"/>
                <wp:cNvGraphicFramePr/>
                <a:graphic xmlns:a="http://schemas.openxmlformats.org/drawingml/2006/main">
                  <a:graphicData uri="http://schemas.microsoft.com/office/word/2010/wordprocessingShape">
                    <wps:wsp>
                      <wps:cNvSpPr/>
                      <wps:spPr>
                        <a:xfrm>
                          <a:off x="0" y="0"/>
                          <a:ext cx="6958965" cy="10084435"/>
                        </a:xfrm>
                        <a:custGeom>
                          <a:avLst/>
                          <a:gdLst/>
                          <a:ahLst/>
                          <a:cxnLst/>
                          <a:rect l="l" t="t" r="r" b="b"/>
                          <a:pathLst>
                            <a:path w="6958965" h="10084435">
                              <a:moveTo>
                                <a:pt x="6953999" y="10078225"/>
                              </a:moveTo>
                              <a:lnTo>
                                <a:pt x="6947916" y="10078225"/>
                              </a:lnTo>
                              <a:lnTo>
                                <a:pt x="6096" y="10078225"/>
                              </a:lnTo>
                              <a:lnTo>
                                <a:pt x="0" y="10078225"/>
                              </a:lnTo>
                              <a:lnTo>
                                <a:pt x="0" y="10084308"/>
                              </a:lnTo>
                              <a:lnTo>
                                <a:pt x="6096" y="10084308"/>
                              </a:lnTo>
                              <a:lnTo>
                                <a:pt x="6947916" y="10084308"/>
                              </a:lnTo>
                              <a:lnTo>
                                <a:pt x="6953999" y="10084308"/>
                              </a:lnTo>
                              <a:lnTo>
                                <a:pt x="6953999" y="10078225"/>
                              </a:lnTo>
                              <a:close/>
                            </a:path>
                            <a:path w="6958965" h="10084435">
                              <a:moveTo>
                                <a:pt x="6958584" y="0"/>
                              </a:moveTo>
                              <a:lnTo>
                                <a:pt x="6958584" y="0"/>
                              </a:lnTo>
                              <a:lnTo>
                                <a:pt x="0" y="0"/>
                              </a:lnTo>
                              <a:lnTo>
                                <a:pt x="0" y="6096"/>
                              </a:lnTo>
                              <a:lnTo>
                                <a:pt x="0" y="9144"/>
                              </a:lnTo>
                              <a:lnTo>
                                <a:pt x="0" y="10078212"/>
                              </a:lnTo>
                              <a:lnTo>
                                <a:pt x="6096" y="10078212"/>
                              </a:lnTo>
                              <a:lnTo>
                                <a:pt x="6096" y="9144"/>
                              </a:lnTo>
                              <a:lnTo>
                                <a:pt x="9144" y="9144"/>
                              </a:lnTo>
                              <a:lnTo>
                                <a:pt x="6947916" y="9144"/>
                              </a:lnTo>
                              <a:lnTo>
                                <a:pt x="6947916" y="10078212"/>
                              </a:lnTo>
                              <a:lnTo>
                                <a:pt x="6953999" y="10078212"/>
                              </a:lnTo>
                              <a:lnTo>
                                <a:pt x="6953999" y="9144"/>
                              </a:lnTo>
                              <a:lnTo>
                                <a:pt x="6958584" y="9144"/>
                              </a:lnTo>
                              <a:lnTo>
                                <a:pt x="6958584" y="0"/>
                              </a:lnTo>
                              <a:close/>
                            </a:path>
                          </a:pathLst>
                        </a:custGeom>
                        <a:solidFill>
                          <a:srgbClr val="000000"/>
                        </a:solidFill>
                      </wps:spPr>
                      <wps:bodyPr wrap="square" lIns="0" tIns="0" rIns="0" bIns="0" rtlCol="0">
                        <a:noAutofit/>
                      </wps:bodyPr>
                    </wps:wsp>
                  </a:graphicData>
                </a:graphic>
              </wp:anchor>
            </w:drawing>
          </mc:Choice>
          <mc:Fallback>
            <w:pict>
              <v:shape w14:anchorId="53BE5053" id="Graphic 89" o:spid="_x0000_s1026" style="position:absolute;margin-left:24pt;margin-top:23.95pt;width:547.95pt;height:794.05pt;z-index:-251641856;visibility:visible;mso-wrap-style:square;mso-wrap-distance-left:0;mso-wrap-distance-top:0;mso-wrap-distance-right:0;mso-wrap-distance-bottom:0;mso-position-horizontal:absolute;mso-position-horizontal-relative:page;mso-position-vertical:absolute;mso-position-vertical-relative:page;v-text-anchor:top" coordsize="695896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" path="m6953999,10078225r-6083,l6096,10078225r-6096,l,10084308r6096,l6947916,10084308r6083,l6953999,10078225xem6958584,r,l,,,6096,,9144,,10078212r6096,l6096,9144r3048,l6947916,9144r,10069068l6953999,10078212r,-10069068l6958584,9144r,-9144xe" fillcolor="black" stroked="f">
                <v:path arrowok="t"/>
                <w10:wrap anchorx="page" anchory="page"/>
              </v:shape>
            </w:pict>
          </mc:Fallback>
        </mc:AlternateContent>
      </w:r>
      <w:r>
        <w:rPr>
          <w:noProof/>
        </w:rPr>
        <mc:AlternateContent>
          <mc:Choice Requires="wps">
            <w:drawing>
              <wp:anchor distT="0" distB="0" distL="0" distR="0" simplePos="0" relativeHeight="251677696" behindDoc="1" locked="0" layoutInCell="1" allowOverlap="1">
                <wp:simplePos x="0" y="0"/>
                <wp:positionH relativeFrom="page">
                  <wp:posOffset>304800</wp:posOffset>
                </wp:positionH>
                <wp:positionV relativeFrom="page">
                  <wp:posOffset>304165</wp:posOffset>
                </wp:positionV>
                <wp:extent cx="6958965" cy="10084435"/>
                <wp:effectExtent l="0" t="0" r="0" b="0"/>
                <wp:wrapNone/>
                <wp:docPr id="90" name="Graphic 90"/>
                <wp:cNvGraphicFramePr/>
                <a:graphic xmlns:a="http://schemas.openxmlformats.org/drawingml/2006/main">
                  <a:graphicData uri="http://schemas.microsoft.com/office/word/2010/wordprocessingShape">
                    <wps:wsp>
                      <wps:cNvSpPr/>
                      <wps:spPr>
                        <a:xfrm>
                          <a:off x="0" y="0"/>
                          <a:ext cx="6958965" cy="10084435"/>
                        </a:xfrm>
                        <a:custGeom>
                          <a:avLst/>
                          <a:gdLst/>
                          <a:ahLst/>
                          <a:cxnLst/>
                          <a:rect l="l" t="t" r="r" b="b"/>
                          <a:pathLst>
                            <a:path w="6958965" h="10084435">
                              <a:moveTo>
                                <a:pt x="6953999" y="10078225"/>
                              </a:moveTo>
                              <a:lnTo>
                                <a:pt x="6947916" y="10078225"/>
                              </a:lnTo>
                              <a:lnTo>
                                <a:pt x="6096" y="10078225"/>
                              </a:lnTo>
                              <a:lnTo>
                                <a:pt x="0" y="10078225"/>
                              </a:lnTo>
                              <a:lnTo>
                                <a:pt x="0" y="10084308"/>
                              </a:lnTo>
                              <a:lnTo>
                                <a:pt x="6096" y="10084308"/>
                              </a:lnTo>
                              <a:lnTo>
                                <a:pt x="6947916" y="10084308"/>
                              </a:lnTo>
                              <a:lnTo>
                                <a:pt x="6953999" y="10084308"/>
                              </a:lnTo>
                              <a:lnTo>
                                <a:pt x="6953999" y="10078225"/>
                              </a:lnTo>
                              <a:close/>
                            </a:path>
                            <a:path w="6958965" h="10084435">
                              <a:moveTo>
                                <a:pt x="6958584" y="0"/>
                              </a:moveTo>
                              <a:lnTo>
                                <a:pt x="6958584" y="0"/>
                              </a:lnTo>
                              <a:lnTo>
                                <a:pt x="0" y="0"/>
                              </a:lnTo>
                              <a:lnTo>
                                <a:pt x="0" y="6096"/>
                              </a:lnTo>
                              <a:lnTo>
                                <a:pt x="0" y="9144"/>
                              </a:lnTo>
                              <a:lnTo>
                                <a:pt x="0" y="10078212"/>
                              </a:lnTo>
                              <a:lnTo>
                                <a:pt x="6096" y="10078212"/>
                              </a:lnTo>
                              <a:lnTo>
                                <a:pt x="6096" y="9144"/>
                              </a:lnTo>
                              <a:lnTo>
                                <a:pt x="9144" y="9144"/>
                              </a:lnTo>
                              <a:lnTo>
                                <a:pt x="6947916" y="9144"/>
                              </a:lnTo>
                              <a:lnTo>
                                <a:pt x="6947916" y="10078212"/>
                              </a:lnTo>
                              <a:lnTo>
                                <a:pt x="6953999" y="10078212"/>
                              </a:lnTo>
                              <a:lnTo>
                                <a:pt x="6953999" y="9144"/>
                              </a:lnTo>
                              <a:lnTo>
                                <a:pt x="6958584" y="9144"/>
                              </a:lnTo>
                              <a:lnTo>
                                <a:pt x="6958584" y="0"/>
                              </a:lnTo>
                              <a:close/>
                            </a:path>
                          </a:pathLst>
                        </a:custGeom>
                        <a:solidFill>
                          <a:srgbClr val="000000"/>
                        </a:solidFill>
                      </wps:spPr>
                      <wps:bodyPr wrap="square" lIns="0" tIns="0" rIns="0" bIns="0" rtlCol="0">
                        <a:noAutofit/>
                      </wps:bodyPr>
                    </wps:wsp>
                  </a:graphicData>
                </a:graphic>
              </wp:anchor>
            </w:drawing>
          </mc:Choice>
          <mc:Fallback>
            <w:pict>
              <v:shape w14:anchorId="4E898CFC" id="Graphic 90" o:spid="_x0000_s1026" style="position:absolute;margin-left:24pt;margin-top:23.95pt;width:547.95pt;height:794.05pt;z-index:-251638784;visibility:visible;mso-wrap-style:square;mso-wrap-distance-left:0;mso-wrap-distance-top:0;mso-wrap-distance-right:0;mso-wrap-distance-bottom:0;mso-position-horizontal:absolute;mso-position-horizontal-relative:page;mso-position-vertical:absolute;mso-position-vertical-relative:page;v-text-anchor:top" coordsize="695896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" path="m6953999,10078225r-6083,l6096,10078225r-6096,l,10084308r6096,l6947916,10084308r6083,l6953999,10078225xem6958584,r,l,,,6096,,9144,,10078212r6096,l6096,9144r3048,l6947916,9144r,10069068l6953999,10078212r,-10069068l6958584,9144r,-9144xe" fillcolor="black" stroked="f">
                <v:path arrowok="t"/>
                <w10:wrap anchorx="page" anchory="page"/>
              </v:shape>
            </w:pict>
          </mc:Fallback>
        </mc:AlternateContent>
      </w:r>
    </w:p>
    <w:p w:rsidR="00DC2E6E" w:rsidRDefault="00C512A2">
      <w:pPr>
        <w:ind w:right="946"/>
        <w:jc w:val="right"/>
        <w:rPr>
          <w:b/>
          <w:sz w:val="32"/>
        </w:rPr>
      </w:pPr>
      <w:r>
        <w:rPr>
          <w:b/>
          <w:spacing w:val="-2"/>
          <w:sz w:val="32"/>
        </w:rPr>
        <w:t>REFERENCES</w:t>
      </w:r>
    </w:p>
    <w:p w:rsidR="00DC2E6E" w:rsidRDefault="00C512A2">
      <w:pPr>
        <w:pStyle w:val="ListParagraph"/>
        <w:widowControl/>
        <w:numPr>
          <w:ilvl w:val="0"/>
          <w:numId w:val="28"/>
        </w:numPr>
        <w:autoSpaceDE/>
        <w:autoSpaceDN/>
        <w:spacing w:before="100" w:beforeAutospacing="1" w:after="100" w:afterAutospacing="1" w:line="360" w:lineRule="auto"/>
        <w:ind w:rightChars="400" w:right="880"/>
        <w:jc w:val="both"/>
      </w:pPr>
      <w:proofErr w:type="spellStart"/>
      <w:r>
        <w:rPr>
          <w:sz w:val="24"/>
          <w:szCs w:val="24"/>
        </w:rPr>
        <w:t>Andoni</w:t>
      </w:r>
      <w:proofErr w:type="spellEnd"/>
      <w:r>
        <w:rPr>
          <w:sz w:val="24"/>
          <w:szCs w:val="24"/>
        </w:rPr>
        <w:t xml:space="preserve">, M., </w:t>
      </w:r>
      <w:proofErr w:type="spellStart"/>
      <w:r>
        <w:rPr>
          <w:sz w:val="24"/>
          <w:szCs w:val="24"/>
        </w:rPr>
        <w:t>Robu</w:t>
      </w:r>
      <w:proofErr w:type="spellEnd"/>
      <w:r>
        <w:rPr>
          <w:sz w:val="24"/>
          <w:szCs w:val="24"/>
        </w:rPr>
        <w:t xml:space="preserve">, V., Flynn, D., Abram, S., </w:t>
      </w:r>
      <w:proofErr w:type="spellStart"/>
      <w:r>
        <w:rPr>
          <w:sz w:val="24"/>
          <w:szCs w:val="24"/>
        </w:rPr>
        <w:t>Geach</w:t>
      </w:r>
      <w:proofErr w:type="spellEnd"/>
      <w:r>
        <w:rPr>
          <w:sz w:val="24"/>
          <w:szCs w:val="24"/>
        </w:rPr>
        <w:t xml:space="preserve">, D., Jenkins, D., &amp; Peacock, A. (2019). </w:t>
      </w:r>
      <w:proofErr w:type="spellStart"/>
      <w:r>
        <w:rPr>
          <w:sz w:val="24"/>
          <w:szCs w:val="24"/>
        </w:rPr>
        <w:t>Blockchain</w:t>
      </w:r>
      <w:proofErr w:type="spellEnd"/>
      <w:r>
        <w:rPr>
          <w:sz w:val="24"/>
          <w:szCs w:val="24"/>
        </w:rPr>
        <w:t xml:space="preserve"> technology in the energy sector: A systematic review of challenges and opportunities. </w:t>
      </w:r>
      <w:r>
        <w:rPr>
          <w:i/>
          <w:sz w:val="24"/>
          <w:szCs w:val="24"/>
        </w:rPr>
        <w:t>Renewable and Sustainable Energy Reviews</w:t>
      </w:r>
      <w:r>
        <w:rPr>
          <w:sz w:val="24"/>
          <w:szCs w:val="24"/>
        </w:rPr>
        <w:t>, 100, 143-174.</w:t>
      </w:r>
    </w:p>
    <w:p w:rsidR="00DC2E6E" w:rsidRDefault="00C512A2">
      <w:pPr>
        <w:pStyle w:val="ListParagraph"/>
        <w:widowControl/>
        <w:numPr>
          <w:ilvl w:val="0"/>
          <w:numId w:val="28"/>
        </w:numPr>
        <w:autoSpaceDE/>
        <w:autoSpaceDN/>
        <w:spacing w:before="100" w:beforeAutospacing="1" w:after="100" w:afterAutospacing="1" w:line="360" w:lineRule="auto"/>
        <w:ind w:rightChars="400" w:right="880"/>
        <w:jc w:val="both"/>
        <w:rPr>
          <w:sz w:val="24"/>
          <w:szCs w:val="24"/>
        </w:rPr>
      </w:pPr>
      <w:r>
        <w:rPr>
          <w:sz w:val="24"/>
          <w:szCs w:val="24"/>
        </w:rPr>
        <w:t xml:space="preserve">Kim, S., &amp; Huh, J. (2020). </w:t>
      </w:r>
      <w:proofErr w:type="spellStart"/>
      <w:r>
        <w:rPr>
          <w:sz w:val="24"/>
          <w:szCs w:val="24"/>
        </w:rPr>
        <w:t>Blockchain</w:t>
      </w:r>
      <w:proofErr w:type="spellEnd"/>
      <w:r>
        <w:rPr>
          <w:sz w:val="24"/>
          <w:szCs w:val="24"/>
        </w:rPr>
        <w:t xml:space="preserve"> of Carbon Trading for UN Sustainable Development Goals. </w:t>
      </w:r>
      <w:r>
        <w:rPr>
          <w:i/>
          <w:sz w:val="24"/>
          <w:szCs w:val="24"/>
        </w:rPr>
        <w:t>Sustainability</w:t>
      </w:r>
      <w:r>
        <w:rPr>
          <w:sz w:val="24"/>
          <w:szCs w:val="24"/>
        </w:rPr>
        <w:t>, 12(10), 4021.</w:t>
      </w:r>
    </w:p>
    <w:p w:rsidR="00DC2E6E" w:rsidRDefault="00C512A2">
      <w:pPr>
        <w:pStyle w:val="ListParagraph"/>
        <w:widowControl/>
        <w:numPr>
          <w:ilvl w:val="0"/>
          <w:numId w:val="28"/>
        </w:numPr>
        <w:autoSpaceDE/>
        <w:autoSpaceDN/>
        <w:spacing w:before="100" w:beforeAutospacing="1" w:after="100" w:afterAutospacing="1" w:line="360" w:lineRule="auto"/>
        <w:ind w:rightChars="400" w:right="880"/>
        <w:jc w:val="both"/>
        <w:rPr>
          <w:sz w:val="24"/>
          <w:szCs w:val="24"/>
        </w:rPr>
      </w:pPr>
      <w:proofErr w:type="spellStart"/>
      <w:r>
        <w:rPr>
          <w:sz w:val="24"/>
          <w:szCs w:val="24"/>
        </w:rPr>
        <w:t>Luo</w:t>
      </w:r>
      <w:proofErr w:type="spellEnd"/>
      <w:r>
        <w:rPr>
          <w:sz w:val="24"/>
          <w:szCs w:val="24"/>
        </w:rPr>
        <w:t xml:space="preserve">, F., &amp; </w:t>
      </w:r>
      <w:proofErr w:type="spellStart"/>
      <w:r>
        <w:rPr>
          <w:sz w:val="24"/>
          <w:szCs w:val="24"/>
        </w:rPr>
        <w:t>Gai</w:t>
      </w:r>
      <w:proofErr w:type="spellEnd"/>
      <w:r>
        <w:rPr>
          <w:sz w:val="24"/>
          <w:szCs w:val="24"/>
        </w:rPr>
        <w:t xml:space="preserve">, K. (2020). A Distributed Electricity Trading System in Active Distribution Networks Based on Multi-Agent Coalition and </w:t>
      </w:r>
      <w:proofErr w:type="spellStart"/>
      <w:r>
        <w:rPr>
          <w:sz w:val="24"/>
          <w:szCs w:val="24"/>
        </w:rPr>
        <w:t>Blockchain</w:t>
      </w:r>
      <w:proofErr w:type="spellEnd"/>
      <w:r>
        <w:rPr>
          <w:sz w:val="24"/>
          <w:szCs w:val="24"/>
        </w:rPr>
        <w:t xml:space="preserve">. </w:t>
      </w:r>
      <w:r>
        <w:rPr>
          <w:i/>
          <w:sz w:val="24"/>
          <w:szCs w:val="24"/>
        </w:rPr>
        <w:t>IEEE Transactions on Industrial Informatics</w:t>
      </w:r>
      <w:r>
        <w:rPr>
          <w:sz w:val="24"/>
          <w:szCs w:val="24"/>
        </w:rPr>
        <w:t>, 16(8), 5046-5054.</w:t>
      </w:r>
    </w:p>
    <w:p w:rsidR="00DC2E6E" w:rsidRDefault="00C512A2">
      <w:pPr>
        <w:pStyle w:val="ListParagraph"/>
        <w:widowControl/>
        <w:numPr>
          <w:ilvl w:val="0"/>
          <w:numId w:val="28"/>
        </w:numPr>
        <w:autoSpaceDE/>
        <w:autoSpaceDN/>
        <w:spacing w:before="100" w:beforeAutospacing="1" w:after="100" w:afterAutospacing="1" w:line="360" w:lineRule="auto"/>
        <w:ind w:rightChars="400" w:right="880"/>
        <w:jc w:val="both"/>
        <w:rPr>
          <w:sz w:val="24"/>
          <w:szCs w:val="24"/>
        </w:rPr>
      </w:pPr>
      <w:r>
        <w:rPr>
          <w:sz w:val="24"/>
          <w:szCs w:val="24"/>
        </w:rPr>
        <w:t xml:space="preserve">Wang, S., &amp; Yu, J. (2021). Energy Crowdsourcing and Peer-to-Peer Energy Trading in </w:t>
      </w:r>
      <w:proofErr w:type="spellStart"/>
      <w:r>
        <w:rPr>
          <w:sz w:val="24"/>
          <w:szCs w:val="24"/>
        </w:rPr>
        <w:t>Blockchain</w:t>
      </w:r>
      <w:proofErr w:type="spellEnd"/>
      <w:r>
        <w:rPr>
          <w:sz w:val="24"/>
          <w:szCs w:val="24"/>
        </w:rPr>
        <w:t xml:space="preserve">-Enabled Smart Grids. </w:t>
      </w:r>
      <w:r>
        <w:rPr>
          <w:i/>
          <w:sz w:val="24"/>
          <w:szCs w:val="24"/>
        </w:rPr>
        <w:t>IEEE Transactions on Industrial Informatics</w:t>
      </w:r>
      <w:r>
        <w:rPr>
          <w:sz w:val="24"/>
          <w:szCs w:val="24"/>
        </w:rPr>
        <w:t>, 17(6), 3564-3572</w:t>
      </w:r>
      <w:proofErr w:type="gramStart"/>
      <w:r>
        <w:rPr>
          <w:sz w:val="24"/>
          <w:szCs w:val="24"/>
        </w:rPr>
        <w:t>..</w:t>
      </w:r>
      <w:proofErr w:type="gramEnd"/>
    </w:p>
    <w:p w:rsidR="00DC2E6E" w:rsidRDefault="00C512A2">
      <w:pPr>
        <w:pStyle w:val="ListParagraph"/>
        <w:widowControl/>
        <w:numPr>
          <w:ilvl w:val="0"/>
          <w:numId w:val="28"/>
        </w:numPr>
        <w:autoSpaceDE/>
        <w:autoSpaceDN/>
        <w:spacing w:before="100" w:beforeAutospacing="1" w:after="100" w:afterAutospacing="1" w:line="360" w:lineRule="auto"/>
        <w:ind w:rightChars="400" w:right="880"/>
        <w:jc w:val="both"/>
        <w:rPr>
          <w:sz w:val="24"/>
          <w:szCs w:val="24"/>
        </w:rPr>
      </w:pPr>
      <w:proofErr w:type="spellStart"/>
      <w:r>
        <w:rPr>
          <w:sz w:val="24"/>
          <w:szCs w:val="24"/>
        </w:rPr>
        <w:t>Zubair</w:t>
      </w:r>
      <w:proofErr w:type="spellEnd"/>
      <w:r>
        <w:rPr>
          <w:sz w:val="24"/>
          <w:szCs w:val="24"/>
        </w:rPr>
        <w:t xml:space="preserve">, S., &amp; Khan, F. (2020). Exploring the potential of </w:t>
      </w:r>
      <w:proofErr w:type="spellStart"/>
      <w:r>
        <w:rPr>
          <w:sz w:val="24"/>
          <w:szCs w:val="24"/>
        </w:rPr>
        <w:t>blockchain</w:t>
      </w:r>
      <w:proofErr w:type="spellEnd"/>
      <w:r>
        <w:rPr>
          <w:sz w:val="24"/>
          <w:szCs w:val="24"/>
        </w:rPr>
        <w:t xml:space="preserve"> technology for carbon emissions reduction: A review. </w:t>
      </w:r>
      <w:r>
        <w:rPr>
          <w:i/>
          <w:sz w:val="24"/>
          <w:szCs w:val="24"/>
        </w:rPr>
        <w:t>Journal of Cleaner Production</w:t>
      </w:r>
      <w:r>
        <w:rPr>
          <w:sz w:val="24"/>
          <w:szCs w:val="24"/>
        </w:rPr>
        <w:t>, 263, 121365.</w:t>
      </w:r>
    </w:p>
    <w:p w:rsidR="00DC2E6E" w:rsidRDefault="00C512A2">
      <w:pPr>
        <w:pStyle w:val="ListParagraph"/>
        <w:widowControl/>
        <w:numPr>
          <w:ilvl w:val="0"/>
          <w:numId w:val="28"/>
        </w:numPr>
        <w:autoSpaceDE/>
        <w:autoSpaceDN/>
        <w:spacing w:before="100" w:beforeAutospacing="1" w:after="100" w:afterAutospacing="1" w:line="360" w:lineRule="auto"/>
        <w:ind w:rightChars="400" w:right="880"/>
        <w:jc w:val="both"/>
        <w:rPr>
          <w:sz w:val="24"/>
          <w:szCs w:val="24"/>
        </w:rPr>
      </w:pPr>
      <w:r>
        <w:rPr>
          <w:sz w:val="24"/>
          <w:szCs w:val="24"/>
        </w:rPr>
        <w:t xml:space="preserve">Zhang, Y., &amp; Li, J. (2022). </w:t>
      </w:r>
      <w:proofErr w:type="spellStart"/>
      <w:r>
        <w:rPr>
          <w:sz w:val="24"/>
          <w:szCs w:val="24"/>
        </w:rPr>
        <w:t>Blockchain</w:t>
      </w:r>
      <w:proofErr w:type="spellEnd"/>
      <w:r>
        <w:rPr>
          <w:sz w:val="24"/>
          <w:szCs w:val="24"/>
        </w:rPr>
        <w:t xml:space="preserve">-based carbon trading platform: A new approach for sustainable energy transition. </w:t>
      </w:r>
      <w:r>
        <w:rPr>
          <w:i/>
          <w:sz w:val="24"/>
          <w:szCs w:val="24"/>
        </w:rPr>
        <w:t>Energies</w:t>
      </w:r>
      <w:r>
        <w:rPr>
          <w:sz w:val="24"/>
          <w:szCs w:val="24"/>
        </w:rPr>
        <w:t>, 15(4), 1312.</w:t>
      </w:r>
    </w:p>
    <w:p w:rsidR="00DC2E6E" w:rsidRDefault="00C512A2">
      <w:pPr>
        <w:pStyle w:val="ListParagraph"/>
        <w:widowControl/>
        <w:numPr>
          <w:ilvl w:val="0"/>
          <w:numId w:val="28"/>
        </w:numPr>
        <w:autoSpaceDE/>
        <w:autoSpaceDN/>
        <w:spacing w:before="100" w:beforeAutospacing="1" w:after="100" w:afterAutospacing="1" w:line="360" w:lineRule="auto"/>
        <w:ind w:rightChars="400" w:right="880"/>
        <w:jc w:val="both"/>
        <w:rPr>
          <w:sz w:val="24"/>
          <w:szCs w:val="24"/>
        </w:rPr>
      </w:pPr>
      <w:proofErr w:type="spellStart"/>
      <w:r>
        <w:rPr>
          <w:sz w:val="24"/>
          <w:szCs w:val="24"/>
        </w:rPr>
        <w:t>Pahl</w:t>
      </w:r>
      <w:proofErr w:type="spellEnd"/>
      <w:r>
        <w:rPr>
          <w:sz w:val="24"/>
          <w:szCs w:val="24"/>
        </w:rPr>
        <w:t xml:space="preserve">, S., &amp; </w:t>
      </w:r>
      <w:proofErr w:type="spellStart"/>
      <w:r>
        <w:rPr>
          <w:sz w:val="24"/>
          <w:szCs w:val="24"/>
        </w:rPr>
        <w:t>Grefen</w:t>
      </w:r>
      <w:proofErr w:type="spellEnd"/>
      <w:r>
        <w:rPr>
          <w:sz w:val="24"/>
          <w:szCs w:val="24"/>
        </w:rPr>
        <w:t xml:space="preserve">, P. (2020). </w:t>
      </w:r>
      <w:proofErr w:type="spellStart"/>
      <w:r>
        <w:rPr>
          <w:sz w:val="24"/>
          <w:szCs w:val="24"/>
        </w:rPr>
        <w:t>Blockchain</w:t>
      </w:r>
      <w:proofErr w:type="spellEnd"/>
      <w:r>
        <w:rPr>
          <w:sz w:val="24"/>
          <w:szCs w:val="24"/>
        </w:rPr>
        <w:t xml:space="preserve"> technology for sustainable carbon markets: A review of challenges and opportunities. </w:t>
      </w:r>
      <w:r>
        <w:rPr>
          <w:i/>
          <w:sz w:val="24"/>
          <w:szCs w:val="24"/>
        </w:rPr>
        <w:t>Sustainability</w:t>
      </w:r>
      <w:r>
        <w:rPr>
          <w:sz w:val="24"/>
          <w:szCs w:val="24"/>
        </w:rPr>
        <w:t>, 12(11), 4622.</w:t>
      </w:r>
    </w:p>
    <w:p w:rsidR="00DC2E6E" w:rsidRDefault="00C512A2">
      <w:pPr>
        <w:pStyle w:val="ListParagraph"/>
        <w:widowControl/>
        <w:numPr>
          <w:ilvl w:val="0"/>
          <w:numId w:val="28"/>
        </w:numPr>
        <w:autoSpaceDE/>
        <w:autoSpaceDN/>
        <w:spacing w:before="100" w:beforeAutospacing="1" w:after="100" w:afterAutospacing="1" w:line="360" w:lineRule="auto"/>
        <w:ind w:rightChars="400" w:right="880"/>
        <w:jc w:val="both"/>
        <w:rPr>
          <w:sz w:val="24"/>
          <w:szCs w:val="24"/>
        </w:rPr>
      </w:pPr>
      <w:r>
        <w:rPr>
          <w:sz w:val="24"/>
          <w:szCs w:val="24"/>
        </w:rPr>
        <w:t xml:space="preserve">Sutherland, A., &amp; Zhou, Z. (2021). The role of </w:t>
      </w:r>
      <w:proofErr w:type="spellStart"/>
      <w:r>
        <w:rPr>
          <w:sz w:val="24"/>
          <w:szCs w:val="24"/>
        </w:rPr>
        <w:t>blockchain</w:t>
      </w:r>
      <w:proofErr w:type="spellEnd"/>
      <w:r>
        <w:rPr>
          <w:sz w:val="24"/>
          <w:szCs w:val="24"/>
        </w:rPr>
        <w:t xml:space="preserve"> in enhancing the transparency of carbon credit markets. </w:t>
      </w:r>
      <w:r>
        <w:rPr>
          <w:i/>
          <w:sz w:val="24"/>
          <w:szCs w:val="24"/>
        </w:rPr>
        <w:t>Environmental Science &amp; Policy</w:t>
      </w:r>
      <w:r>
        <w:rPr>
          <w:sz w:val="24"/>
          <w:szCs w:val="24"/>
        </w:rPr>
        <w:t>, 121, 64-73.</w:t>
      </w:r>
    </w:p>
    <w:p w:rsidR="00DC2E6E" w:rsidRDefault="00C512A2">
      <w:pPr>
        <w:pStyle w:val="ListParagraph"/>
        <w:widowControl/>
        <w:numPr>
          <w:ilvl w:val="0"/>
          <w:numId w:val="28"/>
        </w:numPr>
        <w:autoSpaceDE/>
        <w:autoSpaceDN/>
        <w:spacing w:before="100" w:beforeAutospacing="1" w:after="100" w:afterAutospacing="1" w:line="360" w:lineRule="auto"/>
        <w:ind w:rightChars="400" w:right="880"/>
        <w:jc w:val="both"/>
        <w:rPr>
          <w:sz w:val="24"/>
          <w:szCs w:val="24"/>
        </w:rPr>
      </w:pPr>
      <w:r>
        <w:rPr>
          <w:sz w:val="24"/>
          <w:szCs w:val="24"/>
        </w:rPr>
        <w:t xml:space="preserve">Rojas, J., &amp; </w:t>
      </w:r>
      <w:proofErr w:type="spellStart"/>
      <w:r>
        <w:rPr>
          <w:sz w:val="24"/>
          <w:szCs w:val="24"/>
        </w:rPr>
        <w:t>Jha</w:t>
      </w:r>
      <w:proofErr w:type="spellEnd"/>
      <w:r>
        <w:rPr>
          <w:sz w:val="24"/>
          <w:szCs w:val="24"/>
        </w:rPr>
        <w:t xml:space="preserve">, P. (2023). The impact of </w:t>
      </w:r>
      <w:proofErr w:type="spellStart"/>
      <w:r>
        <w:rPr>
          <w:sz w:val="24"/>
          <w:szCs w:val="24"/>
        </w:rPr>
        <w:t>blockchain</w:t>
      </w:r>
      <w:proofErr w:type="spellEnd"/>
      <w:r>
        <w:rPr>
          <w:sz w:val="24"/>
          <w:szCs w:val="24"/>
        </w:rPr>
        <w:t xml:space="preserve"> on carbon credit trading systems: An analysis of market efficiency. </w:t>
      </w:r>
      <w:r>
        <w:rPr>
          <w:i/>
          <w:sz w:val="24"/>
          <w:szCs w:val="24"/>
        </w:rPr>
        <w:t>Energy Economics</w:t>
      </w:r>
      <w:r>
        <w:rPr>
          <w:sz w:val="24"/>
          <w:szCs w:val="24"/>
        </w:rPr>
        <w:t>, 112, 105894.</w:t>
      </w:r>
    </w:p>
    <w:p w:rsidR="00DC2E6E" w:rsidRDefault="00C512A2">
      <w:pPr>
        <w:pStyle w:val="ListParagraph"/>
        <w:widowControl/>
        <w:numPr>
          <w:ilvl w:val="0"/>
          <w:numId w:val="28"/>
        </w:numPr>
        <w:autoSpaceDE/>
        <w:autoSpaceDN/>
        <w:spacing w:before="100" w:beforeAutospacing="1" w:after="100" w:afterAutospacing="1" w:line="360" w:lineRule="auto"/>
        <w:ind w:rightChars="400" w:right="880"/>
        <w:jc w:val="both"/>
        <w:rPr>
          <w:sz w:val="24"/>
          <w:szCs w:val="24"/>
        </w:rPr>
      </w:pPr>
      <w:proofErr w:type="spellStart"/>
      <w:r>
        <w:rPr>
          <w:sz w:val="24"/>
          <w:szCs w:val="24"/>
        </w:rPr>
        <w:t>Yadav</w:t>
      </w:r>
      <w:proofErr w:type="spellEnd"/>
      <w:r>
        <w:rPr>
          <w:sz w:val="24"/>
          <w:szCs w:val="24"/>
        </w:rPr>
        <w:t xml:space="preserve">, A., &amp; </w:t>
      </w:r>
      <w:proofErr w:type="spellStart"/>
      <w:r>
        <w:rPr>
          <w:sz w:val="24"/>
          <w:szCs w:val="24"/>
        </w:rPr>
        <w:t>Yadav</w:t>
      </w:r>
      <w:proofErr w:type="spellEnd"/>
      <w:r>
        <w:rPr>
          <w:sz w:val="24"/>
          <w:szCs w:val="24"/>
        </w:rPr>
        <w:t xml:space="preserve">, R. (2020). Leveraging </w:t>
      </w:r>
      <w:proofErr w:type="spellStart"/>
      <w:r>
        <w:rPr>
          <w:sz w:val="24"/>
          <w:szCs w:val="24"/>
        </w:rPr>
        <w:t>blockchain</w:t>
      </w:r>
      <w:proofErr w:type="spellEnd"/>
      <w:r>
        <w:rPr>
          <w:sz w:val="24"/>
          <w:szCs w:val="24"/>
        </w:rPr>
        <w:t xml:space="preserve"> technology for carbon credits: Opportunities and challenges. </w:t>
      </w:r>
      <w:r>
        <w:rPr>
          <w:i/>
          <w:sz w:val="24"/>
          <w:szCs w:val="24"/>
        </w:rPr>
        <w:t>Journal of Environmental Management</w:t>
      </w:r>
      <w:r>
        <w:rPr>
          <w:sz w:val="24"/>
          <w:szCs w:val="24"/>
        </w:rPr>
        <w:t>, 267, 110624.</w:t>
      </w:r>
    </w:p>
    <w:p w:rsidR="00DC2E6E" w:rsidRDefault="00C512A2">
      <w:pPr>
        <w:pStyle w:val="ListParagraph"/>
        <w:widowControl/>
        <w:numPr>
          <w:ilvl w:val="0"/>
          <w:numId w:val="28"/>
        </w:numPr>
        <w:autoSpaceDE/>
        <w:autoSpaceDN/>
        <w:spacing w:before="100" w:beforeAutospacing="1" w:after="100" w:afterAutospacing="1" w:line="360" w:lineRule="auto"/>
        <w:ind w:right="880"/>
        <w:jc w:val="both"/>
        <w:rPr>
          <w:i/>
          <w:sz w:val="20"/>
        </w:rPr>
      </w:pPr>
      <w:proofErr w:type="spellStart"/>
      <w:r>
        <w:rPr>
          <w:sz w:val="24"/>
          <w:szCs w:val="24"/>
        </w:rPr>
        <w:t>Rejeb</w:t>
      </w:r>
      <w:proofErr w:type="spellEnd"/>
      <w:r>
        <w:rPr>
          <w:sz w:val="24"/>
          <w:szCs w:val="24"/>
        </w:rPr>
        <w:t xml:space="preserve">, A., &amp; </w:t>
      </w:r>
      <w:proofErr w:type="spellStart"/>
      <w:r>
        <w:rPr>
          <w:sz w:val="24"/>
          <w:szCs w:val="24"/>
        </w:rPr>
        <w:t>Rejeb</w:t>
      </w:r>
      <w:proofErr w:type="spellEnd"/>
      <w:r>
        <w:rPr>
          <w:sz w:val="24"/>
          <w:szCs w:val="24"/>
        </w:rPr>
        <w:t xml:space="preserve">, K. (2022). </w:t>
      </w:r>
      <w:proofErr w:type="spellStart"/>
      <w:r>
        <w:rPr>
          <w:sz w:val="24"/>
          <w:szCs w:val="24"/>
        </w:rPr>
        <w:t>Blockchain</w:t>
      </w:r>
      <w:proofErr w:type="spellEnd"/>
      <w:r>
        <w:rPr>
          <w:sz w:val="24"/>
          <w:szCs w:val="24"/>
        </w:rPr>
        <w:t xml:space="preserve"> technology for carbon footprint tracking: A systematic review. </w:t>
      </w:r>
      <w:r>
        <w:rPr>
          <w:i/>
          <w:sz w:val="24"/>
          <w:szCs w:val="24"/>
        </w:rPr>
        <w:t>Journal of Cleaner Production</w:t>
      </w:r>
      <w:r>
        <w:rPr>
          <w:sz w:val="24"/>
          <w:szCs w:val="24"/>
        </w:rPr>
        <w:t>, 333, 130107.</w:t>
      </w:r>
    </w:p>
    <w:sectPr w:rsidR="00DC2E6E" w:rsidSect="00C47329">
      <w:headerReference w:type="default" r:id="rId33"/>
      <w:footerReference w:type="default" r:id="rId34"/>
      <w:pgSz w:w="12240" w:h="15840"/>
      <w:pgMar w:top="720" w:right="720" w:bottom="720" w:left="720" w:header="199" w:footer="254"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78A5" w:rsidRDefault="006978A5">
      <w:r>
        <w:separator/>
      </w:r>
    </w:p>
  </w:endnote>
  <w:endnote w:type="continuationSeparator" w:id="0">
    <w:p w:rsidR="006978A5" w:rsidRDefault="006978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2A2" w:rsidRDefault="00C512A2">
    <w:pPr>
      <w:pStyle w:val="BodyText"/>
      <w:spacing w:line="14" w:lineRule="auto"/>
      <w:rPr>
        <w:sz w:val="20"/>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2A2" w:rsidRDefault="00C512A2">
    <w:pPr>
      <w:pStyle w:val="BodyText"/>
      <w:spacing w:line="14" w:lineRule="auto"/>
      <w:rPr>
        <w:sz w:val="20"/>
      </w:rPr>
    </w:pPr>
    <w:r>
      <w:rPr>
        <w:noProof/>
      </w:rPr>
      <mc:AlternateContent>
        <mc:Choice Requires="wps">
          <w:drawing>
            <wp:anchor distT="0" distB="0" distL="0" distR="0" simplePos="0" relativeHeight="251717632" behindDoc="1" locked="0" layoutInCell="1" allowOverlap="1">
              <wp:simplePos x="0" y="0"/>
              <wp:positionH relativeFrom="page">
                <wp:posOffset>3636645</wp:posOffset>
              </wp:positionH>
              <wp:positionV relativeFrom="page">
                <wp:posOffset>10220960</wp:posOffset>
              </wp:positionV>
              <wp:extent cx="229235" cy="180975"/>
              <wp:effectExtent l="0" t="0" r="0" b="0"/>
              <wp:wrapNone/>
              <wp:docPr id="80" name="Textbox 80"/>
              <wp:cNvGraphicFramePr/>
              <a:graphic xmlns:a="http://schemas.openxmlformats.org/drawingml/2006/main">
                <a:graphicData uri="http://schemas.microsoft.com/office/word/2010/wordprocessingShape">
                  <wps:wsp>
                    <wps:cNvSpPr txBox="1"/>
                    <wps:spPr>
                      <a:xfrm>
                        <a:off x="0" y="0"/>
                        <a:ext cx="229235" cy="180975"/>
                      </a:xfrm>
                      <a:prstGeom prst="rect">
                        <a:avLst/>
                      </a:prstGeom>
                    </wps:spPr>
                    <wps:txbx>
                      <w:txbxContent>
                        <w:p w:rsidR="00C512A2" w:rsidRDefault="00C512A2">
                          <w:pPr>
                            <w:spacing w:before="11"/>
                            <w:ind w:left="60"/>
                          </w:pPr>
                          <w:r>
                            <w:rPr>
                              <w:spacing w:val="-5"/>
                            </w:rPr>
                            <w:fldChar w:fldCharType="begin"/>
                          </w:r>
                          <w:r>
                            <w:rPr>
                              <w:spacing w:val="-5"/>
                            </w:rPr>
                            <w:instrText xml:space="preserve"> PAGE </w:instrText>
                          </w:r>
                          <w:r>
                            <w:rPr>
                              <w:spacing w:val="-5"/>
                            </w:rPr>
                            <w:fldChar w:fldCharType="separate"/>
                          </w:r>
                          <w:r w:rsidR="00F02A7A">
                            <w:rPr>
                              <w:noProof/>
                              <w:spacing w:val="-5"/>
                            </w:rPr>
                            <w:t>49</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_x0000_s1050" type="#_x0000_t202" style="position:absolute;margin-left:286.35pt;margin-top:804.8pt;width:18.05pt;height:14.25pt;z-index:-251598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" filled="f" stroked="f">
              <v:textbox inset="0,0,0,0">
                <w:txbxContent>
                  <w:p w:rsidR="00C512A2" w:rsidRDefault="00C512A2">
                    <w:pPr>
                      <w:spacing w:before="11"/>
                      <w:ind w:left="60"/>
                    </w:pPr>
                    <w:r>
                      <w:rPr>
                        <w:spacing w:val="-5"/>
                      </w:rPr>
                      <w:fldChar w:fldCharType="begin"/>
                    </w:r>
                    <w:r>
                      <w:rPr>
                        <w:spacing w:val="-5"/>
                      </w:rPr>
                      <w:instrText xml:space="preserve"> PAGE </w:instrText>
                    </w:r>
                    <w:r>
                      <w:rPr>
                        <w:spacing w:val="-5"/>
                      </w:rPr>
                      <w:fldChar w:fldCharType="separate"/>
                    </w:r>
                    <w:r w:rsidR="00F02A7A">
                      <w:rPr>
                        <w:noProof/>
                        <w:spacing w:val="-5"/>
                      </w:rPr>
                      <w:t>49</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251720704" behindDoc="1" locked="0" layoutInCell="1" allowOverlap="1">
              <wp:simplePos x="0" y="0"/>
              <wp:positionH relativeFrom="page">
                <wp:posOffset>304165</wp:posOffset>
              </wp:positionH>
              <wp:positionV relativeFrom="page">
                <wp:posOffset>10394315</wp:posOffset>
              </wp:positionV>
              <wp:extent cx="1184910" cy="180975"/>
              <wp:effectExtent l="0" t="0" r="0" b="0"/>
              <wp:wrapNone/>
              <wp:docPr id="81" name="Textbox 81"/>
              <wp:cNvGraphicFramePr/>
              <a:graphic xmlns:a="http://schemas.openxmlformats.org/drawingml/2006/main">
                <a:graphicData uri="http://schemas.microsoft.com/office/word/2010/wordprocessingShape">
                  <wps:wsp>
                    <wps:cNvSpPr txBox="1"/>
                    <wps:spPr>
                      <a:xfrm>
                        <a:off x="0" y="0"/>
                        <a:ext cx="1184910" cy="180975"/>
                      </a:xfrm>
                      <a:prstGeom prst="rect">
                        <a:avLst/>
                      </a:prstGeom>
                    </wps:spPr>
                    <wps:txbx>
                      <w:txbxContent>
                        <w:p w:rsidR="00C512A2" w:rsidRDefault="00C512A2">
                          <w:pPr>
                            <w:spacing w:before="11"/>
                            <w:ind w:left="20"/>
                          </w:pPr>
                          <w:r>
                            <w:rPr>
                              <w:spacing w:val="-7"/>
                            </w:rPr>
                            <w:t>D.Y.P.C.O.E,</w:t>
                          </w:r>
                          <w:r>
                            <w:rPr>
                              <w:spacing w:val="10"/>
                            </w:rPr>
                            <w:t xml:space="preserve"> </w:t>
                          </w:r>
                          <w:proofErr w:type="spellStart"/>
                          <w:r>
                            <w:rPr>
                              <w:spacing w:val="-2"/>
                            </w:rPr>
                            <w:t>Akurdi</w:t>
                          </w:r>
                          <w:proofErr w:type="spellEnd"/>
                        </w:p>
                      </w:txbxContent>
                    </wps:txbx>
                    <wps:bodyPr wrap="square" lIns="0" tIns="0" rIns="0" bIns="0" rtlCol="0">
                      <a:noAutofit/>
                    </wps:bodyPr>
                  </wps:wsp>
                </a:graphicData>
              </a:graphic>
            </wp:anchor>
          </w:drawing>
        </mc:Choice>
        <mc:Fallback>
          <w:pict>
            <v:shape id="_x0000_s1051" type="#_x0000_t202" style="position:absolute;margin-left:23.95pt;margin-top:818.45pt;width:93.3pt;height:14.25pt;z-index:-251595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" filled="f" stroked="f">
              <v:textbox inset="0,0,0,0">
                <w:txbxContent>
                  <w:p w:rsidR="00C512A2" w:rsidRDefault="00C512A2">
                    <w:pPr>
                      <w:spacing w:before="11"/>
                      <w:ind w:left="20"/>
                    </w:pPr>
                    <w:r>
                      <w:rPr>
                        <w:spacing w:val="-7"/>
                      </w:rPr>
                      <w:t>D.Y.P.C.O.E,</w:t>
                    </w:r>
                    <w:r>
                      <w:rPr>
                        <w:spacing w:val="10"/>
                      </w:rPr>
                      <w:t xml:space="preserve"> </w:t>
                    </w:r>
                    <w:proofErr w:type="spellStart"/>
                    <w:r>
                      <w:rPr>
                        <w:spacing w:val="-2"/>
                      </w:rPr>
                      <w:t>Akurdi</w:t>
                    </w:r>
                    <w:proofErr w:type="spellEnd"/>
                  </w:p>
                </w:txbxContent>
              </v:textbox>
              <w10:wrap anchorx="page" anchory="page"/>
            </v:shape>
          </w:pict>
        </mc:Fallback>
      </mc:AlternateContent>
    </w:r>
    <w:r>
      <w:rPr>
        <w:noProof/>
      </w:rPr>
      <mc:AlternateContent>
        <mc:Choice Requires="wps">
          <w:drawing>
            <wp:anchor distT="0" distB="0" distL="0" distR="0" simplePos="0" relativeHeight="251723776" behindDoc="1" locked="0" layoutInCell="1" allowOverlap="1">
              <wp:simplePos x="0" y="0"/>
              <wp:positionH relativeFrom="page">
                <wp:posOffset>4972685</wp:posOffset>
              </wp:positionH>
              <wp:positionV relativeFrom="page">
                <wp:posOffset>10394315</wp:posOffset>
              </wp:positionV>
              <wp:extent cx="2226945" cy="180975"/>
              <wp:effectExtent l="0" t="0" r="0" b="0"/>
              <wp:wrapNone/>
              <wp:docPr id="82" name="Textbox 82"/>
              <wp:cNvGraphicFramePr/>
              <a:graphic xmlns:a="http://schemas.openxmlformats.org/drawingml/2006/main">
                <a:graphicData uri="http://schemas.microsoft.com/office/word/2010/wordprocessingShape">
                  <wps:wsp>
                    <wps:cNvSpPr txBox="1"/>
                    <wps:spPr>
                      <a:xfrm>
                        <a:off x="0" y="0"/>
                        <a:ext cx="2226945" cy="180975"/>
                      </a:xfrm>
                      <a:prstGeom prst="rect">
                        <a:avLst/>
                      </a:prstGeom>
                    </wps:spPr>
                    <wps:txbx>
                      <w:txbxContent>
                        <w:p w:rsidR="00C512A2" w:rsidRDefault="00C512A2">
                          <w:pPr>
                            <w:spacing w:before="11"/>
                            <w:ind w:left="20"/>
                          </w:pPr>
                          <w:r>
                            <w:t>Department</w:t>
                          </w:r>
                          <w:r>
                            <w:rPr>
                              <w:spacing w:val="-6"/>
                            </w:rPr>
                            <w:t xml:space="preserve"> </w:t>
                          </w:r>
                          <w:r>
                            <w:t>of</w:t>
                          </w:r>
                          <w:r>
                            <w:rPr>
                              <w:spacing w:val="-7"/>
                            </w:rPr>
                            <w:t xml:space="preserve"> </w:t>
                          </w:r>
                          <w:r>
                            <w:t>Information</w:t>
                          </w:r>
                          <w:r>
                            <w:rPr>
                              <w:spacing w:val="-12"/>
                            </w:rPr>
                            <w:t xml:space="preserve"> </w:t>
                          </w:r>
                          <w:r>
                            <w:rPr>
                              <w:spacing w:val="-2"/>
                            </w:rPr>
                            <w:t>Technology</w:t>
                          </w:r>
                        </w:p>
                      </w:txbxContent>
                    </wps:txbx>
                    <wps:bodyPr wrap="square" lIns="0" tIns="0" rIns="0" bIns="0" rtlCol="0">
                      <a:noAutofit/>
                    </wps:bodyPr>
                  </wps:wsp>
                </a:graphicData>
              </a:graphic>
            </wp:anchor>
          </w:drawing>
        </mc:Choice>
        <mc:Fallback>
          <w:pict>
            <v:shape id="_x0000_s1052" type="#_x0000_t202" style="position:absolute;margin-left:391.55pt;margin-top:818.45pt;width:175.35pt;height:14.25pt;z-index:-251592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" filled="f" stroked="f">
              <v:textbox inset="0,0,0,0">
                <w:txbxContent>
                  <w:p w:rsidR="00C512A2" w:rsidRDefault="00C512A2">
                    <w:pPr>
                      <w:spacing w:before="11"/>
                      <w:ind w:left="20"/>
                    </w:pPr>
                    <w:r>
                      <w:t>Department</w:t>
                    </w:r>
                    <w:r>
                      <w:rPr>
                        <w:spacing w:val="-6"/>
                      </w:rPr>
                      <w:t xml:space="preserve"> </w:t>
                    </w:r>
                    <w:r>
                      <w:t>of</w:t>
                    </w:r>
                    <w:r>
                      <w:rPr>
                        <w:spacing w:val="-7"/>
                      </w:rPr>
                      <w:t xml:space="preserve"> </w:t>
                    </w:r>
                    <w:r>
                      <w:t>Information</w:t>
                    </w:r>
                    <w:r>
                      <w:rPr>
                        <w:spacing w:val="-12"/>
                      </w:rPr>
                      <w:t xml:space="preserve"> </w:t>
                    </w:r>
                    <w:r>
                      <w:rPr>
                        <w:spacing w:val="-2"/>
                      </w:rPr>
                      <w:t>Technology</w:t>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2A2" w:rsidRDefault="00C512A2">
    <w:pPr>
      <w:pStyle w:val="BodyText"/>
      <w:spacing w:line="14" w:lineRule="auto"/>
      <w:rPr>
        <w:sz w:val="20"/>
      </w:rPr>
    </w:pPr>
    <w:r>
      <w:rPr>
        <w:noProof/>
      </w:rPr>
      <mc:AlternateContent>
        <mc:Choice Requires="wps">
          <w:drawing>
            <wp:anchor distT="0" distB="0" distL="0" distR="0" simplePos="0" relativeHeight="251584512" behindDoc="1" locked="0" layoutInCell="1" allowOverlap="1">
              <wp:simplePos x="0" y="0"/>
              <wp:positionH relativeFrom="page">
                <wp:posOffset>273685</wp:posOffset>
              </wp:positionH>
              <wp:positionV relativeFrom="page">
                <wp:posOffset>9757410</wp:posOffset>
              </wp:positionV>
              <wp:extent cx="1184275" cy="180975"/>
              <wp:effectExtent l="0" t="0" r="0" b="0"/>
              <wp:wrapNone/>
              <wp:docPr id="118" name="Textbox 118"/>
              <wp:cNvGraphicFramePr/>
              <a:graphic xmlns:a="http://schemas.openxmlformats.org/drawingml/2006/main">
                <a:graphicData uri="http://schemas.microsoft.com/office/word/2010/wordprocessingShape">
                  <wps:wsp>
                    <wps:cNvSpPr txBox="1"/>
                    <wps:spPr>
                      <a:xfrm>
                        <a:off x="0" y="0"/>
                        <a:ext cx="1184275" cy="180975"/>
                      </a:xfrm>
                      <a:prstGeom prst="rect">
                        <a:avLst/>
                      </a:prstGeom>
                    </wps:spPr>
                    <wps:txbx>
                      <w:txbxContent>
                        <w:p w:rsidR="00C512A2" w:rsidRDefault="00C512A2">
                          <w:pPr>
                            <w:spacing w:before="11"/>
                            <w:ind w:left="20"/>
                          </w:pPr>
                          <w:r>
                            <w:rPr>
                              <w:spacing w:val="-7"/>
                            </w:rPr>
                            <w:t>D.Y.P.C.O.E,</w:t>
                          </w:r>
                          <w:r>
                            <w:rPr>
                              <w:spacing w:val="10"/>
                            </w:rPr>
                            <w:t xml:space="preserve"> </w:t>
                          </w:r>
                          <w:proofErr w:type="spellStart"/>
                          <w:r>
                            <w:rPr>
                              <w:spacing w:val="-2"/>
                            </w:rPr>
                            <w:t>Akurdi</w:t>
                          </w:r>
                          <w:proofErr w:type="spell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8" o:spid="_x0000_s1055" type="#_x0000_t202" style="position:absolute;margin-left:21.55pt;margin-top:768.3pt;width:93.25pt;height:14.25pt;z-index:-251731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" filled="f" stroked="f">
              <v:textbox inset="0,0,0,0">
                <w:txbxContent>
                  <w:p w:rsidR="00C512A2" w:rsidRDefault="00C512A2">
                    <w:pPr>
                      <w:spacing w:before="11"/>
                      <w:ind w:left="20"/>
                    </w:pPr>
                    <w:r>
                      <w:rPr>
                        <w:spacing w:val="-7"/>
                      </w:rPr>
                      <w:t>D.Y.P.C.O.E,</w:t>
                    </w:r>
                    <w:r>
                      <w:rPr>
                        <w:spacing w:val="10"/>
                      </w:rPr>
                      <w:t xml:space="preserve"> </w:t>
                    </w:r>
                    <w:proofErr w:type="spellStart"/>
                    <w:r>
                      <w:rPr>
                        <w:spacing w:val="-2"/>
                      </w:rPr>
                      <w:t>Akurdi</w:t>
                    </w:r>
                    <w:proofErr w:type="spellEnd"/>
                  </w:p>
                </w:txbxContent>
              </v:textbox>
              <w10:wrap anchorx="page" anchory="page"/>
            </v:shape>
          </w:pict>
        </mc:Fallback>
      </mc:AlternateContent>
    </w:r>
    <w:r>
      <w:rPr>
        <w:noProof/>
      </w:rPr>
      <mc:AlternateContent>
        <mc:Choice Requires="wps">
          <w:drawing>
            <wp:anchor distT="0" distB="0" distL="0" distR="0" simplePos="0" relativeHeight="251587584" behindDoc="1" locked="0" layoutInCell="1" allowOverlap="1">
              <wp:simplePos x="0" y="0"/>
              <wp:positionH relativeFrom="page">
                <wp:posOffset>4980305</wp:posOffset>
              </wp:positionH>
              <wp:positionV relativeFrom="page">
                <wp:posOffset>9757410</wp:posOffset>
              </wp:positionV>
              <wp:extent cx="2227580" cy="180975"/>
              <wp:effectExtent l="0" t="0" r="0" b="0"/>
              <wp:wrapNone/>
              <wp:docPr id="119" name="Textbox 119"/>
              <wp:cNvGraphicFramePr/>
              <a:graphic xmlns:a="http://schemas.openxmlformats.org/drawingml/2006/main">
                <a:graphicData uri="http://schemas.microsoft.com/office/word/2010/wordprocessingShape">
                  <wps:wsp>
                    <wps:cNvSpPr txBox="1"/>
                    <wps:spPr>
                      <a:xfrm>
                        <a:off x="0" y="0"/>
                        <a:ext cx="2227580" cy="180975"/>
                      </a:xfrm>
                      <a:prstGeom prst="rect">
                        <a:avLst/>
                      </a:prstGeom>
                    </wps:spPr>
                    <wps:txbx>
                      <w:txbxContent>
                        <w:p w:rsidR="00C512A2" w:rsidRDefault="00C512A2">
                          <w:pPr>
                            <w:spacing w:before="11"/>
                            <w:ind w:left="20"/>
                          </w:pPr>
                          <w:r>
                            <w:t>Department</w:t>
                          </w:r>
                          <w:r>
                            <w:rPr>
                              <w:spacing w:val="-7"/>
                            </w:rPr>
                            <w:t xml:space="preserve"> </w:t>
                          </w:r>
                          <w:r>
                            <w:t>of</w:t>
                          </w:r>
                          <w:r>
                            <w:rPr>
                              <w:spacing w:val="-6"/>
                            </w:rPr>
                            <w:t xml:space="preserve"> </w:t>
                          </w:r>
                          <w:r>
                            <w:t>Information</w:t>
                          </w:r>
                          <w:r>
                            <w:rPr>
                              <w:spacing w:val="-12"/>
                            </w:rPr>
                            <w:t xml:space="preserve"> </w:t>
                          </w:r>
                          <w:r>
                            <w:rPr>
                              <w:spacing w:val="-2"/>
                            </w:rPr>
                            <w:t>Technology</w:t>
                          </w:r>
                        </w:p>
                      </w:txbxContent>
                    </wps:txbx>
                    <wps:bodyPr wrap="square" lIns="0" tIns="0" rIns="0" bIns="0" rtlCol="0">
                      <a:noAutofit/>
                    </wps:bodyPr>
                  </wps:wsp>
                </a:graphicData>
              </a:graphic>
            </wp:anchor>
          </w:drawing>
        </mc:Choice>
        <mc:Fallback>
          <w:pict>
            <v:shape id="Textbox 119" o:spid="_x0000_s1056" type="#_x0000_t202" style="position:absolute;margin-left:392.15pt;margin-top:768.3pt;width:175.4pt;height:14.25pt;z-index:-251728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" filled="f" stroked="f">
              <v:textbox inset="0,0,0,0">
                <w:txbxContent>
                  <w:p w:rsidR="00C512A2" w:rsidRDefault="00C512A2">
                    <w:pPr>
                      <w:spacing w:before="11"/>
                      <w:ind w:left="20"/>
                    </w:pPr>
                    <w:r>
                      <w:t>Department</w:t>
                    </w:r>
                    <w:r>
                      <w:rPr>
                        <w:spacing w:val="-7"/>
                      </w:rPr>
                      <w:t xml:space="preserve"> </w:t>
                    </w:r>
                    <w:r>
                      <w:t>of</w:t>
                    </w:r>
                    <w:r>
                      <w:rPr>
                        <w:spacing w:val="-6"/>
                      </w:rPr>
                      <w:t xml:space="preserve"> </w:t>
                    </w:r>
                    <w:r>
                      <w:t>Information</w:t>
                    </w:r>
                    <w:r>
                      <w:rPr>
                        <w:spacing w:val="-12"/>
                      </w:rPr>
                      <w:t xml:space="preserve"> </w:t>
                    </w:r>
                    <w:r>
                      <w:rPr>
                        <w:spacing w:val="-2"/>
                      </w:rPr>
                      <w:t>Technology</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2A2" w:rsidRDefault="00C512A2">
    <w:pPr>
      <w:pStyle w:val="BodyText"/>
      <w:spacing w:line="14" w:lineRule="auto"/>
      <w:rPr>
        <w:sz w:val="20"/>
      </w:rPr>
    </w:pPr>
    <w:r>
      <w:rPr>
        <w:noProof/>
      </w:rPr>
      <mc:AlternateContent>
        <mc:Choice Requires="wps">
          <w:drawing>
            <wp:anchor distT="0" distB="0" distL="0" distR="0" simplePos="0" relativeHeight="251671552" behindDoc="1" locked="0" layoutInCell="1" allowOverlap="1">
              <wp:simplePos x="0" y="0"/>
              <wp:positionH relativeFrom="page">
                <wp:posOffset>3905885</wp:posOffset>
              </wp:positionH>
              <wp:positionV relativeFrom="page">
                <wp:posOffset>9771380</wp:posOffset>
              </wp:positionV>
              <wp:extent cx="167640" cy="180975"/>
              <wp:effectExtent l="0" t="0" r="0" b="0"/>
              <wp:wrapNone/>
              <wp:docPr id="5" name="Textbox 5"/>
              <wp:cNvGraphicFramePr/>
              <a:graphic xmlns:a="http://schemas.openxmlformats.org/drawingml/2006/main">
                <a:graphicData uri="http://schemas.microsoft.com/office/word/2010/wordprocessingShape">
                  <wps:wsp>
                    <wps:cNvSpPr txBox="1"/>
                    <wps:spPr>
                      <a:xfrm>
                        <a:off x="0" y="0"/>
                        <a:ext cx="167640" cy="180975"/>
                      </a:xfrm>
                      <a:prstGeom prst="rect">
                        <a:avLst/>
                      </a:prstGeom>
                    </wps:spPr>
                    <wps:txbx>
                      <w:txbxContent>
                        <w:p w:rsidR="00C512A2" w:rsidRDefault="00C512A2">
                          <w:pPr>
                            <w:spacing w:before="11"/>
                            <w:ind w:left="20"/>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 o:spid="_x0000_s1030" type="#_x0000_t202" style="position:absolute;margin-left:307.55pt;margin-top:769.4pt;width:13.2pt;height:14.25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" filled="f" stroked="f">
              <v:textbox inset="0,0,0,0">
                <w:txbxContent>
                  <w:p w:rsidR="00C512A2" w:rsidRDefault="00C512A2">
                    <w:pPr>
                      <w:spacing w:before="11"/>
                      <w:ind w:left="20"/>
                    </w:pP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2A2" w:rsidRDefault="00C512A2">
    <w:pPr>
      <w:pStyle w:val="BodyText"/>
      <w:spacing w:line="14" w:lineRule="auto"/>
      <w:rPr>
        <w:sz w:val="20"/>
      </w:rPr>
    </w:pPr>
    <w:r>
      <w:rPr>
        <w:noProof/>
      </w:rPr>
      <mc:AlternateContent>
        <mc:Choice Requires="wps">
          <w:drawing>
            <wp:anchor distT="0" distB="0" distL="0" distR="0" simplePos="0" relativeHeight="251635712" behindDoc="1" locked="0" layoutInCell="1" allowOverlap="1">
              <wp:simplePos x="0" y="0"/>
              <wp:positionH relativeFrom="page">
                <wp:posOffset>3902710</wp:posOffset>
              </wp:positionH>
              <wp:positionV relativeFrom="page">
                <wp:posOffset>9771380</wp:posOffset>
              </wp:positionV>
              <wp:extent cx="174625" cy="180975"/>
              <wp:effectExtent l="0" t="0" r="0" b="0"/>
              <wp:wrapNone/>
              <wp:docPr id="6" name="Textbox 6"/>
              <wp:cNvGraphicFramePr/>
              <a:graphic xmlns:a="http://schemas.openxmlformats.org/drawingml/2006/main">
                <a:graphicData uri="http://schemas.microsoft.com/office/word/2010/wordprocessingShape">
                  <wps:wsp>
                    <wps:cNvSpPr txBox="1"/>
                    <wps:spPr>
                      <a:xfrm>
                        <a:off x="0" y="0"/>
                        <a:ext cx="174625" cy="180975"/>
                      </a:xfrm>
                      <a:prstGeom prst="rect">
                        <a:avLst/>
                      </a:prstGeom>
                    </wps:spPr>
                    <wps:txbx>
                      <w:txbxContent>
                        <w:p w:rsidR="00C512A2" w:rsidRDefault="00C512A2">
                          <w:pPr>
                            <w:spacing w:before="11"/>
                            <w:ind w:left="20"/>
                          </w:pPr>
                          <w:r>
                            <w:rPr>
                              <w:spacing w:val="-5"/>
                            </w:rPr>
                            <w:t>IV</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 o:spid="_x0000_s1031" type="#_x0000_t202" style="position:absolute;margin-left:307.3pt;margin-top:769.4pt;width:13.75pt;height:14.25pt;z-index:-251680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" filled="f" stroked="f">
              <v:textbox inset="0,0,0,0">
                <w:txbxContent>
                  <w:p w:rsidR="00C512A2" w:rsidRDefault="00C512A2">
                    <w:pPr>
                      <w:spacing w:before="11"/>
                      <w:ind w:left="20"/>
                    </w:pPr>
                    <w:r>
                      <w:rPr>
                        <w:spacing w:val="-5"/>
                      </w:rPr>
                      <w:t>IV</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2A2" w:rsidRDefault="00C512A2">
    <w:pPr>
      <w:pStyle w:val="BodyText"/>
      <w:spacing w:line="14" w:lineRule="auto"/>
      <w:rPr>
        <w:sz w:val="20"/>
      </w:rPr>
    </w:pPr>
    <w:r>
      <w:rPr>
        <w:noProof/>
      </w:rPr>
      <mc:AlternateContent>
        <mc:Choice Requires="wps">
          <w:drawing>
            <wp:anchor distT="0" distB="0" distL="0" distR="0" simplePos="0" relativeHeight="251592704" behindDoc="1" locked="0" layoutInCell="1" allowOverlap="1">
              <wp:simplePos x="0" y="0"/>
              <wp:positionH relativeFrom="page">
                <wp:posOffset>3740150</wp:posOffset>
              </wp:positionH>
              <wp:positionV relativeFrom="page">
                <wp:posOffset>9740265</wp:posOffset>
              </wp:positionV>
              <wp:extent cx="249555" cy="194310"/>
              <wp:effectExtent l="0" t="0" r="0" b="0"/>
              <wp:wrapNone/>
              <wp:docPr id="7" name="Textbox 7"/>
              <wp:cNvGraphicFramePr/>
              <a:graphic xmlns:a="http://schemas.openxmlformats.org/drawingml/2006/main">
                <a:graphicData uri="http://schemas.microsoft.com/office/word/2010/wordprocessingShape">
                  <wps:wsp>
                    <wps:cNvSpPr txBox="1"/>
                    <wps:spPr>
                      <a:xfrm>
                        <a:off x="0" y="0"/>
                        <a:ext cx="249554" cy="194310"/>
                      </a:xfrm>
                      <a:prstGeom prst="rect">
                        <a:avLst/>
                      </a:prstGeom>
                    </wps:spPr>
                    <wps:txbx>
                      <w:txbxContent>
                        <w:p w:rsidR="00C512A2" w:rsidRDefault="00C512A2">
                          <w:pPr>
                            <w:pStyle w:val="BodyText"/>
                            <w:spacing w:before="10"/>
                            <w:ind w:left="60"/>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 o:spid="_x0000_s1032" type="#_x0000_t202" style="position:absolute;margin-left:294.5pt;margin-top:766.95pt;width:19.65pt;height:15.3pt;z-index:-251723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" filled="f" stroked="f">
              <v:textbox inset="0,0,0,0">
                <w:txbxContent>
                  <w:p w:rsidR="00C512A2" w:rsidRDefault="00C512A2">
                    <w:pPr>
                      <w:pStyle w:val="BodyText"/>
                      <w:spacing w:before="10"/>
                      <w:ind w:left="60"/>
                    </w:pP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329" w:rsidRDefault="00C47329">
    <w:pPr>
      <w:pStyle w:val="BodyText"/>
      <w:spacing w:line="14" w:lineRule="auto"/>
      <w:rPr>
        <w:sz w:val="2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2A2" w:rsidRDefault="00C512A2">
    <w:pPr>
      <w:pStyle w:val="BodyText"/>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2A2" w:rsidRDefault="00C512A2">
    <w:pPr>
      <w:pStyle w:val="BodyText"/>
      <w:spacing w:line="14" w:lineRule="auto"/>
      <w:rPr>
        <w:sz w:val="20"/>
      </w:rPr>
    </w:pPr>
    <w:r>
      <w:rPr>
        <w:noProof/>
      </w:rPr>
      <mc:AlternateContent>
        <mc:Choice Requires="wps">
          <w:drawing>
            <wp:anchor distT="0" distB="0" distL="0" distR="0" simplePos="0" relativeHeight="251639808" behindDoc="1" locked="0" layoutInCell="1" allowOverlap="1">
              <wp:simplePos x="0" y="0"/>
              <wp:positionH relativeFrom="page">
                <wp:posOffset>3550920</wp:posOffset>
              </wp:positionH>
              <wp:positionV relativeFrom="page">
                <wp:posOffset>9583420</wp:posOffset>
              </wp:positionV>
              <wp:extent cx="229235" cy="180975"/>
              <wp:effectExtent l="0" t="0" r="0" b="0"/>
              <wp:wrapNone/>
              <wp:docPr id="12" name="Textbox 12"/>
              <wp:cNvGraphicFramePr/>
              <a:graphic xmlns:a="http://schemas.openxmlformats.org/drawingml/2006/main">
                <a:graphicData uri="http://schemas.microsoft.com/office/word/2010/wordprocessingShape">
                  <wps:wsp>
                    <wps:cNvSpPr txBox="1"/>
                    <wps:spPr>
                      <a:xfrm>
                        <a:off x="0" y="0"/>
                        <a:ext cx="229235" cy="180975"/>
                      </a:xfrm>
                      <a:prstGeom prst="rect">
                        <a:avLst/>
                      </a:prstGeom>
                    </wps:spPr>
                    <wps:txbx>
                      <w:txbxContent>
                        <w:p w:rsidR="00C512A2" w:rsidRDefault="00C512A2">
                          <w:pPr>
                            <w:spacing w:before="11"/>
                            <w:ind w:left="60"/>
                          </w:pPr>
                          <w:r>
                            <w:rPr>
                              <w:spacing w:val="-5"/>
                            </w:rPr>
                            <w:fldChar w:fldCharType="begin"/>
                          </w:r>
                          <w:r>
                            <w:rPr>
                              <w:spacing w:val="-5"/>
                            </w:rPr>
                            <w:instrText xml:space="preserve"> PAGE </w:instrText>
                          </w:r>
                          <w:r>
                            <w:rPr>
                              <w:spacing w:val="-5"/>
                            </w:rPr>
                            <w:fldChar w:fldCharType="separate"/>
                          </w:r>
                          <w:r w:rsidR="00F02A7A">
                            <w:rPr>
                              <w:noProof/>
                              <w:spacing w:val="-5"/>
                            </w:rPr>
                            <w:t>15</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 o:spid="_x0000_s1035" type="#_x0000_t202" style="position:absolute;margin-left:279.6pt;margin-top:754.6pt;width:18.05pt;height:14.25pt;z-index:-251676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" filled="f" stroked="f">
              <v:textbox inset="0,0,0,0">
                <w:txbxContent>
                  <w:p w:rsidR="00C512A2" w:rsidRDefault="00C512A2">
                    <w:pPr>
                      <w:spacing w:before="11"/>
                      <w:ind w:left="60"/>
                    </w:pPr>
                    <w:r>
                      <w:rPr>
                        <w:spacing w:val="-5"/>
                      </w:rPr>
                      <w:fldChar w:fldCharType="begin"/>
                    </w:r>
                    <w:r>
                      <w:rPr>
                        <w:spacing w:val="-5"/>
                      </w:rPr>
                      <w:instrText xml:space="preserve"> PAGE </w:instrText>
                    </w:r>
                    <w:r>
                      <w:rPr>
                        <w:spacing w:val="-5"/>
                      </w:rPr>
                      <w:fldChar w:fldCharType="separate"/>
                    </w:r>
                    <w:r w:rsidR="00F02A7A">
                      <w:rPr>
                        <w:noProof/>
                        <w:spacing w:val="-5"/>
                      </w:rPr>
                      <w:t>15</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251643904" behindDoc="1" locked="0" layoutInCell="1" allowOverlap="1">
              <wp:simplePos x="0" y="0"/>
              <wp:positionH relativeFrom="page">
                <wp:posOffset>410845</wp:posOffset>
              </wp:positionH>
              <wp:positionV relativeFrom="page">
                <wp:posOffset>9757410</wp:posOffset>
              </wp:positionV>
              <wp:extent cx="1184910" cy="180975"/>
              <wp:effectExtent l="0" t="0" r="0" b="0"/>
              <wp:wrapNone/>
              <wp:docPr id="13" name="Textbox 13"/>
              <wp:cNvGraphicFramePr/>
              <a:graphic xmlns:a="http://schemas.openxmlformats.org/drawingml/2006/main">
                <a:graphicData uri="http://schemas.microsoft.com/office/word/2010/wordprocessingShape">
                  <wps:wsp>
                    <wps:cNvSpPr txBox="1"/>
                    <wps:spPr>
                      <a:xfrm>
                        <a:off x="0" y="0"/>
                        <a:ext cx="1184910" cy="180975"/>
                      </a:xfrm>
                      <a:prstGeom prst="rect">
                        <a:avLst/>
                      </a:prstGeom>
                    </wps:spPr>
                    <wps:txbx>
                      <w:txbxContent>
                        <w:p w:rsidR="00C512A2" w:rsidRDefault="00C512A2">
                          <w:pPr>
                            <w:spacing w:before="11"/>
                            <w:ind w:left="20"/>
                          </w:pPr>
                          <w:r>
                            <w:rPr>
                              <w:spacing w:val="-7"/>
                            </w:rPr>
                            <w:t>D.Y.P.C.O.E,</w:t>
                          </w:r>
                          <w:r>
                            <w:rPr>
                              <w:spacing w:val="10"/>
                            </w:rPr>
                            <w:t xml:space="preserve"> </w:t>
                          </w:r>
                          <w:proofErr w:type="spellStart"/>
                          <w:r>
                            <w:rPr>
                              <w:spacing w:val="-2"/>
                            </w:rPr>
                            <w:t>Akurdi</w:t>
                          </w:r>
                          <w:proofErr w:type="spellEnd"/>
                        </w:p>
                      </w:txbxContent>
                    </wps:txbx>
                    <wps:bodyPr wrap="square" lIns="0" tIns="0" rIns="0" bIns="0" rtlCol="0">
                      <a:noAutofit/>
                    </wps:bodyPr>
                  </wps:wsp>
                </a:graphicData>
              </a:graphic>
            </wp:anchor>
          </w:drawing>
        </mc:Choice>
        <mc:Fallback>
          <w:pict>
            <v:shape id="Textbox 13" o:spid="_x0000_s1036" type="#_x0000_t202" style="position:absolute;margin-left:32.35pt;margin-top:768.3pt;width:93.3pt;height:14.25pt;z-index:-251672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" filled="f" stroked="f">
              <v:textbox inset="0,0,0,0">
                <w:txbxContent>
                  <w:p w:rsidR="00C512A2" w:rsidRDefault="00C512A2">
                    <w:pPr>
                      <w:spacing w:before="11"/>
                      <w:ind w:left="20"/>
                    </w:pPr>
                    <w:r>
                      <w:rPr>
                        <w:spacing w:val="-7"/>
                      </w:rPr>
                      <w:t>D.Y.P.C.O.E,</w:t>
                    </w:r>
                    <w:r>
                      <w:rPr>
                        <w:spacing w:val="10"/>
                      </w:rPr>
                      <w:t xml:space="preserve"> </w:t>
                    </w:r>
                    <w:proofErr w:type="spellStart"/>
                    <w:r>
                      <w:rPr>
                        <w:spacing w:val="-2"/>
                      </w:rPr>
                      <w:t>Akurdi</w:t>
                    </w:r>
                    <w:proofErr w:type="spellEnd"/>
                  </w:p>
                </w:txbxContent>
              </v:textbox>
              <w10:wrap anchorx="page" anchory="page"/>
            </v:shape>
          </w:pict>
        </mc:Fallback>
      </mc:AlternateContent>
    </w:r>
    <w:r>
      <w:rPr>
        <w:noProof/>
      </w:rPr>
      <mc:AlternateContent>
        <mc:Choice Requires="wps">
          <w:drawing>
            <wp:anchor distT="0" distB="0" distL="0" distR="0" simplePos="0" relativeHeight="251648000" behindDoc="1" locked="0" layoutInCell="1" allowOverlap="1">
              <wp:simplePos x="0" y="0"/>
              <wp:positionH relativeFrom="page">
                <wp:posOffset>4747260</wp:posOffset>
              </wp:positionH>
              <wp:positionV relativeFrom="page">
                <wp:posOffset>9757410</wp:posOffset>
              </wp:positionV>
              <wp:extent cx="2228850" cy="180975"/>
              <wp:effectExtent l="0" t="0" r="0" b="0"/>
              <wp:wrapNone/>
              <wp:docPr id="14" name="Textbox 14"/>
              <wp:cNvGraphicFramePr/>
              <a:graphic xmlns:a="http://schemas.openxmlformats.org/drawingml/2006/main">
                <a:graphicData uri="http://schemas.microsoft.com/office/word/2010/wordprocessingShape">
                  <wps:wsp>
                    <wps:cNvSpPr txBox="1"/>
                    <wps:spPr>
                      <a:xfrm>
                        <a:off x="0" y="0"/>
                        <a:ext cx="2228850" cy="180975"/>
                      </a:xfrm>
                      <a:prstGeom prst="rect">
                        <a:avLst/>
                      </a:prstGeom>
                    </wps:spPr>
                    <wps:txbx>
                      <w:txbxContent>
                        <w:p w:rsidR="00C512A2" w:rsidRDefault="00C512A2">
                          <w:pPr>
                            <w:spacing w:before="11"/>
                            <w:ind w:left="20"/>
                          </w:pPr>
                          <w:r>
                            <w:t>Department</w:t>
                          </w:r>
                          <w:r>
                            <w:rPr>
                              <w:spacing w:val="-5"/>
                            </w:rPr>
                            <w:t xml:space="preserve"> </w:t>
                          </w:r>
                          <w:r>
                            <w:t>of</w:t>
                          </w:r>
                          <w:r>
                            <w:rPr>
                              <w:spacing w:val="-8"/>
                            </w:rPr>
                            <w:t xml:space="preserve"> </w:t>
                          </w:r>
                          <w:r>
                            <w:t>Information</w:t>
                          </w:r>
                          <w:r>
                            <w:rPr>
                              <w:spacing w:val="-10"/>
                            </w:rPr>
                            <w:t xml:space="preserve"> </w:t>
                          </w:r>
                          <w:r>
                            <w:rPr>
                              <w:spacing w:val="-2"/>
                            </w:rPr>
                            <w:t>Technology</w:t>
                          </w:r>
                        </w:p>
                      </w:txbxContent>
                    </wps:txbx>
                    <wps:bodyPr wrap="square" lIns="0" tIns="0" rIns="0" bIns="0" rtlCol="0">
                      <a:noAutofit/>
                    </wps:bodyPr>
                  </wps:wsp>
                </a:graphicData>
              </a:graphic>
            </wp:anchor>
          </w:drawing>
        </mc:Choice>
        <mc:Fallback>
          <w:pict>
            <v:shape id="Textbox 14" o:spid="_x0000_s1037" type="#_x0000_t202" style="position:absolute;margin-left:373.8pt;margin-top:768.3pt;width:175.5pt;height:14.25pt;z-index:-2516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" filled="f" stroked="f">
              <v:textbox inset="0,0,0,0">
                <w:txbxContent>
                  <w:p w:rsidR="00C512A2" w:rsidRDefault="00C512A2">
                    <w:pPr>
                      <w:spacing w:before="11"/>
                      <w:ind w:left="20"/>
                    </w:pPr>
                    <w:r>
                      <w:t>Department</w:t>
                    </w:r>
                    <w:r>
                      <w:rPr>
                        <w:spacing w:val="-5"/>
                      </w:rPr>
                      <w:t xml:space="preserve"> </w:t>
                    </w:r>
                    <w:r>
                      <w:t>of</w:t>
                    </w:r>
                    <w:r>
                      <w:rPr>
                        <w:spacing w:val="-8"/>
                      </w:rPr>
                      <w:t xml:space="preserve"> </w:t>
                    </w:r>
                    <w:r>
                      <w:t>Information</w:t>
                    </w:r>
                    <w:r>
                      <w:rPr>
                        <w:spacing w:val="-10"/>
                      </w:rPr>
                      <w:t xml:space="preserve"> </w:t>
                    </w:r>
                    <w:r>
                      <w:rPr>
                        <w:spacing w:val="-2"/>
                      </w:rPr>
                      <w:t>Technology</w:t>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2A2" w:rsidRDefault="00C512A2">
    <w:pPr>
      <w:pStyle w:val="BodyText"/>
      <w:spacing w:line="14" w:lineRule="auto"/>
      <w:rPr>
        <w:sz w:val="20"/>
      </w:rPr>
    </w:pPr>
    <w:r>
      <w:rPr>
        <w:noProof/>
      </w:rPr>
      <mc:AlternateContent>
        <mc:Choice Requires="wps">
          <w:drawing>
            <wp:anchor distT="0" distB="0" distL="0" distR="0" simplePos="0" relativeHeight="251680768" behindDoc="1" locked="0" layoutInCell="1" allowOverlap="1">
              <wp:simplePos x="0" y="0"/>
              <wp:positionH relativeFrom="page">
                <wp:posOffset>3550920</wp:posOffset>
              </wp:positionH>
              <wp:positionV relativeFrom="page">
                <wp:posOffset>9583420</wp:posOffset>
              </wp:positionV>
              <wp:extent cx="229235" cy="180975"/>
              <wp:effectExtent l="0" t="0" r="0" b="0"/>
              <wp:wrapNone/>
              <wp:docPr id="52" name="Textbox 52"/>
              <wp:cNvGraphicFramePr/>
              <a:graphic xmlns:a="http://schemas.openxmlformats.org/drawingml/2006/main">
                <a:graphicData uri="http://schemas.microsoft.com/office/word/2010/wordprocessingShape">
                  <wps:wsp>
                    <wps:cNvSpPr txBox="1"/>
                    <wps:spPr>
                      <a:xfrm>
                        <a:off x="0" y="0"/>
                        <a:ext cx="229235" cy="180975"/>
                      </a:xfrm>
                      <a:prstGeom prst="rect">
                        <a:avLst/>
                      </a:prstGeom>
                    </wps:spPr>
                    <wps:txbx>
                      <w:txbxContent>
                        <w:p w:rsidR="00C512A2" w:rsidRDefault="00C512A2">
                          <w:pPr>
                            <w:spacing w:before="11"/>
                            <w:ind w:left="60"/>
                          </w:pPr>
                          <w:r>
                            <w:rPr>
                              <w:spacing w:val="-5"/>
                            </w:rPr>
                            <w:fldChar w:fldCharType="begin"/>
                          </w:r>
                          <w:r>
                            <w:rPr>
                              <w:spacing w:val="-5"/>
                            </w:rPr>
                            <w:instrText xml:space="preserve"> PAGE </w:instrText>
                          </w:r>
                          <w:r>
                            <w:rPr>
                              <w:spacing w:val="-5"/>
                            </w:rPr>
                            <w:fldChar w:fldCharType="separate"/>
                          </w:r>
                          <w:r w:rsidR="00F02A7A">
                            <w:rPr>
                              <w:noProof/>
                              <w:spacing w:val="-5"/>
                            </w:rPr>
                            <w:t>43</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2" o:spid="_x0000_s1040" type="#_x0000_t202" style="position:absolute;margin-left:279.6pt;margin-top:754.6pt;width:18.05pt;height:14.25pt;z-index:-251635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" filled="f" stroked="f">
              <v:textbox inset="0,0,0,0">
                <w:txbxContent>
                  <w:p w:rsidR="00C512A2" w:rsidRDefault="00C512A2">
                    <w:pPr>
                      <w:spacing w:before="11"/>
                      <w:ind w:left="60"/>
                    </w:pPr>
                    <w:r>
                      <w:rPr>
                        <w:spacing w:val="-5"/>
                      </w:rPr>
                      <w:fldChar w:fldCharType="begin"/>
                    </w:r>
                    <w:r>
                      <w:rPr>
                        <w:spacing w:val="-5"/>
                      </w:rPr>
                      <w:instrText xml:space="preserve"> PAGE </w:instrText>
                    </w:r>
                    <w:r>
                      <w:rPr>
                        <w:spacing w:val="-5"/>
                      </w:rPr>
                      <w:fldChar w:fldCharType="separate"/>
                    </w:r>
                    <w:r w:rsidR="00F02A7A">
                      <w:rPr>
                        <w:noProof/>
                        <w:spacing w:val="-5"/>
                      </w:rPr>
                      <w:t>43</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251683840" behindDoc="1" locked="0" layoutInCell="1" allowOverlap="1">
              <wp:simplePos x="0" y="0"/>
              <wp:positionH relativeFrom="page">
                <wp:posOffset>410845</wp:posOffset>
              </wp:positionH>
              <wp:positionV relativeFrom="page">
                <wp:posOffset>9757410</wp:posOffset>
              </wp:positionV>
              <wp:extent cx="1184910" cy="180975"/>
              <wp:effectExtent l="0" t="0" r="0" b="0"/>
              <wp:wrapNone/>
              <wp:docPr id="53" name="Textbox 53"/>
              <wp:cNvGraphicFramePr/>
              <a:graphic xmlns:a="http://schemas.openxmlformats.org/drawingml/2006/main">
                <a:graphicData uri="http://schemas.microsoft.com/office/word/2010/wordprocessingShape">
                  <wps:wsp>
                    <wps:cNvSpPr txBox="1"/>
                    <wps:spPr>
                      <a:xfrm>
                        <a:off x="0" y="0"/>
                        <a:ext cx="1184910" cy="180975"/>
                      </a:xfrm>
                      <a:prstGeom prst="rect">
                        <a:avLst/>
                      </a:prstGeom>
                    </wps:spPr>
                    <wps:txbx>
                      <w:txbxContent>
                        <w:p w:rsidR="00C512A2" w:rsidRDefault="00C512A2">
                          <w:pPr>
                            <w:spacing w:before="11"/>
                            <w:ind w:left="20"/>
                          </w:pPr>
                          <w:r>
                            <w:rPr>
                              <w:spacing w:val="-7"/>
                            </w:rPr>
                            <w:t>D.Y.P.C.O.E,</w:t>
                          </w:r>
                          <w:r>
                            <w:rPr>
                              <w:spacing w:val="10"/>
                            </w:rPr>
                            <w:t xml:space="preserve"> </w:t>
                          </w:r>
                          <w:proofErr w:type="spellStart"/>
                          <w:r>
                            <w:rPr>
                              <w:spacing w:val="-2"/>
                            </w:rPr>
                            <w:t>Akurdi</w:t>
                          </w:r>
                          <w:proofErr w:type="spellEnd"/>
                        </w:p>
                      </w:txbxContent>
                    </wps:txbx>
                    <wps:bodyPr wrap="square" lIns="0" tIns="0" rIns="0" bIns="0" rtlCol="0">
                      <a:noAutofit/>
                    </wps:bodyPr>
                  </wps:wsp>
                </a:graphicData>
              </a:graphic>
            </wp:anchor>
          </w:drawing>
        </mc:Choice>
        <mc:Fallback>
          <w:pict>
            <v:shape id="Textbox 53" o:spid="_x0000_s1041" type="#_x0000_t202" style="position:absolute;margin-left:32.35pt;margin-top:768.3pt;width:93.3pt;height:14.25pt;z-index:-251632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" filled="f" stroked="f">
              <v:textbox inset="0,0,0,0">
                <w:txbxContent>
                  <w:p w:rsidR="00C512A2" w:rsidRDefault="00C512A2">
                    <w:pPr>
                      <w:spacing w:before="11"/>
                      <w:ind w:left="20"/>
                    </w:pPr>
                    <w:r>
                      <w:rPr>
                        <w:spacing w:val="-7"/>
                      </w:rPr>
                      <w:t>D.Y.P.C.O.E,</w:t>
                    </w:r>
                    <w:r>
                      <w:rPr>
                        <w:spacing w:val="10"/>
                      </w:rPr>
                      <w:t xml:space="preserve"> </w:t>
                    </w:r>
                    <w:proofErr w:type="spellStart"/>
                    <w:r>
                      <w:rPr>
                        <w:spacing w:val="-2"/>
                      </w:rPr>
                      <w:t>Akurdi</w:t>
                    </w:r>
                    <w:proofErr w:type="spellEnd"/>
                  </w:p>
                </w:txbxContent>
              </v:textbox>
              <w10:wrap anchorx="page" anchory="page"/>
            </v:shape>
          </w:pict>
        </mc:Fallback>
      </mc:AlternateContent>
    </w:r>
    <w:r>
      <w:rPr>
        <w:noProof/>
      </w:rPr>
      <mc:AlternateContent>
        <mc:Choice Requires="wps">
          <w:drawing>
            <wp:anchor distT="0" distB="0" distL="0" distR="0" simplePos="0" relativeHeight="251686912" behindDoc="1" locked="0" layoutInCell="1" allowOverlap="1">
              <wp:simplePos x="0" y="0"/>
              <wp:positionH relativeFrom="page">
                <wp:posOffset>4747260</wp:posOffset>
              </wp:positionH>
              <wp:positionV relativeFrom="page">
                <wp:posOffset>9757410</wp:posOffset>
              </wp:positionV>
              <wp:extent cx="2228850" cy="180975"/>
              <wp:effectExtent l="0" t="0" r="0" b="0"/>
              <wp:wrapNone/>
              <wp:docPr id="54" name="Textbox 54"/>
              <wp:cNvGraphicFramePr/>
              <a:graphic xmlns:a="http://schemas.openxmlformats.org/drawingml/2006/main">
                <a:graphicData uri="http://schemas.microsoft.com/office/word/2010/wordprocessingShape">
                  <wps:wsp>
                    <wps:cNvSpPr txBox="1"/>
                    <wps:spPr>
                      <a:xfrm>
                        <a:off x="0" y="0"/>
                        <a:ext cx="2228850" cy="180975"/>
                      </a:xfrm>
                      <a:prstGeom prst="rect">
                        <a:avLst/>
                      </a:prstGeom>
                    </wps:spPr>
                    <wps:txbx>
                      <w:txbxContent>
                        <w:p w:rsidR="00C512A2" w:rsidRDefault="00C512A2">
                          <w:pPr>
                            <w:spacing w:before="11"/>
                            <w:ind w:left="20"/>
                          </w:pPr>
                          <w:r>
                            <w:t>Department</w:t>
                          </w:r>
                          <w:r>
                            <w:rPr>
                              <w:spacing w:val="-5"/>
                            </w:rPr>
                            <w:t xml:space="preserve"> </w:t>
                          </w:r>
                          <w:r>
                            <w:t>of</w:t>
                          </w:r>
                          <w:r>
                            <w:rPr>
                              <w:spacing w:val="-8"/>
                            </w:rPr>
                            <w:t xml:space="preserve"> </w:t>
                          </w:r>
                          <w:r>
                            <w:t>Information</w:t>
                          </w:r>
                          <w:r>
                            <w:rPr>
                              <w:spacing w:val="-10"/>
                            </w:rPr>
                            <w:t xml:space="preserve"> </w:t>
                          </w:r>
                          <w:r>
                            <w:rPr>
                              <w:spacing w:val="-2"/>
                            </w:rPr>
                            <w:t>Technology</w:t>
                          </w:r>
                        </w:p>
                      </w:txbxContent>
                    </wps:txbx>
                    <wps:bodyPr wrap="square" lIns="0" tIns="0" rIns="0" bIns="0" rtlCol="0">
                      <a:noAutofit/>
                    </wps:bodyPr>
                  </wps:wsp>
                </a:graphicData>
              </a:graphic>
            </wp:anchor>
          </w:drawing>
        </mc:Choice>
        <mc:Fallback>
          <w:pict>
            <v:shape id="Textbox 54" o:spid="_x0000_s1042" type="#_x0000_t202" style="position:absolute;margin-left:373.8pt;margin-top:768.3pt;width:175.5pt;height:14.25pt;z-index:-251629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" filled="f" stroked="f">
              <v:textbox inset="0,0,0,0">
                <w:txbxContent>
                  <w:p w:rsidR="00C512A2" w:rsidRDefault="00C512A2">
                    <w:pPr>
                      <w:spacing w:before="11"/>
                      <w:ind w:left="20"/>
                    </w:pPr>
                    <w:r>
                      <w:t>Department</w:t>
                    </w:r>
                    <w:r>
                      <w:rPr>
                        <w:spacing w:val="-5"/>
                      </w:rPr>
                      <w:t xml:space="preserve"> </w:t>
                    </w:r>
                    <w:r>
                      <w:t>of</w:t>
                    </w:r>
                    <w:r>
                      <w:rPr>
                        <w:spacing w:val="-8"/>
                      </w:rPr>
                      <w:t xml:space="preserve"> </w:t>
                    </w:r>
                    <w:r>
                      <w:t>Information</w:t>
                    </w:r>
                    <w:r>
                      <w:rPr>
                        <w:spacing w:val="-10"/>
                      </w:rPr>
                      <w:t xml:space="preserve"> </w:t>
                    </w:r>
                    <w:r>
                      <w:rPr>
                        <w:spacing w:val="-2"/>
                      </w:rPr>
                      <w:t>Technology</w:t>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2A2" w:rsidRDefault="00C512A2">
    <w:pPr>
      <w:pStyle w:val="BodyText"/>
      <w:spacing w:line="14" w:lineRule="auto"/>
      <w:rPr>
        <w:sz w:val="20"/>
      </w:rPr>
    </w:pPr>
    <w:r>
      <w:rPr>
        <w:noProof/>
      </w:rPr>
      <mc:AlternateContent>
        <mc:Choice Requires="wps">
          <w:drawing>
            <wp:anchor distT="0" distB="0" distL="0" distR="0" simplePos="0" relativeHeight="251732992" behindDoc="1" locked="0" layoutInCell="1" allowOverlap="1">
              <wp:simplePos x="0" y="0"/>
              <wp:positionH relativeFrom="page">
                <wp:posOffset>3636645</wp:posOffset>
              </wp:positionH>
              <wp:positionV relativeFrom="page">
                <wp:posOffset>10220960</wp:posOffset>
              </wp:positionV>
              <wp:extent cx="229235" cy="180975"/>
              <wp:effectExtent l="0" t="0" r="0" b="0"/>
              <wp:wrapNone/>
              <wp:docPr id="95" name="Textbox 80"/>
              <wp:cNvGraphicFramePr/>
              <a:graphic xmlns:a="http://schemas.openxmlformats.org/drawingml/2006/main">
                <a:graphicData uri="http://schemas.microsoft.com/office/word/2010/wordprocessingShape">
                  <wps:wsp>
                    <wps:cNvSpPr txBox="1"/>
                    <wps:spPr>
                      <a:xfrm>
                        <a:off x="0" y="0"/>
                        <a:ext cx="229235" cy="180975"/>
                      </a:xfrm>
                      <a:prstGeom prst="rect">
                        <a:avLst/>
                      </a:prstGeom>
                    </wps:spPr>
                    <wps:txbx>
                      <w:txbxContent>
                        <w:p w:rsidR="00C512A2" w:rsidRDefault="00C512A2">
                          <w:pPr>
                            <w:spacing w:before="11"/>
                            <w:ind w:left="60"/>
                          </w:pPr>
                          <w:r>
                            <w:rPr>
                              <w:spacing w:val="-5"/>
                            </w:rPr>
                            <w:fldChar w:fldCharType="begin"/>
                          </w:r>
                          <w:r>
                            <w:rPr>
                              <w:spacing w:val="-5"/>
                            </w:rPr>
                            <w:instrText xml:space="preserve"> PAGE </w:instrText>
                          </w:r>
                          <w:r>
                            <w:rPr>
                              <w:spacing w:val="-5"/>
                            </w:rPr>
                            <w:fldChar w:fldCharType="separate"/>
                          </w:r>
                          <w:r w:rsidR="00F02A7A">
                            <w:rPr>
                              <w:noProof/>
                              <w:spacing w:val="-5"/>
                            </w:rPr>
                            <w:t>45</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0" o:spid="_x0000_s1045" type="#_x0000_t202" style="position:absolute;margin-left:286.35pt;margin-top:804.8pt;width:18.05pt;height:14.25pt;z-index:-251583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" filled="f" stroked="f">
              <v:textbox inset="0,0,0,0">
                <w:txbxContent>
                  <w:p w:rsidR="00C512A2" w:rsidRDefault="00C512A2">
                    <w:pPr>
                      <w:spacing w:before="11"/>
                      <w:ind w:left="60"/>
                    </w:pPr>
                    <w:r>
                      <w:rPr>
                        <w:spacing w:val="-5"/>
                      </w:rPr>
                      <w:fldChar w:fldCharType="begin"/>
                    </w:r>
                    <w:r>
                      <w:rPr>
                        <w:spacing w:val="-5"/>
                      </w:rPr>
                      <w:instrText xml:space="preserve"> PAGE </w:instrText>
                    </w:r>
                    <w:r>
                      <w:rPr>
                        <w:spacing w:val="-5"/>
                      </w:rPr>
                      <w:fldChar w:fldCharType="separate"/>
                    </w:r>
                    <w:r w:rsidR="00F02A7A">
                      <w:rPr>
                        <w:noProof/>
                        <w:spacing w:val="-5"/>
                      </w:rPr>
                      <w:t>45</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251736064" behindDoc="1" locked="0" layoutInCell="1" allowOverlap="1">
              <wp:simplePos x="0" y="0"/>
              <wp:positionH relativeFrom="page">
                <wp:posOffset>304165</wp:posOffset>
              </wp:positionH>
              <wp:positionV relativeFrom="page">
                <wp:posOffset>10394315</wp:posOffset>
              </wp:positionV>
              <wp:extent cx="1184910" cy="180975"/>
              <wp:effectExtent l="0" t="0" r="0" b="0"/>
              <wp:wrapNone/>
              <wp:docPr id="96" name="Textbox 81"/>
              <wp:cNvGraphicFramePr/>
              <a:graphic xmlns:a="http://schemas.openxmlformats.org/drawingml/2006/main">
                <a:graphicData uri="http://schemas.microsoft.com/office/word/2010/wordprocessingShape">
                  <wps:wsp>
                    <wps:cNvSpPr txBox="1"/>
                    <wps:spPr>
                      <a:xfrm>
                        <a:off x="0" y="0"/>
                        <a:ext cx="1184910" cy="180975"/>
                      </a:xfrm>
                      <a:prstGeom prst="rect">
                        <a:avLst/>
                      </a:prstGeom>
                    </wps:spPr>
                    <wps:txbx>
                      <w:txbxContent>
                        <w:p w:rsidR="00C512A2" w:rsidRDefault="00C512A2">
                          <w:pPr>
                            <w:spacing w:before="11"/>
                            <w:ind w:left="20"/>
                          </w:pPr>
                          <w:r>
                            <w:rPr>
                              <w:spacing w:val="-7"/>
                            </w:rPr>
                            <w:t>D.Y.P.C.O.E,</w:t>
                          </w:r>
                          <w:r>
                            <w:rPr>
                              <w:spacing w:val="10"/>
                            </w:rPr>
                            <w:t xml:space="preserve"> </w:t>
                          </w:r>
                          <w:proofErr w:type="spellStart"/>
                          <w:r>
                            <w:rPr>
                              <w:spacing w:val="-2"/>
                            </w:rPr>
                            <w:t>Akurdi</w:t>
                          </w:r>
                          <w:proofErr w:type="spellEnd"/>
                        </w:p>
                      </w:txbxContent>
                    </wps:txbx>
                    <wps:bodyPr wrap="square" lIns="0" tIns="0" rIns="0" bIns="0" rtlCol="0">
                      <a:noAutofit/>
                    </wps:bodyPr>
                  </wps:wsp>
                </a:graphicData>
              </a:graphic>
            </wp:anchor>
          </w:drawing>
        </mc:Choice>
        <mc:Fallback>
          <w:pict>
            <v:shape id="Textbox 81" o:spid="_x0000_s1046" type="#_x0000_t202" style="position:absolute;margin-left:23.95pt;margin-top:818.45pt;width:93.3pt;height:14.25pt;z-index:-251580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" filled="f" stroked="f">
              <v:textbox inset="0,0,0,0">
                <w:txbxContent>
                  <w:p w:rsidR="00C512A2" w:rsidRDefault="00C512A2">
                    <w:pPr>
                      <w:spacing w:before="11"/>
                      <w:ind w:left="20"/>
                    </w:pPr>
                    <w:r>
                      <w:rPr>
                        <w:spacing w:val="-7"/>
                      </w:rPr>
                      <w:t>D.Y.P.C.O.E,</w:t>
                    </w:r>
                    <w:r>
                      <w:rPr>
                        <w:spacing w:val="10"/>
                      </w:rPr>
                      <w:t xml:space="preserve"> </w:t>
                    </w:r>
                    <w:proofErr w:type="spellStart"/>
                    <w:r>
                      <w:rPr>
                        <w:spacing w:val="-2"/>
                      </w:rPr>
                      <w:t>Akurdi</w:t>
                    </w:r>
                    <w:proofErr w:type="spellEnd"/>
                  </w:p>
                </w:txbxContent>
              </v:textbox>
              <w10:wrap anchorx="page" anchory="page"/>
            </v:shape>
          </w:pict>
        </mc:Fallback>
      </mc:AlternateContent>
    </w:r>
    <w:r>
      <w:rPr>
        <w:noProof/>
      </w:rPr>
      <mc:AlternateContent>
        <mc:Choice Requires="wps">
          <w:drawing>
            <wp:anchor distT="0" distB="0" distL="0" distR="0" simplePos="0" relativeHeight="251739136" behindDoc="1" locked="0" layoutInCell="1" allowOverlap="1">
              <wp:simplePos x="0" y="0"/>
              <wp:positionH relativeFrom="page">
                <wp:posOffset>4972685</wp:posOffset>
              </wp:positionH>
              <wp:positionV relativeFrom="page">
                <wp:posOffset>10394315</wp:posOffset>
              </wp:positionV>
              <wp:extent cx="2226945" cy="180975"/>
              <wp:effectExtent l="0" t="0" r="0" b="0"/>
              <wp:wrapNone/>
              <wp:docPr id="97" name="Textbox 82"/>
              <wp:cNvGraphicFramePr/>
              <a:graphic xmlns:a="http://schemas.openxmlformats.org/drawingml/2006/main">
                <a:graphicData uri="http://schemas.microsoft.com/office/word/2010/wordprocessingShape">
                  <wps:wsp>
                    <wps:cNvSpPr txBox="1"/>
                    <wps:spPr>
                      <a:xfrm>
                        <a:off x="0" y="0"/>
                        <a:ext cx="2226945" cy="180975"/>
                      </a:xfrm>
                      <a:prstGeom prst="rect">
                        <a:avLst/>
                      </a:prstGeom>
                    </wps:spPr>
                    <wps:txbx>
                      <w:txbxContent>
                        <w:p w:rsidR="00C512A2" w:rsidRDefault="00C512A2">
                          <w:pPr>
                            <w:spacing w:before="11"/>
                            <w:ind w:left="20"/>
                          </w:pPr>
                          <w:r>
                            <w:t>Department</w:t>
                          </w:r>
                          <w:r>
                            <w:rPr>
                              <w:spacing w:val="-6"/>
                            </w:rPr>
                            <w:t xml:space="preserve"> </w:t>
                          </w:r>
                          <w:r>
                            <w:t>of</w:t>
                          </w:r>
                          <w:r>
                            <w:rPr>
                              <w:spacing w:val="-7"/>
                            </w:rPr>
                            <w:t xml:space="preserve"> </w:t>
                          </w:r>
                          <w:r>
                            <w:t>Information</w:t>
                          </w:r>
                          <w:r>
                            <w:rPr>
                              <w:spacing w:val="-12"/>
                            </w:rPr>
                            <w:t xml:space="preserve"> </w:t>
                          </w:r>
                          <w:r>
                            <w:rPr>
                              <w:spacing w:val="-2"/>
                            </w:rPr>
                            <w:t>Technology</w:t>
                          </w:r>
                        </w:p>
                      </w:txbxContent>
                    </wps:txbx>
                    <wps:bodyPr wrap="square" lIns="0" tIns="0" rIns="0" bIns="0" rtlCol="0">
                      <a:noAutofit/>
                    </wps:bodyPr>
                  </wps:wsp>
                </a:graphicData>
              </a:graphic>
            </wp:anchor>
          </w:drawing>
        </mc:Choice>
        <mc:Fallback>
          <w:pict>
            <v:shape id="Textbox 82" o:spid="_x0000_s1047" type="#_x0000_t202" style="position:absolute;margin-left:391.55pt;margin-top:818.45pt;width:175.35pt;height:14.25pt;z-index:-251577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" filled="f" stroked="f">
              <v:textbox inset="0,0,0,0">
                <w:txbxContent>
                  <w:p w:rsidR="00C512A2" w:rsidRDefault="00C512A2">
                    <w:pPr>
                      <w:spacing w:before="11"/>
                      <w:ind w:left="20"/>
                    </w:pPr>
                    <w:r>
                      <w:t>Department</w:t>
                    </w:r>
                    <w:r>
                      <w:rPr>
                        <w:spacing w:val="-6"/>
                      </w:rPr>
                      <w:t xml:space="preserve"> </w:t>
                    </w:r>
                    <w:r>
                      <w:t>of</w:t>
                    </w:r>
                    <w:r>
                      <w:rPr>
                        <w:spacing w:val="-7"/>
                      </w:rPr>
                      <w:t xml:space="preserve"> </w:t>
                    </w:r>
                    <w:r>
                      <w:t>Information</w:t>
                    </w:r>
                    <w:r>
                      <w:rPr>
                        <w:spacing w:val="-12"/>
                      </w:rPr>
                      <w:t xml:space="preserve"> </w:t>
                    </w:r>
                    <w:r>
                      <w:rPr>
                        <w:spacing w:val="-2"/>
                      </w:rPr>
                      <w:t>Technology</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78A5" w:rsidRDefault="006978A5">
      <w:r>
        <w:separator/>
      </w:r>
    </w:p>
  </w:footnote>
  <w:footnote w:type="continuationSeparator" w:id="0">
    <w:p w:rsidR="006978A5" w:rsidRDefault="006978A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329" w:rsidRDefault="00C47329">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2A2" w:rsidRDefault="00C512A2">
    <w:pPr>
      <w:pStyle w:val="BodyText"/>
      <w:spacing w:line="14" w:lineRule="auto"/>
      <w:rPr>
        <w:sz w:val="20"/>
      </w:rPr>
    </w:pPr>
    <w:r>
      <w:rPr>
        <w:noProof/>
      </w:rPr>
      <mc:AlternateContent>
        <mc:Choice Requires="wps">
          <w:drawing>
            <wp:anchor distT="0" distB="0" distL="0" distR="0" simplePos="0" relativeHeight="251602944" behindDoc="1" locked="0" layoutInCell="1" allowOverlap="1" wp14:anchorId="2089C571" wp14:editId="60683A7E">
              <wp:simplePos x="0" y="0"/>
              <wp:positionH relativeFrom="page">
                <wp:posOffset>238125</wp:posOffset>
              </wp:positionH>
              <wp:positionV relativeFrom="page">
                <wp:posOffset>114935</wp:posOffset>
              </wp:positionV>
              <wp:extent cx="349885" cy="165735"/>
              <wp:effectExtent l="0" t="0" r="0" b="0"/>
              <wp:wrapNone/>
              <wp:docPr id="8" name="Textbox 8"/>
              <wp:cNvGraphicFramePr/>
              <a:graphic xmlns:a="http://schemas.openxmlformats.org/drawingml/2006/main">
                <a:graphicData uri="http://schemas.microsoft.com/office/word/2010/wordprocessingShape">
                  <wps:wsp>
                    <wps:cNvSpPr txBox="1"/>
                    <wps:spPr>
                      <a:xfrm>
                        <a:off x="0" y="0"/>
                        <a:ext cx="349885" cy="165735"/>
                      </a:xfrm>
                      <a:prstGeom prst="rect">
                        <a:avLst/>
                      </a:prstGeom>
                    </wps:spPr>
                    <wps:txbx>
                      <w:txbxContent>
                        <w:p w:rsidR="00C512A2" w:rsidRDefault="00C512A2">
                          <w:pPr>
                            <w:spacing w:before="10"/>
                            <w:ind w:left="20"/>
                            <w:rPr>
                              <w:sz w:val="20"/>
                            </w:rPr>
                          </w:pPr>
                        </w:p>
                      </w:txbxContent>
                    </wps:txbx>
                    <wps:bodyPr wrap="square" lIns="0" tIns="0" rIns="0" bIns="0" rtlCol="0">
                      <a:noAutofit/>
                    </wps:bodyPr>
                  </wps:wsp>
                </a:graphicData>
              </a:graphic>
            </wp:anchor>
          </w:drawing>
        </mc:Choice>
        <mc:Fallback>
          <w:pict>
            <v:shapetype w14:anchorId="2089C571" id="_x0000_t202" coordsize="21600,21600" o:spt="202" path="m,l,21600r21600,l21600,xe">
              <v:stroke joinstyle="miter"/>
              <v:path gradientshapeok="t" o:connecttype="rect"/>
            </v:shapetype>
            <v:shape id="Textbox 8" o:spid="_x0000_s1033" type="#_x0000_t202" style="position:absolute;margin-left:18.75pt;margin-top:9.05pt;width:27.55pt;height:13.05pt;z-index:-251713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" filled="f" stroked="f">
              <v:textbox inset="0,0,0,0">
                <w:txbxContent>
                  <w:p w:rsidR="00C512A2" w:rsidRDefault="00C512A2">
                    <w:pPr>
                      <w:spacing w:before="10"/>
                      <w:ind w:left="20"/>
                      <w:rPr>
                        <w:sz w:val="20"/>
                      </w:rPr>
                    </w:pPr>
                  </w:p>
                </w:txbxContent>
              </v:textbox>
              <w10:wrap anchorx="page" anchory="page"/>
            </v:shape>
          </w:pict>
        </mc:Fallback>
      </mc:AlternateContent>
    </w:r>
    <w:r>
      <w:rPr>
        <w:noProof/>
      </w:rPr>
      <mc:AlternateContent>
        <mc:Choice Requires="wps">
          <w:drawing>
            <wp:anchor distT="0" distB="0" distL="0" distR="0" simplePos="0" relativeHeight="251613184" behindDoc="1" locked="0" layoutInCell="1" allowOverlap="1" wp14:anchorId="1998E7B1" wp14:editId="19FD24B4">
              <wp:simplePos x="0" y="0"/>
              <wp:positionH relativeFrom="page">
                <wp:posOffset>3258185</wp:posOffset>
              </wp:positionH>
              <wp:positionV relativeFrom="page">
                <wp:posOffset>114935</wp:posOffset>
              </wp:positionV>
              <wp:extent cx="3819525" cy="165735"/>
              <wp:effectExtent l="0" t="0" r="0" b="0"/>
              <wp:wrapNone/>
              <wp:docPr id="9" name="Textbox 9"/>
              <wp:cNvGraphicFramePr/>
              <a:graphic xmlns:a="http://schemas.openxmlformats.org/drawingml/2006/main">
                <a:graphicData uri="http://schemas.microsoft.com/office/word/2010/wordprocessingShape">
                  <wps:wsp>
                    <wps:cNvSpPr txBox="1"/>
                    <wps:spPr>
                      <a:xfrm>
                        <a:off x="0" y="0"/>
                        <a:ext cx="3819525" cy="165735"/>
                      </a:xfrm>
                      <a:prstGeom prst="rect">
                        <a:avLst/>
                      </a:prstGeom>
                    </wps:spPr>
                    <wps:txbx>
                      <w:txbxContent>
                        <w:p w:rsidR="00C512A2" w:rsidRDefault="00C512A2">
                          <w:pPr>
                            <w:spacing w:before="10"/>
                            <w:ind w:left="20"/>
                            <w:rPr>
                              <w:sz w:val="20"/>
                            </w:rPr>
                          </w:pPr>
                        </w:p>
                      </w:txbxContent>
                    </wps:txbx>
                    <wps:bodyPr wrap="square" lIns="0" tIns="0" rIns="0" bIns="0" rtlCol="0">
                      <a:noAutofit/>
                    </wps:bodyPr>
                  </wps:wsp>
                </a:graphicData>
              </a:graphic>
            </wp:anchor>
          </w:drawing>
        </mc:Choice>
        <mc:Fallback>
          <w:pict>
            <v:shape w14:anchorId="1998E7B1" id="Textbox 9" o:spid="_x0000_s1034" type="#_x0000_t202" style="position:absolute;margin-left:256.55pt;margin-top:9.05pt;width:300.75pt;height:13.05pt;z-index:-251703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" filled="f" stroked="f">
              <v:textbox inset="0,0,0,0">
                <w:txbxContent>
                  <w:p w:rsidR="00C512A2" w:rsidRDefault="00C512A2">
                    <w:pPr>
                      <w:spacing w:before="10"/>
                      <w:ind w:left="20"/>
                      <w:rPr>
                        <w:sz w:val="20"/>
                      </w:rPr>
                    </w:pP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2A2" w:rsidRDefault="00C512A2">
    <w:pPr>
      <w:pStyle w:val="BodyText"/>
      <w:spacing w:line="14" w:lineRule="auto"/>
      <w:rPr>
        <w:sz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2A2" w:rsidRDefault="00C512A2">
    <w:pPr>
      <w:pStyle w:val="BodyText"/>
      <w:spacing w:line="14" w:lineRule="auto"/>
      <w:rPr>
        <w:sz w:val="20"/>
      </w:rPr>
    </w:pPr>
    <w:r>
      <w:rPr>
        <w:noProof/>
      </w:rPr>
      <mc:AlternateContent>
        <mc:Choice Requires="wps">
          <w:drawing>
            <wp:anchor distT="0" distB="0" distL="0" distR="0" simplePos="0" relativeHeight="251674624" behindDoc="1" locked="0" layoutInCell="1" allowOverlap="1">
              <wp:simplePos x="0" y="0"/>
              <wp:positionH relativeFrom="page">
                <wp:posOffset>238125</wp:posOffset>
              </wp:positionH>
              <wp:positionV relativeFrom="page">
                <wp:posOffset>114935</wp:posOffset>
              </wp:positionV>
              <wp:extent cx="349885" cy="165735"/>
              <wp:effectExtent l="0" t="0" r="0" b="0"/>
              <wp:wrapNone/>
              <wp:docPr id="50" name="Textbox 50"/>
              <wp:cNvGraphicFramePr/>
              <a:graphic xmlns:a="http://schemas.openxmlformats.org/drawingml/2006/main">
                <a:graphicData uri="http://schemas.microsoft.com/office/word/2010/wordprocessingShape">
                  <wps:wsp>
                    <wps:cNvSpPr txBox="1"/>
                    <wps:spPr>
                      <a:xfrm>
                        <a:off x="0" y="0"/>
                        <a:ext cx="349885" cy="165735"/>
                      </a:xfrm>
                      <a:prstGeom prst="rect">
                        <a:avLst/>
                      </a:prstGeom>
                    </wps:spPr>
                    <wps:txbx>
                      <w:txbxContent>
                        <w:p w:rsidR="00C512A2" w:rsidRDefault="00C512A2">
                          <w:pPr>
                            <w:spacing w:before="10"/>
                            <w:ind w:left="20"/>
                            <w:rPr>
                              <w:sz w:val="20"/>
                            </w:rPr>
                          </w:pPr>
                          <w:r>
                            <w:rPr>
                              <w:spacing w:val="-2"/>
                              <w:sz w:val="20"/>
                            </w:rPr>
                            <w:t>BE-</w:t>
                          </w:r>
                          <w:r>
                            <w:rPr>
                              <w:spacing w:val="-7"/>
                              <w:sz w:val="20"/>
                            </w:rPr>
                            <w:t>IT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0" o:spid="_x0000_s1038" type="#_x0000_t202" style="position:absolute;margin-left:18.75pt;margin-top:9.05pt;width:27.55pt;height:13.05pt;z-index:-25164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" filled="f" stroked="f">
              <v:textbox inset="0,0,0,0">
                <w:txbxContent>
                  <w:p w:rsidR="00C512A2" w:rsidRDefault="00C512A2">
                    <w:pPr>
                      <w:spacing w:before="10"/>
                      <w:ind w:left="20"/>
                      <w:rPr>
                        <w:sz w:val="20"/>
                      </w:rPr>
                    </w:pPr>
                    <w:r>
                      <w:rPr>
                        <w:spacing w:val="-2"/>
                        <w:sz w:val="20"/>
                      </w:rPr>
                      <w:t>BE-</w:t>
                    </w:r>
                    <w:r>
                      <w:rPr>
                        <w:spacing w:val="-7"/>
                        <w:sz w:val="20"/>
                      </w:rPr>
                      <w:t>IT</w:t>
                    </w:r>
                  </w:p>
                </w:txbxContent>
              </v:textbox>
              <w10:wrap anchorx="page" anchory="page"/>
            </v:shape>
          </w:pict>
        </mc:Fallback>
      </mc:AlternateContent>
    </w:r>
    <w:r>
      <w:rPr>
        <w:noProof/>
      </w:rPr>
      <mc:AlternateContent>
        <mc:Choice Requires="wps">
          <w:drawing>
            <wp:anchor distT="0" distB="0" distL="0" distR="0" simplePos="0" relativeHeight="251677696" behindDoc="1" locked="0" layoutInCell="1" allowOverlap="1">
              <wp:simplePos x="0" y="0"/>
              <wp:positionH relativeFrom="page">
                <wp:posOffset>3261360</wp:posOffset>
              </wp:positionH>
              <wp:positionV relativeFrom="page">
                <wp:posOffset>114935</wp:posOffset>
              </wp:positionV>
              <wp:extent cx="3819525" cy="165735"/>
              <wp:effectExtent l="0" t="0" r="0" b="0"/>
              <wp:wrapNone/>
              <wp:docPr id="51" name="Textbox 51"/>
              <wp:cNvGraphicFramePr/>
              <a:graphic xmlns:a="http://schemas.openxmlformats.org/drawingml/2006/main">
                <a:graphicData uri="http://schemas.microsoft.com/office/word/2010/wordprocessingShape">
                  <wps:wsp>
                    <wps:cNvSpPr txBox="1"/>
                    <wps:spPr>
                      <a:xfrm>
                        <a:off x="0" y="0"/>
                        <a:ext cx="3819525" cy="165735"/>
                      </a:xfrm>
                      <a:prstGeom prst="rect">
                        <a:avLst/>
                      </a:prstGeom>
                    </wps:spPr>
                    <wps:txbx>
                      <w:txbxContent>
                        <w:p w:rsidR="00C512A2" w:rsidRDefault="00C512A2">
                          <w:pPr>
                            <w:ind w:firstLineChars="600" w:firstLine="1440"/>
                          </w:pPr>
                          <w:r>
                            <w:rPr>
                              <w:sz w:val="24"/>
                              <w:szCs w:val="24"/>
                              <w:lang w:eastAsia="zh-CN" w:bidi="ar"/>
                            </w:rPr>
                            <w:t xml:space="preserve">A </w:t>
                          </w:r>
                          <w:proofErr w:type="spellStart"/>
                          <w:r>
                            <w:rPr>
                              <w:sz w:val="24"/>
                              <w:szCs w:val="24"/>
                              <w:lang w:eastAsia="zh-CN" w:bidi="ar"/>
                            </w:rPr>
                            <w:t>Blockchain</w:t>
                          </w:r>
                          <w:proofErr w:type="spellEnd"/>
                          <w:r>
                            <w:rPr>
                              <w:sz w:val="24"/>
                              <w:szCs w:val="24"/>
                              <w:lang w:eastAsia="zh-CN" w:bidi="ar"/>
                            </w:rPr>
                            <w:t>-based Carbon Credit Ecosystem</w:t>
                          </w:r>
                        </w:p>
                      </w:txbxContent>
                    </wps:txbx>
                    <wps:bodyPr wrap="square" lIns="0" tIns="0" rIns="0" bIns="0" rtlCol="0">
                      <a:noAutofit/>
                    </wps:bodyPr>
                  </wps:wsp>
                </a:graphicData>
              </a:graphic>
            </wp:anchor>
          </w:drawing>
        </mc:Choice>
        <mc:Fallback>
          <w:pict>
            <v:shape id="Textbox 51" o:spid="_x0000_s1039" type="#_x0000_t202" style="position:absolute;margin-left:256.8pt;margin-top:9.05pt;width:300.75pt;height:13.05pt;z-index:-25163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" filled="f" stroked="f">
              <v:textbox inset="0,0,0,0">
                <w:txbxContent>
                  <w:p w:rsidR="00C512A2" w:rsidRDefault="00C512A2">
                    <w:pPr>
                      <w:ind w:firstLineChars="600" w:firstLine="1440"/>
                    </w:pPr>
                    <w:r>
                      <w:rPr>
                        <w:sz w:val="24"/>
                        <w:szCs w:val="24"/>
                        <w:lang w:eastAsia="zh-CN" w:bidi="ar"/>
                      </w:rPr>
                      <w:t xml:space="preserve">A </w:t>
                    </w:r>
                    <w:proofErr w:type="spellStart"/>
                    <w:r>
                      <w:rPr>
                        <w:sz w:val="24"/>
                        <w:szCs w:val="24"/>
                        <w:lang w:eastAsia="zh-CN" w:bidi="ar"/>
                      </w:rPr>
                      <w:t>Blockchain</w:t>
                    </w:r>
                    <w:proofErr w:type="spellEnd"/>
                    <w:r>
                      <w:rPr>
                        <w:sz w:val="24"/>
                        <w:szCs w:val="24"/>
                        <w:lang w:eastAsia="zh-CN" w:bidi="ar"/>
                      </w:rPr>
                      <w:t>-based Carbon Credit Ecosystem</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2A2" w:rsidRDefault="00C512A2">
    <w:pPr>
      <w:pStyle w:val="BodyText"/>
      <w:spacing w:line="14" w:lineRule="auto"/>
      <w:rPr>
        <w:sz w:val="20"/>
      </w:rPr>
    </w:pPr>
    <w:r>
      <w:rPr>
        <w:noProof/>
      </w:rPr>
      <mc:AlternateContent>
        <mc:Choice Requires="wps">
          <w:drawing>
            <wp:anchor distT="0" distB="0" distL="0" distR="0" simplePos="0" relativeHeight="251726848" behindDoc="1" locked="0" layoutInCell="1" allowOverlap="1">
              <wp:simplePos x="0" y="0"/>
              <wp:positionH relativeFrom="page">
                <wp:posOffset>3122295</wp:posOffset>
              </wp:positionH>
              <wp:positionV relativeFrom="page">
                <wp:posOffset>114935</wp:posOffset>
              </wp:positionV>
              <wp:extent cx="3818255" cy="165735"/>
              <wp:effectExtent l="0" t="0" r="0" b="0"/>
              <wp:wrapNone/>
              <wp:docPr id="93" name="Textbox 78"/>
              <wp:cNvGraphicFramePr/>
              <a:graphic xmlns:a="http://schemas.openxmlformats.org/drawingml/2006/main">
                <a:graphicData uri="http://schemas.microsoft.com/office/word/2010/wordprocessingShape">
                  <wps:wsp>
                    <wps:cNvSpPr txBox="1"/>
                    <wps:spPr>
                      <a:xfrm>
                        <a:off x="0" y="0"/>
                        <a:ext cx="3818254" cy="165735"/>
                      </a:xfrm>
                      <a:prstGeom prst="rect">
                        <a:avLst/>
                      </a:prstGeom>
                    </wps:spPr>
                    <wps:txbx>
                      <w:txbxContent>
                        <w:p w:rsidR="00C512A2" w:rsidRDefault="00C512A2">
                          <w:pPr>
                            <w:ind w:firstLineChars="600" w:firstLine="1440"/>
                          </w:pPr>
                          <w:r>
                            <w:rPr>
                              <w:sz w:val="24"/>
                              <w:szCs w:val="24"/>
                              <w:lang w:eastAsia="zh-CN" w:bidi="ar"/>
                            </w:rPr>
                            <w:t xml:space="preserve">A </w:t>
                          </w:r>
                          <w:proofErr w:type="spellStart"/>
                          <w:r>
                            <w:rPr>
                              <w:sz w:val="24"/>
                              <w:szCs w:val="24"/>
                              <w:lang w:eastAsia="zh-CN" w:bidi="ar"/>
                            </w:rPr>
                            <w:t>Blockchain</w:t>
                          </w:r>
                          <w:proofErr w:type="spellEnd"/>
                          <w:r>
                            <w:rPr>
                              <w:sz w:val="24"/>
                              <w:szCs w:val="24"/>
                              <w:lang w:eastAsia="zh-CN" w:bidi="ar"/>
                            </w:rPr>
                            <w:t>-based Carbon Credit Ecosystem</w:t>
                          </w:r>
                        </w:p>
                        <w:p w:rsidR="00C512A2" w:rsidRDefault="00C512A2"/>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8" o:spid="_x0000_s1043" type="#_x0000_t202" style="position:absolute;margin-left:245.85pt;margin-top:9.05pt;width:300.65pt;height:13.05pt;z-index:-251589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" filled="f" stroked="f">
              <v:textbox inset="0,0,0,0">
                <w:txbxContent>
                  <w:p w:rsidR="00C512A2" w:rsidRDefault="00C512A2">
                    <w:pPr>
                      <w:ind w:firstLineChars="600" w:firstLine="1440"/>
                    </w:pPr>
                    <w:r>
                      <w:rPr>
                        <w:sz w:val="24"/>
                        <w:szCs w:val="24"/>
                        <w:lang w:eastAsia="zh-CN" w:bidi="ar"/>
                      </w:rPr>
                      <w:t xml:space="preserve">A </w:t>
                    </w:r>
                    <w:proofErr w:type="spellStart"/>
                    <w:r>
                      <w:rPr>
                        <w:sz w:val="24"/>
                        <w:szCs w:val="24"/>
                        <w:lang w:eastAsia="zh-CN" w:bidi="ar"/>
                      </w:rPr>
                      <w:t>Blockchain</w:t>
                    </w:r>
                    <w:proofErr w:type="spellEnd"/>
                    <w:r>
                      <w:rPr>
                        <w:sz w:val="24"/>
                        <w:szCs w:val="24"/>
                        <w:lang w:eastAsia="zh-CN" w:bidi="ar"/>
                      </w:rPr>
                      <w:t>-based Carbon Credit Ecosystem</w:t>
                    </w:r>
                  </w:p>
                  <w:p w:rsidR="00C512A2" w:rsidRDefault="00C512A2"/>
                </w:txbxContent>
              </v:textbox>
              <w10:wrap anchorx="page" anchory="page"/>
            </v:shape>
          </w:pict>
        </mc:Fallback>
      </mc:AlternateContent>
    </w:r>
    <w:r>
      <w:rPr>
        <w:noProof/>
      </w:rPr>
      <mc:AlternateContent>
        <mc:Choice Requires="wps">
          <w:drawing>
            <wp:anchor distT="0" distB="0" distL="0" distR="0" simplePos="0" relativeHeight="251729920" behindDoc="1" locked="0" layoutInCell="1" allowOverlap="1">
              <wp:simplePos x="0" y="0"/>
              <wp:positionH relativeFrom="page">
                <wp:posOffset>544830</wp:posOffset>
              </wp:positionH>
              <wp:positionV relativeFrom="page">
                <wp:posOffset>125730</wp:posOffset>
              </wp:positionV>
              <wp:extent cx="318135" cy="152400"/>
              <wp:effectExtent l="0" t="0" r="0" b="0"/>
              <wp:wrapNone/>
              <wp:docPr id="94" name="Textbox 79"/>
              <wp:cNvGraphicFramePr/>
              <a:graphic xmlns:a="http://schemas.openxmlformats.org/drawingml/2006/main">
                <a:graphicData uri="http://schemas.microsoft.com/office/word/2010/wordprocessingShape">
                  <wps:wsp>
                    <wps:cNvSpPr txBox="1"/>
                    <wps:spPr>
                      <a:xfrm>
                        <a:off x="0" y="0"/>
                        <a:ext cx="318135" cy="152400"/>
                      </a:xfrm>
                      <a:prstGeom prst="rect">
                        <a:avLst/>
                      </a:prstGeom>
                    </wps:spPr>
                    <wps:txbx>
                      <w:txbxContent>
                        <w:p w:rsidR="00C512A2" w:rsidRDefault="00C512A2">
                          <w:pPr>
                            <w:spacing w:before="12"/>
                            <w:ind w:left="20"/>
                            <w:rPr>
                              <w:sz w:val="18"/>
                            </w:rPr>
                          </w:pPr>
                          <w:r>
                            <w:rPr>
                              <w:spacing w:val="-2"/>
                              <w:sz w:val="18"/>
                            </w:rPr>
                            <w:t>BE-</w:t>
                          </w:r>
                          <w:r>
                            <w:rPr>
                              <w:spacing w:val="-7"/>
                              <w:sz w:val="18"/>
                            </w:rPr>
                            <w:t>IT</w:t>
                          </w:r>
                        </w:p>
                      </w:txbxContent>
                    </wps:txbx>
                    <wps:bodyPr wrap="square" lIns="0" tIns="0" rIns="0" bIns="0" rtlCol="0">
                      <a:noAutofit/>
                    </wps:bodyPr>
                  </wps:wsp>
                </a:graphicData>
              </a:graphic>
            </wp:anchor>
          </w:drawing>
        </mc:Choice>
        <mc:Fallback>
          <w:pict>
            <v:shape id="Textbox 79" o:spid="_x0000_s1044" type="#_x0000_t202" style="position:absolute;margin-left:42.9pt;margin-top:9.9pt;width:25.05pt;height:12pt;z-index:-251586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" filled="f" stroked="f">
              <v:textbox inset="0,0,0,0">
                <w:txbxContent>
                  <w:p w:rsidR="00C512A2" w:rsidRDefault="00C512A2">
                    <w:pPr>
                      <w:spacing w:before="12"/>
                      <w:ind w:left="20"/>
                      <w:rPr>
                        <w:sz w:val="18"/>
                      </w:rPr>
                    </w:pPr>
                    <w:r>
                      <w:rPr>
                        <w:spacing w:val="-2"/>
                        <w:sz w:val="18"/>
                      </w:rPr>
                      <w:t>BE-</w:t>
                    </w:r>
                    <w:r>
                      <w:rPr>
                        <w:spacing w:val="-7"/>
                        <w:sz w:val="18"/>
                      </w:rPr>
                      <w:t>IT</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2A2" w:rsidRDefault="00C512A2">
    <w:pPr>
      <w:pStyle w:val="BodyText"/>
      <w:spacing w:line="14" w:lineRule="auto"/>
      <w:rPr>
        <w:sz w:val="20"/>
      </w:rPr>
    </w:pPr>
    <w:r>
      <w:rPr>
        <w:noProof/>
      </w:rPr>
      <mc:AlternateContent>
        <mc:Choice Requires="wps">
          <w:drawing>
            <wp:anchor distT="0" distB="0" distL="0" distR="0" simplePos="0" relativeHeight="251711488" behindDoc="1" locked="0" layoutInCell="1" allowOverlap="1">
              <wp:simplePos x="0" y="0"/>
              <wp:positionH relativeFrom="page">
                <wp:posOffset>3122295</wp:posOffset>
              </wp:positionH>
              <wp:positionV relativeFrom="page">
                <wp:posOffset>114935</wp:posOffset>
              </wp:positionV>
              <wp:extent cx="3818255" cy="165735"/>
              <wp:effectExtent l="0" t="0" r="0" b="0"/>
              <wp:wrapNone/>
              <wp:docPr id="78" name="Textbox 78"/>
              <wp:cNvGraphicFramePr/>
              <a:graphic xmlns:a="http://schemas.openxmlformats.org/drawingml/2006/main">
                <a:graphicData uri="http://schemas.microsoft.com/office/word/2010/wordprocessingShape">
                  <wps:wsp>
                    <wps:cNvSpPr txBox="1"/>
                    <wps:spPr>
                      <a:xfrm>
                        <a:off x="0" y="0"/>
                        <a:ext cx="3818254" cy="165735"/>
                      </a:xfrm>
                      <a:prstGeom prst="rect">
                        <a:avLst/>
                      </a:prstGeom>
                    </wps:spPr>
                    <wps:txbx>
                      <w:txbxContent>
                        <w:p w:rsidR="00C512A2" w:rsidRDefault="00C512A2">
                          <w:pPr>
                            <w:ind w:firstLineChars="600" w:firstLine="1440"/>
                          </w:pPr>
                          <w:r>
                            <w:rPr>
                              <w:sz w:val="24"/>
                              <w:szCs w:val="24"/>
                              <w:lang w:eastAsia="zh-CN" w:bidi="ar"/>
                            </w:rPr>
                            <w:t xml:space="preserve">A </w:t>
                          </w:r>
                          <w:proofErr w:type="spellStart"/>
                          <w:r>
                            <w:rPr>
                              <w:sz w:val="24"/>
                              <w:szCs w:val="24"/>
                              <w:lang w:eastAsia="zh-CN" w:bidi="ar"/>
                            </w:rPr>
                            <w:t>Blockchain</w:t>
                          </w:r>
                          <w:proofErr w:type="spellEnd"/>
                          <w:r>
                            <w:rPr>
                              <w:sz w:val="24"/>
                              <w:szCs w:val="24"/>
                              <w:lang w:eastAsia="zh-CN" w:bidi="ar"/>
                            </w:rPr>
                            <w:t>-based Carbon Credit Ecosystem</w:t>
                          </w:r>
                        </w:p>
                        <w:p w:rsidR="00C512A2" w:rsidRDefault="00C512A2"/>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_x0000_s1048" type="#_x0000_t202" style="position:absolute;margin-left:245.85pt;margin-top:9.05pt;width:300.65pt;height:13.05pt;z-index:-251604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" filled="f" stroked="f">
              <v:textbox inset="0,0,0,0">
                <w:txbxContent>
                  <w:p w:rsidR="00C512A2" w:rsidRDefault="00C512A2">
                    <w:pPr>
                      <w:ind w:firstLineChars="600" w:firstLine="1440"/>
                    </w:pPr>
                    <w:r>
                      <w:rPr>
                        <w:sz w:val="24"/>
                        <w:szCs w:val="24"/>
                        <w:lang w:eastAsia="zh-CN" w:bidi="ar"/>
                      </w:rPr>
                      <w:t xml:space="preserve">A </w:t>
                    </w:r>
                    <w:proofErr w:type="spellStart"/>
                    <w:r>
                      <w:rPr>
                        <w:sz w:val="24"/>
                        <w:szCs w:val="24"/>
                        <w:lang w:eastAsia="zh-CN" w:bidi="ar"/>
                      </w:rPr>
                      <w:t>Blockchain</w:t>
                    </w:r>
                    <w:proofErr w:type="spellEnd"/>
                    <w:r>
                      <w:rPr>
                        <w:sz w:val="24"/>
                        <w:szCs w:val="24"/>
                        <w:lang w:eastAsia="zh-CN" w:bidi="ar"/>
                      </w:rPr>
                      <w:t>-based Carbon Credit Ecosystem</w:t>
                    </w:r>
                  </w:p>
                  <w:p w:rsidR="00C512A2" w:rsidRDefault="00C512A2"/>
                </w:txbxContent>
              </v:textbox>
              <w10:wrap anchorx="page" anchory="page"/>
            </v:shape>
          </w:pict>
        </mc:Fallback>
      </mc:AlternateContent>
    </w:r>
    <w:r>
      <w:rPr>
        <w:noProof/>
      </w:rPr>
      <mc:AlternateContent>
        <mc:Choice Requires="wps">
          <w:drawing>
            <wp:anchor distT="0" distB="0" distL="0" distR="0" simplePos="0" relativeHeight="251714560" behindDoc="1" locked="0" layoutInCell="1" allowOverlap="1">
              <wp:simplePos x="0" y="0"/>
              <wp:positionH relativeFrom="page">
                <wp:posOffset>544830</wp:posOffset>
              </wp:positionH>
              <wp:positionV relativeFrom="page">
                <wp:posOffset>125730</wp:posOffset>
              </wp:positionV>
              <wp:extent cx="318135" cy="152400"/>
              <wp:effectExtent l="0" t="0" r="0" b="0"/>
              <wp:wrapNone/>
              <wp:docPr id="79" name="Textbox 79"/>
              <wp:cNvGraphicFramePr/>
              <a:graphic xmlns:a="http://schemas.openxmlformats.org/drawingml/2006/main">
                <a:graphicData uri="http://schemas.microsoft.com/office/word/2010/wordprocessingShape">
                  <wps:wsp>
                    <wps:cNvSpPr txBox="1"/>
                    <wps:spPr>
                      <a:xfrm>
                        <a:off x="0" y="0"/>
                        <a:ext cx="318135" cy="152400"/>
                      </a:xfrm>
                      <a:prstGeom prst="rect">
                        <a:avLst/>
                      </a:prstGeom>
                    </wps:spPr>
                    <wps:txbx>
                      <w:txbxContent>
                        <w:p w:rsidR="00C512A2" w:rsidRDefault="00C512A2">
                          <w:pPr>
                            <w:spacing w:before="12"/>
                            <w:ind w:left="20"/>
                            <w:rPr>
                              <w:sz w:val="18"/>
                            </w:rPr>
                          </w:pPr>
                          <w:r>
                            <w:rPr>
                              <w:spacing w:val="-2"/>
                              <w:sz w:val="18"/>
                            </w:rPr>
                            <w:t>BE-</w:t>
                          </w:r>
                          <w:r>
                            <w:rPr>
                              <w:spacing w:val="-7"/>
                              <w:sz w:val="18"/>
                            </w:rPr>
                            <w:t>IT</w:t>
                          </w:r>
                        </w:p>
                      </w:txbxContent>
                    </wps:txbx>
                    <wps:bodyPr wrap="square" lIns="0" tIns="0" rIns="0" bIns="0" rtlCol="0">
                      <a:noAutofit/>
                    </wps:bodyPr>
                  </wps:wsp>
                </a:graphicData>
              </a:graphic>
            </wp:anchor>
          </w:drawing>
        </mc:Choice>
        <mc:Fallback>
          <w:pict>
            <v:shape id="_x0000_s1049" type="#_x0000_t202" style="position:absolute;margin-left:42.9pt;margin-top:9.9pt;width:25.05pt;height:12pt;z-index:-251601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" filled="f" stroked="f">
              <v:textbox inset="0,0,0,0">
                <w:txbxContent>
                  <w:p w:rsidR="00C512A2" w:rsidRDefault="00C512A2">
                    <w:pPr>
                      <w:spacing w:before="12"/>
                      <w:ind w:left="20"/>
                      <w:rPr>
                        <w:sz w:val="18"/>
                      </w:rPr>
                    </w:pPr>
                    <w:r>
                      <w:rPr>
                        <w:spacing w:val="-2"/>
                        <w:sz w:val="18"/>
                      </w:rPr>
                      <w:t>BE-</w:t>
                    </w:r>
                    <w:r>
                      <w:rPr>
                        <w:spacing w:val="-7"/>
                        <w:sz w:val="18"/>
                      </w:rPr>
                      <w:t>IT</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2A2" w:rsidRDefault="00C512A2">
    <w:pPr>
      <w:pStyle w:val="BodyText"/>
      <w:spacing w:line="14" w:lineRule="auto"/>
      <w:rPr>
        <w:sz w:val="20"/>
      </w:rPr>
    </w:pPr>
    <w:r>
      <w:rPr>
        <w:noProof/>
      </w:rPr>
      <mc:AlternateContent>
        <mc:Choice Requires="wps">
          <w:drawing>
            <wp:anchor distT="0" distB="0" distL="0" distR="0" simplePos="0" relativeHeight="251578368" behindDoc="1" locked="0" layoutInCell="1" allowOverlap="1">
              <wp:simplePos x="0" y="0"/>
              <wp:positionH relativeFrom="page">
                <wp:posOffset>238125</wp:posOffset>
              </wp:positionH>
              <wp:positionV relativeFrom="page">
                <wp:posOffset>113665</wp:posOffset>
              </wp:positionV>
              <wp:extent cx="318135" cy="152400"/>
              <wp:effectExtent l="0" t="0" r="0" b="0"/>
              <wp:wrapNone/>
              <wp:docPr id="116" name="Textbox 116"/>
              <wp:cNvGraphicFramePr/>
              <a:graphic xmlns:a="http://schemas.openxmlformats.org/drawingml/2006/main">
                <a:graphicData uri="http://schemas.microsoft.com/office/word/2010/wordprocessingShape">
                  <wps:wsp>
                    <wps:cNvSpPr txBox="1"/>
                    <wps:spPr>
                      <a:xfrm>
                        <a:off x="0" y="0"/>
                        <a:ext cx="318135" cy="152400"/>
                      </a:xfrm>
                      <a:prstGeom prst="rect">
                        <a:avLst/>
                      </a:prstGeom>
                    </wps:spPr>
                    <wps:txbx>
                      <w:txbxContent>
                        <w:p w:rsidR="00C512A2" w:rsidRDefault="00C512A2">
                          <w:pPr>
                            <w:spacing w:before="12"/>
                            <w:ind w:left="20"/>
                            <w:rPr>
                              <w:sz w:val="18"/>
                            </w:rPr>
                          </w:pPr>
                          <w:r>
                            <w:rPr>
                              <w:spacing w:val="-2"/>
                              <w:sz w:val="18"/>
                            </w:rPr>
                            <w:t>BE-</w:t>
                          </w:r>
                          <w:r>
                            <w:rPr>
                              <w:spacing w:val="-7"/>
                              <w:sz w:val="18"/>
                            </w:rPr>
                            <w:t>IT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6" o:spid="_x0000_s1053" type="#_x0000_t202" style="position:absolute;margin-left:18.75pt;margin-top:8.95pt;width:25.05pt;height:12pt;z-index:-251738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" filled="f" stroked="f">
              <v:textbox inset="0,0,0,0">
                <w:txbxContent>
                  <w:p w:rsidR="00C512A2" w:rsidRDefault="00C512A2">
                    <w:pPr>
                      <w:spacing w:before="12"/>
                      <w:ind w:left="20"/>
                      <w:rPr>
                        <w:sz w:val="18"/>
                      </w:rPr>
                    </w:pPr>
                    <w:r>
                      <w:rPr>
                        <w:spacing w:val="-2"/>
                        <w:sz w:val="18"/>
                      </w:rPr>
                      <w:t>BE-</w:t>
                    </w:r>
                    <w:r>
                      <w:rPr>
                        <w:spacing w:val="-7"/>
                        <w:sz w:val="18"/>
                      </w:rPr>
                      <w:t>IT</w:t>
                    </w:r>
                  </w:p>
                </w:txbxContent>
              </v:textbox>
              <w10:wrap anchorx="page" anchory="page"/>
            </v:shape>
          </w:pict>
        </mc:Fallback>
      </mc:AlternateContent>
    </w:r>
    <w:r>
      <w:rPr>
        <w:noProof/>
      </w:rPr>
      <mc:AlternateContent>
        <mc:Choice Requires="wps">
          <w:drawing>
            <wp:anchor distT="0" distB="0" distL="0" distR="0" simplePos="0" relativeHeight="251581440" behindDoc="1" locked="0" layoutInCell="1" allowOverlap="1">
              <wp:simplePos x="0" y="0"/>
              <wp:positionH relativeFrom="page">
                <wp:posOffset>3181985</wp:posOffset>
              </wp:positionH>
              <wp:positionV relativeFrom="page">
                <wp:posOffset>113665</wp:posOffset>
              </wp:positionV>
              <wp:extent cx="3454400" cy="152400"/>
              <wp:effectExtent l="0" t="0" r="0" b="0"/>
              <wp:wrapNone/>
              <wp:docPr id="117" name="Textbox 117"/>
              <wp:cNvGraphicFramePr/>
              <a:graphic xmlns:a="http://schemas.openxmlformats.org/drawingml/2006/main">
                <a:graphicData uri="http://schemas.microsoft.com/office/word/2010/wordprocessingShape">
                  <wps:wsp>
                    <wps:cNvSpPr txBox="1"/>
                    <wps:spPr>
                      <a:xfrm>
                        <a:off x="0" y="0"/>
                        <a:ext cx="3454400" cy="152400"/>
                      </a:xfrm>
                      <a:prstGeom prst="rect">
                        <a:avLst/>
                      </a:prstGeom>
                    </wps:spPr>
                    <wps:txbx>
                      <w:txbxContent>
                        <w:p w:rsidR="00C512A2" w:rsidRDefault="00C512A2">
                          <w:pPr>
                            <w:ind w:firstLineChars="350" w:firstLine="840"/>
                          </w:pPr>
                          <w:r>
                            <w:rPr>
                              <w:sz w:val="24"/>
                              <w:szCs w:val="24"/>
                              <w:lang w:eastAsia="zh-CN" w:bidi="ar"/>
                            </w:rPr>
                            <w:t xml:space="preserve">A </w:t>
                          </w:r>
                          <w:proofErr w:type="spellStart"/>
                          <w:r>
                            <w:rPr>
                              <w:sz w:val="24"/>
                              <w:szCs w:val="24"/>
                              <w:lang w:eastAsia="zh-CN" w:bidi="ar"/>
                            </w:rPr>
                            <w:t>Blockchain</w:t>
                          </w:r>
                          <w:proofErr w:type="spellEnd"/>
                          <w:r>
                            <w:rPr>
                              <w:sz w:val="24"/>
                              <w:szCs w:val="24"/>
                              <w:lang w:eastAsia="zh-CN" w:bidi="ar"/>
                            </w:rPr>
                            <w:t>-based Carbon Credit Ecosystem</w:t>
                          </w:r>
                        </w:p>
                        <w:p w:rsidR="00C512A2" w:rsidRDefault="00C512A2"/>
                      </w:txbxContent>
                    </wps:txbx>
                    <wps:bodyPr wrap="square" lIns="0" tIns="0" rIns="0" bIns="0" rtlCol="0">
                      <a:noAutofit/>
                    </wps:bodyPr>
                  </wps:wsp>
                </a:graphicData>
              </a:graphic>
            </wp:anchor>
          </w:drawing>
        </mc:Choice>
        <mc:Fallback>
          <w:pict>
            <v:shape id="Textbox 117" o:spid="_x0000_s1054" type="#_x0000_t202" style="position:absolute;margin-left:250.55pt;margin-top:8.95pt;width:272pt;height:12pt;z-index:-251735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" filled="f" stroked="f">
              <v:textbox inset="0,0,0,0">
                <w:txbxContent>
                  <w:p w:rsidR="00C512A2" w:rsidRDefault="00C512A2">
                    <w:pPr>
                      <w:ind w:firstLineChars="350" w:firstLine="840"/>
                    </w:pPr>
                    <w:r>
                      <w:rPr>
                        <w:sz w:val="24"/>
                        <w:szCs w:val="24"/>
                        <w:lang w:eastAsia="zh-CN" w:bidi="ar"/>
                      </w:rPr>
                      <w:t xml:space="preserve">A </w:t>
                    </w:r>
                    <w:proofErr w:type="spellStart"/>
                    <w:r>
                      <w:rPr>
                        <w:sz w:val="24"/>
                        <w:szCs w:val="24"/>
                        <w:lang w:eastAsia="zh-CN" w:bidi="ar"/>
                      </w:rPr>
                      <w:t>Blockchain</w:t>
                    </w:r>
                    <w:proofErr w:type="spellEnd"/>
                    <w:r>
                      <w:rPr>
                        <w:sz w:val="24"/>
                        <w:szCs w:val="24"/>
                        <w:lang w:eastAsia="zh-CN" w:bidi="ar"/>
                      </w:rPr>
                      <w:t>-based Carbon Credit Ecosystem</w:t>
                    </w:r>
                  </w:p>
                  <w:p w:rsidR="00C512A2" w:rsidRDefault="00C512A2"/>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12F8D74"/>
    <w:multiLevelType w:val="singleLevel"/>
    <w:tmpl w:val="C12F8D74"/>
    <w:lvl w:ilvl="0">
      <w:start w:val="1"/>
      <w:numFmt w:val="decimal"/>
      <w:suff w:val="space"/>
      <w:lvlText w:val="%1."/>
      <w:lvlJc w:val="left"/>
      <w:rPr>
        <w:rFonts w:hint="default"/>
        <w:b/>
        <w:bCs/>
      </w:rPr>
    </w:lvl>
  </w:abstractNum>
  <w:abstractNum w:abstractNumId="1">
    <w:nsid w:val="C7B69B21"/>
    <w:multiLevelType w:val="singleLevel"/>
    <w:tmpl w:val="C7B69B21"/>
    <w:lvl w:ilvl="0">
      <w:start w:val="1"/>
      <w:numFmt w:val="decimal"/>
      <w:suff w:val="space"/>
      <w:lvlText w:val="%1."/>
      <w:lvlJc w:val="left"/>
    </w:lvl>
  </w:abstractNum>
  <w:abstractNum w:abstractNumId="2">
    <w:nsid w:val="DB753349"/>
    <w:multiLevelType w:val="singleLevel"/>
    <w:tmpl w:val="DB753349"/>
    <w:lvl w:ilvl="0">
      <w:start w:val="1"/>
      <w:numFmt w:val="decimal"/>
      <w:suff w:val="space"/>
      <w:lvlText w:val="%1."/>
      <w:lvlJc w:val="left"/>
    </w:lvl>
  </w:abstractNum>
  <w:abstractNum w:abstractNumId="3">
    <w:nsid w:val="038539DB"/>
    <w:multiLevelType w:val="multilevel"/>
    <w:tmpl w:val="038539DB"/>
    <w:lvl w:ilvl="0">
      <w:start w:val="6"/>
      <w:numFmt w:val="decimal"/>
      <w:lvlText w:val="%1"/>
      <w:lvlJc w:val="left"/>
      <w:pPr>
        <w:ind w:left="749" w:hanging="500"/>
      </w:pPr>
      <w:rPr>
        <w:rFonts w:hint="default"/>
        <w:lang w:val="en-US" w:eastAsia="en-US" w:bidi="ar-SA"/>
      </w:rPr>
    </w:lvl>
    <w:lvl w:ilvl="1">
      <w:start w:val="1"/>
      <w:numFmt w:val="decimal"/>
      <w:lvlText w:val="%1.%2"/>
      <w:lvlJc w:val="left"/>
      <w:pPr>
        <w:ind w:left="749" w:hanging="50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334"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433" w:hanging="360"/>
      </w:pPr>
      <w:rPr>
        <w:rFonts w:hint="default"/>
        <w:lang w:val="en-US" w:eastAsia="en-US" w:bidi="ar-SA"/>
      </w:rPr>
    </w:lvl>
    <w:lvl w:ilvl="4">
      <w:numFmt w:val="bullet"/>
      <w:lvlText w:val="•"/>
      <w:lvlJc w:val="left"/>
      <w:pPr>
        <w:ind w:left="4480" w:hanging="360"/>
      </w:pPr>
      <w:rPr>
        <w:rFonts w:hint="default"/>
        <w:lang w:val="en-US" w:eastAsia="en-US" w:bidi="ar-SA"/>
      </w:rPr>
    </w:lvl>
    <w:lvl w:ilvl="5">
      <w:numFmt w:val="bullet"/>
      <w:lvlText w:val="•"/>
      <w:lvlJc w:val="left"/>
      <w:pPr>
        <w:ind w:left="5526" w:hanging="360"/>
      </w:pPr>
      <w:rPr>
        <w:rFonts w:hint="default"/>
        <w:lang w:val="en-US" w:eastAsia="en-US" w:bidi="ar-SA"/>
      </w:rPr>
    </w:lvl>
    <w:lvl w:ilvl="6">
      <w:numFmt w:val="bullet"/>
      <w:lvlText w:val="•"/>
      <w:lvlJc w:val="left"/>
      <w:pPr>
        <w:ind w:left="6573" w:hanging="360"/>
      </w:pPr>
      <w:rPr>
        <w:rFonts w:hint="default"/>
        <w:lang w:val="en-US" w:eastAsia="en-US" w:bidi="ar-SA"/>
      </w:rPr>
    </w:lvl>
    <w:lvl w:ilvl="7">
      <w:numFmt w:val="bullet"/>
      <w:lvlText w:val="•"/>
      <w:lvlJc w:val="left"/>
      <w:pPr>
        <w:ind w:left="7620" w:hanging="360"/>
      </w:pPr>
      <w:rPr>
        <w:rFonts w:hint="default"/>
        <w:lang w:val="en-US" w:eastAsia="en-US" w:bidi="ar-SA"/>
      </w:rPr>
    </w:lvl>
    <w:lvl w:ilvl="8">
      <w:numFmt w:val="bullet"/>
      <w:lvlText w:val="•"/>
      <w:lvlJc w:val="left"/>
      <w:pPr>
        <w:ind w:left="8666" w:hanging="360"/>
      </w:pPr>
      <w:rPr>
        <w:rFonts w:hint="default"/>
        <w:lang w:val="en-US" w:eastAsia="en-US" w:bidi="ar-SA"/>
      </w:rPr>
    </w:lvl>
  </w:abstractNum>
  <w:abstractNum w:abstractNumId="4">
    <w:nsid w:val="0F944602"/>
    <w:multiLevelType w:val="multilevel"/>
    <w:tmpl w:val="0F944602"/>
    <w:lvl w:ilvl="0">
      <w:start w:val="7"/>
      <w:numFmt w:val="decimal"/>
      <w:lvlText w:val="%1"/>
      <w:lvlJc w:val="left"/>
      <w:pPr>
        <w:ind w:left="665" w:hanging="416"/>
      </w:pPr>
      <w:rPr>
        <w:rFonts w:hint="default"/>
        <w:lang w:val="en-US" w:eastAsia="en-US" w:bidi="ar-SA"/>
      </w:rPr>
    </w:lvl>
    <w:lvl w:ilvl="1">
      <w:start w:val="1"/>
      <w:numFmt w:val="decimal"/>
      <w:lvlText w:val="%1.%2"/>
      <w:lvlJc w:val="left"/>
      <w:pPr>
        <w:ind w:left="665" w:hanging="416"/>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680" w:hanging="416"/>
      </w:pPr>
      <w:rPr>
        <w:rFonts w:hint="default"/>
        <w:lang w:val="en-US" w:eastAsia="en-US" w:bidi="ar-SA"/>
      </w:rPr>
    </w:lvl>
    <w:lvl w:ilvl="3">
      <w:numFmt w:val="bullet"/>
      <w:lvlText w:val="•"/>
      <w:lvlJc w:val="left"/>
      <w:pPr>
        <w:ind w:left="3690" w:hanging="416"/>
      </w:pPr>
      <w:rPr>
        <w:rFonts w:hint="default"/>
        <w:lang w:val="en-US" w:eastAsia="en-US" w:bidi="ar-SA"/>
      </w:rPr>
    </w:lvl>
    <w:lvl w:ilvl="4">
      <w:numFmt w:val="bullet"/>
      <w:lvlText w:val="•"/>
      <w:lvlJc w:val="left"/>
      <w:pPr>
        <w:ind w:left="4700" w:hanging="416"/>
      </w:pPr>
      <w:rPr>
        <w:rFonts w:hint="default"/>
        <w:lang w:val="en-US" w:eastAsia="en-US" w:bidi="ar-SA"/>
      </w:rPr>
    </w:lvl>
    <w:lvl w:ilvl="5">
      <w:numFmt w:val="bullet"/>
      <w:lvlText w:val="•"/>
      <w:lvlJc w:val="left"/>
      <w:pPr>
        <w:ind w:left="5710" w:hanging="416"/>
      </w:pPr>
      <w:rPr>
        <w:rFonts w:hint="default"/>
        <w:lang w:val="en-US" w:eastAsia="en-US" w:bidi="ar-SA"/>
      </w:rPr>
    </w:lvl>
    <w:lvl w:ilvl="6">
      <w:numFmt w:val="bullet"/>
      <w:lvlText w:val="•"/>
      <w:lvlJc w:val="left"/>
      <w:pPr>
        <w:ind w:left="6720" w:hanging="416"/>
      </w:pPr>
      <w:rPr>
        <w:rFonts w:hint="default"/>
        <w:lang w:val="en-US" w:eastAsia="en-US" w:bidi="ar-SA"/>
      </w:rPr>
    </w:lvl>
    <w:lvl w:ilvl="7">
      <w:numFmt w:val="bullet"/>
      <w:lvlText w:val="•"/>
      <w:lvlJc w:val="left"/>
      <w:pPr>
        <w:ind w:left="7730" w:hanging="416"/>
      </w:pPr>
      <w:rPr>
        <w:rFonts w:hint="default"/>
        <w:lang w:val="en-US" w:eastAsia="en-US" w:bidi="ar-SA"/>
      </w:rPr>
    </w:lvl>
    <w:lvl w:ilvl="8">
      <w:numFmt w:val="bullet"/>
      <w:lvlText w:val="•"/>
      <w:lvlJc w:val="left"/>
      <w:pPr>
        <w:ind w:left="8740" w:hanging="416"/>
      </w:pPr>
      <w:rPr>
        <w:rFonts w:hint="default"/>
        <w:lang w:val="en-US" w:eastAsia="en-US" w:bidi="ar-SA"/>
      </w:rPr>
    </w:lvl>
  </w:abstractNum>
  <w:abstractNum w:abstractNumId="5">
    <w:nsid w:val="12B55553"/>
    <w:multiLevelType w:val="multilevel"/>
    <w:tmpl w:val="12B55553"/>
    <w:lvl w:ilvl="0">
      <w:numFmt w:val="bullet"/>
      <w:lvlText w:val=""/>
      <w:lvlJc w:val="left"/>
      <w:pPr>
        <w:ind w:left="828"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1492" w:hanging="360"/>
      </w:pPr>
      <w:rPr>
        <w:rFonts w:hint="default"/>
        <w:lang w:val="en-US" w:eastAsia="en-US" w:bidi="ar-SA"/>
      </w:rPr>
    </w:lvl>
    <w:lvl w:ilvl="2">
      <w:numFmt w:val="bullet"/>
      <w:lvlText w:val="•"/>
      <w:lvlJc w:val="left"/>
      <w:pPr>
        <w:ind w:left="2164" w:hanging="360"/>
      </w:pPr>
      <w:rPr>
        <w:rFonts w:hint="default"/>
        <w:lang w:val="en-US" w:eastAsia="en-US" w:bidi="ar-SA"/>
      </w:rPr>
    </w:lvl>
    <w:lvl w:ilvl="3">
      <w:numFmt w:val="bullet"/>
      <w:lvlText w:val="•"/>
      <w:lvlJc w:val="left"/>
      <w:pPr>
        <w:ind w:left="2836" w:hanging="360"/>
      </w:pPr>
      <w:rPr>
        <w:rFonts w:hint="default"/>
        <w:lang w:val="en-US" w:eastAsia="en-US" w:bidi="ar-SA"/>
      </w:rPr>
    </w:lvl>
    <w:lvl w:ilvl="4">
      <w:numFmt w:val="bullet"/>
      <w:lvlText w:val="•"/>
      <w:lvlJc w:val="left"/>
      <w:pPr>
        <w:ind w:left="3508" w:hanging="360"/>
      </w:pPr>
      <w:rPr>
        <w:rFonts w:hint="default"/>
        <w:lang w:val="en-US" w:eastAsia="en-US" w:bidi="ar-SA"/>
      </w:rPr>
    </w:lvl>
    <w:lvl w:ilvl="5">
      <w:numFmt w:val="bullet"/>
      <w:lvlText w:val="•"/>
      <w:lvlJc w:val="left"/>
      <w:pPr>
        <w:ind w:left="4180" w:hanging="360"/>
      </w:pPr>
      <w:rPr>
        <w:rFonts w:hint="default"/>
        <w:lang w:val="en-US" w:eastAsia="en-US" w:bidi="ar-SA"/>
      </w:rPr>
    </w:lvl>
    <w:lvl w:ilvl="6">
      <w:numFmt w:val="bullet"/>
      <w:lvlText w:val="•"/>
      <w:lvlJc w:val="left"/>
      <w:pPr>
        <w:ind w:left="4852" w:hanging="360"/>
      </w:pPr>
      <w:rPr>
        <w:rFonts w:hint="default"/>
        <w:lang w:val="en-US" w:eastAsia="en-US" w:bidi="ar-SA"/>
      </w:rPr>
    </w:lvl>
    <w:lvl w:ilvl="7">
      <w:numFmt w:val="bullet"/>
      <w:lvlText w:val="•"/>
      <w:lvlJc w:val="left"/>
      <w:pPr>
        <w:ind w:left="5524" w:hanging="360"/>
      </w:pPr>
      <w:rPr>
        <w:rFonts w:hint="default"/>
        <w:lang w:val="en-US" w:eastAsia="en-US" w:bidi="ar-SA"/>
      </w:rPr>
    </w:lvl>
    <w:lvl w:ilvl="8">
      <w:numFmt w:val="bullet"/>
      <w:lvlText w:val="•"/>
      <w:lvlJc w:val="left"/>
      <w:pPr>
        <w:ind w:left="6196" w:hanging="360"/>
      </w:pPr>
      <w:rPr>
        <w:rFonts w:hint="default"/>
        <w:lang w:val="en-US" w:eastAsia="en-US" w:bidi="ar-SA"/>
      </w:rPr>
    </w:lvl>
  </w:abstractNum>
  <w:abstractNum w:abstractNumId="6">
    <w:nsid w:val="14B87F08"/>
    <w:multiLevelType w:val="multilevel"/>
    <w:tmpl w:val="14B87F08"/>
    <w:lvl w:ilvl="0">
      <w:numFmt w:val="bullet"/>
      <w:lvlText w:val=""/>
      <w:lvlJc w:val="left"/>
      <w:pPr>
        <w:ind w:left="828"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1488" w:hanging="360"/>
      </w:pPr>
      <w:rPr>
        <w:rFonts w:hint="default"/>
        <w:lang w:val="en-US" w:eastAsia="en-US" w:bidi="ar-SA"/>
      </w:rPr>
    </w:lvl>
    <w:lvl w:ilvl="2">
      <w:numFmt w:val="bullet"/>
      <w:lvlText w:val="•"/>
      <w:lvlJc w:val="left"/>
      <w:pPr>
        <w:ind w:left="2156" w:hanging="360"/>
      </w:pPr>
      <w:rPr>
        <w:rFonts w:hint="default"/>
        <w:lang w:val="en-US" w:eastAsia="en-US" w:bidi="ar-SA"/>
      </w:rPr>
    </w:lvl>
    <w:lvl w:ilvl="3">
      <w:numFmt w:val="bullet"/>
      <w:lvlText w:val="•"/>
      <w:lvlJc w:val="left"/>
      <w:pPr>
        <w:ind w:left="2824" w:hanging="360"/>
      </w:pPr>
      <w:rPr>
        <w:rFonts w:hint="default"/>
        <w:lang w:val="en-US" w:eastAsia="en-US" w:bidi="ar-SA"/>
      </w:rPr>
    </w:lvl>
    <w:lvl w:ilvl="4">
      <w:numFmt w:val="bullet"/>
      <w:lvlText w:val="•"/>
      <w:lvlJc w:val="left"/>
      <w:pPr>
        <w:ind w:left="3493" w:hanging="360"/>
      </w:pPr>
      <w:rPr>
        <w:rFonts w:hint="default"/>
        <w:lang w:val="en-US" w:eastAsia="en-US" w:bidi="ar-SA"/>
      </w:rPr>
    </w:lvl>
    <w:lvl w:ilvl="5">
      <w:numFmt w:val="bullet"/>
      <w:lvlText w:val="•"/>
      <w:lvlJc w:val="left"/>
      <w:pPr>
        <w:ind w:left="4161" w:hanging="360"/>
      </w:pPr>
      <w:rPr>
        <w:rFonts w:hint="default"/>
        <w:lang w:val="en-US" w:eastAsia="en-US" w:bidi="ar-SA"/>
      </w:rPr>
    </w:lvl>
    <w:lvl w:ilvl="6">
      <w:numFmt w:val="bullet"/>
      <w:lvlText w:val="•"/>
      <w:lvlJc w:val="left"/>
      <w:pPr>
        <w:ind w:left="4829" w:hanging="360"/>
      </w:pPr>
      <w:rPr>
        <w:rFonts w:hint="default"/>
        <w:lang w:val="en-US" w:eastAsia="en-US" w:bidi="ar-SA"/>
      </w:rPr>
    </w:lvl>
    <w:lvl w:ilvl="7">
      <w:numFmt w:val="bullet"/>
      <w:lvlText w:val="•"/>
      <w:lvlJc w:val="left"/>
      <w:pPr>
        <w:ind w:left="5498" w:hanging="360"/>
      </w:pPr>
      <w:rPr>
        <w:rFonts w:hint="default"/>
        <w:lang w:val="en-US" w:eastAsia="en-US" w:bidi="ar-SA"/>
      </w:rPr>
    </w:lvl>
    <w:lvl w:ilvl="8">
      <w:numFmt w:val="bullet"/>
      <w:lvlText w:val="•"/>
      <w:lvlJc w:val="left"/>
      <w:pPr>
        <w:ind w:left="6166" w:hanging="360"/>
      </w:pPr>
      <w:rPr>
        <w:rFonts w:hint="default"/>
        <w:lang w:val="en-US" w:eastAsia="en-US" w:bidi="ar-SA"/>
      </w:rPr>
    </w:lvl>
  </w:abstractNum>
  <w:abstractNum w:abstractNumId="7">
    <w:nsid w:val="16684CB3"/>
    <w:multiLevelType w:val="multilevel"/>
    <w:tmpl w:val="16684CB3"/>
    <w:lvl w:ilvl="0">
      <w:numFmt w:val="bullet"/>
      <w:lvlText w:val=""/>
      <w:lvlJc w:val="left"/>
      <w:pPr>
        <w:ind w:left="828"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1488" w:hanging="360"/>
      </w:pPr>
      <w:rPr>
        <w:rFonts w:hint="default"/>
        <w:lang w:val="en-US" w:eastAsia="en-US" w:bidi="ar-SA"/>
      </w:rPr>
    </w:lvl>
    <w:lvl w:ilvl="2">
      <w:numFmt w:val="bullet"/>
      <w:lvlText w:val="•"/>
      <w:lvlJc w:val="left"/>
      <w:pPr>
        <w:ind w:left="2156" w:hanging="360"/>
      </w:pPr>
      <w:rPr>
        <w:rFonts w:hint="default"/>
        <w:lang w:val="en-US" w:eastAsia="en-US" w:bidi="ar-SA"/>
      </w:rPr>
    </w:lvl>
    <w:lvl w:ilvl="3">
      <w:numFmt w:val="bullet"/>
      <w:lvlText w:val="•"/>
      <w:lvlJc w:val="left"/>
      <w:pPr>
        <w:ind w:left="2824" w:hanging="360"/>
      </w:pPr>
      <w:rPr>
        <w:rFonts w:hint="default"/>
        <w:lang w:val="en-US" w:eastAsia="en-US" w:bidi="ar-SA"/>
      </w:rPr>
    </w:lvl>
    <w:lvl w:ilvl="4">
      <w:numFmt w:val="bullet"/>
      <w:lvlText w:val="•"/>
      <w:lvlJc w:val="left"/>
      <w:pPr>
        <w:ind w:left="3493" w:hanging="360"/>
      </w:pPr>
      <w:rPr>
        <w:rFonts w:hint="default"/>
        <w:lang w:val="en-US" w:eastAsia="en-US" w:bidi="ar-SA"/>
      </w:rPr>
    </w:lvl>
    <w:lvl w:ilvl="5">
      <w:numFmt w:val="bullet"/>
      <w:lvlText w:val="•"/>
      <w:lvlJc w:val="left"/>
      <w:pPr>
        <w:ind w:left="4161" w:hanging="360"/>
      </w:pPr>
      <w:rPr>
        <w:rFonts w:hint="default"/>
        <w:lang w:val="en-US" w:eastAsia="en-US" w:bidi="ar-SA"/>
      </w:rPr>
    </w:lvl>
    <w:lvl w:ilvl="6">
      <w:numFmt w:val="bullet"/>
      <w:lvlText w:val="•"/>
      <w:lvlJc w:val="left"/>
      <w:pPr>
        <w:ind w:left="4829" w:hanging="360"/>
      </w:pPr>
      <w:rPr>
        <w:rFonts w:hint="default"/>
        <w:lang w:val="en-US" w:eastAsia="en-US" w:bidi="ar-SA"/>
      </w:rPr>
    </w:lvl>
    <w:lvl w:ilvl="7">
      <w:numFmt w:val="bullet"/>
      <w:lvlText w:val="•"/>
      <w:lvlJc w:val="left"/>
      <w:pPr>
        <w:ind w:left="5498" w:hanging="360"/>
      </w:pPr>
      <w:rPr>
        <w:rFonts w:hint="default"/>
        <w:lang w:val="en-US" w:eastAsia="en-US" w:bidi="ar-SA"/>
      </w:rPr>
    </w:lvl>
    <w:lvl w:ilvl="8">
      <w:numFmt w:val="bullet"/>
      <w:lvlText w:val="•"/>
      <w:lvlJc w:val="left"/>
      <w:pPr>
        <w:ind w:left="6166" w:hanging="360"/>
      </w:pPr>
      <w:rPr>
        <w:rFonts w:hint="default"/>
        <w:lang w:val="en-US" w:eastAsia="en-US" w:bidi="ar-SA"/>
      </w:rPr>
    </w:lvl>
  </w:abstractNum>
  <w:abstractNum w:abstractNumId="8">
    <w:nsid w:val="1CDE572A"/>
    <w:multiLevelType w:val="singleLevel"/>
    <w:tmpl w:val="1CDE572A"/>
    <w:lvl w:ilvl="0">
      <w:start w:val="1"/>
      <w:numFmt w:val="decimal"/>
      <w:suff w:val="space"/>
      <w:lvlText w:val="%1."/>
      <w:lvlJc w:val="left"/>
      <w:pPr>
        <w:ind w:left="720" w:firstLine="0"/>
      </w:pPr>
    </w:lvl>
  </w:abstractNum>
  <w:abstractNum w:abstractNumId="9">
    <w:nsid w:val="21E74F4C"/>
    <w:multiLevelType w:val="multilevel"/>
    <w:tmpl w:val="21E74F4C"/>
    <w:lvl w:ilvl="0">
      <w:start w:val="1"/>
      <w:numFmt w:val="decimal"/>
      <w:lvlText w:val="%1."/>
      <w:lvlJc w:val="left"/>
      <w:pPr>
        <w:ind w:left="1414"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354" w:hanging="240"/>
      </w:pPr>
      <w:rPr>
        <w:rFonts w:hint="default"/>
        <w:lang w:val="en-US" w:eastAsia="en-US" w:bidi="ar-SA"/>
      </w:rPr>
    </w:lvl>
    <w:lvl w:ilvl="2">
      <w:numFmt w:val="bullet"/>
      <w:lvlText w:val="•"/>
      <w:lvlJc w:val="left"/>
      <w:pPr>
        <w:ind w:left="3288" w:hanging="240"/>
      </w:pPr>
      <w:rPr>
        <w:rFonts w:hint="default"/>
        <w:lang w:val="en-US" w:eastAsia="en-US" w:bidi="ar-SA"/>
      </w:rPr>
    </w:lvl>
    <w:lvl w:ilvl="3">
      <w:numFmt w:val="bullet"/>
      <w:lvlText w:val="•"/>
      <w:lvlJc w:val="left"/>
      <w:pPr>
        <w:ind w:left="4222" w:hanging="240"/>
      </w:pPr>
      <w:rPr>
        <w:rFonts w:hint="default"/>
        <w:lang w:val="en-US" w:eastAsia="en-US" w:bidi="ar-SA"/>
      </w:rPr>
    </w:lvl>
    <w:lvl w:ilvl="4">
      <w:numFmt w:val="bullet"/>
      <w:lvlText w:val="•"/>
      <w:lvlJc w:val="left"/>
      <w:pPr>
        <w:ind w:left="5156" w:hanging="240"/>
      </w:pPr>
      <w:rPr>
        <w:rFonts w:hint="default"/>
        <w:lang w:val="en-US" w:eastAsia="en-US" w:bidi="ar-SA"/>
      </w:rPr>
    </w:lvl>
    <w:lvl w:ilvl="5">
      <w:numFmt w:val="bullet"/>
      <w:lvlText w:val="•"/>
      <w:lvlJc w:val="left"/>
      <w:pPr>
        <w:ind w:left="6090" w:hanging="240"/>
      </w:pPr>
      <w:rPr>
        <w:rFonts w:hint="default"/>
        <w:lang w:val="en-US" w:eastAsia="en-US" w:bidi="ar-SA"/>
      </w:rPr>
    </w:lvl>
    <w:lvl w:ilvl="6">
      <w:numFmt w:val="bullet"/>
      <w:lvlText w:val="•"/>
      <w:lvlJc w:val="left"/>
      <w:pPr>
        <w:ind w:left="7024" w:hanging="240"/>
      </w:pPr>
      <w:rPr>
        <w:rFonts w:hint="default"/>
        <w:lang w:val="en-US" w:eastAsia="en-US" w:bidi="ar-SA"/>
      </w:rPr>
    </w:lvl>
    <w:lvl w:ilvl="7">
      <w:numFmt w:val="bullet"/>
      <w:lvlText w:val="•"/>
      <w:lvlJc w:val="left"/>
      <w:pPr>
        <w:ind w:left="7958" w:hanging="240"/>
      </w:pPr>
      <w:rPr>
        <w:rFonts w:hint="default"/>
        <w:lang w:val="en-US" w:eastAsia="en-US" w:bidi="ar-SA"/>
      </w:rPr>
    </w:lvl>
    <w:lvl w:ilvl="8">
      <w:numFmt w:val="bullet"/>
      <w:lvlText w:val="•"/>
      <w:lvlJc w:val="left"/>
      <w:pPr>
        <w:ind w:left="8892" w:hanging="240"/>
      </w:pPr>
      <w:rPr>
        <w:rFonts w:hint="default"/>
        <w:lang w:val="en-US" w:eastAsia="en-US" w:bidi="ar-SA"/>
      </w:rPr>
    </w:lvl>
  </w:abstractNum>
  <w:abstractNum w:abstractNumId="10">
    <w:nsid w:val="23465A80"/>
    <w:multiLevelType w:val="multilevel"/>
    <w:tmpl w:val="23465A80"/>
    <w:lvl w:ilvl="0">
      <w:numFmt w:val="bullet"/>
      <w:lvlText w:val=""/>
      <w:lvlJc w:val="left"/>
      <w:pPr>
        <w:ind w:left="828"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1492" w:hanging="360"/>
      </w:pPr>
      <w:rPr>
        <w:rFonts w:hint="default"/>
        <w:lang w:val="en-US" w:eastAsia="en-US" w:bidi="ar-SA"/>
      </w:rPr>
    </w:lvl>
    <w:lvl w:ilvl="2">
      <w:numFmt w:val="bullet"/>
      <w:lvlText w:val="•"/>
      <w:lvlJc w:val="left"/>
      <w:pPr>
        <w:ind w:left="2164" w:hanging="360"/>
      </w:pPr>
      <w:rPr>
        <w:rFonts w:hint="default"/>
        <w:lang w:val="en-US" w:eastAsia="en-US" w:bidi="ar-SA"/>
      </w:rPr>
    </w:lvl>
    <w:lvl w:ilvl="3">
      <w:numFmt w:val="bullet"/>
      <w:lvlText w:val="•"/>
      <w:lvlJc w:val="left"/>
      <w:pPr>
        <w:ind w:left="2836" w:hanging="360"/>
      </w:pPr>
      <w:rPr>
        <w:rFonts w:hint="default"/>
        <w:lang w:val="en-US" w:eastAsia="en-US" w:bidi="ar-SA"/>
      </w:rPr>
    </w:lvl>
    <w:lvl w:ilvl="4">
      <w:numFmt w:val="bullet"/>
      <w:lvlText w:val="•"/>
      <w:lvlJc w:val="left"/>
      <w:pPr>
        <w:ind w:left="3508" w:hanging="360"/>
      </w:pPr>
      <w:rPr>
        <w:rFonts w:hint="default"/>
        <w:lang w:val="en-US" w:eastAsia="en-US" w:bidi="ar-SA"/>
      </w:rPr>
    </w:lvl>
    <w:lvl w:ilvl="5">
      <w:numFmt w:val="bullet"/>
      <w:lvlText w:val="•"/>
      <w:lvlJc w:val="left"/>
      <w:pPr>
        <w:ind w:left="4180" w:hanging="360"/>
      </w:pPr>
      <w:rPr>
        <w:rFonts w:hint="default"/>
        <w:lang w:val="en-US" w:eastAsia="en-US" w:bidi="ar-SA"/>
      </w:rPr>
    </w:lvl>
    <w:lvl w:ilvl="6">
      <w:numFmt w:val="bullet"/>
      <w:lvlText w:val="•"/>
      <w:lvlJc w:val="left"/>
      <w:pPr>
        <w:ind w:left="4852" w:hanging="360"/>
      </w:pPr>
      <w:rPr>
        <w:rFonts w:hint="default"/>
        <w:lang w:val="en-US" w:eastAsia="en-US" w:bidi="ar-SA"/>
      </w:rPr>
    </w:lvl>
    <w:lvl w:ilvl="7">
      <w:numFmt w:val="bullet"/>
      <w:lvlText w:val="•"/>
      <w:lvlJc w:val="left"/>
      <w:pPr>
        <w:ind w:left="5524" w:hanging="360"/>
      </w:pPr>
      <w:rPr>
        <w:rFonts w:hint="default"/>
        <w:lang w:val="en-US" w:eastAsia="en-US" w:bidi="ar-SA"/>
      </w:rPr>
    </w:lvl>
    <w:lvl w:ilvl="8">
      <w:numFmt w:val="bullet"/>
      <w:lvlText w:val="•"/>
      <w:lvlJc w:val="left"/>
      <w:pPr>
        <w:ind w:left="6196" w:hanging="360"/>
      </w:pPr>
      <w:rPr>
        <w:rFonts w:hint="default"/>
        <w:lang w:val="en-US" w:eastAsia="en-US" w:bidi="ar-SA"/>
      </w:rPr>
    </w:lvl>
  </w:abstractNum>
  <w:abstractNum w:abstractNumId="11">
    <w:nsid w:val="23B7E00B"/>
    <w:multiLevelType w:val="singleLevel"/>
    <w:tmpl w:val="23B7E00B"/>
    <w:lvl w:ilvl="0">
      <w:start w:val="1"/>
      <w:numFmt w:val="decimal"/>
      <w:suff w:val="space"/>
      <w:lvlText w:val="%1."/>
      <w:lvlJc w:val="left"/>
    </w:lvl>
  </w:abstractNum>
  <w:abstractNum w:abstractNumId="12">
    <w:nsid w:val="32290D72"/>
    <w:multiLevelType w:val="multilevel"/>
    <w:tmpl w:val="32290D72"/>
    <w:lvl w:ilvl="0">
      <w:numFmt w:val="bullet"/>
      <w:lvlText w:val=""/>
      <w:lvlJc w:val="left"/>
      <w:pPr>
        <w:ind w:left="828"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1488" w:hanging="360"/>
      </w:pPr>
      <w:rPr>
        <w:rFonts w:hint="default"/>
        <w:lang w:val="en-US" w:eastAsia="en-US" w:bidi="ar-SA"/>
      </w:rPr>
    </w:lvl>
    <w:lvl w:ilvl="2">
      <w:numFmt w:val="bullet"/>
      <w:lvlText w:val="•"/>
      <w:lvlJc w:val="left"/>
      <w:pPr>
        <w:ind w:left="2156" w:hanging="360"/>
      </w:pPr>
      <w:rPr>
        <w:rFonts w:hint="default"/>
        <w:lang w:val="en-US" w:eastAsia="en-US" w:bidi="ar-SA"/>
      </w:rPr>
    </w:lvl>
    <w:lvl w:ilvl="3">
      <w:numFmt w:val="bullet"/>
      <w:lvlText w:val="•"/>
      <w:lvlJc w:val="left"/>
      <w:pPr>
        <w:ind w:left="2824" w:hanging="360"/>
      </w:pPr>
      <w:rPr>
        <w:rFonts w:hint="default"/>
        <w:lang w:val="en-US" w:eastAsia="en-US" w:bidi="ar-SA"/>
      </w:rPr>
    </w:lvl>
    <w:lvl w:ilvl="4">
      <w:numFmt w:val="bullet"/>
      <w:lvlText w:val="•"/>
      <w:lvlJc w:val="left"/>
      <w:pPr>
        <w:ind w:left="3493" w:hanging="360"/>
      </w:pPr>
      <w:rPr>
        <w:rFonts w:hint="default"/>
        <w:lang w:val="en-US" w:eastAsia="en-US" w:bidi="ar-SA"/>
      </w:rPr>
    </w:lvl>
    <w:lvl w:ilvl="5">
      <w:numFmt w:val="bullet"/>
      <w:lvlText w:val="•"/>
      <w:lvlJc w:val="left"/>
      <w:pPr>
        <w:ind w:left="4161" w:hanging="360"/>
      </w:pPr>
      <w:rPr>
        <w:rFonts w:hint="default"/>
        <w:lang w:val="en-US" w:eastAsia="en-US" w:bidi="ar-SA"/>
      </w:rPr>
    </w:lvl>
    <w:lvl w:ilvl="6">
      <w:numFmt w:val="bullet"/>
      <w:lvlText w:val="•"/>
      <w:lvlJc w:val="left"/>
      <w:pPr>
        <w:ind w:left="4829" w:hanging="360"/>
      </w:pPr>
      <w:rPr>
        <w:rFonts w:hint="default"/>
        <w:lang w:val="en-US" w:eastAsia="en-US" w:bidi="ar-SA"/>
      </w:rPr>
    </w:lvl>
    <w:lvl w:ilvl="7">
      <w:numFmt w:val="bullet"/>
      <w:lvlText w:val="•"/>
      <w:lvlJc w:val="left"/>
      <w:pPr>
        <w:ind w:left="5498" w:hanging="360"/>
      </w:pPr>
      <w:rPr>
        <w:rFonts w:hint="default"/>
        <w:lang w:val="en-US" w:eastAsia="en-US" w:bidi="ar-SA"/>
      </w:rPr>
    </w:lvl>
    <w:lvl w:ilvl="8">
      <w:numFmt w:val="bullet"/>
      <w:lvlText w:val="•"/>
      <w:lvlJc w:val="left"/>
      <w:pPr>
        <w:ind w:left="6166" w:hanging="360"/>
      </w:pPr>
      <w:rPr>
        <w:rFonts w:hint="default"/>
        <w:lang w:val="en-US" w:eastAsia="en-US" w:bidi="ar-SA"/>
      </w:rPr>
    </w:lvl>
  </w:abstractNum>
  <w:abstractNum w:abstractNumId="13">
    <w:nsid w:val="33796F88"/>
    <w:multiLevelType w:val="multilevel"/>
    <w:tmpl w:val="33796F88"/>
    <w:lvl w:ilvl="0">
      <w:numFmt w:val="bullet"/>
      <w:lvlText w:val=""/>
      <w:lvlJc w:val="left"/>
      <w:pPr>
        <w:ind w:left="828"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1492" w:hanging="360"/>
      </w:pPr>
      <w:rPr>
        <w:rFonts w:hint="default"/>
        <w:lang w:val="en-US" w:eastAsia="en-US" w:bidi="ar-SA"/>
      </w:rPr>
    </w:lvl>
    <w:lvl w:ilvl="2">
      <w:numFmt w:val="bullet"/>
      <w:lvlText w:val="•"/>
      <w:lvlJc w:val="left"/>
      <w:pPr>
        <w:ind w:left="2164" w:hanging="360"/>
      </w:pPr>
      <w:rPr>
        <w:rFonts w:hint="default"/>
        <w:lang w:val="en-US" w:eastAsia="en-US" w:bidi="ar-SA"/>
      </w:rPr>
    </w:lvl>
    <w:lvl w:ilvl="3">
      <w:numFmt w:val="bullet"/>
      <w:lvlText w:val="•"/>
      <w:lvlJc w:val="left"/>
      <w:pPr>
        <w:ind w:left="2836" w:hanging="360"/>
      </w:pPr>
      <w:rPr>
        <w:rFonts w:hint="default"/>
        <w:lang w:val="en-US" w:eastAsia="en-US" w:bidi="ar-SA"/>
      </w:rPr>
    </w:lvl>
    <w:lvl w:ilvl="4">
      <w:numFmt w:val="bullet"/>
      <w:lvlText w:val="•"/>
      <w:lvlJc w:val="left"/>
      <w:pPr>
        <w:ind w:left="3508" w:hanging="360"/>
      </w:pPr>
      <w:rPr>
        <w:rFonts w:hint="default"/>
        <w:lang w:val="en-US" w:eastAsia="en-US" w:bidi="ar-SA"/>
      </w:rPr>
    </w:lvl>
    <w:lvl w:ilvl="5">
      <w:numFmt w:val="bullet"/>
      <w:lvlText w:val="•"/>
      <w:lvlJc w:val="left"/>
      <w:pPr>
        <w:ind w:left="4180" w:hanging="360"/>
      </w:pPr>
      <w:rPr>
        <w:rFonts w:hint="default"/>
        <w:lang w:val="en-US" w:eastAsia="en-US" w:bidi="ar-SA"/>
      </w:rPr>
    </w:lvl>
    <w:lvl w:ilvl="6">
      <w:numFmt w:val="bullet"/>
      <w:lvlText w:val="•"/>
      <w:lvlJc w:val="left"/>
      <w:pPr>
        <w:ind w:left="4852" w:hanging="360"/>
      </w:pPr>
      <w:rPr>
        <w:rFonts w:hint="default"/>
        <w:lang w:val="en-US" w:eastAsia="en-US" w:bidi="ar-SA"/>
      </w:rPr>
    </w:lvl>
    <w:lvl w:ilvl="7">
      <w:numFmt w:val="bullet"/>
      <w:lvlText w:val="•"/>
      <w:lvlJc w:val="left"/>
      <w:pPr>
        <w:ind w:left="5524" w:hanging="360"/>
      </w:pPr>
      <w:rPr>
        <w:rFonts w:hint="default"/>
        <w:lang w:val="en-US" w:eastAsia="en-US" w:bidi="ar-SA"/>
      </w:rPr>
    </w:lvl>
    <w:lvl w:ilvl="8">
      <w:numFmt w:val="bullet"/>
      <w:lvlText w:val="•"/>
      <w:lvlJc w:val="left"/>
      <w:pPr>
        <w:ind w:left="6196" w:hanging="360"/>
      </w:pPr>
      <w:rPr>
        <w:rFonts w:hint="default"/>
        <w:lang w:val="en-US" w:eastAsia="en-US" w:bidi="ar-SA"/>
      </w:rPr>
    </w:lvl>
  </w:abstractNum>
  <w:abstractNum w:abstractNumId="14">
    <w:nsid w:val="35C2106C"/>
    <w:multiLevelType w:val="multilevel"/>
    <w:tmpl w:val="35C2106C"/>
    <w:lvl w:ilvl="0">
      <w:start w:val="4"/>
      <w:numFmt w:val="decimal"/>
      <w:lvlText w:val="%1"/>
      <w:lvlJc w:val="left"/>
      <w:pPr>
        <w:ind w:left="777" w:hanging="423"/>
      </w:pPr>
      <w:rPr>
        <w:rFonts w:hint="default"/>
        <w:lang w:val="en-US" w:eastAsia="en-US" w:bidi="ar-SA"/>
      </w:rPr>
    </w:lvl>
    <w:lvl w:ilvl="1">
      <w:start w:val="1"/>
      <w:numFmt w:val="decimal"/>
      <w:lvlText w:val="%1.%2"/>
      <w:lvlJc w:val="left"/>
      <w:pPr>
        <w:ind w:left="777" w:hanging="423"/>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776" w:hanging="423"/>
      </w:pPr>
      <w:rPr>
        <w:rFonts w:hint="default"/>
        <w:lang w:val="en-US" w:eastAsia="en-US" w:bidi="ar-SA"/>
      </w:rPr>
    </w:lvl>
    <w:lvl w:ilvl="3">
      <w:numFmt w:val="bullet"/>
      <w:lvlText w:val="•"/>
      <w:lvlJc w:val="left"/>
      <w:pPr>
        <w:ind w:left="3774" w:hanging="423"/>
      </w:pPr>
      <w:rPr>
        <w:rFonts w:hint="default"/>
        <w:lang w:val="en-US" w:eastAsia="en-US" w:bidi="ar-SA"/>
      </w:rPr>
    </w:lvl>
    <w:lvl w:ilvl="4">
      <w:numFmt w:val="bullet"/>
      <w:lvlText w:val="•"/>
      <w:lvlJc w:val="left"/>
      <w:pPr>
        <w:ind w:left="4772" w:hanging="423"/>
      </w:pPr>
      <w:rPr>
        <w:rFonts w:hint="default"/>
        <w:lang w:val="en-US" w:eastAsia="en-US" w:bidi="ar-SA"/>
      </w:rPr>
    </w:lvl>
    <w:lvl w:ilvl="5">
      <w:numFmt w:val="bullet"/>
      <w:lvlText w:val="•"/>
      <w:lvlJc w:val="left"/>
      <w:pPr>
        <w:ind w:left="5770" w:hanging="423"/>
      </w:pPr>
      <w:rPr>
        <w:rFonts w:hint="default"/>
        <w:lang w:val="en-US" w:eastAsia="en-US" w:bidi="ar-SA"/>
      </w:rPr>
    </w:lvl>
    <w:lvl w:ilvl="6">
      <w:numFmt w:val="bullet"/>
      <w:lvlText w:val="•"/>
      <w:lvlJc w:val="left"/>
      <w:pPr>
        <w:ind w:left="6768" w:hanging="423"/>
      </w:pPr>
      <w:rPr>
        <w:rFonts w:hint="default"/>
        <w:lang w:val="en-US" w:eastAsia="en-US" w:bidi="ar-SA"/>
      </w:rPr>
    </w:lvl>
    <w:lvl w:ilvl="7">
      <w:numFmt w:val="bullet"/>
      <w:lvlText w:val="•"/>
      <w:lvlJc w:val="left"/>
      <w:pPr>
        <w:ind w:left="7766" w:hanging="423"/>
      </w:pPr>
      <w:rPr>
        <w:rFonts w:hint="default"/>
        <w:lang w:val="en-US" w:eastAsia="en-US" w:bidi="ar-SA"/>
      </w:rPr>
    </w:lvl>
    <w:lvl w:ilvl="8">
      <w:numFmt w:val="bullet"/>
      <w:lvlText w:val="•"/>
      <w:lvlJc w:val="left"/>
      <w:pPr>
        <w:ind w:left="8764" w:hanging="423"/>
      </w:pPr>
      <w:rPr>
        <w:rFonts w:hint="default"/>
        <w:lang w:val="en-US" w:eastAsia="en-US" w:bidi="ar-SA"/>
      </w:rPr>
    </w:lvl>
  </w:abstractNum>
  <w:abstractNum w:abstractNumId="15">
    <w:nsid w:val="361333F5"/>
    <w:multiLevelType w:val="multilevel"/>
    <w:tmpl w:val="361333F5"/>
    <w:lvl w:ilvl="0">
      <w:start w:val="5"/>
      <w:numFmt w:val="decimal"/>
      <w:lvlText w:val="%1"/>
      <w:lvlJc w:val="left"/>
      <w:pPr>
        <w:ind w:left="671" w:hanging="423"/>
      </w:pPr>
      <w:rPr>
        <w:rFonts w:hint="default"/>
        <w:lang w:val="en-US" w:eastAsia="en-US" w:bidi="ar-SA"/>
      </w:rPr>
    </w:lvl>
    <w:lvl w:ilvl="1">
      <w:start w:val="1"/>
      <w:numFmt w:val="decimal"/>
      <w:lvlText w:val="%1.%2"/>
      <w:lvlJc w:val="left"/>
      <w:pPr>
        <w:ind w:left="671"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214" w:hanging="591"/>
      </w:pPr>
      <w:rPr>
        <w:rFonts w:hint="default"/>
        <w:spacing w:val="0"/>
        <w:w w:val="99"/>
        <w:lang w:val="en-US" w:eastAsia="en-US" w:bidi="ar-SA"/>
      </w:rPr>
    </w:lvl>
    <w:lvl w:ilvl="3">
      <w:numFmt w:val="bullet"/>
      <w:lvlText w:val="•"/>
      <w:lvlJc w:val="left"/>
      <w:pPr>
        <w:ind w:left="3340" w:hanging="591"/>
      </w:pPr>
      <w:rPr>
        <w:rFonts w:hint="default"/>
        <w:lang w:val="en-US" w:eastAsia="en-US" w:bidi="ar-SA"/>
      </w:rPr>
    </w:lvl>
    <w:lvl w:ilvl="4">
      <w:numFmt w:val="bullet"/>
      <w:lvlText w:val="•"/>
      <w:lvlJc w:val="left"/>
      <w:pPr>
        <w:ind w:left="4400" w:hanging="591"/>
      </w:pPr>
      <w:rPr>
        <w:rFonts w:hint="default"/>
        <w:lang w:val="en-US" w:eastAsia="en-US" w:bidi="ar-SA"/>
      </w:rPr>
    </w:lvl>
    <w:lvl w:ilvl="5">
      <w:numFmt w:val="bullet"/>
      <w:lvlText w:val="•"/>
      <w:lvlJc w:val="left"/>
      <w:pPr>
        <w:ind w:left="5460" w:hanging="591"/>
      </w:pPr>
      <w:rPr>
        <w:rFonts w:hint="default"/>
        <w:lang w:val="en-US" w:eastAsia="en-US" w:bidi="ar-SA"/>
      </w:rPr>
    </w:lvl>
    <w:lvl w:ilvl="6">
      <w:numFmt w:val="bullet"/>
      <w:lvlText w:val="•"/>
      <w:lvlJc w:val="left"/>
      <w:pPr>
        <w:ind w:left="6520" w:hanging="591"/>
      </w:pPr>
      <w:rPr>
        <w:rFonts w:hint="default"/>
        <w:lang w:val="en-US" w:eastAsia="en-US" w:bidi="ar-SA"/>
      </w:rPr>
    </w:lvl>
    <w:lvl w:ilvl="7">
      <w:numFmt w:val="bullet"/>
      <w:lvlText w:val="•"/>
      <w:lvlJc w:val="left"/>
      <w:pPr>
        <w:ind w:left="7580" w:hanging="591"/>
      </w:pPr>
      <w:rPr>
        <w:rFonts w:hint="default"/>
        <w:lang w:val="en-US" w:eastAsia="en-US" w:bidi="ar-SA"/>
      </w:rPr>
    </w:lvl>
    <w:lvl w:ilvl="8">
      <w:numFmt w:val="bullet"/>
      <w:lvlText w:val="•"/>
      <w:lvlJc w:val="left"/>
      <w:pPr>
        <w:ind w:left="8640" w:hanging="591"/>
      </w:pPr>
      <w:rPr>
        <w:rFonts w:hint="default"/>
        <w:lang w:val="en-US" w:eastAsia="en-US" w:bidi="ar-SA"/>
      </w:rPr>
    </w:lvl>
  </w:abstractNum>
  <w:abstractNum w:abstractNumId="16">
    <w:nsid w:val="396E7D88"/>
    <w:multiLevelType w:val="multilevel"/>
    <w:tmpl w:val="396E7D88"/>
    <w:lvl w:ilvl="0">
      <w:numFmt w:val="bullet"/>
      <w:lvlText w:val=""/>
      <w:lvlJc w:val="left"/>
      <w:pPr>
        <w:ind w:left="828"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1488" w:hanging="360"/>
      </w:pPr>
      <w:rPr>
        <w:rFonts w:hint="default"/>
        <w:lang w:val="en-US" w:eastAsia="en-US" w:bidi="ar-SA"/>
      </w:rPr>
    </w:lvl>
    <w:lvl w:ilvl="2">
      <w:numFmt w:val="bullet"/>
      <w:lvlText w:val="•"/>
      <w:lvlJc w:val="left"/>
      <w:pPr>
        <w:ind w:left="2156" w:hanging="360"/>
      </w:pPr>
      <w:rPr>
        <w:rFonts w:hint="default"/>
        <w:lang w:val="en-US" w:eastAsia="en-US" w:bidi="ar-SA"/>
      </w:rPr>
    </w:lvl>
    <w:lvl w:ilvl="3">
      <w:numFmt w:val="bullet"/>
      <w:lvlText w:val="•"/>
      <w:lvlJc w:val="left"/>
      <w:pPr>
        <w:ind w:left="2824" w:hanging="360"/>
      </w:pPr>
      <w:rPr>
        <w:rFonts w:hint="default"/>
        <w:lang w:val="en-US" w:eastAsia="en-US" w:bidi="ar-SA"/>
      </w:rPr>
    </w:lvl>
    <w:lvl w:ilvl="4">
      <w:numFmt w:val="bullet"/>
      <w:lvlText w:val="•"/>
      <w:lvlJc w:val="left"/>
      <w:pPr>
        <w:ind w:left="3493" w:hanging="360"/>
      </w:pPr>
      <w:rPr>
        <w:rFonts w:hint="default"/>
        <w:lang w:val="en-US" w:eastAsia="en-US" w:bidi="ar-SA"/>
      </w:rPr>
    </w:lvl>
    <w:lvl w:ilvl="5">
      <w:numFmt w:val="bullet"/>
      <w:lvlText w:val="•"/>
      <w:lvlJc w:val="left"/>
      <w:pPr>
        <w:ind w:left="4161" w:hanging="360"/>
      </w:pPr>
      <w:rPr>
        <w:rFonts w:hint="default"/>
        <w:lang w:val="en-US" w:eastAsia="en-US" w:bidi="ar-SA"/>
      </w:rPr>
    </w:lvl>
    <w:lvl w:ilvl="6">
      <w:numFmt w:val="bullet"/>
      <w:lvlText w:val="•"/>
      <w:lvlJc w:val="left"/>
      <w:pPr>
        <w:ind w:left="4829" w:hanging="360"/>
      </w:pPr>
      <w:rPr>
        <w:rFonts w:hint="default"/>
        <w:lang w:val="en-US" w:eastAsia="en-US" w:bidi="ar-SA"/>
      </w:rPr>
    </w:lvl>
    <w:lvl w:ilvl="7">
      <w:numFmt w:val="bullet"/>
      <w:lvlText w:val="•"/>
      <w:lvlJc w:val="left"/>
      <w:pPr>
        <w:ind w:left="5498" w:hanging="360"/>
      </w:pPr>
      <w:rPr>
        <w:rFonts w:hint="default"/>
        <w:lang w:val="en-US" w:eastAsia="en-US" w:bidi="ar-SA"/>
      </w:rPr>
    </w:lvl>
    <w:lvl w:ilvl="8">
      <w:numFmt w:val="bullet"/>
      <w:lvlText w:val="•"/>
      <w:lvlJc w:val="left"/>
      <w:pPr>
        <w:ind w:left="6166" w:hanging="360"/>
      </w:pPr>
      <w:rPr>
        <w:rFonts w:hint="default"/>
        <w:lang w:val="en-US" w:eastAsia="en-US" w:bidi="ar-SA"/>
      </w:rPr>
    </w:lvl>
  </w:abstractNum>
  <w:abstractNum w:abstractNumId="17">
    <w:nsid w:val="3B4F083C"/>
    <w:multiLevelType w:val="multilevel"/>
    <w:tmpl w:val="3B4F083C"/>
    <w:lvl w:ilvl="0">
      <w:numFmt w:val="bullet"/>
      <w:lvlText w:val=""/>
      <w:lvlJc w:val="left"/>
      <w:pPr>
        <w:ind w:left="828"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1492" w:hanging="360"/>
      </w:pPr>
      <w:rPr>
        <w:rFonts w:hint="default"/>
        <w:lang w:val="en-US" w:eastAsia="en-US" w:bidi="ar-SA"/>
      </w:rPr>
    </w:lvl>
    <w:lvl w:ilvl="2">
      <w:numFmt w:val="bullet"/>
      <w:lvlText w:val="•"/>
      <w:lvlJc w:val="left"/>
      <w:pPr>
        <w:ind w:left="2164" w:hanging="360"/>
      </w:pPr>
      <w:rPr>
        <w:rFonts w:hint="default"/>
        <w:lang w:val="en-US" w:eastAsia="en-US" w:bidi="ar-SA"/>
      </w:rPr>
    </w:lvl>
    <w:lvl w:ilvl="3">
      <w:numFmt w:val="bullet"/>
      <w:lvlText w:val="•"/>
      <w:lvlJc w:val="left"/>
      <w:pPr>
        <w:ind w:left="2836" w:hanging="360"/>
      </w:pPr>
      <w:rPr>
        <w:rFonts w:hint="default"/>
        <w:lang w:val="en-US" w:eastAsia="en-US" w:bidi="ar-SA"/>
      </w:rPr>
    </w:lvl>
    <w:lvl w:ilvl="4">
      <w:numFmt w:val="bullet"/>
      <w:lvlText w:val="•"/>
      <w:lvlJc w:val="left"/>
      <w:pPr>
        <w:ind w:left="3508" w:hanging="360"/>
      </w:pPr>
      <w:rPr>
        <w:rFonts w:hint="default"/>
        <w:lang w:val="en-US" w:eastAsia="en-US" w:bidi="ar-SA"/>
      </w:rPr>
    </w:lvl>
    <w:lvl w:ilvl="5">
      <w:numFmt w:val="bullet"/>
      <w:lvlText w:val="•"/>
      <w:lvlJc w:val="left"/>
      <w:pPr>
        <w:ind w:left="4180" w:hanging="360"/>
      </w:pPr>
      <w:rPr>
        <w:rFonts w:hint="default"/>
        <w:lang w:val="en-US" w:eastAsia="en-US" w:bidi="ar-SA"/>
      </w:rPr>
    </w:lvl>
    <w:lvl w:ilvl="6">
      <w:numFmt w:val="bullet"/>
      <w:lvlText w:val="•"/>
      <w:lvlJc w:val="left"/>
      <w:pPr>
        <w:ind w:left="4852" w:hanging="360"/>
      </w:pPr>
      <w:rPr>
        <w:rFonts w:hint="default"/>
        <w:lang w:val="en-US" w:eastAsia="en-US" w:bidi="ar-SA"/>
      </w:rPr>
    </w:lvl>
    <w:lvl w:ilvl="7">
      <w:numFmt w:val="bullet"/>
      <w:lvlText w:val="•"/>
      <w:lvlJc w:val="left"/>
      <w:pPr>
        <w:ind w:left="5524" w:hanging="360"/>
      </w:pPr>
      <w:rPr>
        <w:rFonts w:hint="default"/>
        <w:lang w:val="en-US" w:eastAsia="en-US" w:bidi="ar-SA"/>
      </w:rPr>
    </w:lvl>
    <w:lvl w:ilvl="8">
      <w:numFmt w:val="bullet"/>
      <w:lvlText w:val="•"/>
      <w:lvlJc w:val="left"/>
      <w:pPr>
        <w:ind w:left="6196" w:hanging="360"/>
      </w:pPr>
      <w:rPr>
        <w:rFonts w:hint="default"/>
        <w:lang w:val="en-US" w:eastAsia="en-US" w:bidi="ar-SA"/>
      </w:rPr>
    </w:lvl>
  </w:abstractNum>
  <w:abstractNum w:abstractNumId="18">
    <w:nsid w:val="3C042B8B"/>
    <w:multiLevelType w:val="multilevel"/>
    <w:tmpl w:val="3C042B8B"/>
    <w:lvl w:ilvl="0">
      <w:start w:val="9"/>
      <w:numFmt w:val="decimal"/>
      <w:lvlText w:val="%1"/>
      <w:lvlJc w:val="left"/>
      <w:pPr>
        <w:ind w:left="1220" w:hanging="408"/>
      </w:pPr>
      <w:rPr>
        <w:rFonts w:hint="default"/>
        <w:lang w:val="en-US" w:eastAsia="en-US" w:bidi="ar-SA"/>
      </w:rPr>
    </w:lvl>
    <w:lvl w:ilvl="1">
      <w:start w:val="1"/>
      <w:numFmt w:val="decimal"/>
      <w:lvlText w:val="%1.%2"/>
      <w:lvlJc w:val="left"/>
      <w:pPr>
        <w:ind w:left="1220" w:hanging="408"/>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1169" w:hanging="271"/>
      </w:pPr>
      <w:rPr>
        <w:rFonts w:ascii="Times New Roman" w:eastAsia="Times New Roman" w:hAnsi="Times New Roman" w:cs="Times New Roman" w:hint="default"/>
        <w:b/>
        <w:bCs/>
        <w:i w:val="0"/>
        <w:iCs w:val="0"/>
        <w:spacing w:val="0"/>
        <w:w w:val="100"/>
        <w:sz w:val="27"/>
        <w:szCs w:val="27"/>
        <w:lang w:val="en-US" w:eastAsia="en-US" w:bidi="ar-SA"/>
      </w:rPr>
    </w:lvl>
    <w:lvl w:ilvl="3">
      <w:numFmt w:val="bullet"/>
      <w:lvlText w:val=""/>
      <w:lvlJc w:val="left"/>
      <w:pPr>
        <w:ind w:left="1530" w:hanging="360"/>
      </w:pPr>
      <w:rPr>
        <w:rFonts w:ascii="Symbol" w:eastAsia="Symbol" w:hAnsi="Symbol" w:cs="Symbol" w:hint="default"/>
        <w:b w:val="0"/>
        <w:bCs w:val="0"/>
        <w:i w:val="0"/>
        <w:iCs w:val="0"/>
        <w:spacing w:val="0"/>
        <w:w w:val="99"/>
        <w:sz w:val="20"/>
        <w:szCs w:val="20"/>
        <w:lang w:val="en-US" w:eastAsia="en-US" w:bidi="ar-SA"/>
      </w:rPr>
    </w:lvl>
    <w:lvl w:ilvl="4">
      <w:numFmt w:val="bullet"/>
      <w:lvlText w:val="o"/>
      <w:lvlJc w:val="left"/>
      <w:pPr>
        <w:ind w:left="2250" w:hanging="360"/>
      </w:pPr>
      <w:rPr>
        <w:rFonts w:ascii="Courier New" w:eastAsia="Courier New" w:hAnsi="Courier New" w:cs="Courier New" w:hint="default"/>
        <w:b w:val="0"/>
        <w:bCs w:val="0"/>
        <w:i w:val="0"/>
        <w:iCs w:val="0"/>
        <w:spacing w:val="0"/>
        <w:w w:val="99"/>
        <w:sz w:val="20"/>
        <w:szCs w:val="20"/>
        <w:lang w:val="en-US" w:eastAsia="en-US" w:bidi="ar-SA"/>
      </w:rPr>
    </w:lvl>
    <w:lvl w:ilvl="5">
      <w:numFmt w:val="bullet"/>
      <w:lvlText w:val="•"/>
      <w:lvlJc w:val="left"/>
      <w:pPr>
        <w:ind w:left="2340" w:hanging="360"/>
      </w:pPr>
      <w:rPr>
        <w:rFonts w:hint="default"/>
        <w:lang w:val="en-US" w:eastAsia="en-US" w:bidi="ar-SA"/>
      </w:rPr>
    </w:lvl>
    <w:lvl w:ilvl="6">
      <w:numFmt w:val="bullet"/>
      <w:lvlText w:val="•"/>
      <w:lvlJc w:val="left"/>
      <w:pPr>
        <w:ind w:left="4025" w:hanging="360"/>
      </w:pPr>
      <w:rPr>
        <w:rFonts w:hint="default"/>
        <w:lang w:val="en-US" w:eastAsia="en-US" w:bidi="ar-SA"/>
      </w:rPr>
    </w:lvl>
    <w:lvl w:ilvl="7">
      <w:numFmt w:val="bullet"/>
      <w:lvlText w:val="•"/>
      <w:lvlJc w:val="left"/>
      <w:pPr>
        <w:ind w:left="5710" w:hanging="360"/>
      </w:pPr>
      <w:rPr>
        <w:rFonts w:hint="default"/>
        <w:lang w:val="en-US" w:eastAsia="en-US" w:bidi="ar-SA"/>
      </w:rPr>
    </w:lvl>
    <w:lvl w:ilvl="8">
      <w:numFmt w:val="bullet"/>
      <w:lvlText w:val="•"/>
      <w:lvlJc w:val="left"/>
      <w:pPr>
        <w:ind w:left="7395" w:hanging="360"/>
      </w:pPr>
      <w:rPr>
        <w:rFonts w:hint="default"/>
        <w:lang w:val="en-US" w:eastAsia="en-US" w:bidi="ar-SA"/>
      </w:rPr>
    </w:lvl>
  </w:abstractNum>
  <w:abstractNum w:abstractNumId="19">
    <w:nsid w:val="3ED9D089"/>
    <w:multiLevelType w:val="singleLevel"/>
    <w:tmpl w:val="3ED9D089"/>
    <w:lvl w:ilvl="0">
      <w:start w:val="1"/>
      <w:numFmt w:val="decimal"/>
      <w:suff w:val="space"/>
      <w:lvlText w:val="%1."/>
      <w:lvlJc w:val="left"/>
    </w:lvl>
  </w:abstractNum>
  <w:abstractNum w:abstractNumId="20">
    <w:nsid w:val="4AC47467"/>
    <w:multiLevelType w:val="multilevel"/>
    <w:tmpl w:val="4AC47467"/>
    <w:lvl w:ilvl="0">
      <w:start w:val="8"/>
      <w:numFmt w:val="decimal"/>
      <w:lvlText w:val="%1"/>
      <w:lvlJc w:val="left"/>
      <w:pPr>
        <w:ind w:left="657" w:hanging="408"/>
      </w:pPr>
      <w:rPr>
        <w:rFonts w:hint="default"/>
        <w:lang w:val="en-US" w:eastAsia="en-US" w:bidi="ar-SA"/>
      </w:rPr>
    </w:lvl>
    <w:lvl w:ilvl="1">
      <w:start w:val="1"/>
      <w:numFmt w:val="decimal"/>
      <w:lvlText w:val="%1.%2"/>
      <w:lvlJc w:val="left"/>
      <w:pPr>
        <w:ind w:left="657" w:hanging="408"/>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890" w:hanging="267"/>
      </w:pPr>
      <w:rPr>
        <w:rFonts w:ascii="Times New Roman" w:eastAsia="Times New Roman" w:hAnsi="Times New Roman" w:cs="Times New Roman" w:hint="default"/>
        <w:b/>
        <w:bCs/>
        <w:i w:val="0"/>
        <w:iCs w:val="0"/>
        <w:spacing w:val="0"/>
        <w:w w:val="99"/>
        <w:sz w:val="26"/>
        <w:szCs w:val="26"/>
        <w:lang w:val="en-US" w:eastAsia="en-US" w:bidi="ar-SA"/>
      </w:rPr>
    </w:lvl>
    <w:lvl w:ilvl="3">
      <w:start w:val="1"/>
      <w:numFmt w:val="decimal"/>
      <w:lvlText w:val="%4."/>
      <w:lvlJc w:val="left"/>
      <w:pPr>
        <w:ind w:left="1296" w:hanging="24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1416" w:hanging="360"/>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4088" w:hanging="360"/>
      </w:pPr>
      <w:rPr>
        <w:rFonts w:hint="default"/>
        <w:lang w:val="en-US" w:eastAsia="en-US" w:bidi="ar-SA"/>
      </w:rPr>
    </w:lvl>
    <w:lvl w:ilvl="6">
      <w:numFmt w:val="bullet"/>
      <w:lvlText w:val="•"/>
      <w:lvlJc w:val="left"/>
      <w:pPr>
        <w:ind w:left="5422" w:hanging="360"/>
      </w:pPr>
      <w:rPr>
        <w:rFonts w:hint="default"/>
        <w:lang w:val="en-US" w:eastAsia="en-US" w:bidi="ar-SA"/>
      </w:rPr>
    </w:lvl>
    <w:lvl w:ilvl="7">
      <w:numFmt w:val="bullet"/>
      <w:lvlText w:val="•"/>
      <w:lvlJc w:val="left"/>
      <w:pPr>
        <w:ind w:left="6757" w:hanging="360"/>
      </w:pPr>
      <w:rPr>
        <w:rFonts w:hint="default"/>
        <w:lang w:val="en-US" w:eastAsia="en-US" w:bidi="ar-SA"/>
      </w:rPr>
    </w:lvl>
    <w:lvl w:ilvl="8">
      <w:numFmt w:val="bullet"/>
      <w:lvlText w:val="•"/>
      <w:lvlJc w:val="left"/>
      <w:pPr>
        <w:ind w:left="8091" w:hanging="360"/>
      </w:pPr>
      <w:rPr>
        <w:rFonts w:hint="default"/>
        <w:lang w:val="en-US" w:eastAsia="en-US" w:bidi="ar-SA"/>
      </w:rPr>
    </w:lvl>
  </w:abstractNum>
  <w:abstractNum w:abstractNumId="21">
    <w:nsid w:val="51DC1BA4"/>
    <w:multiLevelType w:val="hybridMultilevel"/>
    <w:tmpl w:val="50E49DE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6CA5CC0"/>
    <w:multiLevelType w:val="multilevel"/>
    <w:tmpl w:val="56CA5CC0"/>
    <w:lvl w:ilvl="0">
      <w:start w:val="3"/>
      <w:numFmt w:val="decimal"/>
      <w:lvlText w:val="%1"/>
      <w:lvlJc w:val="left"/>
      <w:pPr>
        <w:ind w:left="775" w:hanging="431"/>
      </w:pPr>
      <w:rPr>
        <w:rFonts w:hint="default"/>
        <w:lang w:val="en-US" w:eastAsia="en-US" w:bidi="ar-SA"/>
      </w:rPr>
    </w:lvl>
    <w:lvl w:ilvl="1">
      <w:start w:val="1"/>
      <w:numFmt w:val="decimal"/>
      <w:lvlText w:val="%1.%2"/>
      <w:lvlJc w:val="left"/>
      <w:pPr>
        <w:ind w:left="775" w:hanging="431"/>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776" w:hanging="431"/>
      </w:pPr>
      <w:rPr>
        <w:rFonts w:hint="default"/>
        <w:lang w:val="en-US" w:eastAsia="en-US" w:bidi="ar-SA"/>
      </w:rPr>
    </w:lvl>
    <w:lvl w:ilvl="3">
      <w:numFmt w:val="bullet"/>
      <w:lvlText w:val="•"/>
      <w:lvlJc w:val="left"/>
      <w:pPr>
        <w:ind w:left="3774" w:hanging="431"/>
      </w:pPr>
      <w:rPr>
        <w:rFonts w:hint="default"/>
        <w:lang w:val="en-US" w:eastAsia="en-US" w:bidi="ar-SA"/>
      </w:rPr>
    </w:lvl>
    <w:lvl w:ilvl="4">
      <w:numFmt w:val="bullet"/>
      <w:lvlText w:val="•"/>
      <w:lvlJc w:val="left"/>
      <w:pPr>
        <w:ind w:left="4772" w:hanging="431"/>
      </w:pPr>
      <w:rPr>
        <w:rFonts w:hint="default"/>
        <w:lang w:val="en-US" w:eastAsia="en-US" w:bidi="ar-SA"/>
      </w:rPr>
    </w:lvl>
    <w:lvl w:ilvl="5">
      <w:numFmt w:val="bullet"/>
      <w:lvlText w:val="•"/>
      <w:lvlJc w:val="left"/>
      <w:pPr>
        <w:ind w:left="5770" w:hanging="431"/>
      </w:pPr>
      <w:rPr>
        <w:rFonts w:hint="default"/>
        <w:lang w:val="en-US" w:eastAsia="en-US" w:bidi="ar-SA"/>
      </w:rPr>
    </w:lvl>
    <w:lvl w:ilvl="6">
      <w:numFmt w:val="bullet"/>
      <w:lvlText w:val="•"/>
      <w:lvlJc w:val="left"/>
      <w:pPr>
        <w:ind w:left="6768" w:hanging="431"/>
      </w:pPr>
      <w:rPr>
        <w:rFonts w:hint="default"/>
        <w:lang w:val="en-US" w:eastAsia="en-US" w:bidi="ar-SA"/>
      </w:rPr>
    </w:lvl>
    <w:lvl w:ilvl="7">
      <w:numFmt w:val="bullet"/>
      <w:lvlText w:val="•"/>
      <w:lvlJc w:val="left"/>
      <w:pPr>
        <w:ind w:left="7766" w:hanging="431"/>
      </w:pPr>
      <w:rPr>
        <w:rFonts w:hint="default"/>
        <w:lang w:val="en-US" w:eastAsia="en-US" w:bidi="ar-SA"/>
      </w:rPr>
    </w:lvl>
    <w:lvl w:ilvl="8">
      <w:numFmt w:val="bullet"/>
      <w:lvlText w:val="•"/>
      <w:lvlJc w:val="left"/>
      <w:pPr>
        <w:ind w:left="8764" w:hanging="431"/>
      </w:pPr>
      <w:rPr>
        <w:rFonts w:hint="default"/>
        <w:lang w:val="en-US" w:eastAsia="en-US" w:bidi="ar-SA"/>
      </w:rPr>
    </w:lvl>
  </w:abstractNum>
  <w:abstractNum w:abstractNumId="23">
    <w:nsid w:val="58B033D4"/>
    <w:multiLevelType w:val="multilevel"/>
    <w:tmpl w:val="58B033D4"/>
    <w:lvl w:ilvl="0">
      <w:numFmt w:val="bullet"/>
      <w:lvlText w:val=""/>
      <w:lvlJc w:val="left"/>
      <w:pPr>
        <w:ind w:left="828"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1492" w:hanging="360"/>
      </w:pPr>
      <w:rPr>
        <w:rFonts w:hint="default"/>
        <w:lang w:val="en-US" w:eastAsia="en-US" w:bidi="ar-SA"/>
      </w:rPr>
    </w:lvl>
    <w:lvl w:ilvl="2">
      <w:numFmt w:val="bullet"/>
      <w:lvlText w:val="•"/>
      <w:lvlJc w:val="left"/>
      <w:pPr>
        <w:ind w:left="2164" w:hanging="360"/>
      </w:pPr>
      <w:rPr>
        <w:rFonts w:hint="default"/>
        <w:lang w:val="en-US" w:eastAsia="en-US" w:bidi="ar-SA"/>
      </w:rPr>
    </w:lvl>
    <w:lvl w:ilvl="3">
      <w:numFmt w:val="bullet"/>
      <w:lvlText w:val="•"/>
      <w:lvlJc w:val="left"/>
      <w:pPr>
        <w:ind w:left="2836" w:hanging="360"/>
      </w:pPr>
      <w:rPr>
        <w:rFonts w:hint="default"/>
        <w:lang w:val="en-US" w:eastAsia="en-US" w:bidi="ar-SA"/>
      </w:rPr>
    </w:lvl>
    <w:lvl w:ilvl="4">
      <w:numFmt w:val="bullet"/>
      <w:lvlText w:val="•"/>
      <w:lvlJc w:val="left"/>
      <w:pPr>
        <w:ind w:left="3508" w:hanging="360"/>
      </w:pPr>
      <w:rPr>
        <w:rFonts w:hint="default"/>
        <w:lang w:val="en-US" w:eastAsia="en-US" w:bidi="ar-SA"/>
      </w:rPr>
    </w:lvl>
    <w:lvl w:ilvl="5">
      <w:numFmt w:val="bullet"/>
      <w:lvlText w:val="•"/>
      <w:lvlJc w:val="left"/>
      <w:pPr>
        <w:ind w:left="4180" w:hanging="360"/>
      </w:pPr>
      <w:rPr>
        <w:rFonts w:hint="default"/>
        <w:lang w:val="en-US" w:eastAsia="en-US" w:bidi="ar-SA"/>
      </w:rPr>
    </w:lvl>
    <w:lvl w:ilvl="6">
      <w:numFmt w:val="bullet"/>
      <w:lvlText w:val="•"/>
      <w:lvlJc w:val="left"/>
      <w:pPr>
        <w:ind w:left="4852" w:hanging="360"/>
      </w:pPr>
      <w:rPr>
        <w:rFonts w:hint="default"/>
        <w:lang w:val="en-US" w:eastAsia="en-US" w:bidi="ar-SA"/>
      </w:rPr>
    </w:lvl>
    <w:lvl w:ilvl="7">
      <w:numFmt w:val="bullet"/>
      <w:lvlText w:val="•"/>
      <w:lvlJc w:val="left"/>
      <w:pPr>
        <w:ind w:left="5524" w:hanging="360"/>
      </w:pPr>
      <w:rPr>
        <w:rFonts w:hint="default"/>
        <w:lang w:val="en-US" w:eastAsia="en-US" w:bidi="ar-SA"/>
      </w:rPr>
    </w:lvl>
    <w:lvl w:ilvl="8">
      <w:numFmt w:val="bullet"/>
      <w:lvlText w:val="•"/>
      <w:lvlJc w:val="left"/>
      <w:pPr>
        <w:ind w:left="6196" w:hanging="360"/>
      </w:pPr>
      <w:rPr>
        <w:rFonts w:hint="default"/>
        <w:lang w:val="en-US" w:eastAsia="en-US" w:bidi="ar-SA"/>
      </w:rPr>
    </w:lvl>
  </w:abstractNum>
  <w:abstractNum w:abstractNumId="24">
    <w:nsid w:val="593753A9"/>
    <w:multiLevelType w:val="multilevel"/>
    <w:tmpl w:val="6D1C2BAC"/>
    <w:lvl w:ilvl="0">
      <w:start w:val="1"/>
      <w:numFmt w:val="decimal"/>
      <w:lvlText w:val="%1."/>
      <w:lvlJc w:val="left"/>
      <w:pPr>
        <w:ind w:left="720" w:hanging="360"/>
      </w:pPr>
      <w:rPr>
        <w:rFonts w:hint="default"/>
      </w:rPr>
    </w:lvl>
    <w:lvl w:ilvl="1">
      <w:start w:val="3"/>
      <w:numFmt w:val="decimal"/>
      <w:isLgl/>
      <w:lvlText w:val="%1.%2"/>
      <w:lvlJc w:val="left"/>
      <w:pPr>
        <w:ind w:left="1437" w:hanging="375"/>
      </w:pPr>
      <w:rPr>
        <w:rFonts w:hint="default"/>
      </w:rPr>
    </w:lvl>
    <w:lvl w:ilvl="2">
      <w:start w:val="1"/>
      <w:numFmt w:val="decimal"/>
      <w:isLgl/>
      <w:lvlText w:val="%1.%2.%3"/>
      <w:lvlJc w:val="left"/>
      <w:pPr>
        <w:ind w:left="2484" w:hanging="720"/>
      </w:pPr>
      <w:rPr>
        <w:rFonts w:hint="default"/>
      </w:rPr>
    </w:lvl>
    <w:lvl w:ilvl="3">
      <w:start w:val="1"/>
      <w:numFmt w:val="decimal"/>
      <w:isLgl/>
      <w:lvlText w:val="%1.%2.%3.%4"/>
      <w:lvlJc w:val="left"/>
      <w:pPr>
        <w:ind w:left="3546" w:hanging="1080"/>
      </w:pPr>
      <w:rPr>
        <w:rFonts w:hint="default"/>
      </w:rPr>
    </w:lvl>
    <w:lvl w:ilvl="4">
      <w:start w:val="1"/>
      <w:numFmt w:val="decimal"/>
      <w:isLgl/>
      <w:lvlText w:val="%1.%2.%3.%4.%5"/>
      <w:lvlJc w:val="left"/>
      <w:pPr>
        <w:ind w:left="4248" w:hanging="1080"/>
      </w:pPr>
      <w:rPr>
        <w:rFonts w:hint="default"/>
      </w:rPr>
    </w:lvl>
    <w:lvl w:ilvl="5">
      <w:start w:val="1"/>
      <w:numFmt w:val="decimal"/>
      <w:isLgl/>
      <w:lvlText w:val="%1.%2.%3.%4.%5.%6"/>
      <w:lvlJc w:val="left"/>
      <w:pPr>
        <w:ind w:left="5310" w:hanging="1440"/>
      </w:pPr>
      <w:rPr>
        <w:rFonts w:hint="default"/>
      </w:rPr>
    </w:lvl>
    <w:lvl w:ilvl="6">
      <w:start w:val="1"/>
      <w:numFmt w:val="decimal"/>
      <w:isLgl/>
      <w:lvlText w:val="%1.%2.%3.%4.%5.%6.%7"/>
      <w:lvlJc w:val="left"/>
      <w:pPr>
        <w:ind w:left="6012" w:hanging="1440"/>
      </w:pPr>
      <w:rPr>
        <w:rFonts w:hint="default"/>
      </w:rPr>
    </w:lvl>
    <w:lvl w:ilvl="7">
      <w:start w:val="1"/>
      <w:numFmt w:val="decimal"/>
      <w:isLgl/>
      <w:lvlText w:val="%1.%2.%3.%4.%5.%6.%7.%8"/>
      <w:lvlJc w:val="left"/>
      <w:pPr>
        <w:ind w:left="7074" w:hanging="1800"/>
      </w:pPr>
      <w:rPr>
        <w:rFonts w:hint="default"/>
      </w:rPr>
    </w:lvl>
    <w:lvl w:ilvl="8">
      <w:start w:val="1"/>
      <w:numFmt w:val="decimal"/>
      <w:isLgl/>
      <w:lvlText w:val="%1.%2.%3.%4.%5.%6.%7.%8.%9"/>
      <w:lvlJc w:val="left"/>
      <w:pPr>
        <w:ind w:left="8136" w:hanging="2160"/>
      </w:pPr>
      <w:rPr>
        <w:rFonts w:hint="default"/>
      </w:rPr>
    </w:lvl>
  </w:abstractNum>
  <w:abstractNum w:abstractNumId="25">
    <w:nsid w:val="59909545"/>
    <w:multiLevelType w:val="singleLevel"/>
    <w:tmpl w:val="59909545"/>
    <w:lvl w:ilvl="0">
      <w:start w:val="1"/>
      <w:numFmt w:val="decimal"/>
      <w:suff w:val="space"/>
      <w:lvlText w:val="%1."/>
      <w:lvlJc w:val="left"/>
    </w:lvl>
  </w:abstractNum>
  <w:abstractNum w:abstractNumId="26">
    <w:nsid w:val="5CAC6E4D"/>
    <w:multiLevelType w:val="multilevel"/>
    <w:tmpl w:val="5CAC6E4D"/>
    <w:lvl w:ilvl="0">
      <w:start w:val="1"/>
      <w:numFmt w:val="decimal"/>
      <w:lvlText w:val="%1"/>
      <w:lvlJc w:val="left"/>
      <w:pPr>
        <w:ind w:left="1056" w:hanging="432"/>
      </w:pPr>
      <w:rPr>
        <w:rFonts w:hint="default"/>
        <w:lang w:val="en-US" w:eastAsia="en-US" w:bidi="ar-SA"/>
      </w:rPr>
    </w:lvl>
    <w:lvl w:ilvl="1">
      <w:start w:val="1"/>
      <w:numFmt w:val="decimal"/>
      <w:lvlText w:val="%1.%2"/>
      <w:lvlJc w:val="left"/>
      <w:pPr>
        <w:ind w:left="1056" w:hanging="432"/>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000" w:hanging="432"/>
      </w:pPr>
      <w:rPr>
        <w:rFonts w:hint="default"/>
        <w:lang w:val="en-US" w:eastAsia="en-US" w:bidi="ar-SA"/>
      </w:rPr>
    </w:lvl>
    <w:lvl w:ilvl="3">
      <w:numFmt w:val="bullet"/>
      <w:lvlText w:val="•"/>
      <w:lvlJc w:val="left"/>
      <w:pPr>
        <w:ind w:left="3970" w:hanging="432"/>
      </w:pPr>
      <w:rPr>
        <w:rFonts w:hint="default"/>
        <w:lang w:val="en-US" w:eastAsia="en-US" w:bidi="ar-SA"/>
      </w:rPr>
    </w:lvl>
    <w:lvl w:ilvl="4">
      <w:numFmt w:val="bullet"/>
      <w:lvlText w:val="•"/>
      <w:lvlJc w:val="left"/>
      <w:pPr>
        <w:ind w:left="4940" w:hanging="432"/>
      </w:pPr>
      <w:rPr>
        <w:rFonts w:hint="default"/>
        <w:lang w:val="en-US" w:eastAsia="en-US" w:bidi="ar-SA"/>
      </w:rPr>
    </w:lvl>
    <w:lvl w:ilvl="5">
      <w:numFmt w:val="bullet"/>
      <w:lvlText w:val="•"/>
      <w:lvlJc w:val="left"/>
      <w:pPr>
        <w:ind w:left="5910" w:hanging="432"/>
      </w:pPr>
      <w:rPr>
        <w:rFonts w:hint="default"/>
        <w:lang w:val="en-US" w:eastAsia="en-US" w:bidi="ar-SA"/>
      </w:rPr>
    </w:lvl>
    <w:lvl w:ilvl="6">
      <w:numFmt w:val="bullet"/>
      <w:lvlText w:val="•"/>
      <w:lvlJc w:val="left"/>
      <w:pPr>
        <w:ind w:left="6880" w:hanging="432"/>
      </w:pPr>
      <w:rPr>
        <w:rFonts w:hint="default"/>
        <w:lang w:val="en-US" w:eastAsia="en-US" w:bidi="ar-SA"/>
      </w:rPr>
    </w:lvl>
    <w:lvl w:ilvl="7">
      <w:numFmt w:val="bullet"/>
      <w:lvlText w:val="•"/>
      <w:lvlJc w:val="left"/>
      <w:pPr>
        <w:ind w:left="7850" w:hanging="432"/>
      </w:pPr>
      <w:rPr>
        <w:rFonts w:hint="default"/>
        <w:lang w:val="en-US" w:eastAsia="en-US" w:bidi="ar-SA"/>
      </w:rPr>
    </w:lvl>
    <w:lvl w:ilvl="8">
      <w:numFmt w:val="bullet"/>
      <w:lvlText w:val="•"/>
      <w:lvlJc w:val="left"/>
      <w:pPr>
        <w:ind w:left="8820" w:hanging="432"/>
      </w:pPr>
      <w:rPr>
        <w:rFonts w:hint="default"/>
        <w:lang w:val="en-US" w:eastAsia="en-US" w:bidi="ar-SA"/>
      </w:rPr>
    </w:lvl>
  </w:abstractNum>
  <w:abstractNum w:abstractNumId="27">
    <w:nsid w:val="60EC1678"/>
    <w:multiLevelType w:val="multilevel"/>
    <w:tmpl w:val="60EC1678"/>
    <w:lvl w:ilvl="0">
      <w:start w:val="1"/>
      <w:numFmt w:val="decimal"/>
      <w:lvlText w:val="%1."/>
      <w:lvlJc w:val="left"/>
      <w:pPr>
        <w:ind w:left="704" w:hanging="182"/>
      </w:pPr>
      <w:rPr>
        <w:rFonts w:ascii="Times New Roman" w:eastAsia="Times New Roman" w:hAnsi="Times New Roman" w:cs="Times New Roman" w:hint="default"/>
        <w:b w:val="0"/>
        <w:bCs w:val="0"/>
        <w:i w:val="0"/>
        <w:iCs w:val="0"/>
        <w:spacing w:val="0"/>
        <w:w w:val="95"/>
        <w:sz w:val="22"/>
        <w:szCs w:val="22"/>
        <w:lang w:val="en-US" w:eastAsia="en-US" w:bidi="ar-SA"/>
      </w:rPr>
    </w:lvl>
    <w:lvl w:ilvl="1">
      <w:numFmt w:val="bullet"/>
      <w:lvlText w:val="•"/>
      <w:lvlJc w:val="left"/>
      <w:pPr>
        <w:ind w:left="1706" w:hanging="182"/>
      </w:pPr>
      <w:rPr>
        <w:rFonts w:hint="default"/>
        <w:lang w:val="en-US" w:eastAsia="en-US" w:bidi="ar-SA"/>
      </w:rPr>
    </w:lvl>
    <w:lvl w:ilvl="2">
      <w:numFmt w:val="bullet"/>
      <w:lvlText w:val="•"/>
      <w:lvlJc w:val="left"/>
      <w:pPr>
        <w:ind w:left="2712" w:hanging="182"/>
      </w:pPr>
      <w:rPr>
        <w:rFonts w:hint="default"/>
        <w:lang w:val="en-US" w:eastAsia="en-US" w:bidi="ar-SA"/>
      </w:rPr>
    </w:lvl>
    <w:lvl w:ilvl="3">
      <w:numFmt w:val="bullet"/>
      <w:lvlText w:val="•"/>
      <w:lvlJc w:val="left"/>
      <w:pPr>
        <w:ind w:left="3718" w:hanging="182"/>
      </w:pPr>
      <w:rPr>
        <w:rFonts w:hint="default"/>
        <w:lang w:val="en-US" w:eastAsia="en-US" w:bidi="ar-SA"/>
      </w:rPr>
    </w:lvl>
    <w:lvl w:ilvl="4">
      <w:numFmt w:val="bullet"/>
      <w:lvlText w:val="•"/>
      <w:lvlJc w:val="left"/>
      <w:pPr>
        <w:ind w:left="4724" w:hanging="182"/>
      </w:pPr>
      <w:rPr>
        <w:rFonts w:hint="default"/>
        <w:lang w:val="en-US" w:eastAsia="en-US" w:bidi="ar-SA"/>
      </w:rPr>
    </w:lvl>
    <w:lvl w:ilvl="5">
      <w:numFmt w:val="bullet"/>
      <w:lvlText w:val="•"/>
      <w:lvlJc w:val="left"/>
      <w:pPr>
        <w:ind w:left="5730" w:hanging="182"/>
      </w:pPr>
      <w:rPr>
        <w:rFonts w:hint="default"/>
        <w:lang w:val="en-US" w:eastAsia="en-US" w:bidi="ar-SA"/>
      </w:rPr>
    </w:lvl>
    <w:lvl w:ilvl="6">
      <w:numFmt w:val="bullet"/>
      <w:lvlText w:val="•"/>
      <w:lvlJc w:val="left"/>
      <w:pPr>
        <w:ind w:left="6736" w:hanging="182"/>
      </w:pPr>
      <w:rPr>
        <w:rFonts w:hint="default"/>
        <w:lang w:val="en-US" w:eastAsia="en-US" w:bidi="ar-SA"/>
      </w:rPr>
    </w:lvl>
    <w:lvl w:ilvl="7">
      <w:numFmt w:val="bullet"/>
      <w:lvlText w:val="•"/>
      <w:lvlJc w:val="left"/>
      <w:pPr>
        <w:ind w:left="7742" w:hanging="182"/>
      </w:pPr>
      <w:rPr>
        <w:rFonts w:hint="default"/>
        <w:lang w:val="en-US" w:eastAsia="en-US" w:bidi="ar-SA"/>
      </w:rPr>
    </w:lvl>
    <w:lvl w:ilvl="8">
      <w:numFmt w:val="bullet"/>
      <w:lvlText w:val="•"/>
      <w:lvlJc w:val="left"/>
      <w:pPr>
        <w:ind w:left="8748" w:hanging="182"/>
      </w:pPr>
      <w:rPr>
        <w:rFonts w:hint="default"/>
        <w:lang w:val="en-US" w:eastAsia="en-US" w:bidi="ar-SA"/>
      </w:rPr>
    </w:lvl>
  </w:abstractNum>
  <w:abstractNum w:abstractNumId="28">
    <w:nsid w:val="629C437C"/>
    <w:multiLevelType w:val="multilevel"/>
    <w:tmpl w:val="629C437C"/>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18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18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180"/>
      </w:pPr>
      <w:rPr>
        <w:rFonts w:hint="default"/>
        <w:u w:val="none"/>
      </w:rPr>
    </w:lvl>
  </w:abstractNum>
  <w:abstractNum w:abstractNumId="29">
    <w:nsid w:val="630751D5"/>
    <w:multiLevelType w:val="hybridMultilevel"/>
    <w:tmpl w:val="4B2438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A3A0AF3"/>
    <w:multiLevelType w:val="multilevel"/>
    <w:tmpl w:val="6A3A0AF3"/>
    <w:lvl w:ilvl="0">
      <w:numFmt w:val="bullet"/>
      <w:lvlText w:val=""/>
      <w:lvlJc w:val="left"/>
      <w:pPr>
        <w:ind w:left="828"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1492" w:hanging="360"/>
      </w:pPr>
      <w:rPr>
        <w:rFonts w:hint="default"/>
        <w:lang w:val="en-US" w:eastAsia="en-US" w:bidi="ar-SA"/>
      </w:rPr>
    </w:lvl>
    <w:lvl w:ilvl="2">
      <w:numFmt w:val="bullet"/>
      <w:lvlText w:val="•"/>
      <w:lvlJc w:val="left"/>
      <w:pPr>
        <w:ind w:left="2164" w:hanging="360"/>
      </w:pPr>
      <w:rPr>
        <w:rFonts w:hint="default"/>
        <w:lang w:val="en-US" w:eastAsia="en-US" w:bidi="ar-SA"/>
      </w:rPr>
    </w:lvl>
    <w:lvl w:ilvl="3">
      <w:numFmt w:val="bullet"/>
      <w:lvlText w:val="•"/>
      <w:lvlJc w:val="left"/>
      <w:pPr>
        <w:ind w:left="2836" w:hanging="360"/>
      </w:pPr>
      <w:rPr>
        <w:rFonts w:hint="default"/>
        <w:lang w:val="en-US" w:eastAsia="en-US" w:bidi="ar-SA"/>
      </w:rPr>
    </w:lvl>
    <w:lvl w:ilvl="4">
      <w:numFmt w:val="bullet"/>
      <w:lvlText w:val="•"/>
      <w:lvlJc w:val="left"/>
      <w:pPr>
        <w:ind w:left="3508" w:hanging="360"/>
      </w:pPr>
      <w:rPr>
        <w:rFonts w:hint="default"/>
        <w:lang w:val="en-US" w:eastAsia="en-US" w:bidi="ar-SA"/>
      </w:rPr>
    </w:lvl>
    <w:lvl w:ilvl="5">
      <w:numFmt w:val="bullet"/>
      <w:lvlText w:val="•"/>
      <w:lvlJc w:val="left"/>
      <w:pPr>
        <w:ind w:left="4180" w:hanging="360"/>
      </w:pPr>
      <w:rPr>
        <w:rFonts w:hint="default"/>
        <w:lang w:val="en-US" w:eastAsia="en-US" w:bidi="ar-SA"/>
      </w:rPr>
    </w:lvl>
    <w:lvl w:ilvl="6">
      <w:numFmt w:val="bullet"/>
      <w:lvlText w:val="•"/>
      <w:lvlJc w:val="left"/>
      <w:pPr>
        <w:ind w:left="4852" w:hanging="360"/>
      </w:pPr>
      <w:rPr>
        <w:rFonts w:hint="default"/>
        <w:lang w:val="en-US" w:eastAsia="en-US" w:bidi="ar-SA"/>
      </w:rPr>
    </w:lvl>
    <w:lvl w:ilvl="7">
      <w:numFmt w:val="bullet"/>
      <w:lvlText w:val="•"/>
      <w:lvlJc w:val="left"/>
      <w:pPr>
        <w:ind w:left="5524" w:hanging="360"/>
      </w:pPr>
      <w:rPr>
        <w:rFonts w:hint="default"/>
        <w:lang w:val="en-US" w:eastAsia="en-US" w:bidi="ar-SA"/>
      </w:rPr>
    </w:lvl>
    <w:lvl w:ilvl="8">
      <w:numFmt w:val="bullet"/>
      <w:lvlText w:val="•"/>
      <w:lvlJc w:val="left"/>
      <w:pPr>
        <w:ind w:left="6196" w:hanging="360"/>
      </w:pPr>
      <w:rPr>
        <w:rFonts w:hint="default"/>
        <w:lang w:val="en-US" w:eastAsia="en-US" w:bidi="ar-SA"/>
      </w:rPr>
    </w:lvl>
  </w:abstractNum>
  <w:num w:numId="1">
    <w:abstractNumId w:val="9"/>
  </w:num>
  <w:num w:numId="2">
    <w:abstractNumId w:val="26"/>
  </w:num>
  <w:num w:numId="3">
    <w:abstractNumId w:val="22"/>
  </w:num>
  <w:num w:numId="4">
    <w:abstractNumId w:val="14"/>
  </w:num>
  <w:num w:numId="5">
    <w:abstractNumId w:val="23"/>
  </w:num>
  <w:num w:numId="6">
    <w:abstractNumId w:val="17"/>
  </w:num>
  <w:num w:numId="7">
    <w:abstractNumId w:val="13"/>
  </w:num>
  <w:num w:numId="8">
    <w:abstractNumId w:val="5"/>
  </w:num>
  <w:num w:numId="9">
    <w:abstractNumId w:val="30"/>
  </w:num>
  <w:num w:numId="10">
    <w:abstractNumId w:val="10"/>
  </w:num>
  <w:num w:numId="11">
    <w:abstractNumId w:val="6"/>
  </w:num>
  <w:num w:numId="12">
    <w:abstractNumId w:val="7"/>
  </w:num>
  <w:num w:numId="13">
    <w:abstractNumId w:val="16"/>
  </w:num>
  <w:num w:numId="14">
    <w:abstractNumId w:val="12"/>
  </w:num>
  <w:num w:numId="15">
    <w:abstractNumId w:val="15"/>
  </w:num>
  <w:num w:numId="16">
    <w:abstractNumId w:val="27"/>
  </w:num>
  <w:num w:numId="17">
    <w:abstractNumId w:val="3"/>
  </w:num>
  <w:num w:numId="18">
    <w:abstractNumId w:val="25"/>
  </w:num>
  <w:num w:numId="19">
    <w:abstractNumId w:val="1"/>
  </w:num>
  <w:num w:numId="20">
    <w:abstractNumId w:val="4"/>
  </w:num>
  <w:num w:numId="21">
    <w:abstractNumId w:val="11"/>
  </w:num>
  <w:num w:numId="22">
    <w:abstractNumId w:val="20"/>
  </w:num>
  <w:num w:numId="23">
    <w:abstractNumId w:val="8"/>
  </w:num>
  <w:num w:numId="24">
    <w:abstractNumId w:val="19"/>
  </w:num>
  <w:num w:numId="25">
    <w:abstractNumId w:val="18"/>
  </w:num>
  <w:num w:numId="26">
    <w:abstractNumId w:val="0"/>
  </w:num>
  <w:num w:numId="27">
    <w:abstractNumId w:val="2"/>
  </w:num>
  <w:num w:numId="28">
    <w:abstractNumId w:val="28"/>
  </w:num>
  <w:num w:numId="29">
    <w:abstractNumId w:val="29"/>
  </w:num>
  <w:num w:numId="30">
    <w:abstractNumId w:val="21"/>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balanceSingleByteDoubleByteWidth/>
    <w:ulTrailSpace/>
    <w:doNotExpandShiftReturn/>
    <w:adjustLineHeightInTable/>
    <w:doNotWrapTextWithPunct/>
    <w:doNotUseEastAsianBreakRules/>
    <w:useFELayout/>
    <w:compatSetting w:name="compatibilityMode" w:uri="http://schemas.microsoft.com/office/word" w:val="14"/>
  </w:compat>
  <w:rsids>
    <w:rsidRoot w:val="00172A27"/>
    <w:rsid w:val="000C31F3"/>
    <w:rsid w:val="00121551"/>
    <w:rsid w:val="00171DEF"/>
    <w:rsid w:val="00172A27"/>
    <w:rsid w:val="001D42D8"/>
    <w:rsid w:val="002A2327"/>
    <w:rsid w:val="00375775"/>
    <w:rsid w:val="004368FD"/>
    <w:rsid w:val="00484C8D"/>
    <w:rsid w:val="0057102C"/>
    <w:rsid w:val="005D4DD4"/>
    <w:rsid w:val="00691FB9"/>
    <w:rsid w:val="006978A5"/>
    <w:rsid w:val="006E25AB"/>
    <w:rsid w:val="00705930"/>
    <w:rsid w:val="00730DAC"/>
    <w:rsid w:val="00796802"/>
    <w:rsid w:val="007E36A5"/>
    <w:rsid w:val="00813C4A"/>
    <w:rsid w:val="008269D6"/>
    <w:rsid w:val="00843D37"/>
    <w:rsid w:val="00844E11"/>
    <w:rsid w:val="008525F1"/>
    <w:rsid w:val="00871CED"/>
    <w:rsid w:val="008F22FF"/>
    <w:rsid w:val="008F54ED"/>
    <w:rsid w:val="00902225"/>
    <w:rsid w:val="009A76FB"/>
    <w:rsid w:val="00A12212"/>
    <w:rsid w:val="00A36BAD"/>
    <w:rsid w:val="00AA72F6"/>
    <w:rsid w:val="00B50A09"/>
    <w:rsid w:val="00B775D7"/>
    <w:rsid w:val="00B817AE"/>
    <w:rsid w:val="00C47329"/>
    <w:rsid w:val="00C512A2"/>
    <w:rsid w:val="00CB3D9C"/>
    <w:rsid w:val="00CF025D"/>
    <w:rsid w:val="00D4568E"/>
    <w:rsid w:val="00DC2E6E"/>
    <w:rsid w:val="00DD739A"/>
    <w:rsid w:val="00DF3684"/>
    <w:rsid w:val="00E76590"/>
    <w:rsid w:val="00F02A7A"/>
    <w:rsid w:val="00F664A6"/>
    <w:rsid w:val="011D4062"/>
    <w:rsid w:val="02986DD2"/>
    <w:rsid w:val="032C44DA"/>
    <w:rsid w:val="04313670"/>
    <w:rsid w:val="05D86D41"/>
    <w:rsid w:val="098B671E"/>
    <w:rsid w:val="09DB613A"/>
    <w:rsid w:val="0BF668A0"/>
    <w:rsid w:val="0D015662"/>
    <w:rsid w:val="0EE96807"/>
    <w:rsid w:val="0FA92018"/>
    <w:rsid w:val="165A6D81"/>
    <w:rsid w:val="16884C04"/>
    <w:rsid w:val="19F43840"/>
    <w:rsid w:val="1D3F1919"/>
    <w:rsid w:val="23CA7445"/>
    <w:rsid w:val="27F71EE8"/>
    <w:rsid w:val="2A823E96"/>
    <w:rsid w:val="2B417007"/>
    <w:rsid w:val="2B7B4862"/>
    <w:rsid w:val="2C380499"/>
    <w:rsid w:val="2D2828F0"/>
    <w:rsid w:val="33C452AA"/>
    <w:rsid w:val="3DEC38A8"/>
    <w:rsid w:val="425F5F3C"/>
    <w:rsid w:val="429D47ED"/>
    <w:rsid w:val="45405DD7"/>
    <w:rsid w:val="45DA3440"/>
    <w:rsid w:val="467A6C97"/>
    <w:rsid w:val="492B37AE"/>
    <w:rsid w:val="4DFF1AA1"/>
    <w:rsid w:val="54A54262"/>
    <w:rsid w:val="584667E1"/>
    <w:rsid w:val="5F8800C7"/>
    <w:rsid w:val="61EE0A9C"/>
    <w:rsid w:val="62012502"/>
    <w:rsid w:val="62685F81"/>
    <w:rsid w:val="62F37B9C"/>
    <w:rsid w:val="64F614D4"/>
    <w:rsid w:val="658C6575"/>
    <w:rsid w:val="69612DCC"/>
    <w:rsid w:val="6CE644B0"/>
    <w:rsid w:val="72AE42B2"/>
    <w:rsid w:val="73103938"/>
    <w:rsid w:val="74DB01F4"/>
    <w:rsid w:val="75EF4FB8"/>
    <w:rsid w:val="78543BF9"/>
    <w:rsid w:val="788D3B80"/>
    <w:rsid w:val="7B695259"/>
    <w:rsid w:val="7E68446A"/>
    <w:rsid w:val="7FC405AE"/>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369CD7D2-23CB-47CA-994F-FA2FC650A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1" w:qFormat="1"/>
    <w:lsdException w:name="heading 8" w:uiPriority="1" w:qFormat="1"/>
    <w:lsdException w:name="heading 9" w:uiPriority="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utoSpaceDE w:val="0"/>
      <w:autoSpaceDN w:val="0"/>
    </w:pPr>
    <w:rPr>
      <w:rFonts w:eastAsia="Times New Roman"/>
      <w:sz w:val="22"/>
      <w:szCs w:val="22"/>
    </w:rPr>
  </w:style>
  <w:style w:type="paragraph" w:styleId="Heading1">
    <w:name w:val="heading 1"/>
    <w:basedOn w:val="Normal"/>
    <w:uiPriority w:val="9"/>
    <w:qFormat/>
    <w:pPr>
      <w:spacing w:before="69"/>
      <w:jc w:val="center"/>
      <w:outlineLvl w:val="0"/>
    </w:pPr>
    <w:rPr>
      <w:b/>
      <w:bCs/>
      <w:sz w:val="31"/>
      <w:szCs w:val="31"/>
    </w:rPr>
  </w:style>
  <w:style w:type="paragraph" w:styleId="Heading2">
    <w:name w:val="heading 2"/>
    <w:basedOn w:val="Normal"/>
    <w:uiPriority w:val="9"/>
    <w:unhideWhenUsed/>
    <w:qFormat/>
    <w:pPr>
      <w:spacing w:before="1"/>
      <w:ind w:right="576"/>
      <w:jc w:val="center"/>
      <w:outlineLvl w:val="1"/>
    </w:pPr>
    <w:rPr>
      <w:b/>
      <w:bCs/>
      <w:sz w:val="30"/>
      <w:szCs w:val="30"/>
    </w:rPr>
  </w:style>
  <w:style w:type="paragraph" w:styleId="Heading3">
    <w:name w:val="heading 3"/>
    <w:basedOn w:val="Normal"/>
    <w:uiPriority w:val="9"/>
    <w:unhideWhenUsed/>
    <w:qFormat/>
    <w:pPr>
      <w:spacing w:before="27"/>
      <w:ind w:left="4572" w:right="4151"/>
      <w:jc w:val="center"/>
      <w:outlineLvl w:val="2"/>
    </w:pPr>
    <w:rPr>
      <w:sz w:val="30"/>
      <w:szCs w:val="30"/>
    </w:rPr>
  </w:style>
  <w:style w:type="paragraph" w:styleId="Heading4">
    <w:name w:val="heading 4"/>
    <w:basedOn w:val="Normal"/>
    <w:uiPriority w:val="9"/>
    <w:unhideWhenUsed/>
    <w:qFormat/>
    <w:pPr>
      <w:spacing w:before="85"/>
      <w:ind w:right="663"/>
      <w:jc w:val="right"/>
      <w:outlineLvl w:val="3"/>
    </w:pPr>
    <w:rPr>
      <w:b/>
      <w:bCs/>
      <w:sz w:val="28"/>
      <w:szCs w:val="28"/>
    </w:rPr>
  </w:style>
  <w:style w:type="paragraph" w:styleId="Heading5">
    <w:name w:val="heading 5"/>
    <w:basedOn w:val="Normal"/>
    <w:uiPriority w:val="9"/>
    <w:unhideWhenUsed/>
    <w:qFormat/>
    <w:pPr>
      <w:ind w:left="670" w:hanging="429"/>
      <w:outlineLvl w:val="4"/>
    </w:pPr>
    <w:rPr>
      <w:b/>
      <w:bCs/>
      <w:sz w:val="28"/>
      <w:szCs w:val="28"/>
    </w:rPr>
  </w:style>
  <w:style w:type="paragraph" w:styleId="Heading6">
    <w:name w:val="heading 6"/>
    <w:basedOn w:val="Normal"/>
    <w:uiPriority w:val="9"/>
    <w:unhideWhenUsed/>
    <w:qFormat/>
    <w:pPr>
      <w:spacing w:before="218"/>
      <w:ind w:left="2133" w:right="172"/>
      <w:jc w:val="center"/>
      <w:outlineLvl w:val="5"/>
    </w:pPr>
    <w:rPr>
      <w:sz w:val="28"/>
      <w:szCs w:val="28"/>
    </w:rPr>
  </w:style>
  <w:style w:type="paragraph" w:styleId="Heading7">
    <w:name w:val="heading 7"/>
    <w:basedOn w:val="Normal"/>
    <w:uiPriority w:val="1"/>
    <w:qFormat/>
    <w:pPr>
      <w:ind w:left="447" w:hanging="269"/>
      <w:outlineLvl w:val="6"/>
    </w:pPr>
    <w:rPr>
      <w:b/>
      <w:bCs/>
      <w:sz w:val="27"/>
      <w:szCs w:val="27"/>
    </w:rPr>
  </w:style>
  <w:style w:type="paragraph" w:styleId="Heading8">
    <w:name w:val="heading 8"/>
    <w:basedOn w:val="Normal"/>
    <w:uiPriority w:val="1"/>
    <w:qFormat/>
    <w:pPr>
      <w:ind w:left="614"/>
      <w:outlineLvl w:val="7"/>
    </w:pPr>
    <w:rPr>
      <w:b/>
      <w:bCs/>
      <w:sz w:val="26"/>
      <w:szCs w:val="26"/>
    </w:rPr>
  </w:style>
  <w:style w:type="paragraph" w:styleId="Heading9">
    <w:name w:val="heading 9"/>
    <w:basedOn w:val="Normal"/>
    <w:uiPriority w:val="1"/>
    <w:qFormat/>
    <w:pPr>
      <w:ind w:right="577"/>
      <w:jc w:val="center"/>
      <w:outlineLvl w:val="8"/>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Header">
    <w:name w:val="header"/>
    <w:basedOn w:val="Normal"/>
    <w:uiPriority w:val="99"/>
    <w:unhideWhenUsed/>
    <w:pPr>
      <w:tabs>
        <w:tab w:val="center" w:pos="4153"/>
        <w:tab w:val="right" w:pos="8306"/>
      </w:tabs>
      <w:snapToGrid w:val="0"/>
    </w:pPr>
    <w:rPr>
      <w:sz w:val="18"/>
      <w:szCs w:val="18"/>
    </w:rPr>
  </w:style>
  <w:style w:type="paragraph" w:styleId="TOC1">
    <w:name w:val="toc 1"/>
    <w:basedOn w:val="Normal"/>
    <w:uiPriority w:val="1"/>
    <w:qFormat/>
    <w:pPr>
      <w:spacing w:before="35"/>
      <w:ind w:left="1829"/>
    </w:pPr>
  </w:style>
  <w:style w:type="paragraph" w:styleId="TOC2">
    <w:name w:val="toc 2"/>
    <w:basedOn w:val="Normal"/>
    <w:uiPriority w:val="1"/>
    <w:qFormat/>
    <w:pPr>
      <w:spacing w:before="35"/>
      <w:ind w:left="1829"/>
    </w:pPr>
  </w:style>
  <w:style w:type="paragraph" w:styleId="ListParagraph">
    <w:name w:val="List Paragraph"/>
    <w:basedOn w:val="Normal"/>
    <w:uiPriority w:val="1"/>
    <w:qFormat/>
    <w:pPr>
      <w:ind w:left="1618" w:hanging="360"/>
    </w:pPr>
  </w:style>
  <w:style w:type="paragraph" w:customStyle="1" w:styleId="TableParagraph">
    <w:name w:val="Table Paragraph"/>
    <w:basedOn w:val="Normal"/>
    <w:uiPriority w:val="1"/>
    <w:qFormat/>
  </w:style>
  <w:style w:type="paragraph" w:styleId="Footer">
    <w:name w:val="footer"/>
    <w:basedOn w:val="Normal"/>
    <w:link w:val="FooterChar"/>
    <w:uiPriority w:val="99"/>
    <w:unhideWhenUsed/>
    <w:rsid w:val="00171DEF"/>
    <w:pPr>
      <w:tabs>
        <w:tab w:val="center" w:pos="4680"/>
        <w:tab w:val="right" w:pos="9360"/>
      </w:tabs>
    </w:pPr>
  </w:style>
  <w:style w:type="character" w:customStyle="1" w:styleId="FooterChar">
    <w:name w:val="Footer Char"/>
    <w:basedOn w:val="DefaultParagraphFont"/>
    <w:link w:val="Footer"/>
    <w:uiPriority w:val="99"/>
    <w:rsid w:val="00171DEF"/>
    <w:rPr>
      <w:rFonts w:eastAsia="Times New Roman"/>
      <w:sz w:val="22"/>
      <w:szCs w:val="22"/>
    </w:rPr>
  </w:style>
  <w:style w:type="character" w:styleId="Strong">
    <w:name w:val="Strong"/>
    <w:basedOn w:val="DefaultParagraphFont"/>
    <w:uiPriority w:val="22"/>
    <w:qFormat/>
    <w:rsid w:val="00B775D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7.xm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footer" Target="footer1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3.jpe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footer" Target="footer8.xm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header" Target="header4.xml"/><Relationship Id="rId30" Type="http://schemas.openxmlformats.org/officeDocument/2006/relationships/footer" Target="footer9.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55</Pages>
  <Words>9765</Words>
  <Characters>55661</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Yogesh Zade</dc:creator>
  <cp:lastModifiedBy>Hp</cp:lastModifiedBy>
  <cp:revision>28</cp:revision>
  <dcterms:created xsi:type="dcterms:W3CDTF">2025-04-30T05:23:00Z</dcterms:created>
  <dcterms:modified xsi:type="dcterms:W3CDTF">2025-06-05T09:25:00Z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2025-04-30T00:00:00Z</vt:filetime>
  </property>
  <property fmtid="{D5CDD505-2E9C-101B-9397-08002B2CF9AE}" pid="3" name="Producer">
    <vt:lpwstr>iLovePDF</vt:lpwstr>
  </property>
  <property fmtid="{D5CDD505-2E9C-101B-9397-08002B2CF9AE}" pid="4" name="KSOProductBuildVer">
    <vt:lpwstr>1033-12.2.0.20795</vt:lpwstr>
  </property>
  <property fmtid="{D5CDD505-2E9C-101B-9397-08002B2CF9AE}" pid="5" name="ICV">
    <vt:lpwstr>A144076DDBAC4EDBA10DC080D4391EFA_13</vt:lpwstr>
  </property>
</Properties>
</file>