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spacing w:line="240" w:lineRule="auto"/>
        <w:jc w:val="center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MODERN COLLEGE OF ARTS, SCI &amp; COMM. PUNE-05.</w:t>
      </w:r>
    </w:p>
    <w:p>
      <w:pPr>
        <w:spacing w:line="240" w:lineRule="auto"/>
        <w:ind w:left="720" w:firstLine="720"/>
        <w:jc w:val="center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DEPARTMENT OF STATISTICS.</w:t>
      </w:r>
      <w:bookmarkStart w:id="0" w:name="_GoBack"/>
      <w:bookmarkEnd w:id="0"/>
    </w:p>
    <w:p>
      <w:pPr>
        <w:spacing w:line="240" w:lineRule="auto"/>
        <w:jc w:val="center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EXPT.NO. 1</w:t>
      </w:r>
    </w:p>
    <w:p>
      <w:pPr>
        <w:spacing w:line="240" w:lineRule="auto"/>
        <w:ind w:left="900" w:hanging="900"/>
        <w:jc w:val="center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Title: Smoothing the series using various Filters and Estimation of trend and seasonal component.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Q.1 Consider the following data related to monthly accidental death in India for the year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ab/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2005-2010.</w:t>
      </w:r>
    </w:p>
    <w:tbl>
      <w:tblPr>
        <w:tblStyle w:val="6"/>
        <w:tblW w:w="0" w:type="auto"/>
        <w:tblInd w:w="15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  <w:gridCol w:w="900"/>
        <w:gridCol w:w="881"/>
        <w:gridCol w:w="894"/>
        <w:gridCol w:w="900"/>
        <w:gridCol w:w="9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2005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2006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2007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2008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2009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2010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Jan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9007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7750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8162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7717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7792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7836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Feb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8106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6981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7306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7461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6957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6892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Mar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8928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8038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8124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7776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7726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7791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Apr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9137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8422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7870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7925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8106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8129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May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10017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8714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9387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8634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8890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9115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June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10826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9512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9556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8945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9299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9434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July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11317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10120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10093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10078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10625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10484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Aug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10744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9823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9620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9179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9302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9827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Sept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9713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8743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8285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8037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8314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9110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Oct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9938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9129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8433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8488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8850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9070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Nov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9161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8710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8160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7874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8265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8633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Dec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8927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8680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8034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8647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8796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9240</w:t>
            </w:r>
          </w:p>
        </w:tc>
      </w:tr>
    </w:tbl>
    <w:p>
      <w:pP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Plot the group of monthly accidental deaths in India for 2005-2010.</w:t>
      </w:r>
    </w:p>
    <w:p>
      <w:pPr>
        <w:pStyle w:val="7"/>
        <w:numPr>
          <w:ilvl w:val="0"/>
          <w:numId w:val="1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Estimate trend.</w:t>
      </w:r>
    </w:p>
    <w:p>
      <w:pPr>
        <w:pStyle w:val="7"/>
        <w:numPr>
          <w:ilvl w:val="0"/>
          <w:numId w:val="1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Plot the graph of monthly accidental deaths after subtracting the trend estimated by moving average.</w:t>
      </w:r>
    </w:p>
    <w:p>
      <w:pPr>
        <w:pStyle w:val="7"/>
        <w:numPr>
          <w:ilvl w:val="0"/>
          <w:numId w:val="1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Estimate seasonal component of monthly accidental deaths.</w:t>
      </w:r>
    </w:p>
    <w:p>
      <w:pPr>
        <w:pStyle w:val="7"/>
        <w:numPr>
          <w:ilvl w:val="0"/>
          <w:numId w:val="1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Plot the graph of the detrended and deseasonlised monthly accidental deaths.</w:t>
      </w:r>
    </w:p>
    <w:p>
      <w:pPr>
        <w:pStyle w:val="7"/>
        <w:numPr>
          <w:ilvl w:val="0"/>
          <w:numId w:val="1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Plot the graph of differential series {</w:t>
      </w:r>
      <w:r>
        <w:rPr>
          <w:rFonts w:cs="Times New Roman" w:asciiTheme="majorHAnsi" w:hAnsiTheme="majorHAnsi"/>
          <w:bCs/>
          <w:color w:val="002060"/>
          <w:position w:val="-10"/>
          <w:sz w:val="24"/>
          <w:szCs w:val="24"/>
        </w:rPr>
        <w:object>
          <v:shape id="_x0000_i1025" o:spt="75" type="#_x0000_t75" style="height:17.5pt;width:18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 , X</w:t>
      </w:r>
      <w:r>
        <w:rPr>
          <w:rFonts w:cs="Times New Roman" w:asciiTheme="majorHAnsi" w:hAnsiTheme="majorHAnsi"/>
          <w:bCs/>
          <w:color w:val="002060"/>
          <w:sz w:val="24"/>
          <w:szCs w:val="24"/>
          <w:vertAlign w:val="subscript"/>
        </w:rPr>
        <w:t>t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 t= 13... 72} derived from monthly accidental deaths.</w:t>
      </w:r>
    </w:p>
    <w:p>
      <w:pP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Q.2 Consider the following time series observations (30 time points in rows)</w:t>
      </w:r>
    </w:p>
    <w:tbl>
      <w:tblPr>
        <w:tblStyle w:val="6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786"/>
        <w:gridCol w:w="876"/>
        <w:gridCol w:w="876"/>
        <w:gridCol w:w="877"/>
        <w:gridCol w:w="877"/>
        <w:gridCol w:w="877"/>
        <w:gridCol w:w="877"/>
        <w:gridCol w:w="877"/>
        <w:gridCol w:w="8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486</w:t>
            </w:r>
          </w:p>
        </w:tc>
        <w:tc>
          <w:tcPr>
            <w:tcW w:w="78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474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434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441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435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401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414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414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386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405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411</w:t>
            </w:r>
          </w:p>
        </w:tc>
        <w:tc>
          <w:tcPr>
            <w:tcW w:w="78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389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414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426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410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441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459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449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486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510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506</w:t>
            </w:r>
          </w:p>
        </w:tc>
        <w:tc>
          <w:tcPr>
            <w:tcW w:w="78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549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579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581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630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666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674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729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771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785</w:t>
            </w:r>
          </w:p>
        </w:tc>
      </w:tr>
    </w:tbl>
    <w:p>
      <w:pPr>
        <w:pStyle w:val="7"/>
        <w:numPr>
          <w:ilvl w:val="0"/>
          <w:numId w:val="2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Identify the nature of trend and seasonal component by plotting the data.</w:t>
      </w:r>
    </w:p>
    <w:p>
      <w:pPr>
        <w:pStyle w:val="7"/>
        <w:numPr>
          <w:ilvl w:val="0"/>
          <w:numId w:val="2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Apply the filter [a</w:t>
      </w:r>
      <w:r>
        <w:rPr>
          <w:rFonts w:cs="Times New Roman" w:asciiTheme="majorHAnsi" w:hAnsiTheme="majorHAnsi"/>
          <w:bCs/>
          <w:color w:val="002060"/>
          <w:sz w:val="24"/>
          <w:szCs w:val="24"/>
          <w:vertAlign w:val="subscript"/>
        </w:rPr>
        <w:t>-2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, a</w:t>
      </w:r>
      <w:r>
        <w:rPr>
          <w:rFonts w:cs="Times New Roman" w:asciiTheme="majorHAnsi" w:hAnsiTheme="majorHAnsi"/>
          <w:bCs/>
          <w:color w:val="002060"/>
          <w:sz w:val="24"/>
          <w:szCs w:val="24"/>
          <w:vertAlign w:val="subscript"/>
        </w:rPr>
        <w:t>-1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, a</w:t>
      </w:r>
      <w:r>
        <w:rPr>
          <w:rFonts w:cs="Times New Roman" w:asciiTheme="majorHAnsi" w:hAnsiTheme="majorHAnsi"/>
          <w:bCs/>
          <w:color w:val="002060"/>
          <w:sz w:val="24"/>
          <w:szCs w:val="24"/>
          <w:vertAlign w:val="subscript"/>
        </w:rPr>
        <w:t>0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, a</w:t>
      </w:r>
      <w:r>
        <w:rPr>
          <w:rFonts w:cs="Times New Roman" w:asciiTheme="majorHAnsi" w:hAnsiTheme="majorHAnsi"/>
          <w:bCs/>
          <w:color w:val="002060"/>
          <w:sz w:val="24"/>
          <w:szCs w:val="24"/>
          <w:vertAlign w:val="subscript"/>
        </w:rPr>
        <w:t>1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, a</w:t>
      </w:r>
      <w:r>
        <w:rPr>
          <w:rFonts w:cs="Times New Roman" w:asciiTheme="majorHAnsi" w:hAnsiTheme="majorHAnsi"/>
          <w:bCs/>
          <w:color w:val="002060"/>
          <w:sz w:val="24"/>
          <w:szCs w:val="24"/>
          <w:vertAlign w:val="subscript"/>
        </w:rPr>
        <w:t>2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] = [-1, 4, 3, 4, -1] * 1/9 and discuss the results.</w:t>
      </w:r>
    </w:p>
    <w:p>
      <w:pPr>
        <w:pStyle w:val="7"/>
        <w:numPr>
          <w:ilvl w:val="0"/>
          <w:numId w:val="2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Calculate the mean absolute deviation (MAD) and mean square deviation (MSD) for the fitted model.</w:t>
      </w:r>
    </w:p>
    <w:p>
      <w:pP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Q.3 Consider the data AIRPASS.TSM from ITSM and check smoothing using </w:t>
      </w:r>
    </w:p>
    <w:p>
      <w:pP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Box-COX transformation, check stationary by difference of lag 1 and check </w:t>
      </w:r>
    </w:p>
    <w:p>
      <w:pPr>
        <w:pBdr>
          <w:bottom w:val="dotted" w:color="auto" w:sz="24" w:space="1"/>
        </w:pBd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Normality.</w:t>
      </w:r>
    </w:p>
    <w:p>
      <w:pPr>
        <w:pBdr>
          <w:bottom w:val="dotted" w:color="auto" w:sz="24" w:space="1"/>
        </w:pBd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Q.1) Q.1 Consider the following data related to monthly accidental death in India for the year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ab/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2005-2010.</w:t>
      </w:r>
    </w:p>
    <w:tbl>
      <w:tblPr>
        <w:tblStyle w:val="6"/>
        <w:tblW w:w="0" w:type="auto"/>
        <w:tblInd w:w="15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  <w:gridCol w:w="900"/>
        <w:gridCol w:w="881"/>
        <w:gridCol w:w="894"/>
        <w:gridCol w:w="900"/>
        <w:gridCol w:w="9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2005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2006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2007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2008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2009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2010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Jan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9007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7750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8162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7717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7792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7836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Feb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8106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6981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7306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7461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6957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6892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Mar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8928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8038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8124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7776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7726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7791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Apr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9137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8422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7870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7925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8106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8129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May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10017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8714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9387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8634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8890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9115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June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10826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9512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9556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8945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9299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9434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July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11317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10120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10093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10078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10625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10484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Aug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10744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9823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9620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9179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9302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9827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Sept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9713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8743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8285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8037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8314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9110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Oct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9938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9129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8433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8488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8850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9070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Nov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9161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8710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8160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7874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8265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8633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Dec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8927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8680</w:t>
            </w:r>
          </w:p>
        </w:tc>
        <w:tc>
          <w:tcPr>
            <w:tcW w:w="81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8034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8647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8796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9240</w:t>
            </w:r>
          </w:p>
        </w:tc>
      </w:tr>
    </w:tbl>
    <w:p>
      <w:pP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Plot the group of monthly accidental deaths in India for 2005-2010.</w:t>
      </w:r>
    </w:p>
    <w:p>
      <w:pPr>
        <w:pStyle w:val="7"/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pStyle w:val="7"/>
        <w:numPr>
          <w:ilvl w:val="0"/>
          <w:numId w:val="4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Plot the group of monthly accidental deaths in India for 2005-2010.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library(readxl)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&gt;library(forecast)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&gt;library(tseries)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&gt; 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t=scan(‘clipboard’)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deaths&lt;-ts(data=t,start=c(2005,1), frequency=12)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plot.ts(deaths)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lang w:val="en-IN" w:eastAsia="en-IN"/>
        </w:rPr>
        <w:drawing>
          <wp:inline distT="0" distB="0" distL="0" distR="0">
            <wp:extent cx="4284980" cy="270446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t="12619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704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42" w:line="261" w:lineRule="auto"/>
        <w:ind w:left="160" w:right="62"/>
        <w:rPr>
          <w:rFonts w:cs="Times New Roman" w:asciiTheme="majorHAnsi" w:hAnsiTheme="majorHAnsi"/>
          <w:bCs/>
          <w:color w:val="002060"/>
          <w:sz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Interpretation: </w:t>
      </w:r>
      <w:r>
        <w:rPr>
          <w:rFonts w:cs="Times New Roman" w:asciiTheme="majorHAnsi" w:hAnsiTheme="majorHAnsi"/>
          <w:bCs/>
          <w:color w:val="002060"/>
          <w:sz w:val="24"/>
        </w:rPr>
        <w:t>Plot</w:t>
      </w:r>
      <w:r>
        <w:rPr>
          <w:rFonts w:cs="Times New Roman" w:asciiTheme="majorHAnsi" w:hAnsiTheme="majorHAnsi"/>
          <w:bCs/>
          <w:color w:val="002060"/>
          <w:spacing w:val="-4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shows</w:t>
      </w:r>
      <w:r>
        <w:rPr>
          <w:rFonts w:cs="Times New Roman" w:asciiTheme="majorHAnsi" w:hAnsiTheme="majorHAnsi"/>
          <w:bCs/>
          <w:color w:val="002060"/>
          <w:spacing w:val="-5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a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decreasing</w:t>
      </w:r>
      <w:r>
        <w:rPr>
          <w:rFonts w:cs="Times New Roman" w:asciiTheme="majorHAnsi" w:hAnsiTheme="majorHAnsi"/>
          <w:bCs/>
          <w:color w:val="002060"/>
          <w:spacing w:val="-4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trend</w:t>
      </w:r>
      <w:r>
        <w:rPr>
          <w:rFonts w:cs="Times New Roman" w:asciiTheme="majorHAnsi" w:hAnsiTheme="majorHAnsi"/>
          <w:bCs/>
          <w:color w:val="002060"/>
          <w:spacing w:val="-2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initially</w:t>
      </w:r>
      <w:r>
        <w:rPr>
          <w:rFonts w:cs="Times New Roman" w:asciiTheme="majorHAnsi" w:hAnsiTheme="majorHAnsi"/>
          <w:bCs/>
          <w:color w:val="002060"/>
          <w:spacing w:val="-4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then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it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increases</w:t>
      </w:r>
      <w:r>
        <w:rPr>
          <w:rFonts w:cs="Times New Roman" w:asciiTheme="majorHAnsi" w:hAnsiTheme="majorHAnsi"/>
          <w:bCs/>
          <w:color w:val="002060"/>
          <w:spacing w:val="-1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slowly.</w:t>
      </w:r>
      <w:r>
        <w:rPr>
          <w:rFonts w:cs="Times New Roman" w:asciiTheme="majorHAnsi" w:hAnsiTheme="majorHAnsi"/>
          <w:bCs/>
          <w:color w:val="002060"/>
          <w:spacing w:val="-5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Also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seasonality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can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be</w:t>
      </w:r>
      <w:r>
        <w:rPr>
          <w:rFonts w:cs="Times New Roman" w:asciiTheme="majorHAnsi" w:hAnsiTheme="majorHAnsi"/>
          <w:bCs/>
          <w:color w:val="002060"/>
          <w:spacing w:val="-46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seen</w:t>
      </w:r>
      <w:r>
        <w:rPr>
          <w:rFonts w:cs="Times New Roman" w:asciiTheme="majorHAnsi" w:hAnsiTheme="majorHAnsi"/>
          <w:bCs/>
          <w:color w:val="002060"/>
          <w:spacing w:val="-1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from</w:t>
      </w:r>
      <w:r>
        <w:rPr>
          <w:rFonts w:cs="Times New Roman" w:asciiTheme="majorHAnsi" w:hAnsiTheme="majorHAnsi"/>
          <w:bCs/>
          <w:color w:val="002060"/>
          <w:spacing w:val="-4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the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plot.</w:t>
      </w:r>
    </w:p>
    <w:p>
      <w:pPr>
        <w:spacing w:before="142" w:line="261" w:lineRule="auto"/>
        <w:ind w:left="160" w:right="62"/>
        <w:rPr>
          <w:rFonts w:asciiTheme="majorHAnsi" w:hAnsiTheme="majorHAnsi"/>
          <w:bCs/>
          <w:color w:val="002060"/>
          <w:u w:val="single"/>
        </w:rPr>
      </w:pP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pStyle w:val="7"/>
        <w:numPr>
          <w:ilvl w:val="0"/>
          <w:numId w:val="4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Estimate trend.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library(forecast)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death_trends&lt;-ma(deaths,order=12,centre=TRUE)  ####trend estimated by moving averages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death_trends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          Jan      Feb      Mar      Apr      May      Jun      Jul      Aug      Sep      Oct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2005       NA       NA       NA       NA       NA       NA 9599.375 9500.125 9416.167 9349.292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2006 9051.542 8963.292 8884.500 8810.375 8757.875 8728.792 8735.667 8766.375 8783.500 8764.083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2007 8799.708 8790.125 8762.583 8714.500 8662.583 8612.750 8567.292 8555.208 8547.167 8534.958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2008 8422.958 8403.958 8375.250 8367.208 8357.583 8371.208 8399.875 8382.000 8358.917 8364.375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2009 8445.542 8473.458 8490.125 8516.750 8548.125 8570.625 8578.667 8577.792 8577.792 8581.458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2010 8606.542 8622.542 8677.583 8719.917 8744.417 8778.250       NA       NA       NA       NA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          Nov      Dec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2005 9265.208 9156.167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2006 8769.125 8799.000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2007 8505.875 8449.042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2008 8382.583 8408.000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2009 8591.792 8606.792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2010       NA       NA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lines(death_trends,col="red")</w:t>
      </w:r>
    </w:p>
    <w:p>
      <w:pPr>
        <w:rPr>
          <w:rFonts w:asciiTheme="majorHAnsi" w:hAnsiTheme="majorHAnsi"/>
          <w:bCs/>
          <w:color w:val="002060"/>
          <w:lang w:val="en-IN" w:eastAsia="en-IN"/>
        </w:rPr>
      </w:pPr>
      <w:r>
        <w:rPr>
          <w:rFonts w:asciiTheme="majorHAnsi" w:hAnsiTheme="majorHAnsi"/>
          <w:bCs/>
          <w:color w:val="002060"/>
          <w:lang w:val="en-IN" w:eastAsia="en-IN"/>
        </w:rPr>
        <w:t xml:space="preserve"> </w:t>
      </w:r>
      <w:r>
        <w:rPr>
          <w:rFonts w:asciiTheme="majorHAnsi" w:hAnsiTheme="majorHAnsi"/>
          <w:bCs/>
          <w:color w:val="002060"/>
          <w:lang w:val="en-IN" w:eastAsia="en-IN"/>
        </w:rPr>
        <w:drawing>
          <wp:inline distT="0" distB="0" distL="0" distR="0">
            <wp:extent cx="4284980" cy="3009265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rcRect t="1270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0094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 w:asciiTheme="majorHAnsi" w:hAnsiTheme="majorHAnsi"/>
          <w:bCs/>
          <w:color w:val="002060"/>
          <w:sz w:val="28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lang w:val="en-IN" w:eastAsia="en-IN"/>
        </w:rPr>
        <w:t xml:space="preserve">Interpretation: </w:t>
      </w:r>
    </w:p>
    <w:p>
      <w:pPr>
        <w:pStyle w:val="7"/>
        <w:numPr>
          <w:ilvl w:val="0"/>
          <w:numId w:val="4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Plot the graph of monthly accidental deaths after subtracting the trend estimated by moving average.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detrend_deaths&lt;-deaths-death_trends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detrend_deaths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            Jan        Feb        Mar        Apr        May        Jun        Jul        Aug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2005         NA         NA         NA         NA         NA         NA  1717.6250  1243.8750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2006 -1301.5417 -1982.2917  -846.5000  -388.3750   -43.8750   783.2083  1384.3333  1056.6250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2007  -637.7083 -1484.1250  -638.5833  -844.5000   724.4167   943.2500  1525.7083  1064.7917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2008  -705.9583  -942.9583  -599.2500  -442.2083   276.4167   573.7917  1678.1250   797.0000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2009  -653.5417 -1516.4583  -764.1250  -410.7500   341.8750   728.3750  2046.3333   724.2083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2010  -770.5417 -1730.5417  -886.5833  -590.9167   370.5833   655.7500         NA         NA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             Sep        Oct        Nov        Dec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2005   296.8333   588.7083  -104.2083  -229.1667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2006   -40.5000   364.9167   -59.1250  -119.0000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2007  -262.1667  -101.9583  -345.8750  -415.0417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2008  -321.9167   123.6250  -508.5833   239.0000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2009  -263.7917   268.5417  -326.7917   189.2083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2010         NA         NA         NA         NA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plot.ts(detrend_deaths)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lang w:val="en-IN" w:eastAsia="en-IN"/>
        </w:rPr>
        <w:drawing>
          <wp:inline distT="0" distB="0" distL="0" distR="0">
            <wp:extent cx="4285615" cy="344741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5" w:line="261" w:lineRule="auto"/>
        <w:ind w:left="160" w:right="145"/>
        <w:rPr>
          <w:rFonts w:cs="Times New Roman" w:asciiTheme="majorHAnsi" w:hAnsiTheme="majorHAnsi"/>
          <w:bCs/>
          <w:color w:val="002060"/>
          <w:sz w:val="24"/>
          <w:szCs w:val="24"/>
        </w:rPr>
        <w:sectPr>
          <w:headerReference r:id="rId5" w:type="default"/>
          <w:footerReference r:id="rId6" w:type="default"/>
          <w:pgSz w:w="11910" w:h="16840"/>
          <w:pgMar w:top="1340" w:right="1060" w:bottom="1180" w:left="1280" w:header="747" w:footer="998" w:gutter="0"/>
          <w:cols w:space="720" w:num="1"/>
        </w:sect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Interpretation: We</w:t>
      </w:r>
      <w:r>
        <w:rPr>
          <w:rFonts w:cs="Times New Roman" w:asciiTheme="majorHAnsi" w:hAnsiTheme="majorHAnsi"/>
          <w:bCs/>
          <w:color w:val="002060"/>
          <w:spacing w:val="-3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can</w:t>
      </w:r>
      <w:r>
        <w:rPr>
          <w:rFonts w:cs="Times New Roman" w:asciiTheme="majorHAnsi" w:hAnsiTheme="majorHAnsi"/>
          <w:bCs/>
          <w:color w:val="002060"/>
          <w:spacing w:val="-2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see</w:t>
      </w:r>
      <w:r>
        <w:rPr>
          <w:rFonts w:cs="Times New Roman" w:asciiTheme="majorHAnsi" w:hAnsiTheme="majorHAnsi"/>
          <w:bCs/>
          <w:color w:val="002060"/>
          <w:spacing w:val="-3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that</w:t>
      </w:r>
      <w:r>
        <w:rPr>
          <w:rFonts w:cs="Times New Roman" w:asciiTheme="majorHAnsi" w:hAnsiTheme="majorHAnsi"/>
          <w:bCs/>
          <w:color w:val="002060"/>
          <w:spacing w:val="-3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there</w:t>
      </w:r>
      <w:r>
        <w:rPr>
          <w:rFonts w:cs="Times New Roman" w:asciiTheme="majorHAnsi" w:hAnsiTheme="majorHAnsi"/>
          <w:bCs/>
          <w:color w:val="002060"/>
          <w:spacing w:val="-3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no</w:t>
      </w:r>
      <w:r>
        <w:rPr>
          <w:rFonts w:cs="Times New Roman" w:asciiTheme="majorHAnsi" w:hAnsiTheme="majorHAnsi"/>
          <w:bCs/>
          <w:color w:val="002060"/>
          <w:spacing w:val="-1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trend</w:t>
      </w:r>
      <w:r>
        <w:rPr>
          <w:rFonts w:cs="Times New Roman" w:asciiTheme="majorHAnsi" w:hAnsiTheme="majorHAnsi"/>
          <w:bCs/>
          <w:color w:val="002060"/>
          <w:spacing w:val="-2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effect</w:t>
      </w:r>
      <w:r>
        <w:rPr>
          <w:rFonts w:cs="Times New Roman" w:asciiTheme="majorHAnsi" w:hAnsiTheme="majorHAnsi"/>
          <w:bCs/>
          <w:color w:val="002060"/>
          <w:spacing w:val="-2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in</w:t>
      </w:r>
      <w:r>
        <w:rPr>
          <w:rFonts w:cs="Times New Roman" w:asciiTheme="majorHAnsi" w:hAnsiTheme="majorHAnsi"/>
          <w:bCs/>
          <w:color w:val="002060"/>
          <w:spacing w:val="-2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above</w:t>
      </w:r>
      <w:r>
        <w:rPr>
          <w:rFonts w:cs="Times New Roman" w:asciiTheme="majorHAnsi" w:hAnsiTheme="majorHAnsi"/>
          <w:bCs/>
          <w:color w:val="002060"/>
          <w:spacing w:val="-3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plot.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Thus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we</w:t>
      </w:r>
      <w:r>
        <w:rPr>
          <w:rFonts w:cs="Times New Roman" w:asciiTheme="majorHAnsi" w:hAnsiTheme="majorHAnsi"/>
          <w:bCs/>
          <w:color w:val="002060"/>
          <w:spacing w:val="-3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have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successfully</w:t>
      </w:r>
      <w:r>
        <w:rPr>
          <w:rFonts w:cs="Times New Roman" w:asciiTheme="majorHAnsi" w:hAnsiTheme="majorHAnsi"/>
          <w:bCs/>
          <w:color w:val="002060"/>
          <w:spacing w:val="-2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deleted</w:t>
      </w:r>
      <w:r>
        <w:rPr>
          <w:rFonts w:cs="Times New Roman" w:asciiTheme="majorHAnsi" w:hAnsiTheme="majorHAnsi"/>
          <w:bCs/>
          <w:color w:val="002060"/>
          <w:spacing w:val="-47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the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trend</w:t>
      </w:r>
      <w:r>
        <w:rPr>
          <w:rFonts w:cs="Times New Roman" w:asciiTheme="majorHAnsi" w:hAnsiTheme="majorHAnsi"/>
          <w:bCs/>
          <w:color w:val="002060"/>
          <w:spacing w:val="-1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component. But still we can say seasonality present in the dat4. </w:t>
      </w:r>
    </w:p>
    <w:p>
      <w:pPr>
        <w:pStyle w:val="7"/>
        <w:numPr>
          <w:ilvl w:val="0"/>
          <w:numId w:val="4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Estimate seasonal component of monthly accidental deaths.</w:t>
      </w:r>
    </w:p>
    <w:p>
      <w:pPr>
        <w:spacing w:after="0" w:line="240" w:lineRule="auto"/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</w:pP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d&lt;-decompose(deaths)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&gt; ### classical seasonal decomposition by moving average 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est_seas&lt;-d$figure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est_seas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 [1]  -804.31944 -1521.73611  -737.46944  -525.81111   343.42222   746.41389  1679.96389   986.83889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 [9]  -108.76944   258.30556  -259.37778   -57.46111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</w:p>
    <w:p>
      <w:pPr>
        <w:pStyle w:val="7"/>
        <w:numPr>
          <w:ilvl w:val="0"/>
          <w:numId w:val="4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Plot the graph of the detrended and deseasonlised monthly accidental deaths.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deseas_deaths&lt;-deaths-d$seasonal-d$trend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deseas_deaths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             Jan         Feb         Mar         Apr         May         Jun         Jul         Aug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2005          NA          NA          NA          NA          NA          NA   37.661111  257.036111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2006 -497.222222 -460.555556 -109.030556  137.436111 -387.297222   36.794444 -295.630556   69.786111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2007  166.611111   37.611111   98.886111 -318.688889  380.994444  196.836111 -154.255556   77.952778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2008   98.361111  578.777778  138.219444   83.602778  -67.005556 -172.622222   -1.838889 -189.838889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2009  150.777778    5.277778  -26.655556  115.061111   -1.547222  -18.038889  366.369444 -262.630556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2010   33.777778 -208.805556 -149.113889  -65.105556   27.161111  -90.663889          NA          NA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             Sep         Oct         Nov         Dec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2005  405.602778  330.402778  155.169444 -171.705556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2006   68.269444  106.611111  200.252778  -61.538889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2007 -153.397222 -360.263889  -86.497222 -357.580556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2008 -213.147222 -134.680556 -249.205556  296.461111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2009 -155.022222   10.236111  -67.413889  246.669444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2010          NA          NA          NA          NA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plot.ts(deseas_deaths)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lang w:val="en-IN" w:eastAsia="en-IN"/>
        </w:rPr>
        <w:drawing>
          <wp:inline distT="0" distB="0" distL="0" distR="0">
            <wp:extent cx="4284980" cy="298069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rcRect t="1353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9808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44" w:line="256" w:lineRule="auto"/>
        <w:ind w:left="160" w:right="720"/>
        <w:rPr>
          <w:rFonts w:cs="Times New Roman" w:asciiTheme="majorHAnsi" w:hAnsiTheme="majorHAnsi"/>
          <w:bCs/>
          <w:color w:val="002060"/>
          <w:sz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Interpretation:</w:t>
      </w:r>
      <w:r>
        <w:rPr>
          <w:rFonts w:cs="Times New Roman" w:asciiTheme="majorHAnsi" w:hAnsiTheme="majorHAnsi"/>
          <w:bCs/>
          <w:color w:val="002060"/>
          <w:sz w:val="24"/>
        </w:rPr>
        <w:t xml:space="preserve"> We can see we have successfully removed the seasonal components from the time</w:t>
      </w:r>
      <w:r>
        <w:rPr>
          <w:rFonts w:cs="Times New Roman" w:asciiTheme="majorHAnsi" w:hAnsiTheme="majorHAnsi"/>
          <w:bCs/>
          <w:color w:val="002060"/>
          <w:spacing w:val="-47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series.</w:t>
      </w:r>
    </w:p>
    <w:p>
      <w:p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</w:p>
    <w:p>
      <w:pPr>
        <w:pStyle w:val="7"/>
        <w:numPr>
          <w:ilvl w:val="0"/>
          <w:numId w:val="4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Plot the graph of differential series {</w:t>
      </w:r>
      <w:r>
        <w:rPr>
          <w:rFonts w:cs="Times New Roman" w:asciiTheme="majorHAnsi" w:hAnsiTheme="majorHAnsi"/>
          <w:bCs/>
          <w:color w:val="002060"/>
          <w:position w:val="-10"/>
          <w:sz w:val="24"/>
          <w:szCs w:val="24"/>
          <w:u w:val="single"/>
        </w:rPr>
        <w:object>
          <v:shape id="_x0000_i1026" o:spt="75" type="#_x0000_t75" style="height:17.5pt;width:18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5">
            <o:LockedField>false</o:LockedField>
          </o:OLEObject>
        </w:object>
      </w: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 xml:space="preserve"> , X</w:t>
      </w: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  <w:vertAlign w:val="subscript"/>
        </w:rPr>
        <w:t>t</w:t>
      </w: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 xml:space="preserve"> t= 13... 72} derived from monthly accidental deaths.</w:t>
      </w:r>
    </w:p>
    <w:p>
      <w:pPr>
        <w:pStyle w:val="7"/>
        <w:spacing w:line="240" w:lineRule="auto"/>
        <w:ind w:left="1080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</w:p>
    <w:p>
      <w:pPr>
        <w:pStyle w:val="7"/>
        <w:spacing w:line="240" w:lineRule="auto"/>
        <w:ind w:left="1080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diff_deaths&lt;-diff(deaths,difference=12)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plot.ts(diff_deaths)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lang w:val="en-IN" w:eastAsia="en-IN"/>
        </w:rPr>
        <w:drawing>
          <wp:inline distT="0" distB="0" distL="0" distR="0">
            <wp:extent cx="3569335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rcRect t="12433"/>
                    <a:stretch>
                      <a:fillRect/>
                    </a:stretch>
                  </pic:blipFill>
                  <pic:spPr>
                    <a:xfrm>
                      <a:off x="0" y="0"/>
                      <a:ext cx="3574694" cy="25181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Interpretation: Plot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represents</w:t>
      </w:r>
      <w:r>
        <w:rPr>
          <w:rFonts w:cs="Times New Roman" w:asciiTheme="majorHAnsi" w:hAnsiTheme="majorHAnsi"/>
          <w:bCs/>
          <w:color w:val="002060"/>
          <w:spacing w:val="-6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a</w:t>
      </w:r>
      <w:r>
        <w:rPr>
          <w:rFonts w:cs="Times New Roman" w:asciiTheme="majorHAnsi" w:hAnsiTheme="majorHAnsi"/>
          <w:bCs/>
          <w:color w:val="002060"/>
          <w:spacing w:val="-3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fully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decomposed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time series</w:t>
      </w:r>
      <w:r>
        <w:rPr>
          <w:rFonts w:cs="Times New Roman" w:asciiTheme="majorHAnsi" w:hAnsiTheme="majorHAnsi"/>
          <w:bCs/>
          <w:color w:val="002060"/>
          <w:spacing w:val="-1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without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seasonal</w:t>
      </w:r>
      <w:r>
        <w:rPr>
          <w:rFonts w:cs="Times New Roman" w:asciiTheme="majorHAnsi" w:hAnsiTheme="majorHAnsi"/>
          <w:bCs/>
          <w:color w:val="002060"/>
          <w:spacing w:val="-6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and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trend</w:t>
      </w:r>
      <w:r>
        <w:rPr>
          <w:rFonts w:cs="Times New Roman" w:asciiTheme="majorHAnsi" w:hAnsiTheme="majorHAnsi"/>
          <w:bCs/>
          <w:color w:val="002060"/>
          <w:spacing w:val="-3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components.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Box.test(diff_deaths,type="Ljung-Box")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ab/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Box-Ljung 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data:  diff_deaths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X-squared = 46.805, df = 1, p-value = 7.84e-12</w:t>
      </w:r>
    </w:p>
    <w:p>
      <w:pP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</w:pPr>
      <w: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  <w:t xml:space="preserve">H0: There is no autocorrelation present ρi = 0 </w:t>
      </w:r>
    </w:p>
    <w:p>
      <w:pP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</w:pPr>
      <w: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  <w:t xml:space="preserve">V/s H1: There is autocorrelation present for at least one i ρi </w:t>
      </w:r>
      <w:r>
        <w:rPr>
          <w:rFonts w:eastAsia="Times New Roman" w:cs="Arial" w:asciiTheme="majorHAnsi" w:hAnsiTheme="majorHAnsi"/>
          <w:bCs/>
          <w:color w:val="002060"/>
          <w:sz w:val="24"/>
          <w:szCs w:val="24"/>
          <w:lang w:eastAsia="en-IN"/>
        </w:rPr>
        <w:t>≠</w:t>
      </w:r>
      <w: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  <w:t xml:space="preserve"> 0</w:t>
      </w:r>
    </w:p>
    <w:p>
      <w:pP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</w:pPr>
      <w: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  <w:t>Here p-value=0.044 &lt; 0.05 we reject H0 that means conclude that, there is autocorrelation present for at least one i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adf.test(diff_deaths,alternative="stationary")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ab/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Augmented Dickey-Fuller 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data:  diff_deaths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Dickey-Fuller = -19.949, Lag order = 3, p-value = 0.01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alternative hypothesis: stationary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Warning message: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In adf.test(diff_deaths, alternative = "stationary") 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  p-value smaller than printed p-value</w:t>
      </w:r>
    </w:p>
    <w:p>
      <w:pPr>
        <w:rPr>
          <w:rFonts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>H0: Process is not stationary</w:t>
      </w:r>
    </w:p>
    <w:p>
      <w:pPr>
        <w:rPr>
          <w:rFonts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>V/s H1: Process is stationary</w:t>
      </w:r>
    </w:p>
    <w:p>
      <w:pPr>
        <w:rPr>
          <w:rFonts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>Here p-value = 0.01 Hence reject H0 and conclude that process is stationary.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kpss.test(diff_deaths)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ab/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KPSS Test for Level Stationarity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data:  diff_deaths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KPSS Level = 0.036309, Truncation lag parameter = 3, p-value = 0.1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Warning message: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In kpss.test(diff_deaths) : p-value greater than printed p-value</w:t>
      </w:r>
    </w:p>
    <w:p>
      <w:pPr>
        <w:rPr>
          <w:rFonts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>H0: Process is not stationary</w:t>
      </w:r>
    </w:p>
    <w:p>
      <w:pPr>
        <w:rPr>
          <w:rFonts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>V/s H1: Process is stationary</w:t>
      </w:r>
    </w:p>
    <w:p>
      <w:pPr>
        <w:rPr>
          <w:rFonts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>Here p-value = 0.01 Hence reject H0 and conclude that process is stationary.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Q.2) Q.2 Consider the following time series observations (30 time points in rows)</w:t>
      </w:r>
    </w:p>
    <w:tbl>
      <w:tblPr>
        <w:tblStyle w:val="6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786"/>
        <w:gridCol w:w="876"/>
        <w:gridCol w:w="876"/>
        <w:gridCol w:w="877"/>
        <w:gridCol w:w="877"/>
        <w:gridCol w:w="877"/>
        <w:gridCol w:w="877"/>
        <w:gridCol w:w="877"/>
        <w:gridCol w:w="8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486</w:t>
            </w:r>
          </w:p>
        </w:tc>
        <w:tc>
          <w:tcPr>
            <w:tcW w:w="78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474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434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441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435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401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414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414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386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405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411</w:t>
            </w:r>
          </w:p>
        </w:tc>
        <w:tc>
          <w:tcPr>
            <w:tcW w:w="78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389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414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426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410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441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459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449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486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510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0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506</w:t>
            </w:r>
          </w:p>
        </w:tc>
        <w:tc>
          <w:tcPr>
            <w:tcW w:w="78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549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579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581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630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666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674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729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771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bCs/>
                <w:color w:val="002060"/>
                <w:sz w:val="24"/>
                <w:szCs w:val="24"/>
              </w:rPr>
              <w:t>785</w:t>
            </w:r>
          </w:p>
        </w:tc>
      </w:tr>
    </w:tbl>
    <w:p>
      <w:pPr>
        <w:pStyle w:val="7"/>
        <w:numPr>
          <w:ilvl w:val="0"/>
          <w:numId w:val="5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Identify the nature of trend and seasonal component by plotting the data.</w:t>
      </w:r>
    </w:p>
    <w:p>
      <w:pPr>
        <w:pStyle w:val="7"/>
        <w:numPr>
          <w:ilvl w:val="0"/>
          <w:numId w:val="5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Apply the filter [a</w:t>
      </w:r>
      <w:r>
        <w:rPr>
          <w:rFonts w:cs="Times New Roman" w:asciiTheme="majorHAnsi" w:hAnsiTheme="majorHAnsi"/>
          <w:bCs/>
          <w:color w:val="002060"/>
          <w:sz w:val="24"/>
          <w:szCs w:val="24"/>
          <w:vertAlign w:val="subscript"/>
        </w:rPr>
        <w:t>-2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, a</w:t>
      </w:r>
      <w:r>
        <w:rPr>
          <w:rFonts w:cs="Times New Roman" w:asciiTheme="majorHAnsi" w:hAnsiTheme="majorHAnsi"/>
          <w:bCs/>
          <w:color w:val="002060"/>
          <w:sz w:val="24"/>
          <w:szCs w:val="24"/>
          <w:vertAlign w:val="subscript"/>
        </w:rPr>
        <w:t>-1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, a</w:t>
      </w:r>
      <w:r>
        <w:rPr>
          <w:rFonts w:cs="Times New Roman" w:asciiTheme="majorHAnsi" w:hAnsiTheme="majorHAnsi"/>
          <w:bCs/>
          <w:color w:val="002060"/>
          <w:sz w:val="24"/>
          <w:szCs w:val="24"/>
          <w:vertAlign w:val="subscript"/>
        </w:rPr>
        <w:t>0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, a</w:t>
      </w:r>
      <w:r>
        <w:rPr>
          <w:rFonts w:cs="Times New Roman" w:asciiTheme="majorHAnsi" w:hAnsiTheme="majorHAnsi"/>
          <w:bCs/>
          <w:color w:val="002060"/>
          <w:sz w:val="24"/>
          <w:szCs w:val="24"/>
          <w:vertAlign w:val="subscript"/>
        </w:rPr>
        <w:t>1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, a</w:t>
      </w:r>
      <w:r>
        <w:rPr>
          <w:rFonts w:cs="Times New Roman" w:asciiTheme="majorHAnsi" w:hAnsiTheme="majorHAnsi"/>
          <w:bCs/>
          <w:color w:val="002060"/>
          <w:sz w:val="24"/>
          <w:szCs w:val="24"/>
          <w:vertAlign w:val="subscript"/>
        </w:rPr>
        <w:t>2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] = [-1, 4, 3, 4, -1] * 1/9 and discuss the results.</w:t>
      </w:r>
    </w:p>
    <w:p>
      <w:pPr>
        <w:pStyle w:val="7"/>
        <w:numPr>
          <w:ilvl w:val="0"/>
          <w:numId w:val="5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Calculate the mean absolute deviation (MAD) and mean square deviation (MSD) for the fitted model.</w:t>
      </w:r>
    </w:p>
    <w:p>
      <w:pPr>
        <w:pStyle w:val="7"/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pStyle w:val="7"/>
        <w:numPr>
          <w:ilvl w:val="0"/>
          <w:numId w:val="6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Identify the nature of trend and seasonal component by plotting the data.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library(readxl)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v=scan(‘clipboard’)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t=ts(v)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plot(t)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lang w:val="en-IN" w:eastAsia="en-IN"/>
        </w:rPr>
        <w:drawing>
          <wp:inline distT="0" distB="0" distL="0" distR="0">
            <wp:extent cx="4284980" cy="285686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rcRect t="1713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0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62"/>
        <w:ind w:left="160"/>
        <w:rPr>
          <w:rFonts w:cs="Times New Roman" w:asciiTheme="majorHAnsi" w:hAnsiTheme="majorHAnsi"/>
          <w:bCs/>
          <w:color w:val="002060"/>
          <w:sz w:val="24"/>
        </w:rPr>
      </w:pPr>
      <w:r>
        <w:rPr>
          <w:rFonts w:cs="Times New Roman" w:asciiTheme="majorHAnsi" w:hAnsiTheme="majorHAnsi"/>
          <w:bCs/>
          <w:color w:val="002060"/>
          <w:sz w:val="24"/>
        </w:rPr>
        <w:t>Interpretation:</w:t>
      </w:r>
      <w:r>
        <w:rPr>
          <w:rFonts w:cs="Times New Roman" w:asciiTheme="majorHAnsi" w:hAnsiTheme="majorHAnsi"/>
          <w:bCs/>
          <w:color w:val="002060"/>
          <w:spacing w:val="-2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We</w:t>
      </w:r>
      <w:r>
        <w:rPr>
          <w:rFonts w:cs="Times New Roman" w:asciiTheme="majorHAnsi" w:hAnsiTheme="majorHAnsi"/>
          <w:bCs/>
          <w:color w:val="002060"/>
          <w:spacing w:val="-4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can</w:t>
      </w:r>
      <w:r>
        <w:rPr>
          <w:rFonts w:cs="Times New Roman" w:asciiTheme="majorHAnsi" w:hAnsiTheme="majorHAnsi"/>
          <w:bCs/>
          <w:color w:val="002060"/>
          <w:spacing w:val="-1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see</w:t>
      </w:r>
      <w:r>
        <w:rPr>
          <w:rFonts w:cs="Times New Roman" w:asciiTheme="majorHAnsi" w:hAnsiTheme="majorHAnsi"/>
          <w:bCs/>
          <w:color w:val="002060"/>
          <w:spacing w:val="-4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there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is</w:t>
      </w:r>
      <w:r>
        <w:rPr>
          <w:rFonts w:cs="Times New Roman" w:asciiTheme="majorHAnsi" w:hAnsiTheme="majorHAnsi"/>
          <w:bCs/>
          <w:color w:val="002060"/>
          <w:spacing w:val="-5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an</w:t>
      </w:r>
      <w:r>
        <w:rPr>
          <w:rFonts w:cs="Times New Roman" w:asciiTheme="majorHAnsi" w:hAnsiTheme="majorHAnsi"/>
          <w:bCs/>
          <w:color w:val="002060"/>
          <w:spacing w:val="-1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increasing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trend</w:t>
      </w:r>
      <w:r>
        <w:rPr>
          <w:rFonts w:cs="Times New Roman" w:asciiTheme="majorHAnsi" w:hAnsiTheme="majorHAnsi"/>
          <w:bCs/>
          <w:color w:val="002060"/>
          <w:spacing w:val="-1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and</w:t>
      </w:r>
      <w:r>
        <w:rPr>
          <w:rFonts w:cs="Times New Roman" w:asciiTheme="majorHAnsi" w:hAnsiTheme="majorHAnsi"/>
          <w:bCs/>
          <w:color w:val="002060"/>
          <w:spacing w:val="-2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absence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of</w:t>
      </w:r>
      <w:r>
        <w:rPr>
          <w:rFonts w:cs="Times New Roman" w:asciiTheme="majorHAnsi" w:hAnsiTheme="majorHAnsi"/>
          <w:bCs/>
          <w:color w:val="002060"/>
          <w:spacing w:val="-1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seasonal</w:t>
      </w:r>
      <w:r>
        <w:rPr>
          <w:rFonts w:cs="Times New Roman" w:asciiTheme="majorHAnsi" w:hAnsiTheme="majorHAnsi"/>
          <w:bCs/>
          <w:color w:val="002060"/>
          <w:spacing w:val="-4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components.</w:t>
      </w:r>
    </w:p>
    <w:p>
      <w:pPr>
        <w:spacing w:before="162"/>
        <w:ind w:left="160"/>
        <w:rPr>
          <w:rFonts w:cs="Times New Roman" w:asciiTheme="majorHAnsi" w:hAnsiTheme="majorHAnsi"/>
          <w:bCs/>
          <w:color w:val="002060"/>
          <w:sz w:val="24"/>
        </w:rPr>
      </w:pPr>
    </w:p>
    <w:p>
      <w:pPr>
        <w:pStyle w:val="7"/>
        <w:numPr>
          <w:ilvl w:val="0"/>
          <w:numId w:val="6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Apply the filter [a</w:t>
      </w: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  <w:vertAlign w:val="subscript"/>
        </w:rPr>
        <w:t>-2</w:t>
      </w: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, a</w:t>
      </w: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  <w:vertAlign w:val="subscript"/>
        </w:rPr>
        <w:t>-1</w:t>
      </w: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, a</w:t>
      </w: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  <w:vertAlign w:val="subscript"/>
        </w:rPr>
        <w:t>0</w:t>
      </w: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, a</w:t>
      </w: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  <w:vertAlign w:val="subscript"/>
        </w:rPr>
        <w:t>1</w:t>
      </w: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, a</w:t>
      </w: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  <w:vertAlign w:val="subscript"/>
        </w:rPr>
        <w:t>2</w:t>
      </w: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] = [-1, 4, 3, 4, -1] * 1/9 and discuss the results.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data_filter=filter(t,filter=c(-1/9,4/9,3/9,4/9,-1/9),method="convolution")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plot.ts(data_filter)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lang w:val="en-IN" w:eastAsia="en-IN"/>
        </w:rPr>
        <w:drawing>
          <wp:inline distT="0" distB="0" distL="0" distR="0">
            <wp:extent cx="4284980" cy="28282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rcRect t="1795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284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Interpretation: As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we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can</w:t>
      </w:r>
      <w:r>
        <w:rPr>
          <w:rFonts w:cs="Times New Roman" w:asciiTheme="majorHAnsi" w:hAnsiTheme="majorHAnsi"/>
          <w:bCs/>
          <w:color w:val="002060"/>
          <w:spacing w:val="-2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see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a</w:t>
      </w:r>
      <w:r>
        <w:rPr>
          <w:rFonts w:cs="Times New Roman" w:asciiTheme="majorHAnsi" w:hAnsiTheme="majorHAnsi"/>
          <w:bCs/>
          <w:color w:val="002060"/>
          <w:spacing w:val="-2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perfectly</w:t>
      </w:r>
      <w:r>
        <w:rPr>
          <w:rFonts w:cs="Times New Roman" w:asciiTheme="majorHAnsi" w:hAnsiTheme="majorHAnsi"/>
          <w:bCs/>
          <w:color w:val="002060"/>
          <w:spacing w:val="2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smooth</w:t>
      </w:r>
      <w:r>
        <w:rPr>
          <w:rFonts w:cs="Times New Roman" w:asciiTheme="majorHAnsi" w:hAnsiTheme="majorHAnsi"/>
          <w:bCs/>
          <w:color w:val="002060"/>
          <w:spacing w:val="3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increasing</w:t>
      </w:r>
      <w:r>
        <w:rPr>
          <w:rFonts w:cs="Times New Roman" w:asciiTheme="majorHAnsi" w:hAnsiTheme="majorHAnsi"/>
          <w:bCs/>
          <w:color w:val="002060"/>
          <w:spacing w:val="-1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curve.</w:t>
      </w:r>
      <w:r>
        <w:rPr>
          <w:rFonts w:cs="Times New Roman" w:asciiTheme="majorHAnsi" w:hAnsiTheme="majorHAnsi"/>
          <w:bCs/>
          <w:color w:val="002060"/>
          <w:spacing w:val="-5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We can conclude that data is filtered.</w:t>
      </w:r>
    </w:p>
    <w:p>
      <w:pPr>
        <w:pStyle w:val="7"/>
        <w:numPr>
          <w:ilvl w:val="0"/>
          <w:numId w:val="6"/>
        </w:numPr>
        <w:spacing w:line="240" w:lineRule="auto"/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  <w:u w:val="single"/>
        </w:rPr>
        <w:t>Calculate the mean absolute deviation (MAD) and mean square deviation (MSD) for the fitted model.</w:t>
      </w:r>
    </w:p>
    <w:p>
      <w:pPr>
        <w:spacing w:after="0" w:line="360" w:lineRule="auto"/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</w:pPr>
    </w:p>
    <w:p>
      <w:pPr>
        <w:spacing w:after="0" w:line="360" w:lineRule="auto"/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</w:pPr>
      <w:r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  <w:t xml:space="preserve">&gt; double_exp&lt;- HoltWinters(t,gamma=FALSE)   </w:t>
      </w:r>
    </w:p>
    <w:p>
      <w:pPr>
        <w:spacing w:after="0" w:line="360" w:lineRule="auto"/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</w:pPr>
      <w:r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  <w:t>####to fit the double exp (absence of seasonal effects)</w:t>
      </w:r>
    </w:p>
    <w:p>
      <w:pPr>
        <w:spacing w:after="0" w:line="360" w:lineRule="auto"/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</w:pPr>
      <w:r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  <w:t>&gt; data1=cbind(t,double_exp$fitted[,1])</w:t>
      </w:r>
    </w:p>
    <w:p>
      <w:pPr>
        <w:spacing w:after="0" w:line="360" w:lineRule="auto"/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</w:pPr>
      <w:r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  <w:t>&gt; MAD=mean(abs(data1[,1]-data1[,2]),na.rm=TRUE)</w:t>
      </w:r>
      <w:r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  <w:tab/>
      </w:r>
      <w:r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  <w:t># Mean Absolute Deviation</w:t>
      </w:r>
    </w:p>
    <w:p>
      <w:pPr>
        <w:spacing w:after="0" w:line="360" w:lineRule="auto"/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</w:pPr>
      <w:r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  <w:t>&gt; MAD</w:t>
      </w:r>
    </w:p>
    <w:p>
      <w:pPr>
        <w:spacing w:after="0" w:line="360" w:lineRule="auto"/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</w:pPr>
      <w:r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  <w:t>[1] 15.83333</w:t>
      </w:r>
    </w:p>
    <w:p>
      <w:pPr>
        <w:spacing w:after="0" w:line="360" w:lineRule="auto"/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</w:pPr>
      <w:r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  <w:t>&gt; MSD=mean(abs((data1[,1]-data1[,2])^2),na.rm=TRUE) # Mean Square Deviation</w:t>
      </w:r>
    </w:p>
    <w:p>
      <w:pPr>
        <w:spacing w:after="0" w:line="360" w:lineRule="auto"/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</w:pPr>
      <w:r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  <w:t>&gt; MSD</w:t>
      </w:r>
    </w:p>
    <w:p>
      <w:pPr>
        <w:spacing w:after="0" w:line="360" w:lineRule="auto"/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</w:pPr>
      <w:r>
        <w:rPr>
          <w:rFonts w:eastAsia="Times New Roman" w:cs="Times New Roman" w:asciiTheme="majorHAnsi" w:hAnsiTheme="majorHAnsi"/>
          <w:bCs/>
          <w:color w:val="002060"/>
          <w:sz w:val="24"/>
          <w:szCs w:val="24"/>
          <w:lang w:val="en-IN" w:eastAsia="en-IN"/>
        </w:rPr>
        <w:t>[1] 271.9022</w:t>
      </w:r>
    </w:p>
    <w:p>
      <w:pPr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Q.3) Q.3 Consider the data AIRPASS.TSM from ITSM and check smoothing using </w:t>
      </w:r>
    </w:p>
    <w:p>
      <w:pP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Box-COX transformation, check stationary by difference of lag 1 and check </w:t>
      </w:r>
    </w:p>
    <w:p>
      <w:pPr>
        <w:pBdr>
          <w:bottom w:val="dotted" w:color="auto" w:sz="24" w:space="2"/>
        </w:pBd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Normality.</w:t>
      </w:r>
    </w:p>
    <w:p>
      <w:pPr>
        <w:pBdr>
          <w:bottom w:val="dotted" w:color="auto" w:sz="24" w:space="2"/>
        </w:pBd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pBdr>
          <w:bottom w:val="dotted" w:color="auto" w:sz="24" w:space="2"/>
        </w:pBdr>
        <w:spacing w:line="240" w:lineRule="auto"/>
        <w:ind w:left="360"/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library(tseries)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library(forecast)</w:t>
      </w:r>
    </w:p>
    <w:p>
      <w:pPr>
        <w:ind w:firstLine="72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a=(airpass)</w:t>
      </w:r>
    </w:p>
    <w:p>
      <w:pPr>
        <w:ind w:firstLine="72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plot.ts(a)</w:t>
      </w:r>
    </w:p>
    <w:p>
      <w:pPr>
        <w:ind w:firstLine="72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lang w:val="en-IN" w:eastAsia="en-IN"/>
        </w:rPr>
        <w:drawing>
          <wp:inline distT="0" distB="0" distL="0" distR="0">
            <wp:extent cx="4284980" cy="29044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rcRect t="1574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9046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0"/>
        <w:rPr>
          <w:rFonts w:asciiTheme="majorHAnsi" w:hAnsiTheme="majorHAnsi"/>
          <w:bCs/>
          <w:color w:val="002060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Interpretation: </w:t>
      </w:r>
      <w:r>
        <w:rPr>
          <w:rFonts w:cs="Times New Roman" w:asciiTheme="majorHAnsi" w:hAnsiTheme="majorHAnsi"/>
          <w:bCs/>
          <w:color w:val="002060"/>
          <w:sz w:val="24"/>
        </w:rPr>
        <w:t>We</w:t>
      </w:r>
      <w:r>
        <w:rPr>
          <w:rFonts w:cs="Times New Roman" w:asciiTheme="majorHAnsi" w:hAnsiTheme="majorHAnsi"/>
          <w:bCs/>
          <w:color w:val="002060"/>
          <w:spacing w:val="-4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can</w:t>
      </w:r>
      <w:r>
        <w:rPr>
          <w:rFonts w:cs="Times New Roman" w:asciiTheme="majorHAnsi" w:hAnsiTheme="majorHAnsi"/>
          <w:bCs/>
          <w:color w:val="002060"/>
          <w:spacing w:val="-1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see</w:t>
      </w:r>
      <w:r>
        <w:rPr>
          <w:rFonts w:cs="Times New Roman" w:asciiTheme="majorHAnsi" w:hAnsiTheme="majorHAnsi"/>
          <w:bCs/>
          <w:color w:val="002060"/>
          <w:spacing w:val="-4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a</w:t>
      </w:r>
      <w:r>
        <w:rPr>
          <w:rFonts w:cs="Times New Roman" w:asciiTheme="majorHAnsi" w:hAnsiTheme="majorHAnsi"/>
          <w:bCs/>
          <w:color w:val="002060"/>
          <w:spacing w:val="-2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clear</w:t>
      </w:r>
      <w:r>
        <w:rPr>
          <w:rFonts w:cs="Times New Roman" w:asciiTheme="majorHAnsi" w:hAnsiTheme="majorHAnsi"/>
          <w:bCs/>
          <w:color w:val="002060"/>
          <w:spacing w:val="-4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increasing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trend</w:t>
      </w:r>
      <w:r>
        <w:rPr>
          <w:rFonts w:cs="Times New Roman" w:asciiTheme="majorHAnsi" w:hAnsiTheme="majorHAnsi"/>
          <w:bCs/>
          <w:color w:val="002060"/>
          <w:spacing w:val="-2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with</w:t>
      </w:r>
      <w:r>
        <w:rPr>
          <w:rFonts w:cs="Times New Roman" w:asciiTheme="majorHAnsi" w:hAnsiTheme="majorHAnsi"/>
          <w:bCs/>
          <w:color w:val="002060"/>
          <w:spacing w:val="-1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non-constant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variance.</w:t>
      </w:r>
    </w:p>
    <w:p>
      <w:pPr>
        <w:ind w:firstLine="72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A=ts(a)</w:t>
      </w:r>
    </w:p>
    <w:p>
      <w:pPr>
        <w:ind w:firstLine="72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lambda&lt;-BoxCox.lambda(A)</w:t>
      </w:r>
    </w:p>
    <w:p>
      <w:pPr>
        <w:ind w:firstLine="72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lambda</w:t>
      </w:r>
    </w:p>
    <w:p>
      <w:pPr>
        <w:ind w:firstLine="72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[1] 0.1107583</w:t>
      </w:r>
    </w:p>
    <w:p>
      <w:pPr>
        <w:ind w:firstLine="72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trans_data&lt;-BoxCox(A,lambda)</w:t>
      </w:r>
    </w:p>
    <w:p>
      <w:pPr>
        <w:ind w:firstLine="72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plot.ts(trans_data)</w:t>
      </w:r>
    </w:p>
    <w:p>
      <w:pPr>
        <w:ind w:firstLine="72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lang w:val="en-IN" w:eastAsia="en-IN"/>
        </w:rPr>
        <w:drawing>
          <wp:inline distT="0" distB="0" distL="0" distR="0">
            <wp:extent cx="4284980" cy="283781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rcRect t="1768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379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87"/>
        <w:ind w:left="160"/>
        <w:rPr>
          <w:rFonts w:asciiTheme="majorHAnsi" w:hAnsiTheme="majorHAnsi"/>
          <w:bCs/>
          <w:color w:val="002060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Interpretation:</w:t>
      </w:r>
      <w:r>
        <w:rPr>
          <w:rFonts w:cs="Times New Roman" w:asciiTheme="majorHAnsi" w:hAnsiTheme="majorHAnsi"/>
          <w:bCs/>
          <w:color w:val="002060"/>
          <w:sz w:val="28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Here</w:t>
      </w:r>
      <w:r>
        <w:rPr>
          <w:rFonts w:cs="Times New Roman" w:asciiTheme="majorHAnsi" w:hAnsiTheme="majorHAnsi"/>
          <w:bCs/>
          <w:color w:val="002060"/>
          <w:spacing w:val="-4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we</w:t>
      </w:r>
      <w:r>
        <w:rPr>
          <w:rFonts w:cs="Times New Roman" w:asciiTheme="majorHAnsi" w:hAnsiTheme="majorHAnsi"/>
          <w:bCs/>
          <w:color w:val="002060"/>
          <w:spacing w:val="-4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can</w:t>
      </w:r>
      <w:r>
        <w:rPr>
          <w:rFonts w:cs="Times New Roman" w:asciiTheme="majorHAnsi" w:hAnsiTheme="majorHAnsi"/>
          <w:bCs/>
          <w:color w:val="002060"/>
          <w:spacing w:val="-2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see a</w:t>
      </w:r>
      <w:r>
        <w:rPr>
          <w:rFonts w:cs="Times New Roman" w:asciiTheme="majorHAnsi" w:hAnsiTheme="majorHAnsi"/>
          <w:bCs/>
          <w:color w:val="002060"/>
          <w:spacing w:val="-2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series</w:t>
      </w:r>
      <w:r>
        <w:rPr>
          <w:rFonts w:cs="Times New Roman" w:asciiTheme="majorHAnsi" w:hAnsiTheme="majorHAnsi"/>
          <w:bCs/>
          <w:color w:val="002060"/>
          <w:spacing w:val="-5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generated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with</w:t>
      </w:r>
      <w:r>
        <w:rPr>
          <w:rFonts w:cs="Times New Roman" w:asciiTheme="majorHAnsi" w:hAnsiTheme="majorHAnsi"/>
          <w:bCs/>
          <w:color w:val="002060"/>
          <w:spacing w:val="2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constant</w:t>
      </w:r>
      <w:r>
        <w:rPr>
          <w:rFonts w:cs="Times New Roman" w:asciiTheme="majorHAnsi" w:hAnsiTheme="majorHAnsi"/>
          <w:bCs/>
          <w:color w:val="002060"/>
          <w:spacing w:val="-3"/>
          <w:sz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</w:rPr>
        <w:t>variance.</w:t>
      </w:r>
    </w:p>
    <w:p>
      <w:pPr>
        <w:ind w:firstLine="72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diff_airpass&lt;-diff(A,differenc=1)    #### lag differencing</w:t>
      </w:r>
    </w:p>
    <w:p>
      <w:pPr>
        <w:ind w:firstLine="72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plot.ts(diff_airpass)</w:t>
      </w:r>
    </w:p>
    <w:p>
      <w:pPr>
        <w:ind w:firstLine="720"/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lang w:val="en-IN" w:eastAsia="en-IN"/>
        </w:rPr>
        <w:drawing>
          <wp:inline distT="0" distB="0" distL="0" distR="0">
            <wp:extent cx="4284980" cy="290449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rcRect t="1574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9046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38"/>
        <w:ind w:left="160"/>
        <w:rPr>
          <w:rFonts w:asciiTheme="majorHAnsi" w:hAnsiTheme="majorHAnsi"/>
          <w:bCs/>
          <w:color w:val="002060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Interpretation: Given</w:t>
      </w:r>
      <w:r>
        <w:rPr>
          <w:rFonts w:cs="Times New Roman" w:asciiTheme="majorHAnsi" w:hAnsiTheme="majorHAnsi"/>
          <w:bCs/>
          <w:color w:val="002060"/>
          <w:spacing w:val="-3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plot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shows</w:t>
      </w:r>
      <w:r>
        <w:rPr>
          <w:rFonts w:cs="Times New Roman" w:asciiTheme="majorHAnsi" w:hAnsiTheme="majorHAnsi"/>
          <w:bCs/>
          <w:color w:val="002060"/>
          <w:spacing w:val="-6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we</w:t>
      </w:r>
      <w:r>
        <w:rPr>
          <w:rFonts w:cs="Times New Roman" w:asciiTheme="majorHAnsi" w:hAnsiTheme="majorHAnsi"/>
          <w:bCs/>
          <w:color w:val="002060"/>
          <w:spacing w:val="-5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have</w:t>
      </w:r>
      <w:r>
        <w:rPr>
          <w:rFonts w:cs="Times New Roman" w:asciiTheme="majorHAnsi" w:hAnsiTheme="majorHAnsi"/>
          <w:bCs/>
          <w:color w:val="002060"/>
          <w:spacing w:val="-5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obtained</w:t>
      </w:r>
      <w:r>
        <w:rPr>
          <w:rFonts w:cs="Times New Roman" w:asciiTheme="majorHAnsi" w:hAnsiTheme="majorHAnsi"/>
          <w:bCs/>
          <w:color w:val="002060"/>
          <w:spacing w:val="-3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a</w:t>
      </w:r>
      <w:r>
        <w:rPr>
          <w:rFonts w:cs="Times New Roman" w:asciiTheme="majorHAnsi" w:hAnsiTheme="majorHAnsi"/>
          <w:bCs/>
          <w:color w:val="002060"/>
          <w:spacing w:val="-3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stationary</w:t>
      </w:r>
      <w:r>
        <w:rPr>
          <w:rFonts w:cs="Times New Roman" w:asciiTheme="majorHAnsi" w:hAnsiTheme="majorHAnsi"/>
          <w:bCs/>
          <w:color w:val="002060"/>
          <w:spacing w:val="-4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Time</w:t>
      </w:r>
      <w:r>
        <w:rPr>
          <w:rFonts w:cs="Times New Roman" w:asciiTheme="majorHAnsi" w:hAnsiTheme="majorHAnsi"/>
          <w:bCs/>
          <w:color w:val="002060"/>
          <w:spacing w:val="-5"/>
          <w:sz w:val="24"/>
          <w:szCs w:val="24"/>
        </w:rPr>
        <w:t xml:space="preserve"> </w:t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series.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kpss.test(diff_airpass)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ab/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KPSS Test for Level Stationarity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data:  diff_airpass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KPSS Level = 0.014626, Truncation lag parameter = 4, p-value = 0.1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Warning message: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In kpss.test(diff_airpass) : p-value greater than printed p-value</w:t>
      </w:r>
    </w:p>
    <w:p>
      <w:pPr>
        <w:rPr>
          <w:rFonts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>H0: Process is not stationary</w:t>
      </w:r>
    </w:p>
    <w:p>
      <w:pPr>
        <w:rPr>
          <w:rFonts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>V/s H1: Process is stationary</w:t>
      </w:r>
    </w:p>
    <w:p>
      <w:pPr>
        <w:rPr>
          <w:rFonts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>Here p-value = 0.01 Hence reject H0 and conclude that process is stationary.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&gt; Box.test(diff_airpass)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ab/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Box-Pierce 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data:  diff_airpass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X-squared = 13.116, df = 1, p-value = 0.0002928</w:t>
      </w:r>
    </w:p>
    <w:p>
      <w:pP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</w:pPr>
      <w: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  <w:t xml:space="preserve">H0: There is no autocorrelation present ρi = 0 </w:t>
      </w:r>
    </w:p>
    <w:p>
      <w:pP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</w:pPr>
      <w: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  <w:t xml:space="preserve">V/s H1: There is autocorrelation present for at least one i ρi </w:t>
      </w:r>
      <w:r>
        <w:rPr>
          <w:rFonts w:eastAsia="Times New Roman" w:cs="Arial" w:asciiTheme="majorHAnsi" w:hAnsiTheme="majorHAnsi"/>
          <w:bCs/>
          <w:color w:val="002060"/>
          <w:sz w:val="24"/>
          <w:szCs w:val="24"/>
          <w:lang w:eastAsia="en-IN"/>
        </w:rPr>
        <w:t>≠</w:t>
      </w:r>
      <w: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  <w:t xml:space="preserve"> 0</w:t>
      </w:r>
    </w:p>
    <w:p>
      <w:pP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</w:pPr>
      <w:r>
        <w:rPr>
          <w:rFonts w:eastAsia="Times New Roman" w:asciiTheme="majorHAnsi" w:hAnsiTheme="majorHAnsi"/>
          <w:bCs/>
          <w:color w:val="002060"/>
          <w:sz w:val="24"/>
          <w:szCs w:val="24"/>
          <w:lang w:eastAsia="en-IN"/>
        </w:rPr>
        <w:t>Here p-value &lt; 0.01 we reject H0 that means conclude that, there is autocorrelation present for at least one i</w:t>
      </w: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</w:p>
    <w:p>
      <w:pP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&gt; adf.test(diff_airpass, alternative="stationary")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ab/>
      </w:r>
      <w:r>
        <w:rPr>
          <w:rFonts w:cs="Times New Roman" w:asciiTheme="majorHAnsi" w:hAnsiTheme="majorHAnsi"/>
          <w:bCs/>
          <w:color w:val="002060"/>
          <w:sz w:val="24"/>
          <w:szCs w:val="24"/>
        </w:rPr>
        <w:t>Augmented Dickey-Fuller 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data:  diff_airpass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Dickey-Fuller = -7.0177, Lag order = 5, p-value = 0.01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alternative hypothesis: stationary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Warning message: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>In adf.test(diff_airpass, alternative = "stationary") 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Times New Roman" w:asciiTheme="majorHAnsi" w:hAnsiTheme="majorHAnsi"/>
          <w:bCs/>
          <w:color w:val="002060"/>
          <w:sz w:val="24"/>
          <w:szCs w:val="24"/>
        </w:rPr>
      </w:pPr>
      <w:r>
        <w:rPr>
          <w:rFonts w:cs="Times New Roman" w:asciiTheme="majorHAnsi" w:hAnsiTheme="majorHAnsi"/>
          <w:bCs/>
          <w:color w:val="002060"/>
          <w:sz w:val="24"/>
          <w:szCs w:val="24"/>
        </w:rPr>
        <w:t xml:space="preserve">  p-value smaller than printed p-value</w:t>
      </w:r>
    </w:p>
    <w:p>
      <w:pPr>
        <w:rPr>
          <w:rFonts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>H0: Process is not stationary</w:t>
      </w:r>
    </w:p>
    <w:p>
      <w:pPr>
        <w:rPr>
          <w:rFonts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>V/s H1: Process is stationary</w:t>
      </w:r>
    </w:p>
    <w:p>
      <w:pPr>
        <w:rPr>
          <w:rFonts w:asciiTheme="majorHAnsi" w:hAnsiTheme="majorHAnsi"/>
          <w:bCs/>
          <w:color w:val="002060"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>Here p-value = 0.01 Hence reject H0 and conclude that process is stationary.</w:t>
      </w:r>
    </w:p>
    <w:sectPr>
      <w:headerReference r:id="rId7" w:type="default"/>
      <w:pgSz w:w="12240" w:h="15840"/>
      <w:pgMar w:top="720" w:right="1440" w:bottom="72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8630478"/>
      <w:docPartObj>
        <w:docPartGallery w:val="AutoText"/>
      </w:docPartObj>
    </w:sdtPr>
    <w:sdtContent>
      <w:p>
        <w:pPr>
          <w:pStyle w:val="4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t>A</w:t>
    </w:r>
    <w:r>
      <w:rPr>
        <w:rFonts w:hint="default"/>
        <w:lang w:val="en-US"/>
      </w:rPr>
      <w:t>mol Balasaheb Wadekar</w:t>
    </w: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2002775</w:t>
    </w: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Abhijeet balasaheb Talole</w:t>
    </w:r>
  </w:p>
  <w:p>
    <w:pPr>
      <w:pStyle w:val="5"/>
    </w:pPr>
    <w:r>
      <w:t>2002877</w:t>
    </w:r>
  </w:p>
  <w:p>
    <w:pPr>
      <w:pStyle w:val="5"/>
    </w:pPr>
    <w:r>
      <w:t>P - 1</w:t>
    </w:r>
  </w:p>
  <w:p>
    <w:pPr>
      <w:pStyle w:val="5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E3CB5"/>
    <w:multiLevelType w:val="multilevel"/>
    <w:tmpl w:val="062E3CB5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842815"/>
    <w:multiLevelType w:val="multilevel"/>
    <w:tmpl w:val="0D8428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C01BD"/>
    <w:multiLevelType w:val="multilevel"/>
    <w:tmpl w:val="1E9C01B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6178F9"/>
    <w:multiLevelType w:val="multilevel"/>
    <w:tmpl w:val="1F6178F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05F1D"/>
    <w:multiLevelType w:val="multilevel"/>
    <w:tmpl w:val="29C05F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D267B"/>
    <w:multiLevelType w:val="multilevel"/>
    <w:tmpl w:val="3ABD26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CD"/>
    <w:rsid w:val="00033BA7"/>
    <w:rsid w:val="00116728"/>
    <w:rsid w:val="00152E87"/>
    <w:rsid w:val="001730F4"/>
    <w:rsid w:val="00191C33"/>
    <w:rsid w:val="00237061"/>
    <w:rsid w:val="002815D2"/>
    <w:rsid w:val="00302CEA"/>
    <w:rsid w:val="0032325F"/>
    <w:rsid w:val="00367E25"/>
    <w:rsid w:val="00381A34"/>
    <w:rsid w:val="003B6DCB"/>
    <w:rsid w:val="003C77D8"/>
    <w:rsid w:val="003E5AD8"/>
    <w:rsid w:val="00456407"/>
    <w:rsid w:val="0048283D"/>
    <w:rsid w:val="004E52CD"/>
    <w:rsid w:val="004E6262"/>
    <w:rsid w:val="00501B3A"/>
    <w:rsid w:val="00551FE8"/>
    <w:rsid w:val="00557B32"/>
    <w:rsid w:val="005B5C2E"/>
    <w:rsid w:val="005C4A74"/>
    <w:rsid w:val="005D5DAA"/>
    <w:rsid w:val="005E056A"/>
    <w:rsid w:val="005F5580"/>
    <w:rsid w:val="00603104"/>
    <w:rsid w:val="00644D53"/>
    <w:rsid w:val="00665749"/>
    <w:rsid w:val="0069238D"/>
    <w:rsid w:val="006A1577"/>
    <w:rsid w:val="006B00C2"/>
    <w:rsid w:val="006C3D02"/>
    <w:rsid w:val="006D0804"/>
    <w:rsid w:val="006D1D9B"/>
    <w:rsid w:val="00712221"/>
    <w:rsid w:val="00720797"/>
    <w:rsid w:val="0072653C"/>
    <w:rsid w:val="0077250C"/>
    <w:rsid w:val="007B1563"/>
    <w:rsid w:val="007B3C2C"/>
    <w:rsid w:val="007C0DFD"/>
    <w:rsid w:val="007D0E8D"/>
    <w:rsid w:val="007E1E71"/>
    <w:rsid w:val="007F3290"/>
    <w:rsid w:val="00827EC3"/>
    <w:rsid w:val="00863217"/>
    <w:rsid w:val="008651F2"/>
    <w:rsid w:val="00892D16"/>
    <w:rsid w:val="008A08FA"/>
    <w:rsid w:val="008C3BEC"/>
    <w:rsid w:val="008C4B79"/>
    <w:rsid w:val="008F4E7F"/>
    <w:rsid w:val="00900161"/>
    <w:rsid w:val="009357E7"/>
    <w:rsid w:val="00986488"/>
    <w:rsid w:val="00A8006C"/>
    <w:rsid w:val="00A87BD2"/>
    <w:rsid w:val="00AA07C1"/>
    <w:rsid w:val="00AA65B2"/>
    <w:rsid w:val="00AE5530"/>
    <w:rsid w:val="00AE6802"/>
    <w:rsid w:val="00B03712"/>
    <w:rsid w:val="00B16083"/>
    <w:rsid w:val="00B26305"/>
    <w:rsid w:val="00B7550B"/>
    <w:rsid w:val="00B9272B"/>
    <w:rsid w:val="00C36971"/>
    <w:rsid w:val="00C47340"/>
    <w:rsid w:val="00C51E32"/>
    <w:rsid w:val="00C57B98"/>
    <w:rsid w:val="00C72ACD"/>
    <w:rsid w:val="00CA0808"/>
    <w:rsid w:val="00CD5057"/>
    <w:rsid w:val="00CE1C9E"/>
    <w:rsid w:val="00CF2622"/>
    <w:rsid w:val="00D257CC"/>
    <w:rsid w:val="00D37629"/>
    <w:rsid w:val="00D3778E"/>
    <w:rsid w:val="00D44A2D"/>
    <w:rsid w:val="00D70E2E"/>
    <w:rsid w:val="00D81EB6"/>
    <w:rsid w:val="00DD2522"/>
    <w:rsid w:val="00E171C8"/>
    <w:rsid w:val="00E375AF"/>
    <w:rsid w:val="00E74228"/>
    <w:rsid w:val="00E77B5F"/>
    <w:rsid w:val="00F35449"/>
    <w:rsid w:val="00F37F6A"/>
    <w:rsid w:val="00F5351B"/>
    <w:rsid w:val="00F84D57"/>
    <w:rsid w:val="00FB16A0"/>
    <w:rsid w:val="00FC36B2"/>
    <w:rsid w:val="00FC4FE7"/>
    <w:rsid w:val="7D7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oleObject" Target="embeddings/oleObject2.bin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DD0969-D93B-473D-AA90-0FE245C4D0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1721</Words>
  <Characters>9816</Characters>
  <DocSecurity>0</DocSecurity>
  <Lines>81</Lines>
  <Paragraphs>23</Paragraphs>
  <ScaleCrop>false</ScaleCrop>
  <LinksUpToDate>false</LinksUpToDate>
  <CharactersWithSpaces>11514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2011-12-29T09:25:00Z</cp:lastPrinted>
  <dcterms:created xsi:type="dcterms:W3CDTF">2022-01-06T05:44:00Z</dcterms:created>
  <dcterms:modified xsi:type="dcterms:W3CDTF">2022-01-12T12:00:52Z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56C0A0B2511C487E95975896690BFA74</vt:lpwstr>
  </property>
</Properties>
</file>