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Dhaga &amp; Co. — Project #2</w:t>
        <w:br/>
        <w:t>Return / Fit Intelligence</w:t>
      </w:r>
    </w:p>
    <w:p>
      <w:pPr>
        <w:jc w:val="center"/>
      </w:pPr>
      <w:r>
        <w:rPr>
          <w:b/>
          <w:sz w:val="26"/>
        </w:rPr>
        <w:t>Test Data Schema for the MVP</w:t>
      </w:r>
    </w:p>
    <w:p>
      <w:r>
        <w:t>Purpose: Define the test-data model for the Return / Fit Intelligence project: Orders → Products → Returns → Reviews → Customer history → AI classification → SKU/category insights → Dashboard, with supporting vendor PO, support-ticket, and app-search event data for future correlation.</w:t>
      </w:r>
    </w:p>
    <w:p>
      <w:r>
        <w:rPr>
          <w:b/>
        </w:rPr>
        <w:t>Source boundary: Client-provided facts are preserved from the Dhaga &amp; Co. brief. Added fields follow the requested schema proposal. Proposed test volumes, distributions, and integration assumptions are design choices unless explicitly marked client-stated.</w:t>
      </w:r>
      <w:r/>
    </w:p>
    <w:p>
      <w:pPr>
        <w:pStyle w:val="Heading1"/>
      </w:pPr>
      <w:r>
        <w:t>1. Overall Test-Data Model</w:t>
      </w:r>
    </w:p>
    <w:p>
      <w:r>
        <w:t>CUSTOMERS 1──&lt; ORDERS 1──&lt; ORDER_ITEMS &gt;──1 PRODUCTS  &gt;──1 VENDORS</w:t>
        <w:br/>
        <w:t>CUSTOMERS 1──&lt; SUPPORT_TICKETS &gt;──0..1 ORDERS</w:t>
        <w:br/>
        <w:t>CUSTOMERS 1──&lt; APP_SEARCH_EVENTS</w:t>
        <w:br/>
        <w:t>VENDORS 1──&lt; VENDOR_PURCHASE_ORDERS &gt;──1 PRODUCTS</w:t>
        <w:br/>
        <w:t>ORDERS / ORDER_ITEMS ──&lt; RETURNS &gt;──1 PRODUCTS</w:t>
        <w:br/>
        <w:t>PRODUCTS ──&lt; REVIEWS, CATALOGUE_ATTRIBUTES, PRODUCT_SIZE_CHART</w:t>
        <w:br/>
        <w:t>RETURNS ──&lt; RETURN_AI_ANALYSIS ──&lt; HUMAN_REVIEW</w:t>
        <w:br/>
        <w:t>SKU / CATEGORY INSIGHTS → DASHBOARD</w:t>
      </w:r>
    </w:p>
    <w:p>
      <w:pPr>
        <w:pStyle w:val="Heading1"/>
      </w:pPr>
      <w:r>
        <w:t>2.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628"/>
            <w:vAlign w:val="top"/>
          </w:tcPr>
          <w:p>
            <w:r>
              <w:t>customer_id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Needed</w:t>
            </w:r>
          </w:p>
        </w:tc>
      </w:tr>
      <w:tr>
        <w:tc>
          <w:tcPr>
            <w:tcW w:type="dxa" w:w="2628"/>
            <w:vAlign w:val="top"/>
          </w:tcPr>
          <w:p>
            <w:r>
              <w:t>customer_created_at</w:t>
            </w:r>
          </w:p>
        </w:tc>
        <w:tc>
          <w:tcPr>
            <w:tcW w:type="dxa" w:w="2628"/>
            <w:vAlign w:val="top"/>
          </w:tcPr>
          <w:p>
            <w:r>
              <w:t>TIMESTAMP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  <w:tc>
          <w:tcPr>
            <w:tcW w:type="dxa" w:w="2628"/>
            <w:vAlign w:val="top"/>
          </w:tcPr>
          <w:p>
            <w:r>
              <w:t>Discovery required</w:t>
            </w:r>
          </w:p>
        </w:tc>
      </w:tr>
      <w:tr>
        <w:tc>
          <w:tcPr>
            <w:tcW w:type="dxa" w:w="2628"/>
            <w:vAlign w:val="top"/>
          </w:tcPr>
          <w:p>
            <w:r>
              <w:t>customer_city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  <w:tc>
          <w:tcPr>
            <w:tcW w:type="dxa" w:w="2628"/>
            <w:vAlign w:val="top"/>
          </w:tcPr>
          <w:p>
            <w:r>
              <w:t>Discovery required</w:t>
            </w:r>
          </w:p>
        </w:tc>
      </w:tr>
      <w:tr>
        <w:tc>
          <w:tcPr>
            <w:tcW w:type="dxa" w:w="2628"/>
            <w:vAlign w:val="top"/>
          </w:tcPr>
          <w:p>
            <w:r>
              <w:t>customer_state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  <w:tc>
          <w:tcPr>
            <w:tcW w:type="dxa" w:w="2628"/>
            <w:vAlign w:val="top"/>
          </w:tcPr>
          <w:p>
            <w:r>
              <w:t>Discovery required</w:t>
            </w:r>
          </w:p>
        </w:tc>
      </w:tr>
      <w:tr>
        <w:tc>
          <w:tcPr>
            <w:tcW w:type="dxa" w:w="2628"/>
            <w:vAlign w:val="top"/>
          </w:tcPr>
          <w:p>
            <w:r>
              <w:t>customer_tier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  <w:tc>
          <w:tcPr>
            <w:tcW w:type="dxa" w:w="2628"/>
            <w:vAlign w:val="top"/>
          </w:tcPr>
          <w:p>
            <w:r>
              <w:t>Discovery required</w:t>
            </w:r>
          </w:p>
        </w:tc>
      </w:tr>
    </w:tbl>
    <w:p>
      <w:r>
        <w:t>Calculated fields such as return rate should preferably be derived rather than stored as raw customer data.</w:t>
      </w:r>
    </w:p>
    <w:p>
      <w:pPr>
        <w:pStyle w:val="Heading1"/>
      </w:pPr>
      <w:r>
        <w:t>3. products</w:t>
      </w:r>
    </w:p>
    <w:p>
      <w:r>
        <w:t>The brief states that Dhaga has about 14,000 live SKUs with 60+ attributes and images. It also states that colour is inconsistent, fabric is free text, and size charts differ per vendor.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628"/>
            <w:vAlign w:val="top"/>
          </w:tcPr>
          <w:p>
            <w:r>
              <w:t>sku_id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SKU10001</w:t>
            </w:r>
          </w:p>
        </w:tc>
      </w:tr>
      <w:tr>
        <w:tc>
          <w:tcPr>
            <w:tcW w:type="dxa" w:w="2628"/>
            <w:vAlign w:val="top"/>
          </w:tcPr>
          <w:p>
            <w:r>
              <w:t>product_name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Cotton Printed Kurti</w:t>
            </w:r>
          </w:p>
        </w:tc>
      </w:tr>
      <w:tr>
        <w:tc>
          <w:tcPr>
            <w:tcW w:type="dxa" w:w="2628"/>
            <w:vAlign w:val="top"/>
          </w:tcPr>
          <w:p>
            <w:r>
              <w:t>category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Womenswear</w:t>
            </w:r>
          </w:p>
        </w:tc>
      </w:tr>
      <w:tr>
        <w:tc>
          <w:tcPr>
            <w:tcW w:type="dxa" w:w="2628"/>
            <w:vAlign w:val="top"/>
          </w:tcPr>
          <w:p>
            <w:r>
              <w:t>subcategory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Kurti</w:t>
            </w:r>
          </w:p>
        </w:tc>
      </w:tr>
      <w:tr>
        <w:tc>
          <w:tcPr>
            <w:tcW w:type="dxa" w:w="2628"/>
            <w:vAlign w:val="top"/>
          </w:tcPr>
          <w:p>
            <w:r>
              <w:t>price</w:t>
            </w:r>
          </w:p>
        </w:tc>
        <w:tc>
          <w:tcPr>
            <w:tcW w:type="dxa" w:w="2628"/>
            <w:vAlign w:val="top"/>
          </w:tcPr>
          <w:p>
            <w:r>
              <w:t>DECIMAL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899.00</w:t>
            </w:r>
          </w:p>
        </w:tc>
      </w:tr>
      <w:tr>
        <w:tc>
          <w:tcPr>
            <w:tcW w:type="dxa" w:w="2628"/>
            <w:vAlign w:val="top"/>
          </w:tcPr>
          <w:p>
            <w:r>
              <w:t>colour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Navy Blue</w:t>
            </w:r>
          </w:p>
        </w:tc>
      </w:tr>
      <w:tr>
        <w:tc>
          <w:tcPr>
            <w:tcW w:type="dxa" w:w="2628"/>
            <w:vAlign w:val="top"/>
          </w:tcPr>
          <w:p>
            <w:r>
              <w:t>fabric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Cotton</w:t>
            </w:r>
          </w:p>
        </w:tc>
      </w:tr>
      <w:tr>
        <w:tc>
          <w:tcPr>
            <w:tcW w:type="dxa" w:w="2628"/>
            <w:vAlign w:val="top"/>
          </w:tcPr>
          <w:p>
            <w:r>
              <w:t>size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M</w:t>
            </w:r>
          </w:p>
        </w:tc>
      </w:tr>
      <w:tr>
        <w:tc>
          <w:tcPr>
            <w:tcW w:type="dxa" w:w="2628"/>
            <w:vAlign w:val="top"/>
          </w:tcPr>
          <w:p>
            <w:r>
              <w:t>vendor_id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VEN001</w:t>
            </w:r>
          </w:p>
        </w:tc>
      </w:tr>
      <w:tr>
        <w:tc>
          <w:tcPr>
            <w:tcW w:type="dxa" w:w="2628"/>
            <w:vAlign w:val="top"/>
          </w:tcPr>
          <w:p>
            <w:r>
              <w:t>size_chart_id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  <w:tc>
          <w:tcPr>
            <w:tcW w:type="dxa" w:w="2628"/>
            <w:vAlign w:val="top"/>
          </w:tcPr>
          <w:p>
            <w:r>
              <w:t>SZ001</w:t>
            </w:r>
          </w:p>
        </w:tc>
      </w:tr>
      <w:tr>
        <w:tc>
          <w:tcPr>
            <w:tcW w:type="dxa" w:w="2628"/>
            <w:vAlign w:val="top"/>
          </w:tcPr>
          <w:p>
            <w:r>
              <w:t>product_created_at</w:t>
            </w:r>
          </w:p>
        </w:tc>
        <w:tc>
          <w:tcPr>
            <w:tcW w:type="dxa" w:w="2628"/>
            <w:vAlign w:val="top"/>
          </w:tcPr>
          <w:p>
            <w:r>
              <w:t>TIMESTAMP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  <w:tc>
          <w:tcPr>
            <w:tcW w:type="dxa" w:w="2628"/>
            <w:vAlign w:val="top"/>
          </w:tcPr>
          <w:p>
            <w:r>
              <w:t>Discovery required</w:t>
            </w:r>
          </w:p>
        </w:tc>
      </w:tr>
      <w:tr>
        <w:tc>
          <w:tcPr>
            <w:tcW w:type="dxa" w:w="2628"/>
            <w:vAlign w:val="top"/>
          </w:tcPr>
          <w:p>
            <w:r>
              <w:t>product_active</w:t>
            </w:r>
          </w:p>
        </w:tc>
        <w:tc>
          <w:tcPr>
            <w:tcW w:type="dxa" w:w="2628"/>
            <w:vAlign w:val="top"/>
          </w:tcPr>
          <w:p>
            <w:r>
              <w:t>BOOLEAN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  <w:tc>
          <w:tcPr>
            <w:tcW w:type="dxa" w:w="2628"/>
            <w:vAlign w:val="top"/>
          </w:tcPr>
          <w:p>
            <w:r>
              <w:t>true</w:t>
            </w:r>
          </w:p>
        </w:tc>
      </w:tr>
      <w:tr>
        <w:tc>
          <w:tcPr>
            <w:tcW w:type="dxa" w:w="2628"/>
            <w:vAlign w:val="top"/>
          </w:tcPr>
          <w:p>
            <w:r>
              <w:t>image_url</w:t>
            </w:r>
          </w:p>
        </w:tc>
        <w:tc>
          <w:tcPr>
            <w:tcW w:type="dxa" w:w="2628"/>
            <w:vAlign w:val="top"/>
          </w:tcPr>
          <w:p>
            <w:r>
              <w:t>VARCHAR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  <w:tc>
          <w:tcPr>
            <w:tcW w:type="dxa" w:w="2628"/>
            <w:vAlign w:val="top"/>
          </w:tcPr>
          <w:p>
            <w:r>
              <w:t>Discovery required</w:t>
            </w:r>
          </w:p>
        </w:tc>
      </w:tr>
    </w:tbl>
    <w:p>
      <w:pPr>
        <w:pStyle w:val="Heading1"/>
      </w:pPr>
      <w:r>
        <w:t>4. product_size_chart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3504"/>
            <w:vAlign w:val="top"/>
          </w:tcPr>
          <w:p>
            <w:r>
              <w:t>size_chart_id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vendor_id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size_label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chest_min</w:t>
            </w:r>
          </w:p>
        </w:tc>
        <w:tc>
          <w:tcPr>
            <w:tcW w:type="dxa" w:w="3504"/>
            <w:vAlign w:val="top"/>
          </w:tcPr>
          <w:p>
            <w:r>
              <w:t>DECIMAL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chest_max</w:t>
            </w:r>
          </w:p>
        </w:tc>
        <w:tc>
          <w:tcPr>
            <w:tcW w:type="dxa" w:w="3504"/>
            <w:vAlign w:val="top"/>
          </w:tcPr>
          <w:p>
            <w:r>
              <w:t>DECIMAL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waist_min</w:t>
            </w:r>
          </w:p>
        </w:tc>
        <w:tc>
          <w:tcPr>
            <w:tcW w:type="dxa" w:w="3504"/>
            <w:vAlign w:val="top"/>
          </w:tcPr>
          <w:p>
            <w:r>
              <w:t>DECIMAL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waist_max</w:t>
            </w:r>
          </w:p>
        </w:tc>
        <w:tc>
          <w:tcPr>
            <w:tcW w:type="dxa" w:w="3504"/>
            <w:vAlign w:val="top"/>
          </w:tcPr>
          <w:p>
            <w:r>
              <w:t>DECIMAL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length</w:t>
            </w:r>
          </w:p>
        </w:tc>
        <w:tc>
          <w:tcPr>
            <w:tcW w:type="dxa" w:w="3504"/>
            <w:vAlign w:val="top"/>
          </w:tcPr>
          <w:p>
            <w:r>
              <w:t>DECIMAL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unit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</w:tbl>
    <w:p>
      <w:r>
        <w:t>Discovery required: the brief says size charts differ per vendor but does not specify whether actual body/garment measurements are available.</w:t>
      </w:r>
    </w:p>
    <w:p>
      <w:pPr>
        <w:pStyle w:val="Heading1"/>
      </w:pPr>
      <w:r>
        <w:t>5.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3504"/>
            <w:vAlign w:val="top"/>
          </w:tcPr>
          <w:p>
            <w:r>
              <w:t>order_id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customer_id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order_created_at</w:t>
            </w:r>
          </w:p>
        </w:tc>
        <w:tc>
          <w:tcPr>
            <w:tcW w:type="dxa" w:w="3504"/>
            <w:vAlign w:val="top"/>
          </w:tcPr>
          <w:p>
            <w:r>
              <w:t>TIMESTAMP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payment_mode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order_status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order_value</w:t>
            </w:r>
          </w:p>
        </w:tc>
        <w:tc>
          <w:tcPr>
            <w:tcW w:type="dxa" w:w="3504"/>
            <w:vAlign w:val="top"/>
          </w:tcPr>
          <w:p>
            <w:r>
              <w:t>DECIMAL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delivery_pincode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delivery_city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delivery_state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fulfilment_center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carrier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</w:tbl>
    <w:p>
      <w:pPr>
        <w:pStyle w:val="Heading1"/>
      </w:pPr>
      <w:r>
        <w:t>6. 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256"/>
            <w:vAlign w:val="top"/>
          </w:tcPr>
          <w:p>
            <w:r>
              <w:t>order_item_id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order_id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sku_id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quantity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unit_price</w:t>
            </w:r>
          </w:p>
        </w:tc>
        <w:tc>
          <w:tcPr>
            <w:tcW w:type="dxa" w:w="5256"/>
            <w:vAlign w:val="top"/>
          </w:tcPr>
          <w:p>
            <w:r>
              <w:t>DECIMAL</w:t>
            </w:r>
          </w:p>
        </w:tc>
      </w:tr>
      <w:tr>
        <w:tc>
          <w:tcPr>
            <w:tcW w:type="dxa" w:w="5256"/>
            <w:vAlign w:val="top"/>
          </w:tcPr>
          <w:p>
            <w:r>
              <w:t>size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colour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discount</w:t>
            </w:r>
          </w:p>
        </w:tc>
        <w:tc>
          <w:tcPr>
            <w:tcW w:type="dxa" w:w="5256"/>
            <w:vAlign w:val="top"/>
          </w:tcPr>
          <w:p>
            <w:r>
              <w:t>DECIMAL</w:t>
            </w:r>
          </w:p>
        </w:tc>
      </w:tr>
    </w:tbl>
    <w:p>
      <w:pPr>
        <w:pStyle w:val="Heading1"/>
      </w:pPr>
      <w:r>
        <w:t>7. order_status_history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256"/>
            <w:vAlign w:val="top"/>
          </w:tcPr>
          <w:p>
            <w:r>
              <w:t>status_event_id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order_id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status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event_timestamp</w:t>
            </w:r>
          </w:p>
        </w:tc>
        <w:tc>
          <w:tcPr>
            <w:tcW w:type="dxa" w:w="5256"/>
            <w:vAlign w:val="top"/>
          </w:tcPr>
          <w:p>
            <w:r>
              <w:t>TIMESTAMP</w:t>
            </w:r>
          </w:p>
        </w:tc>
      </w:tr>
      <w:tr>
        <w:tc>
          <w:tcPr>
            <w:tcW w:type="dxa" w:w="5256"/>
            <w:vAlign w:val="top"/>
          </w:tcPr>
          <w:p>
            <w:r>
              <w:t>location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carrier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</w:tbl>
    <w:p>
      <w:pPr>
        <w:pStyle w:val="Heading1"/>
      </w:pPr>
      <w:r>
        <w:t>8. returns</w:t>
      </w:r>
    </w:p>
    <w:p>
      <w:r>
        <w:t>The brief says return reason is a dropdown plus an “Other” free-text box, and 44% of returns land in “Other”.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3504"/>
            <w:vAlign w:val="top"/>
          </w:tcPr>
          <w:p>
            <w:r>
              <w:t>return_id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order_id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order_item_id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sku_id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customer_id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return_created_at</w:t>
            </w:r>
          </w:p>
        </w:tc>
        <w:tc>
          <w:tcPr>
            <w:tcW w:type="dxa" w:w="3504"/>
            <w:vAlign w:val="top"/>
          </w:tcPr>
          <w:p>
            <w:r>
              <w:t>TIMESTAMP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return_reason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return_reason_text</w:t>
            </w:r>
          </w:p>
        </w:tc>
        <w:tc>
          <w:tcPr>
            <w:tcW w:type="dxa" w:w="3504"/>
            <w:vAlign w:val="top"/>
          </w:tcPr>
          <w:p>
            <w:r>
              <w:t>TEXT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return_status</w:t>
            </w:r>
          </w:p>
        </w:tc>
        <w:tc>
          <w:tcPr>
            <w:tcW w:type="dxa" w:w="3504"/>
            <w:vAlign w:val="top"/>
          </w:tcPr>
          <w:p>
            <w:r>
              <w:t>VARCHAR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  <w:tr>
        <w:tc>
          <w:tcPr>
            <w:tcW w:type="dxa" w:w="3504"/>
            <w:vAlign w:val="top"/>
          </w:tcPr>
          <w:p>
            <w:r>
              <w:t>refund_amount</w:t>
            </w:r>
          </w:p>
        </w:tc>
        <w:tc>
          <w:tcPr>
            <w:tcW w:type="dxa" w:w="3504"/>
            <w:vAlign w:val="top"/>
          </w:tcPr>
          <w:p>
            <w:r>
              <w:t>DECIMAL</w:t>
            </w:r>
          </w:p>
        </w:tc>
        <w:tc>
          <w:tcPr>
            <w:tcW w:type="dxa" w:w="3504"/>
            <w:vAlign w:val="top"/>
          </w:tcPr>
          <w:p>
            <w:r>
              <w:t>No</w:t>
            </w:r>
          </w:p>
        </w:tc>
      </w:tr>
      <w:tr>
        <w:tc>
          <w:tcPr>
            <w:tcW w:type="dxa" w:w="3504"/>
            <w:vAlign w:val="top"/>
          </w:tcPr>
          <w:p>
            <w:r>
              <w:t>return_quantity</w:t>
            </w:r>
          </w:p>
        </w:tc>
        <w:tc>
          <w:tcPr>
            <w:tcW w:type="dxa" w:w="3504"/>
            <w:vAlign w:val="top"/>
          </w:tcPr>
          <w:p>
            <w:r>
              <w:t>INTEGER</w:t>
            </w:r>
          </w:p>
        </w:tc>
        <w:tc>
          <w:tcPr>
            <w:tcW w:type="dxa" w:w="3504"/>
            <w:vAlign w:val="top"/>
          </w:tcPr>
          <w:p>
            <w:r>
              <w:t>Yes</w:t>
            </w:r>
          </w:p>
        </w:tc>
      </w:tr>
    </w:tbl>
    <w:p>
      <w:pPr>
        <w:pStyle w:val="Heading1"/>
      </w:pPr>
      <w:r>
        <w:t>9. reviews</w:t>
      </w:r>
    </w:p>
    <w:p>
      <w:r>
        <w:t>The brief states that Dhaga has 410,000 product reviews, 18 months deep, with star ratings and free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256"/>
            <w:vAlign w:val="top"/>
          </w:tcPr>
          <w:p>
            <w:r>
              <w:t>review_id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sku_id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customer_id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review_date</w:t>
            </w:r>
          </w:p>
        </w:tc>
        <w:tc>
          <w:tcPr>
            <w:tcW w:type="dxa" w:w="5256"/>
            <w:vAlign w:val="top"/>
          </w:tcPr>
          <w:p>
            <w:r>
              <w:t>TIMESTAMP</w:t>
            </w:r>
          </w:p>
        </w:tc>
      </w:tr>
      <w:tr>
        <w:tc>
          <w:tcPr>
            <w:tcW w:type="dxa" w:w="5256"/>
            <w:vAlign w:val="top"/>
          </w:tcPr>
          <w:p>
            <w:r>
              <w:t>rating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review_text</w:t>
            </w:r>
          </w:p>
        </w:tc>
        <w:tc>
          <w:tcPr>
            <w:tcW w:type="dxa" w:w="5256"/>
            <w:vAlign w:val="top"/>
          </w:tcPr>
          <w:p>
            <w:r>
              <w:t>TEXT</w:t>
            </w:r>
          </w:p>
        </w:tc>
      </w:tr>
      <w:tr>
        <w:tc>
          <w:tcPr>
            <w:tcW w:type="dxa" w:w="5256"/>
            <w:vAlign w:val="top"/>
          </w:tcPr>
          <w:p>
            <w:r>
              <w:t>verified_purchase</w:t>
            </w:r>
          </w:p>
        </w:tc>
        <w:tc>
          <w:tcPr>
            <w:tcW w:type="dxa" w:w="5256"/>
            <w:vAlign w:val="top"/>
          </w:tcPr>
          <w:p>
            <w:r>
              <w:t>BOOLEAN — discovery required</w:t>
            </w:r>
          </w:p>
        </w:tc>
      </w:tr>
    </w:tbl>
    <w:p>
      <w:pPr>
        <w:pStyle w:val="Heading1"/>
      </w:pPr>
      <w:r>
        <w:t>10. catalogue_attributes</w:t>
      </w:r>
    </w:p>
    <w:p>
      <w:r>
        <w:t>Recommended for the 60+ SKU attributes so the MVP does not require 60+ rigid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256"/>
            <w:vAlign w:val="top"/>
          </w:tcPr>
          <w:p>
            <w:r>
              <w:t>sku_id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attribute_name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attribute_value</w:t>
            </w:r>
          </w:p>
        </w:tc>
        <w:tc>
          <w:tcPr>
            <w:tcW w:type="dxa" w:w="5256"/>
            <w:vAlign w:val="top"/>
          </w:tcPr>
          <w:p>
            <w:r>
              <w:t>TEXT</w:t>
            </w:r>
          </w:p>
        </w:tc>
      </w:tr>
      <w:tr>
        <w:tc>
          <w:tcPr>
            <w:tcW w:type="dxa" w:w="5256"/>
            <w:vAlign w:val="top"/>
          </w:tcPr>
          <w:p>
            <w:r>
              <w:t>source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updated_at</w:t>
            </w:r>
          </w:p>
        </w:tc>
        <w:tc>
          <w:tcPr>
            <w:tcW w:type="dxa" w:w="5256"/>
            <w:vAlign w:val="top"/>
          </w:tcPr>
          <w:p>
            <w:r>
              <w:t>TIMESTAMP</w:t>
            </w:r>
          </w:p>
        </w:tc>
      </w:tr>
    </w:tbl>
    <w:p>
      <w:pPr>
        <w:pStyle w:val="Heading1"/>
      </w:pPr>
      <w:r>
        <w:t>11. return_ai_analysis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256"/>
            <w:vAlign w:val="top"/>
          </w:tcPr>
          <w:p>
            <w:r>
              <w:t>analysis_id</w:t>
            </w:r>
          </w:p>
        </w:tc>
        <w:tc>
          <w:tcPr>
            <w:tcW w:type="dxa" w:w="5256"/>
            <w:vAlign w:val="top"/>
          </w:tcPr>
          <w:p>
            <w:r>
              <w:t>UUID</w:t>
            </w:r>
          </w:p>
        </w:tc>
      </w:tr>
      <w:tr>
        <w:tc>
          <w:tcPr>
            <w:tcW w:type="dxa" w:w="5256"/>
            <w:vAlign w:val="top"/>
          </w:tcPr>
          <w:p>
            <w:r>
              <w:t>return_id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sku_id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predicted_category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predicted_subcategory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confidence_score</w:t>
            </w:r>
          </w:p>
        </w:tc>
        <w:tc>
          <w:tcPr>
            <w:tcW w:type="dxa" w:w="5256"/>
            <w:vAlign w:val="top"/>
          </w:tcPr>
          <w:p>
            <w:r>
              <w:t>DECIMAL</w:t>
            </w:r>
          </w:p>
        </w:tc>
      </w:tr>
      <w:tr>
        <w:tc>
          <w:tcPr>
            <w:tcW w:type="dxa" w:w="5256"/>
            <w:vAlign w:val="top"/>
          </w:tcPr>
          <w:p>
            <w:r>
              <w:t>extracted_issue</w:t>
            </w:r>
          </w:p>
        </w:tc>
        <w:tc>
          <w:tcPr>
            <w:tcW w:type="dxa" w:w="5256"/>
            <w:vAlign w:val="top"/>
          </w:tcPr>
          <w:p>
            <w:r>
              <w:t>TEXT</w:t>
            </w:r>
          </w:p>
        </w:tc>
      </w:tr>
      <w:tr>
        <w:tc>
          <w:tcPr>
            <w:tcW w:type="dxa" w:w="5256"/>
            <w:vAlign w:val="top"/>
          </w:tcPr>
          <w:p>
            <w:r>
              <w:t>sentiment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evidence_text</w:t>
            </w:r>
          </w:p>
        </w:tc>
        <w:tc>
          <w:tcPr>
            <w:tcW w:type="dxa" w:w="5256"/>
            <w:vAlign w:val="top"/>
          </w:tcPr>
          <w:p>
            <w:r>
              <w:t>TEXT</w:t>
            </w:r>
          </w:p>
        </w:tc>
      </w:tr>
      <w:tr>
        <w:tc>
          <w:tcPr>
            <w:tcW w:type="dxa" w:w="5256"/>
            <w:vAlign w:val="top"/>
          </w:tcPr>
          <w:p>
            <w:r>
              <w:t>model_name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model_version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created_at</w:t>
            </w:r>
          </w:p>
        </w:tc>
        <w:tc>
          <w:tcPr>
            <w:tcW w:type="dxa" w:w="5256"/>
            <w:vAlign w:val="top"/>
          </w:tcPr>
          <w:p>
            <w:r>
              <w:t>TIMESTAMP</w:t>
            </w:r>
          </w:p>
        </w:tc>
      </w:tr>
      <w:tr>
        <w:tc>
          <w:tcPr>
            <w:tcW w:type="dxa" w:w="5256"/>
            <w:vAlign w:val="top"/>
          </w:tcPr>
          <w:p>
            <w:r>
              <w:t>human_review_status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human_label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</w:tbl>
    <w:p>
      <w:pPr>
        <w:pStyle w:val="Heading1"/>
      </w:pPr>
      <w:r>
        <w:t>12. Proposed MVP AI Taxonomy</w:t>
      </w:r>
    </w:p>
    <w:p>
      <w:r>
        <w:t>This taxonomy is a project design proposal, not a taxonomy specified by the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Level 1</w:t>
            </w:r>
          </w:p>
        </w:tc>
        <w:tc>
          <w:tcPr>
            <w:tcW w:type="dxa" w:w="5256"/>
          </w:tcPr>
          <w:p>
            <w:r>
              <w:rPr>
                <w:b/>
              </w:rPr>
              <w:t>Level 2</w:t>
            </w:r>
          </w:p>
        </w:tc>
      </w:tr>
      <w:tr>
        <w:tc>
          <w:tcPr>
            <w:tcW w:type="dxa" w:w="5256"/>
            <w:vAlign w:val="top"/>
          </w:tcPr>
          <w:p>
            <w:r>
              <w:t>FIT</w:t>
            </w:r>
          </w:p>
        </w:tc>
        <w:tc>
          <w:tcPr>
            <w:tcW w:type="dxa" w:w="5256"/>
            <w:vAlign w:val="top"/>
          </w:tcPr>
          <w:p>
            <w:r>
              <w:t>TOO_SMALL; TOO_LARGE; SIZE_MISMATCH; LENGTH_ISSUE; WIDTH_ISSUE; FIT_UNCOMFORTABLE</w:t>
            </w:r>
          </w:p>
        </w:tc>
      </w:tr>
      <w:tr>
        <w:tc>
          <w:tcPr>
            <w:tcW w:type="dxa" w:w="5256"/>
            <w:vAlign w:val="top"/>
          </w:tcPr>
          <w:p>
            <w:r>
              <w:t>QUALITY</w:t>
            </w:r>
          </w:p>
        </w:tc>
        <w:tc>
          <w:tcPr>
            <w:tcW w:type="dxa" w:w="5256"/>
            <w:vAlign w:val="top"/>
          </w:tcPr>
          <w:p>
            <w:r>
              <w:t>STITCHING; FABRIC_QUALITY; SEAM; PRINT; BUTTON; ZIPPER</w:t>
            </w:r>
          </w:p>
        </w:tc>
      </w:tr>
      <w:tr>
        <w:tc>
          <w:tcPr>
            <w:tcW w:type="dxa" w:w="5256"/>
            <w:vAlign w:val="top"/>
          </w:tcPr>
          <w:p>
            <w:r>
              <w:t>COLOUR</w:t>
            </w:r>
          </w:p>
        </w:tc>
        <w:tc>
          <w:tcPr>
            <w:tcW w:type="dxa" w:w="5256"/>
            <w:vAlign w:val="top"/>
          </w:tcPr>
          <w:p>
            <w:r>
              <w:t>COLOUR_MISMATCH; FADED; DIFFERENT_FROM_IMAGE</w:t>
            </w:r>
          </w:p>
        </w:tc>
      </w:tr>
      <w:tr>
        <w:tc>
          <w:tcPr>
            <w:tcW w:type="dxa" w:w="5256"/>
            <w:vAlign w:val="top"/>
          </w:tcPr>
          <w:p>
            <w:r>
              <w:t>MATERIAL</w:t>
            </w:r>
          </w:p>
        </w:tc>
        <w:tc>
          <w:tcPr>
            <w:tcW w:type="dxa" w:w="5256"/>
            <w:vAlign w:val="top"/>
          </w:tcPr>
          <w:p>
            <w:r>
              <w:t>FABRIC_DIFFERENT; FABRIC_UNCOMFORTABLE; FABRIC_THICKNESS</w:t>
            </w:r>
          </w:p>
        </w:tc>
      </w:tr>
      <w:tr>
        <w:tc>
          <w:tcPr>
            <w:tcW w:type="dxa" w:w="5256"/>
            <w:vAlign w:val="top"/>
          </w:tcPr>
          <w:p>
            <w:r>
              <w:t>PRODUCT_MISMATCH</w:t>
            </w:r>
          </w:p>
        </w:tc>
        <w:tc>
          <w:tcPr>
            <w:tcW w:type="dxa" w:w="5256"/>
            <w:vAlign w:val="top"/>
          </w:tcPr>
          <w:p>
            <w:r>
              <w:t>WRONG_PRODUCT / DIFFERENT_PRODUCT</w:t>
            </w:r>
          </w:p>
        </w:tc>
      </w:tr>
      <w:tr>
        <w:tc>
          <w:tcPr>
            <w:tcW w:type="dxa" w:w="5256"/>
            <w:vAlign w:val="top"/>
          </w:tcPr>
          <w:p>
            <w:r>
              <w:t>DAMAGED</w:t>
            </w:r>
          </w:p>
        </w:tc>
        <w:tc>
          <w:tcPr>
            <w:tcW w:type="dxa" w:w="5256"/>
            <w:vAlign w:val="top"/>
          </w:tcPr>
          <w:p>
            <w:r>
              <w:t>PRODUCT_DAMAGED</w:t>
            </w:r>
          </w:p>
        </w:tc>
      </w:tr>
      <w:tr>
        <w:tc>
          <w:tcPr>
            <w:tcW w:type="dxa" w:w="5256"/>
            <w:vAlign w:val="top"/>
          </w:tcPr>
          <w:p>
            <w:r>
              <w:t>DELIVERY</w:t>
            </w:r>
          </w:p>
        </w:tc>
        <w:tc>
          <w:tcPr>
            <w:tcW w:type="dxa" w:w="5256"/>
            <w:vAlign w:val="top"/>
          </w:tcPr>
          <w:p>
            <w:r>
              <w:t>DELIVERY_RELATED</w:t>
            </w:r>
          </w:p>
        </w:tc>
      </w:tr>
      <w:tr>
        <w:tc>
          <w:tcPr>
            <w:tcW w:type="dxa" w:w="5256"/>
            <w:vAlign w:val="top"/>
          </w:tcPr>
          <w:p>
            <w:r>
              <w:t>OTHER</w:t>
            </w:r>
          </w:p>
        </w:tc>
        <w:tc>
          <w:tcPr>
            <w:tcW w:type="dxa" w:w="5256"/>
            <w:vAlign w:val="top"/>
          </w:tcPr>
          <w:p>
            <w:r>
              <w:t>OTHER / LOW_CONFIDENCE</w:t>
            </w:r>
          </w:p>
        </w:tc>
      </w:tr>
    </w:tbl>
    <w:p>
      <w:pPr>
        <w:pStyle w:val="Heading1"/>
      </w:pPr>
      <w:r>
        <w:t>13. human_review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256"/>
            <w:vAlign w:val="top"/>
          </w:tcPr>
          <w:p>
            <w:r>
              <w:t>review_id</w:t>
            </w:r>
          </w:p>
        </w:tc>
        <w:tc>
          <w:tcPr>
            <w:tcW w:type="dxa" w:w="5256"/>
            <w:vAlign w:val="top"/>
          </w:tcPr>
          <w:p>
            <w:r>
              <w:t>UUID</w:t>
            </w:r>
          </w:p>
        </w:tc>
      </w:tr>
      <w:tr>
        <w:tc>
          <w:tcPr>
            <w:tcW w:type="dxa" w:w="5256"/>
            <w:vAlign w:val="top"/>
          </w:tcPr>
          <w:p>
            <w:r>
              <w:t>analysis_id</w:t>
            </w:r>
          </w:p>
        </w:tc>
        <w:tc>
          <w:tcPr>
            <w:tcW w:type="dxa" w:w="5256"/>
            <w:vAlign w:val="top"/>
          </w:tcPr>
          <w:p>
            <w:r>
              <w:t>UUID</w:t>
            </w:r>
          </w:p>
        </w:tc>
      </w:tr>
      <w:tr>
        <w:tc>
          <w:tcPr>
            <w:tcW w:type="dxa" w:w="5256"/>
            <w:vAlign w:val="top"/>
          </w:tcPr>
          <w:p>
            <w:r>
              <w:t>reviewer_id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ai_prediction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human_label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correct</w:t>
            </w:r>
          </w:p>
        </w:tc>
        <w:tc>
          <w:tcPr>
            <w:tcW w:type="dxa" w:w="5256"/>
            <w:vAlign w:val="top"/>
          </w:tcPr>
          <w:p>
            <w:r>
              <w:t>BOOLEAN</w:t>
            </w:r>
          </w:p>
        </w:tc>
      </w:tr>
      <w:tr>
        <w:tc>
          <w:tcPr>
            <w:tcW w:type="dxa" w:w="5256"/>
            <w:vAlign w:val="top"/>
          </w:tcPr>
          <w:p>
            <w:r>
              <w:t>review_comment</w:t>
            </w:r>
          </w:p>
        </w:tc>
        <w:tc>
          <w:tcPr>
            <w:tcW w:type="dxa" w:w="5256"/>
            <w:vAlign w:val="top"/>
          </w:tcPr>
          <w:p>
            <w:r>
              <w:t>TEXT</w:t>
            </w:r>
          </w:p>
        </w:tc>
      </w:tr>
      <w:tr>
        <w:tc>
          <w:tcPr>
            <w:tcW w:type="dxa" w:w="5256"/>
            <w:vAlign w:val="top"/>
          </w:tcPr>
          <w:p>
            <w:r>
              <w:t>reviewed_at</w:t>
            </w:r>
          </w:p>
        </w:tc>
        <w:tc>
          <w:tcPr>
            <w:tcW w:type="dxa" w:w="5256"/>
            <w:vAlign w:val="top"/>
          </w:tcPr>
          <w:p>
            <w:r>
              <w:t>TIMESTAMP</w:t>
            </w:r>
          </w:p>
        </w:tc>
      </w:tr>
    </w:tbl>
    <w:p>
      <w:pPr>
        <w:pStyle w:val="Heading1"/>
      </w:pPr>
      <w:r>
        <w:t>14. sku_return_insights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256"/>
            <w:vAlign w:val="top"/>
          </w:tcPr>
          <w:p>
            <w:r>
              <w:t>sku_id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analysis_period</w:t>
            </w:r>
          </w:p>
        </w:tc>
        <w:tc>
          <w:tcPr>
            <w:tcW w:type="dxa" w:w="5256"/>
            <w:vAlign w:val="top"/>
          </w:tcPr>
          <w:p>
            <w:r>
              <w:t>DATE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total_orders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total_returns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return_rate</w:t>
            </w:r>
          </w:p>
        </w:tc>
        <w:tc>
          <w:tcPr>
            <w:tcW w:type="dxa" w:w="5256"/>
            <w:vAlign w:val="top"/>
          </w:tcPr>
          <w:p>
            <w:r>
              <w:t>DECIMAL</w:t>
            </w:r>
          </w:p>
        </w:tc>
      </w:tr>
      <w:tr>
        <w:tc>
          <w:tcPr>
            <w:tcW w:type="dxa" w:w="5256"/>
            <w:vAlign w:val="top"/>
          </w:tcPr>
          <w:p>
            <w:r>
              <w:t>fit_returns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fit_return_rate</w:t>
            </w:r>
          </w:p>
        </w:tc>
        <w:tc>
          <w:tcPr>
            <w:tcW w:type="dxa" w:w="5256"/>
            <w:vAlign w:val="top"/>
          </w:tcPr>
          <w:p>
            <w:r>
              <w:t>DECIMAL</w:t>
            </w:r>
          </w:p>
        </w:tc>
      </w:tr>
      <w:tr>
        <w:tc>
          <w:tcPr>
            <w:tcW w:type="dxa" w:w="5256"/>
            <w:vAlign w:val="top"/>
          </w:tcPr>
          <w:p>
            <w:r>
              <w:t>too_small_count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too_large_count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quality_count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colour_count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other_count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top_issue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calculated_at</w:t>
            </w:r>
          </w:p>
        </w:tc>
        <w:tc>
          <w:tcPr>
            <w:tcW w:type="dxa" w:w="5256"/>
            <w:vAlign w:val="top"/>
          </w:tcPr>
          <w:p>
            <w:r>
              <w:t>TIMESTAMP</w:t>
            </w:r>
          </w:p>
        </w:tc>
      </w:tr>
    </w:tbl>
    <w:p>
      <w:pPr>
        <w:pStyle w:val="Heading1"/>
      </w:pPr>
      <w:r>
        <w:t>15. category_return_insights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256"/>
            <w:vAlign w:val="top"/>
          </w:tcPr>
          <w:p>
            <w:r>
              <w:t>category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subcategory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analysis_period</w:t>
            </w:r>
          </w:p>
        </w:tc>
        <w:tc>
          <w:tcPr>
            <w:tcW w:type="dxa" w:w="5256"/>
            <w:vAlign w:val="top"/>
          </w:tcPr>
          <w:p>
            <w:r>
              <w:t>DATE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total_orders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total_returns</w:t>
            </w:r>
          </w:p>
        </w:tc>
        <w:tc>
          <w:tcPr>
            <w:tcW w:type="dxa" w:w="5256"/>
            <w:vAlign w:val="top"/>
          </w:tcPr>
          <w:p>
            <w:r>
              <w:t>INTEGER</w:t>
            </w:r>
          </w:p>
        </w:tc>
      </w:tr>
      <w:tr>
        <w:tc>
          <w:tcPr>
            <w:tcW w:type="dxa" w:w="5256"/>
            <w:vAlign w:val="top"/>
          </w:tcPr>
          <w:p>
            <w:r>
              <w:t>return_rate</w:t>
            </w:r>
          </w:p>
        </w:tc>
        <w:tc>
          <w:tcPr>
            <w:tcW w:type="dxa" w:w="5256"/>
            <w:vAlign w:val="top"/>
          </w:tcPr>
          <w:p>
            <w:r>
              <w:t>DECIMAL</w:t>
            </w:r>
          </w:p>
        </w:tc>
      </w:tr>
      <w:tr>
        <w:tc>
          <w:tcPr>
            <w:tcW w:type="dxa" w:w="5256"/>
            <w:vAlign w:val="top"/>
          </w:tcPr>
          <w:p>
            <w:r>
              <w:t>fit_return_rate</w:t>
            </w:r>
          </w:p>
        </w:tc>
        <w:tc>
          <w:tcPr>
            <w:tcW w:type="dxa" w:w="5256"/>
            <w:vAlign w:val="top"/>
          </w:tcPr>
          <w:p>
            <w:r>
              <w:t>DECIMAL</w:t>
            </w:r>
          </w:p>
        </w:tc>
      </w:tr>
      <w:tr>
        <w:tc>
          <w:tcPr>
            <w:tcW w:type="dxa" w:w="5256"/>
            <w:vAlign w:val="top"/>
          </w:tcPr>
          <w:p>
            <w:r>
              <w:t>quality_return_rate</w:t>
            </w:r>
          </w:p>
        </w:tc>
        <w:tc>
          <w:tcPr>
            <w:tcW w:type="dxa" w:w="5256"/>
            <w:vAlign w:val="top"/>
          </w:tcPr>
          <w:p>
            <w:r>
              <w:t>DECIMAL</w:t>
            </w:r>
          </w:p>
        </w:tc>
      </w:tr>
      <w:tr>
        <w:tc>
          <w:tcPr>
            <w:tcW w:type="dxa" w:w="5256"/>
            <w:vAlign w:val="top"/>
          </w:tcPr>
          <w:p>
            <w:r>
              <w:t>top_fit_issue</w:t>
            </w:r>
          </w:p>
        </w:tc>
        <w:tc>
          <w:tcPr>
            <w:tcW w:type="dxa" w:w="5256"/>
            <w:vAlign w:val="top"/>
          </w:tcPr>
          <w:p>
            <w:r>
              <w:t>VARCHAR</w:t>
            </w:r>
          </w:p>
        </w:tc>
      </w:tr>
      <w:tr>
        <w:tc>
          <w:tcPr>
            <w:tcW w:type="dxa" w:w="5256"/>
            <w:vAlign w:val="top"/>
          </w:tcPr>
          <w:p>
            <w:r>
              <w:t>top_problem_skus</w:t>
            </w:r>
          </w:p>
        </w:tc>
        <w:tc>
          <w:tcPr>
            <w:tcW w:type="dxa" w:w="5256"/>
            <w:vAlign w:val="top"/>
          </w:tcPr>
          <w:p>
            <w:r>
              <w:t>JSON</w:t>
            </w:r>
          </w:p>
        </w:tc>
      </w:tr>
      <w:tr>
        <w:tc>
          <w:tcPr>
            <w:tcW w:type="dxa" w:w="5256"/>
            <w:vAlign w:val="top"/>
          </w:tcPr>
          <w:p>
            <w:r>
              <w:t>calculated_at</w:t>
            </w:r>
          </w:p>
        </w:tc>
        <w:tc>
          <w:tcPr>
            <w:tcW w:type="dxa" w:w="5256"/>
            <w:vAlign w:val="top"/>
          </w:tcPr>
          <w:p>
            <w:r>
              <w:t>TIMESTAMP</w:t>
            </w:r>
          </w:p>
        </w:tc>
      </w:tr>
    </w:tbl>
    <w:p>
      <w:pPr>
        <w:pStyle w:val="Heading1"/>
      </w:pPr>
      <w:r>
        <w:t>16. vendors</w:t>
      </w:r>
    </w:p>
    <w:p>
      <w:r>
        <w:t>One row per vendor. This master record gives products and purchase orders a shared, stable vendor identity for vendor-level return, fit, quality, and lead-time analysis.</w:t>
      </w:r>
    </w:p>
    <w:p>
      <w:r>
        <w:t>Relationship: products.vendor_id and vendor_purchase_orders.vendor_id reference vendors.vendor_id. Load canonical vendor IDs before importing products or purchase orders. Existing IDs without supplied vendor details are retained with clearly marked placeholders until the authoritative vendor list is available.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800"/>
        <w:gridCol w:w="1080"/>
        <w:gridCol w:w="5400"/>
      </w:tblGrid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Required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r>
              <w:t>vendor_id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5400"/>
          </w:tcPr>
          <w:p>
            <w:r>
              <w:t>Stable vendor identifier; primary key.</w:t>
            </w:r>
          </w:p>
        </w:tc>
      </w:tr>
      <w:tr>
        <w:tc>
          <w:tcPr>
            <w:tcW w:type="dxa" w:w="2232"/>
          </w:tcPr>
          <w:p>
            <w:r>
              <w:t>vendor_name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5400"/>
          </w:tcPr>
          <w:p>
            <w:r>
              <w:t>Canonical vendor or supplier name.</w:t>
            </w:r>
          </w:p>
        </w:tc>
      </w:tr>
      <w:tr>
        <w:tc>
          <w:tcPr>
            <w:tcW w:type="dxa" w:w="2232"/>
          </w:tcPr>
          <w:p>
            <w:r>
              <w:t>city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5400"/>
          </w:tcPr>
          <w:p>
            <w:r>
              <w:t>Vendor city, such as Tiruppur or Jaipur.</w:t>
            </w:r>
          </w:p>
        </w:tc>
      </w:tr>
      <w:tr>
        <w:tc>
          <w:tcPr>
            <w:tcW w:type="dxa" w:w="2232"/>
          </w:tcPr>
          <w:p>
            <w:r>
              <w:t>lead_time_days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5400"/>
          </w:tcPr>
          <w:p>
            <w:r>
              <w:t>Vendor lead time in days, when known.</w:t>
            </w:r>
          </w:p>
        </w:tc>
      </w:tr>
      <w:tr>
        <w:tc>
          <w:tcPr>
            <w:tcW w:type="dxa" w:w="2232"/>
          </w:tcPr>
          <w:p>
            <w:r>
              <w:t>created_at</w:t>
            </w:r>
          </w:p>
        </w:tc>
        <w:tc>
          <w:tcPr>
            <w:tcW w:type="dxa" w:w="180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Defaulted</w:t>
            </w:r>
          </w:p>
        </w:tc>
        <w:tc>
          <w:tcPr>
            <w:tcW w:type="dxa" w:w="5400"/>
          </w:tcPr>
          <w:p>
            <w:r>
              <w:t>Record creation timestamp; defaults to CURRENT_TIMESTAMP.</w:t>
            </w:r>
          </w:p>
        </w:tc>
      </w:tr>
    </w:tbl>
    <w:p>
      <w:pPr>
        <w:pStyle w:val="Heading1"/>
      </w:pPr>
      <w:r>
        <w:t>17. vendor_purchase_orders</w:t>
      </w:r>
    </w:p>
    <w:p>
      <w:r>
        <w:t>Grain proposed here: one record per purchase order. This table captures the SKU, quantity, vendor, and expected/actual delivery dates needed to examine sourcing and lead-time patterns.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800"/>
        <w:gridCol w:w="1080"/>
        <w:gridCol w:w="5400"/>
      </w:tblGrid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Required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po_id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Unique purchase order identifier; proposed primary key.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vendor_id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Vendor partner identifier; must use the same canonical value as the product and size-chart records.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sku_id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 SKU ordered; references products.sku_id.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quantity_ordered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INTEGER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Units requested; must be a positive integer.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order_date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Date and time the purchase order was raised.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expected_delivery_date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Vendor-estimated delivery date.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actual_delivery_date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Date and time the goods arrived at the warehouse.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po_status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Purchase-order status: Raised, Confirmed, Shipped, Fulfilled, or Delayed.</w:t>
            </w:r>
          </w:p>
        </w:tc>
      </w:tr>
    </w:tbl>
    <w:p>
      <w:r>
        <w:t>Relationship and discovery note: sku_id references products.sku_id. vendor_id references vendors.vendor_id and must use the canonical identifier from the authoritative vendor master. Existing IDs without source-supplied names or cities receive explicit Unknown placeholders during migration and should be corrected from source data. The supplied proposal calls po_id unique while also storing sku_id; confirm whether one PO can contain multiple SKUs. If it can, approve a PO-header/PO-line design or line identifier before loading repeated PO IDs.</w:t>
      </w:r>
    </w:p>
    <w:p>
      <w:pPr>
        <w:pStyle w:val="Heading1"/>
      </w:pPr>
      <w:r>
        <w:t>18. support_tickets</w:t>
      </w:r>
    </w:p>
    <w:p>
      <w:r>
        <w:t>One record represents one support ticket. Keep the original customer query so later analysis can compare support friction with order and return events.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800"/>
        <w:gridCol w:w="1080"/>
        <w:gridCol w:w="5400"/>
      </w:tblGrid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Required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ticket_id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Unique support ticket identifier; proposed primary key.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customer_id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Customer who raised the ticket; references customers.customer_id.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order_id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Associated order, when applicable; references orders.order_id.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created_at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Ticket creation timestamp.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channel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Channel source, for example Freshdesk or WhatsApp/Gupshup.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query_text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TEXT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Raw free-text query from the customer.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category_tag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Existing assigned tag, for example Where is my order, Size exchange, or Quality issue.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resolution_status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Resolution state: Resolved, Pending, or Escalated.</w:t>
            </w:r>
          </w:p>
        </w:tc>
      </w:tr>
    </w:tbl>
    <w:p>
      <w:r>
        <w:t>Relationship and discovery note: customer_id is required; order_id is optional. Confirm whether the source exports include anonymous tickets, stable customer IDs, and consistent category tags across Freshdesk and WhatsApp/Gupshup. The client-stated 9,000 tickets per week and approximately 58% WISMO/order-related share are planning baselines, not loaded test data.</w:t>
      </w:r>
    </w:p>
    <w:p>
      <w:pPr>
        <w:pStyle w:val="Heading1"/>
      </w:pPr>
      <w:r>
        <w:t>19. app_search_events</w:t>
      </w:r>
    </w:p>
    <w:p>
      <w:r>
        <w:t>One record represents one search event. Preserve the raw query even when a language or occasion label is later added, so labels can be reviewed against what the customer typed.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800"/>
        <w:gridCol w:w="1080"/>
        <w:gridCol w:w="5400"/>
      </w:tblGrid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Required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event_id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Unique event identifier; proposed primary key.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customer_id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User performing the search; references customers.customer_id.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search_timestamp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Exact time of the search event.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raw_search_query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TEXT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Original input string, including Hinglish or occasion wording.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detected_language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Detected language label, such as Hinglish, English, or Hindi.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occasion_intent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VARCHAR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Extracted occasion category, when available.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results_count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INTEGER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Number of SKUs returned; if present, must be non-negative.</w:t>
            </w:r>
          </w:p>
        </w:tc>
      </w:tr>
    </w:tbl>
    <w:p>
      <w:r>
        <w:t>Relationship and discovery note: customer_id is required in this proposal; confirm how anonymous/guest searches are represented before production ingestion. Language and occasion labels are optional derived values; the schema does not store classifier provenance or confidence, so agree whether that audit trail is needed before generating these labels. No search-to-return causal link is defined by this table alone.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  <w:p>
      <w:pPr>
        <w:pStyle w:val="Heading1"/>
      </w:pPr>
      <w:r>
        <w:t>20. Proposed MVP Test Volumes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504"/>
          </w:tcPr>
          <w:p>
            <w:r>
              <w:rPr>
                <w:b/>
              </w:rPr>
              <w:t>Client figure in brief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Proposed MVP test volume</w:t>
            </w:r>
          </w:p>
        </w:tc>
      </w:tr>
      <w:tr>
        <w:tc>
          <w:tcPr>
            <w:tcW w:type="dxa" w:w="3504"/>
            <w:vAlign w:val="top"/>
          </w:tcPr>
          <w:p>
            <w:r>
              <w:t>Customers</w:t>
            </w:r>
          </w:p>
        </w:tc>
        <w:tc>
          <w:tcPr>
            <w:tcW w:type="dxa" w:w="3504"/>
            <w:vAlign w:val="top"/>
          </w:tcPr>
          <w:p>
            <w:r>
              <w:t>Not stated</w:t>
            </w:r>
          </w:p>
        </w:tc>
        <w:tc>
          <w:tcPr>
            <w:tcW w:type="dxa" w:w="3504"/>
            <w:vAlign w:val="top"/>
          </w:tcPr>
          <w:p>
            <w:r>
              <w:t>5,000</w:t>
            </w:r>
          </w:p>
        </w:tc>
      </w:tr>
      <w:tr>
        <w:tc>
          <w:tcPr>
            <w:tcW w:type="dxa" w:w="3504"/>
            <w:vAlign w:val="top"/>
          </w:tcPr>
          <w:p>
            <w:r>
              <w:t>Products</w:t>
            </w:r>
          </w:p>
        </w:tc>
        <w:tc>
          <w:tcPr>
            <w:tcW w:type="dxa" w:w="3504"/>
            <w:vAlign w:val="top"/>
          </w:tcPr>
          <w:p>
            <w:r>
              <w:t>~14,000 live SKUs</w:t>
            </w:r>
          </w:p>
        </w:tc>
        <w:tc>
          <w:tcPr>
            <w:tcW w:type="dxa" w:w="3504"/>
            <w:vAlign w:val="top"/>
          </w:tcPr>
          <w:p>
            <w:r>
              <w:t>1,000</w:t>
            </w:r>
          </w:p>
        </w:tc>
      </w:tr>
      <w:tr>
        <w:tc>
          <w:tcPr>
            <w:tcW w:type="dxa" w:w="3504"/>
            <w:vAlign w:val="top"/>
          </w:tcPr>
          <w:p>
            <w:r>
              <w:t>Orders</w:t>
            </w:r>
          </w:p>
        </w:tc>
        <w:tc>
          <w:tcPr>
            <w:tcW w:type="dxa" w:w="3504"/>
            <w:vAlign w:val="top"/>
          </w:tcPr>
          <w:p>
            <w:r>
              <w:t>11M rows</w:t>
            </w:r>
          </w:p>
        </w:tc>
        <w:tc>
          <w:tcPr>
            <w:tcW w:type="dxa" w:w="3504"/>
            <w:vAlign w:val="top"/>
          </w:tcPr>
          <w:p>
            <w:r>
              <w:t>50,000</w:t>
            </w:r>
          </w:p>
        </w:tc>
      </w:tr>
      <w:tr>
        <w:tc>
          <w:tcPr>
            <w:tcW w:type="dxa" w:w="3504"/>
            <w:vAlign w:val="top"/>
          </w:tcPr>
          <w:p>
            <w:r>
              <w:t>Order items</w:t>
            </w:r>
          </w:p>
        </w:tc>
        <w:tc>
          <w:tcPr>
            <w:tcW w:type="dxa" w:w="3504"/>
            <w:vAlign w:val="top"/>
          </w:tcPr>
          <w:p>
            <w:r>
              <w:t>Not stated</w:t>
            </w:r>
          </w:p>
        </w:tc>
        <w:tc>
          <w:tcPr>
            <w:tcW w:type="dxa" w:w="3504"/>
            <w:vAlign w:val="top"/>
          </w:tcPr>
          <w:p>
            <w:r>
              <w:t>70,000</w:t>
            </w:r>
          </w:p>
        </w:tc>
      </w:tr>
      <w:tr>
        <w:tc>
          <w:tcPr>
            <w:tcW w:type="dxa" w:w="3504"/>
            <w:vAlign w:val="top"/>
          </w:tcPr>
          <w:p>
            <w:r>
              <w:t>Returns</w:t>
            </w:r>
          </w:p>
        </w:tc>
        <w:tc>
          <w:tcPr>
            <w:tcW w:type="dxa" w:w="3504"/>
            <w:vAlign w:val="top"/>
          </w:tcPr>
          <w:p>
            <w:r>
              <w:t>Not stated</w:t>
            </w:r>
          </w:p>
        </w:tc>
        <w:tc>
          <w:tcPr>
            <w:tcW w:type="dxa" w:w="3504"/>
            <w:vAlign w:val="top"/>
          </w:tcPr>
          <w:p>
            <w:r>
              <w:t>15,000</w:t>
            </w:r>
          </w:p>
        </w:tc>
      </w:tr>
      <w:tr>
        <w:tc>
          <w:tcPr>
            <w:tcW w:type="dxa" w:w="3504"/>
            <w:vAlign w:val="top"/>
          </w:tcPr>
          <w:p>
            <w:r>
              <w:t>Reviews</w:t>
            </w:r>
          </w:p>
        </w:tc>
        <w:tc>
          <w:tcPr>
            <w:tcW w:type="dxa" w:w="3504"/>
            <w:vAlign w:val="top"/>
          </w:tcPr>
          <w:p>
            <w:r>
              <w:t>410,000</w:t>
            </w:r>
          </w:p>
        </w:tc>
        <w:tc>
          <w:tcPr>
            <w:tcW w:type="dxa" w:w="3504"/>
            <w:vAlign w:val="top"/>
          </w:tcPr>
          <w:p>
            <w:r>
              <w:t>20,000</w:t>
            </w:r>
          </w:p>
        </w:tc>
      </w:tr>
      <w:tr>
        <w:tc>
          <w:tcPr>
            <w:tcW w:type="dxa" w:w="3504"/>
            <w:vAlign w:val="top"/>
          </w:tcPr>
          <w:p>
            <w:r>
              <w:t>Status events</w:t>
            </w:r>
          </w:p>
        </w:tc>
        <w:tc>
          <w:tcPr>
            <w:tcW w:type="dxa" w:w="3504"/>
            <w:vAlign w:val="top"/>
          </w:tcPr>
          <w:p>
            <w:r>
              <w:t>Not stated</w:t>
            </w:r>
          </w:p>
        </w:tc>
        <w:tc>
          <w:tcPr>
            <w:tcW w:type="dxa" w:w="3504"/>
            <w:vAlign w:val="top"/>
          </w:tcPr>
          <w:p>
            <w:r>
              <w:t>250,000</w:t>
            </w:r>
          </w:p>
        </w:tc>
      </w:tr>
      <w:tr>
        <w:tc>
          <w:tcPr>
            <w:tcW w:type="dxa" w:w="3504"/>
          </w:tcPr>
          <w:p>
            <w:r>
              <w:t>Vendors</w:t>
            </w:r>
          </w:p>
        </w:tc>
        <w:tc>
          <w:tcPr>
            <w:tcW w:type="dxa" w:w="3504"/>
          </w:tcPr>
          <w:p>
            <w:r>
              <w:t>~40 vendors</w:t>
            </w:r>
          </w:p>
        </w:tc>
        <w:tc>
          <w:tcPr>
            <w:tcW w:type="dxa" w:w="3504"/>
          </w:tcPr>
          <w:p>
            <w:r>
              <w:t>10 to 15 vendors. Enough to distribute SKUs across Tiruppur and Jaipur without cluttering foreign keys.</w:t>
            </w:r>
          </w:p>
        </w:tc>
      </w:tr>
      <w:tr>
        <w:tc>
          <w:tcPr>
            <w:tcW w:type="dxa" w:w="3504"/>
            <w:vAlign w:val="top"/>
          </w:tcPr>
          <w:p>
            <w:r>
              <w:t>AI analyses</w:t>
            </w:r>
          </w:p>
        </w:tc>
        <w:tc>
          <w:tcPr>
            <w:tcW w:type="dxa" w:w="3504"/>
            <w:vAlign w:val="top"/>
          </w:tcPr>
          <w:p>
            <w:r>
              <w:t>Derived</w:t>
            </w:r>
          </w:p>
        </w:tc>
        <w:tc>
          <w:tcPr>
            <w:tcW w:type="dxa" w:w="3504"/>
            <w:vAlign w:val="top"/>
          </w:tcPr>
          <w:p>
            <w:r>
              <w:t>15,000</w:t>
            </w:r>
          </w:p>
        </w:tc>
      </w:tr>
      <w:tr>
        <w:tc>
          <w:tcPr>
            <w:tcW w:type="dxa" w:w="3504"/>
            <w:vAlign w:val="top"/>
          </w:tcPr>
          <w:p>
            <w:r>
              <w:t>Human reviews</w:t>
            </w:r>
          </w:p>
        </w:tc>
        <w:tc>
          <w:tcPr>
            <w:tcW w:type="dxa" w:w="3504"/>
            <w:vAlign w:val="top"/>
          </w:tcPr>
          <w:p>
            <w:r>
              <w:t>Derived</w:t>
            </w:r>
          </w:p>
        </w:tc>
        <w:tc>
          <w:tcPr>
            <w:tcW w:type="dxa" w:w="3504"/>
            <w:vAlign w:val="top"/>
          </w:tcPr>
          <w:p>
            <w:r>
              <w:t>2,000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Vendor purchase orders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Not stated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2,000 PO records (design target; verify PO grain and actual history with Sourcing)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 tickets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~9,000 per week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9,000 for a one-week sample (client-stated weekly volume)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 search events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Not stated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10,000 for a one-week test sample (design target; replace with app analytics volume)</w:t>
            </w:r>
          </w:p>
        </w:tc>
      </w:tr>
    </w:tbl>
    <w:p>
      <w:r>
        <w:t>The MVP volumes are design choices for testing, not claims about Dhaga's production volumes.</w:t>
      </w:r>
    </w:p>
    <w:p>
      <w:pPr>
        <w:pStyle w:val="Heading1"/>
      </w:pPr>
      <w:r>
        <w:t>21. Proposed Test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Dataset / metric</w:t>
            </w:r>
          </w:p>
        </w:tc>
        <w:tc>
          <w:tcPr>
            <w:tcW w:type="dxa" w:w="3504"/>
          </w:tcPr>
          <w:p>
            <w:r>
              <w:rPr>
                <w:b/>
              </w:rPr>
              <w:t>Test target</w:t>
            </w:r>
          </w:p>
        </w:tc>
        <w:tc>
          <w:tcPr>
            <w:tcW w:type="dxa" w:w="3504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3504"/>
            <w:vAlign w:val="top"/>
          </w:tcPr>
          <w:p>
            <w:r>
              <w:t>Overall return rate</w:t>
            </w:r>
          </w:p>
        </w:tc>
        <w:tc>
          <w:tcPr>
            <w:tcW w:type="dxa" w:w="3504"/>
            <w:vAlign w:val="top"/>
          </w:tcPr>
          <w:p>
            <w:r>
              <w:t>~31%</w:t>
            </w:r>
          </w:p>
        </w:tc>
        <w:tc>
          <w:tcPr>
            <w:tcW w:type="dxa" w:w="3504"/>
            <w:vAlign w:val="top"/>
          </w:tcPr>
          <w:p>
            <w:r>
              <w:t>Client-stated</w:t>
            </w:r>
          </w:p>
        </w:tc>
      </w:tr>
      <w:tr>
        <w:tc>
          <w:tcPr>
            <w:tcW w:type="dxa" w:w="3504"/>
            <w:vAlign w:val="top"/>
          </w:tcPr>
          <w:p>
            <w:r>
              <w:t>Returns in Other</w:t>
            </w:r>
          </w:p>
        </w:tc>
        <w:tc>
          <w:tcPr>
            <w:tcW w:type="dxa" w:w="3504"/>
            <w:vAlign w:val="top"/>
          </w:tcPr>
          <w:p>
            <w:r>
              <w:t>~44%</w:t>
            </w:r>
          </w:p>
        </w:tc>
        <w:tc>
          <w:tcPr>
            <w:tcW w:type="dxa" w:w="3504"/>
            <w:vAlign w:val="top"/>
          </w:tcPr>
          <w:p>
            <w:r>
              <w:t>Client-stated</w:t>
            </w:r>
          </w:p>
        </w:tc>
      </w:tr>
      <w:tr>
        <w:tc>
          <w:tcPr>
            <w:tcW w:type="dxa" w:w="3504"/>
            <w:vAlign w:val="top"/>
          </w:tcPr>
          <w:p>
            <w:r>
              <w:t>Fit share of Other</w:t>
            </w:r>
          </w:p>
        </w:tc>
        <w:tc>
          <w:tcPr>
            <w:tcW w:type="dxa" w:w="3504"/>
            <w:vAlign w:val="top"/>
          </w:tcPr>
          <w:p>
            <w:r>
              <w:t>Most / fit-dominant</w:t>
            </w:r>
          </w:p>
        </w:tc>
        <w:tc>
          <w:tcPr>
            <w:tcW w:type="dxa" w:w="3504"/>
            <w:vAlign w:val="top"/>
          </w:tcPr>
          <w:p>
            <w:r>
              <w:t>Client-stated qualitative observation</w:t>
            </w:r>
          </w:p>
        </w:tc>
      </w:tr>
      <w:tr>
        <w:tc>
          <w:tcPr>
            <w:tcW w:type="dxa" w:w="3504"/>
            <w:vAlign w:val="top"/>
          </w:tcPr>
          <w:p>
            <w:r>
              <w:t>COD share</w:t>
            </w:r>
          </w:p>
        </w:tc>
        <w:tc>
          <w:tcPr>
            <w:tcW w:type="dxa" w:w="3504"/>
            <w:vAlign w:val="top"/>
          </w:tcPr>
          <w:p>
            <w:r>
              <w:t>61%</w:t>
            </w:r>
          </w:p>
        </w:tc>
        <w:tc>
          <w:tcPr>
            <w:tcW w:type="dxa" w:w="3504"/>
            <w:vAlign w:val="top"/>
          </w:tcPr>
          <w:p>
            <w:r>
              <w:t>Client-stated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 ticket category_tag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About 58% WISMO / order-related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Client-stated; confirm category-tag mapping against Freshdesk/Gupshup exports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Vendor PO statuses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Cover all five listed statuses; no production mix stated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Test-coverage target only; measure actual status mix from PO history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 search language / occasion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Include Hinglish, Hindi, English, and occasion queries; no proportions stated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Client examples; use actual event logs to estimate production mix</w:t>
            </w:r>
          </w:p>
        </w:tc>
      </w:tr>
    </w:tbl>
    <w:p>
      <w:r>
        <w:t>Do not invent numeric sub-distributions inside Other until Dhaga provides real labels.</w:t>
      </w:r>
    </w:p>
    <w:p>
      <w:pPr>
        <w:pStyle w:val="Heading1"/>
      </w:pPr>
      <w:r>
        <w:t>22. Return Text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ID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Example return text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Expected classification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Human review</w:t>
            </w:r>
          </w:p>
        </w:tc>
      </w:tr>
      <w:tr>
        <w:tc>
          <w:tcPr>
            <w:tcW w:type="dxa" w:w="2628"/>
            <w:vAlign w:val="top"/>
          </w:tcPr>
          <w:p>
            <w:r>
              <w:t>TC001</w:t>
            </w:r>
          </w:p>
        </w:tc>
        <w:tc>
          <w:tcPr>
            <w:tcW w:type="dxa" w:w="2628"/>
            <w:vAlign w:val="top"/>
          </w:tcPr>
          <w:p>
            <w:r>
              <w:t>Size M is too tight for me</w:t>
            </w:r>
          </w:p>
        </w:tc>
        <w:tc>
          <w:tcPr>
            <w:tcW w:type="dxa" w:w="2628"/>
            <w:vAlign w:val="top"/>
          </w:tcPr>
          <w:p>
            <w:r>
              <w:t>FIT / TOO_SMALL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TC002</w:t>
            </w:r>
          </w:p>
        </w:tc>
        <w:tc>
          <w:tcPr>
            <w:tcW w:type="dxa" w:w="2628"/>
            <w:vAlign w:val="top"/>
          </w:tcPr>
          <w:p>
            <w:r>
              <w:t>Kurti is loose even though I ordered my usual size</w:t>
            </w:r>
          </w:p>
        </w:tc>
        <w:tc>
          <w:tcPr>
            <w:tcW w:type="dxa" w:w="2628"/>
            <w:vAlign w:val="top"/>
          </w:tcPr>
          <w:p>
            <w:r>
              <w:t>FIT / TOO_LARGE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TC003</w:t>
            </w:r>
          </w:p>
        </w:tc>
        <w:tc>
          <w:tcPr>
            <w:tcW w:type="dxa" w:w="2628"/>
            <w:vAlign w:val="top"/>
          </w:tcPr>
          <w:p>
            <w:r>
              <w:t>Chart says M but this fits like S</w:t>
            </w:r>
          </w:p>
        </w:tc>
        <w:tc>
          <w:tcPr>
            <w:tcW w:type="dxa" w:w="2628"/>
            <w:vAlign w:val="top"/>
          </w:tcPr>
          <w:p>
            <w:r>
              <w:t>FIT / SIZE_MISMATCH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TC004</w:t>
            </w:r>
          </w:p>
        </w:tc>
        <w:tc>
          <w:tcPr>
            <w:tcW w:type="dxa" w:w="2628"/>
            <w:vAlign w:val="top"/>
          </w:tcPr>
          <w:p>
            <w:r>
              <w:t>Length is much shorter than shown</w:t>
            </w:r>
          </w:p>
        </w:tc>
        <w:tc>
          <w:tcPr>
            <w:tcW w:type="dxa" w:w="2628"/>
            <w:vAlign w:val="top"/>
          </w:tcPr>
          <w:p>
            <w:r>
              <w:t>FIT / LENGTH_ISSUE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TC005</w:t>
            </w:r>
          </w:p>
        </w:tc>
        <w:tc>
          <w:tcPr>
            <w:tcW w:type="dxa" w:w="2628"/>
            <w:vAlign w:val="top"/>
          </w:tcPr>
          <w:p>
            <w:r>
              <w:t>Colour is different from the picture</w:t>
            </w:r>
          </w:p>
        </w:tc>
        <w:tc>
          <w:tcPr>
            <w:tcW w:type="dxa" w:w="2628"/>
            <w:vAlign w:val="top"/>
          </w:tcPr>
          <w:p>
            <w:r>
              <w:t>COLOUR / COLOUR_MISMATCH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TC006</w:t>
            </w:r>
          </w:p>
        </w:tc>
        <w:tc>
          <w:tcPr>
            <w:tcW w:type="dxa" w:w="2628"/>
            <w:vAlign w:val="top"/>
          </w:tcPr>
          <w:p>
            <w:r>
              <w:t>Material feels cheap</w:t>
            </w:r>
          </w:p>
        </w:tc>
        <w:tc>
          <w:tcPr>
            <w:tcW w:type="dxa" w:w="2628"/>
            <w:vAlign w:val="top"/>
          </w:tcPr>
          <w:p>
            <w:r>
              <w:t>QUALITY / FABRIC_QUALITY</w:t>
            </w:r>
          </w:p>
        </w:tc>
        <w:tc>
          <w:tcPr>
            <w:tcW w:type="dxa" w:w="2628"/>
            <w:vAlign w:val="top"/>
          </w:tcPr>
          <w:p>
            <w:r>
              <w:t>Review if low confidence</w:t>
            </w:r>
          </w:p>
        </w:tc>
      </w:tr>
      <w:tr>
        <w:tc>
          <w:tcPr>
            <w:tcW w:type="dxa" w:w="2628"/>
            <w:vAlign w:val="top"/>
          </w:tcPr>
          <w:p>
            <w:r>
              <w:t>TC007</w:t>
            </w:r>
          </w:p>
        </w:tc>
        <w:tc>
          <w:tcPr>
            <w:tcW w:type="dxa" w:w="2628"/>
            <w:vAlign w:val="top"/>
          </w:tcPr>
          <w:p>
            <w:r>
              <w:t>Stitching came undone</w:t>
            </w:r>
          </w:p>
        </w:tc>
        <w:tc>
          <w:tcPr>
            <w:tcW w:type="dxa" w:w="2628"/>
            <w:vAlign w:val="top"/>
          </w:tcPr>
          <w:p>
            <w:r>
              <w:t>QUALITY / STITCHING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TC008</w:t>
            </w:r>
          </w:p>
        </w:tc>
        <w:tc>
          <w:tcPr>
            <w:tcW w:type="dxa" w:w="2628"/>
            <w:vAlign w:val="top"/>
          </w:tcPr>
          <w:p>
            <w:r>
              <w:t>Received completely different product</w:t>
            </w:r>
          </w:p>
        </w:tc>
        <w:tc>
          <w:tcPr>
            <w:tcW w:type="dxa" w:w="2628"/>
            <w:vAlign w:val="top"/>
          </w:tcPr>
          <w:p>
            <w:r>
              <w:t>PRODUCT_MISMATCH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TC009</w:t>
            </w:r>
          </w:p>
        </w:tc>
        <w:tc>
          <w:tcPr>
            <w:tcW w:type="dxa" w:w="2628"/>
            <w:vAlign w:val="top"/>
          </w:tcPr>
          <w:p>
            <w:r>
              <w:t>Product damaged when received</w:t>
            </w:r>
          </w:p>
        </w:tc>
        <w:tc>
          <w:tcPr>
            <w:tcW w:type="dxa" w:w="2628"/>
            <w:vAlign w:val="top"/>
          </w:tcPr>
          <w:p>
            <w:r>
              <w:t>DAMAGED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TC010</w:t>
            </w:r>
          </w:p>
        </w:tc>
        <w:tc>
          <w:tcPr>
            <w:tcW w:type="dxa" w:w="2628"/>
            <w:vAlign w:val="top"/>
          </w:tcPr>
          <w:p>
            <w:r>
              <w:t>Not what I expected</w:t>
            </w:r>
          </w:p>
        </w:tc>
        <w:tc>
          <w:tcPr>
            <w:tcW w:type="dxa" w:w="2628"/>
            <w:vAlign w:val="top"/>
          </w:tcPr>
          <w:p>
            <w:r>
              <w:t>OTHER / OTHER</w:t>
            </w:r>
          </w:p>
        </w:tc>
        <w:tc>
          <w:tcPr>
            <w:tcW w:type="dxa" w:w="2628"/>
            <w:vAlign w:val="top"/>
          </w:tcPr>
          <w:p>
            <w:r>
              <w:t>Yes</w:t>
            </w:r>
          </w:p>
        </w:tc>
      </w:tr>
      <w:tr>
        <w:tc>
          <w:tcPr>
            <w:tcW w:type="dxa" w:w="2628"/>
            <w:vAlign w:val="top"/>
          </w:tcPr>
          <w:p>
            <w:r>
              <w:t>TC011</w:t>
            </w:r>
          </w:p>
        </w:tc>
        <w:tc>
          <w:tcPr>
            <w:tcW w:type="dxa" w:w="2628"/>
            <w:vAlign w:val="top"/>
          </w:tcPr>
          <w:p>
            <w:r>
              <w:t>Bahut tight hai, size bada chahiye</w:t>
            </w:r>
          </w:p>
        </w:tc>
        <w:tc>
          <w:tcPr>
            <w:tcW w:type="dxa" w:w="2628"/>
            <w:vAlign w:val="top"/>
          </w:tcPr>
          <w:p>
            <w:r>
              <w:t>FIT / TOO_SMALL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TC012</w:t>
            </w:r>
          </w:p>
        </w:tc>
        <w:tc>
          <w:tcPr>
            <w:tcW w:type="dxa" w:w="2628"/>
            <w:vAlign w:val="top"/>
          </w:tcPr>
          <w:p>
            <w:r>
              <w:t>M size liya tha but chota hai</w:t>
            </w:r>
          </w:p>
        </w:tc>
        <w:tc>
          <w:tcPr>
            <w:tcW w:type="dxa" w:w="2628"/>
            <w:vAlign w:val="top"/>
          </w:tcPr>
          <w:p>
            <w:r>
              <w:t>FIT / TOO_SMALL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TC013</w:t>
            </w:r>
          </w:p>
        </w:tc>
        <w:tc>
          <w:tcPr>
            <w:tcW w:type="dxa" w:w="2628"/>
            <w:vAlign w:val="top"/>
          </w:tcPr>
          <w:p>
            <w:r>
              <w:t>Kapda bahut uncomfortable hai</w:t>
            </w:r>
          </w:p>
        </w:tc>
        <w:tc>
          <w:tcPr>
            <w:tcW w:type="dxa" w:w="2628"/>
            <w:vAlign w:val="top"/>
          </w:tcPr>
          <w:p>
            <w:r>
              <w:t>MATERIAL / FABRIC_UNCOMFORTABLE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  <w:tr>
        <w:tc>
          <w:tcPr>
            <w:tcW w:type="dxa" w:w="2628"/>
            <w:vAlign w:val="top"/>
          </w:tcPr>
          <w:p>
            <w:r>
              <w:t>TC014</w:t>
            </w:r>
          </w:p>
        </w:tc>
        <w:tc>
          <w:tcPr>
            <w:tcW w:type="dxa" w:w="2628"/>
            <w:vAlign w:val="top"/>
          </w:tcPr>
          <w:p>
            <w:r>
              <w:t>Photo mein blue tha, actual mein green hai</w:t>
            </w:r>
          </w:p>
        </w:tc>
        <w:tc>
          <w:tcPr>
            <w:tcW w:type="dxa" w:w="2628"/>
            <w:vAlign w:val="top"/>
          </w:tcPr>
          <w:p>
            <w:r>
              <w:t>COLOUR / COLOUR_MISMATCH</w:t>
            </w:r>
          </w:p>
        </w:tc>
        <w:tc>
          <w:tcPr>
            <w:tcW w:type="dxa" w:w="2628"/>
            <w:vAlign w:val="top"/>
          </w:tcPr>
          <w:p>
            <w:r>
              <w:t>No</w:t>
            </w:r>
          </w:p>
        </w:tc>
      </w:tr>
    </w:tbl>
    <w:p>
      <w:pPr>
        <w:pStyle w:val="Heading1"/>
      </w:pPr>
      <w:r>
        <w:t>23. Data Quality Test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256"/>
            <w:vAlign w:val="top"/>
          </w:tcPr>
          <w:p>
            <w:r>
              <w:t>test_id</w:t>
            </w:r>
          </w:p>
        </w:tc>
        <w:tc>
          <w:tcPr>
            <w:tcW w:type="dxa" w:w="5256"/>
            <w:vAlign w:val="top"/>
          </w:tcPr>
          <w:p>
            <w:r>
              <w:t>DQ001</w:t>
            </w:r>
          </w:p>
        </w:tc>
      </w:tr>
      <w:tr>
        <w:tc>
          <w:tcPr>
            <w:tcW w:type="dxa" w:w="5256"/>
            <w:vAlign w:val="top"/>
          </w:tcPr>
          <w:p>
            <w:r>
              <w:t>dataset</w:t>
            </w:r>
          </w:p>
        </w:tc>
        <w:tc>
          <w:tcPr>
            <w:tcW w:type="dxa" w:w="5256"/>
            <w:vAlign w:val="top"/>
          </w:tcPr>
          <w:p>
            <w:r>
              <w:t>products</w:t>
            </w:r>
          </w:p>
        </w:tc>
      </w:tr>
      <w:tr>
        <w:tc>
          <w:tcPr>
            <w:tcW w:type="dxa" w:w="5256"/>
            <w:vAlign w:val="top"/>
          </w:tcPr>
          <w:p>
            <w:r>
              <w:t>field</w:t>
            </w:r>
          </w:p>
        </w:tc>
        <w:tc>
          <w:tcPr>
            <w:tcW w:type="dxa" w:w="5256"/>
            <w:vAlign w:val="top"/>
          </w:tcPr>
          <w:p>
            <w:r>
              <w:t>sku_id</w:t>
            </w:r>
          </w:p>
        </w:tc>
      </w:tr>
      <w:tr>
        <w:tc>
          <w:tcPr>
            <w:tcW w:type="dxa" w:w="5256"/>
            <w:vAlign w:val="top"/>
          </w:tcPr>
          <w:p>
            <w:r>
              <w:t>test_type</w:t>
            </w:r>
          </w:p>
        </w:tc>
        <w:tc>
          <w:tcPr>
            <w:tcW w:type="dxa" w:w="5256"/>
            <w:vAlign w:val="top"/>
          </w:tcPr>
          <w:p>
            <w:r>
              <w:t>NOT_NULL / ENUM / RANGE / NORMALISATION / REFERENTIAL_INTEGRITY</w:t>
            </w:r>
          </w:p>
        </w:tc>
      </w:tr>
      <w:tr>
        <w:tc>
          <w:tcPr>
            <w:tcW w:type="dxa" w:w="5256"/>
            <w:vAlign w:val="top"/>
          </w:tcPr>
          <w:p>
            <w:r>
              <w:t>input_value</w:t>
            </w:r>
          </w:p>
        </w:tc>
        <w:tc>
          <w:tcPr>
            <w:tcW w:type="dxa" w:w="5256"/>
            <w:vAlign w:val="top"/>
          </w:tcPr>
          <w:p>
            <w:r>
              <w:t>NULL</w:t>
            </w:r>
          </w:p>
        </w:tc>
      </w:tr>
      <w:tr>
        <w:tc>
          <w:tcPr>
            <w:tcW w:type="dxa" w:w="5256"/>
            <w:vAlign w:val="top"/>
          </w:tcPr>
          <w:p>
            <w:r>
              <w:t>expected_result</w:t>
            </w:r>
          </w:p>
        </w:tc>
        <w:tc>
          <w:tcPr>
            <w:tcW w:type="dxa" w:w="5256"/>
            <w:vAlign w:val="top"/>
          </w:tcPr>
          <w:p>
            <w:r>
              <w:t>FAIL</w:t>
            </w:r>
          </w:p>
        </w:tc>
      </w:tr>
      <w:tr>
        <w:tc>
          <w:tcPr>
            <w:tcW w:type="dxa" w:w="5256"/>
            <w:vAlign w:val="top"/>
          </w:tcPr>
          <w:p>
            <w:r>
              <w:t>severity</w:t>
            </w:r>
          </w:p>
        </w:tc>
        <w:tc>
          <w:tcPr>
            <w:tcW w:type="dxa" w:w="5256"/>
            <w:vAlign w:val="top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vendor_purchase_orders.po_id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Required and unique under the one-row-per-PO assumption; duplicate fails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vendor_purchase_orders.quantity_ordered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Positive integer; zero or negative fails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vendor_purchase_orders.po_status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Must be Raised, Confirmed, Shipped, Fulfilled, or Delayed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vendor_purchase_orders.sku_id / vendor_id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SKU must resolve to products; vendor_id must match the agreed vendor identifier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support_tickets.customer_id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Required and references a known customer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support_tickets.order_id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NULL is allowed; a populated ID must reference a known order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support_tickets.resolution_status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Must be Resolved, Pending, or Escalated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support_tickets.query_text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Required raw text; blank input fails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app_search_events.customer_id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Required and references a known customer; guest-search handling needs discovery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app_search_events.raw_search_query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Required raw query; blank input fails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app_search_events.results_count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NULL is allowed; otherwise a non-negative integer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app_search_events.search_timestamp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Required, parseable timestamp</w:t>
            </w:r>
          </w:p>
        </w:tc>
      </w:tr>
    </w:tbl>
    <w:p>
      <w:r>
        <w:t>Examples: sku_id cannot be NULL; rating must be in its valid range; Other must be accepted as a return reason; colour variants should normalize consistently; return order_item_id must reference a valid order item. New datasets also validate PO status and positive quantity, ticket/customer/order references, non-empty raw text, and non-negative search results.</w:t>
      </w:r>
    </w:p>
    <w:p>
      <w:pPr>
        <w:pStyle w:val="Heading1"/>
      </w:pPr>
      <w:r>
        <w:t>24. Critical AI / Leakage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256"/>
            <w:vAlign w:val="top"/>
          </w:tcPr>
          <w:p>
            <w:r>
              <w:t>LLM receives return text but not human label</w:t>
            </w:r>
          </w:p>
        </w:tc>
        <w:tc>
          <w:tcPr>
            <w:tcW w:type="dxa" w:w="5256"/>
            <w:vAlign w:val="top"/>
          </w:tcPr>
          <w:p>
            <w:r>
              <w:t>PASS</w:t>
            </w:r>
          </w:p>
        </w:tc>
      </w:tr>
      <w:tr>
        <w:tc>
          <w:tcPr>
            <w:tcW w:type="dxa" w:w="5256"/>
            <w:vAlign w:val="top"/>
          </w:tcPr>
          <w:p>
            <w:r>
              <w:t>Human label unavailable during inference</w:t>
            </w:r>
          </w:p>
        </w:tc>
        <w:tc>
          <w:tcPr>
            <w:tcW w:type="dxa" w:w="5256"/>
            <w:vAlign w:val="top"/>
          </w:tcPr>
          <w:p>
            <w:r>
              <w:t>PASS</w:t>
            </w:r>
          </w:p>
        </w:tc>
      </w:tr>
      <w:tr>
        <w:tc>
          <w:tcPr>
            <w:tcW w:type="dxa" w:w="5256"/>
            <w:vAlign w:val="top"/>
          </w:tcPr>
          <w:p>
            <w:r>
              <w:t>Future review text not used to explain an earlier return</w:t>
            </w:r>
          </w:p>
        </w:tc>
        <w:tc>
          <w:tcPr>
            <w:tcW w:type="dxa" w:w="5256"/>
            <w:vAlign w:val="top"/>
          </w:tcPr>
          <w:p>
            <w:r>
              <w:t>PASS</w:t>
            </w:r>
          </w:p>
        </w:tc>
      </w:tr>
      <w:tr>
        <w:tc>
          <w:tcPr>
            <w:tcW w:type="dxa" w:w="5256"/>
            <w:vAlign w:val="top"/>
          </w:tcPr>
          <w:p>
            <w:r>
              <w:t>Return linked to valid order and order item</w:t>
            </w:r>
          </w:p>
        </w:tc>
        <w:tc>
          <w:tcPr>
            <w:tcW w:type="dxa" w:w="5256"/>
            <w:vAlign w:val="top"/>
          </w:tcPr>
          <w:p>
            <w:r>
              <w:t>PASS</w:t>
            </w:r>
          </w:p>
        </w:tc>
      </w:tr>
      <w:tr>
        <w:tc>
          <w:tcPr>
            <w:tcW w:type="dxa" w:w="5256"/>
            <w:vAlign w:val="top"/>
          </w:tcPr>
          <w:p>
            <w:r>
              <w:t>SKU insight uses the selected analysis period</w:t>
            </w:r>
          </w:p>
        </w:tc>
        <w:tc>
          <w:tcPr>
            <w:tcW w:type="dxa" w:w="5256"/>
            <w:vAlign w:val="top"/>
          </w:tcPr>
          <w:p>
            <w:r>
              <w:t>PASS</w:t>
            </w:r>
          </w:p>
        </w:tc>
      </w:tr>
    </w:tbl>
    <w:p>
      <w:pPr>
        <w:pStyle w:val="Heading1"/>
      </w:pPr>
      <w:r>
        <w:t>25. End-to-End Test Flow</w:t>
      </w:r>
    </w:p>
    <w:p>
      <w:r>
        <w:t>RAW DATA</w:t>
        <w:br/>
        <w:t xml:space="preserve">   ↓</w:t>
        <w:br/>
        <w:t>Data validation</w:t>
        <w:br/>
        <w:t xml:space="preserve">   ↓</w:t>
        <w:br/>
        <w:t>Catalogue / text normalisation</w:t>
        <w:br/>
        <w:t xml:space="preserve">   ↓</w:t>
        <w:br/>
        <w:t>Return reason handling</w:t>
        <w:br/>
        <w:t xml:space="preserve">   ↓</w:t>
        <w:br/>
        <w:t>AI classification for Other/free text</w:t>
        <w:br/>
        <w:t xml:space="preserve">   ↓</w:t>
        <w:br/>
        <w:t>Confidence scoring</w:t>
        <w:br/>
        <w:t xml:space="preserve">   ├── High confidence → Aggregate</w:t>
        <w:br/>
        <w:t xml:space="preserve">   └── Low confidence → Human review → Ground truth</w:t>
        <w:br/>
        <w:t xml:space="preserve">   ↓</w:t>
        <w:br/>
        <w:t>SKU / category aggregation</w:t>
        <w:br/>
        <w:t xml:space="preserve">   ↓</w:t>
        <w:br/>
        <w:t>Business dashboard</w:t>
      </w:r>
    </w:p>
    <w:p>
      <w:pPr>
        <w:pStyle w:val="Heading1"/>
      </w:pPr>
      <w:r>
        <w:t>26. First Three Datasets to Build</w:t>
      </w:r>
    </w:p>
    <w:p>
      <w:r>
        <w:rPr>
          <w:b/>
        </w:rPr>
        <w:t>products.csv</w:t>
      </w:r>
      <w:r>
        <w:t xml:space="preserve"> — sku_id, product_name, category, subcategory, vendor_id, price, colour, fabric, size, size_chart_id</w:t>
      </w:r>
    </w:p>
    <w:p>
      <w:r>
        <w:rPr>
          <w:b/>
        </w:rPr>
        <w:t>orders.csv</w:t>
      </w:r>
      <w:r>
        <w:t xml:space="preserve"> — order_id, customer_id, order_created_at, payment_mode, order_value, delivery_pincode</w:t>
      </w:r>
    </w:p>
    <w:p>
      <w:r>
        <w:rPr>
          <w:b/>
        </w:rPr>
        <w:t>returns.csv</w:t>
      </w:r>
      <w:r>
        <w:t xml:space="preserve"> — return_id, order_id, order_item_id, sku_id, customer_id, return_created_at, return_reason, return_reason_text, return_status</w:t>
      </w:r>
    </w:p>
    <w:p>
      <w:r>
        <w:t>Then add reviews.csv, order_items.csv, and size_charts.csv. After the core return path works, add vendors.csv first, then vendor_purchase_orders.csv, support_tickets.csv, and app_search_events.csv after confirming source formats and identifier joins. These are follow-on correlation datasets; they are not inputs to the current return-classification prompt.</w:t>
      </w:r>
    </w:p>
    <w:p>
      <w:pPr>
        <w:pStyle w:val="Heading1"/>
      </w:pPr>
      <w:r>
        <w:t>27. Discovery Questions Before Production Data Access</w:t>
      </w:r>
    </w:p>
    <w:p>
      <w:pPr>
        <w:pStyle w:val="ListNumber"/>
      </w:pPr>
      <w:r>
        <w:t>At exactly what point should the system analyse a return / identify a fit problem?</w:t>
      </w:r>
    </w:p>
    <w:p>
      <w:pPr>
        <w:pStyle w:val="ListNumber"/>
      </w:pPr>
      <w:r>
        <w:t>Are return comments available for all returns, or only those mapped to Other?</w:t>
      </w:r>
    </w:p>
    <w:p>
      <w:pPr>
        <w:pStyle w:val="ListNumber"/>
      </w:pPr>
      <w:r>
        <w:t>Are actual size-chart measurements available, and are they versioned by vendor/SKU?</w:t>
      </w:r>
    </w:p>
    <w:p>
      <w:pPr>
        <w:pStyle w:val="ListNumber"/>
      </w:pPr>
      <w:r>
        <w:t>Is customer_id stable across historical orders and returns?</w:t>
      </w:r>
    </w:p>
    <w:p>
      <w:pPr>
        <w:pStyle w:val="ListNumber"/>
      </w:pPr>
      <w:r>
        <w:t>Are product/SKU identifiers stable across catalogue changes?</w:t>
      </w:r>
    </w:p>
    <w:p>
      <w:pPr>
        <w:pStyle w:val="ListNumber"/>
      </w:pPr>
      <w:r>
        <w:t>Are return reasons and free-text comments retained historically for the full 18-month period?</w:t>
      </w:r>
    </w:p>
    <w:p>
      <w:pPr>
        <w:pStyle w:val="ListNumber"/>
      </w:pPr>
      <w:r>
        <w:t>Can the 410,000 review texts be accessed and associated reliably with SKUs?</w:t>
      </w:r>
    </w:p>
    <w:p>
      <w:pPr>
        <w:pStyle w:val="ListNumber"/>
      </w:pPr>
      <w:r>
        <w:t>Is there an existing human-reviewed return-label dataset that can be used as ground truth?</w:t>
      </w:r>
    </w:p>
    <w:p>
      <w:pPr>
        <w:pStyle w:val="ListNumber"/>
      </w:pPr>
      <w:r>
        <w:t>What action will the Category team take when a SKU shows a fit problem?</w:t>
      </w:r>
    </w:p>
    <w:p>
      <w:pPr>
        <w:pStyle w:val="ListNumber"/>
      </w:pPr>
      <w:r>
        <w:t>What is the current operational/financial cost of a return, since the brief gives the 31% rate but not the ₹ cost?</w:t>
      </w:r>
    </w:p>
    <w:p>
      <w:pPr>
        <w:pStyle w:val="Heading1"/>
      </w:pPr>
      <w:r>
        <w:t>28. Recommended MVP Architecture</w:t>
      </w:r>
    </w:p>
    <w:p>
      <w:r>
        <w:t>PostgreSQL</w:t>
        <w:br/>
        <w:t xml:space="preserve">  ├── Orders, order items, status history</w:t>
        <w:br/>
        <w:t xml:space="preserve">  ├── Products, size charts, catalogue attributes</w:t>
        <w:br/>
        <w:t xml:space="preserve">  ├── Returns, reviews, AI analysis, human review</w:t>
        <w:br/>
        <w:t xml:space="preserve">  ├── Vendors and vendor purchase orders</w:t>
        <w:br/>
        <w:t xml:space="preserve">  ├── Support tickets</w:t>
        <w:br/>
        <w:t xml:space="preserve">  └── App search events</w:t>
        <w:br/>
        <w:t xml:space="preserve">        ↓</w:t>
        <w:br/>
        <w:t>Data validation / normalisation</w:t>
        <w:br/>
        <w:t xml:space="preserve">        ↓</w:t>
        <w:br/>
        <w:t>AI classification for return comments</w:t>
        <w:br/>
        <w:t xml:space="preserve">        ↓</w:t>
        <w:br/>
        <w:t>PostgreSQL aggregates → FastAPI → Frontend dashboard → Category team</w:t>
      </w:r>
    </w:p>
    <w:p>
      <w:r>
        <w:t>The three added tables are supporting source datasets for future analysis. No new campaign-attribution relationship is defined by these tables, and the support/search data are not automatically supplied to return-classification prompts.</w:t>
      </w:r>
    </w:p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Dhaga &amp; Co. — Project #2 | Return / Fit Intelligence | Test Data Schema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