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8950C" w14:textId="5FAF4931" w:rsidR="00C80F05" w:rsidRDefault="00C80F05" w:rsidP="00216114">
      <w:pPr>
        <w:rPr>
          <w:b/>
          <w:bCs/>
        </w:rPr>
      </w:pPr>
      <w:r>
        <w:rPr>
          <w:b/>
          <w:bCs/>
        </w:rPr>
        <w:tab/>
      </w:r>
      <w:r>
        <w:rPr>
          <w:b/>
          <w:bCs/>
        </w:rPr>
        <w:tab/>
      </w:r>
      <w:r>
        <w:rPr>
          <w:b/>
          <w:bCs/>
        </w:rPr>
        <w:tab/>
      </w:r>
      <w:r>
        <w:rPr>
          <w:b/>
          <w:bCs/>
        </w:rPr>
        <w:tab/>
      </w:r>
      <w:r>
        <w:rPr>
          <w:b/>
          <w:bCs/>
        </w:rPr>
        <w:tab/>
        <w:t>Order Tracking System</w:t>
      </w:r>
    </w:p>
    <w:p w14:paraId="09D22E23" w14:textId="77777777" w:rsidR="00C80F05" w:rsidRDefault="00C80F05" w:rsidP="00216114">
      <w:pPr>
        <w:rPr>
          <w:b/>
          <w:bCs/>
        </w:rPr>
      </w:pPr>
    </w:p>
    <w:p w14:paraId="244C199F" w14:textId="542AD249" w:rsidR="00216114" w:rsidRPr="00216114" w:rsidRDefault="00216114" w:rsidP="00216114">
      <w:pPr>
        <w:rPr>
          <w:b/>
          <w:bCs/>
        </w:rPr>
      </w:pPr>
      <w:r w:rsidRPr="00216114">
        <w:rPr>
          <w:b/>
          <w:bCs/>
        </w:rPr>
        <w:t>Project Proposal:</w:t>
      </w:r>
    </w:p>
    <w:p w14:paraId="5FDC7A82" w14:textId="6E433B70" w:rsidR="00216114" w:rsidRDefault="00216114" w:rsidP="00216114">
      <w:pPr>
        <w:ind w:firstLine="720"/>
      </w:pPr>
      <w:r>
        <w:t>Client: Mead Johnson Nutrition</w:t>
      </w:r>
    </w:p>
    <w:p w14:paraId="2854BFA5" w14:textId="77777777" w:rsidR="00216114" w:rsidRDefault="00216114" w:rsidP="00216114">
      <w:r>
        <w:tab/>
        <w:t xml:space="preserve">Scope: The request is to have an electronic order tracking system. It should accept a unique order ID, a username, a date, order status, and a lab designation. The program output should be a text file that is appended with each new order. </w:t>
      </w:r>
    </w:p>
    <w:p w14:paraId="464BAA99" w14:textId="5648DE6D" w:rsidR="00216114" w:rsidRDefault="00216114" w:rsidP="00216114">
      <w:r>
        <w:tab/>
        <w:t xml:space="preserve">Purpose: The system will accomplish the following tasks: It will allow user </w:t>
      </w:r>
      <w:proofErr w:type="gramStart"/>
      <w:r>
        <w:t>input</w:t>
      </w:r>
      <w:proofErr w:type="gramEnd"/>
      <w:r>
        <w:t xml:space="preserve"> for order ID (with a unique constraint), username, data, order status and lab designation. The system will display the 10 most recent orders in a table format. Orders should be able to be edited with their order status. The system should allow the user to move between screens, display error messages and allow users to exit with a button.</w:t>
      </w:r>
    </w:p>
    <w:p w14:paraId="12184B08" w14:textId="77777777" w:rsidR="00216114" w:rsidRDefault="00216114" w:rsidP="00216114"/>
    <w:p w14:paraId="172E6441" w14:textId="05DABF69" w:rsidR="00216114" w:rsidRDefault="00216114" w:rsidP="00216114">
      <w:pPr>
        <w:rPr>
          <w:b/>
          <w:bCs/>
        </w:rPr>
      </w:pPr>
      <w:r>
        <w:rPr>
          <w:b/>
          <w:bCs/>
        </w:rPr>
        <w:t>Class Diagram:</w:t>
      </w:r>
    </w:p>
    <w:p w14:paraId="4406C2D5" w14:textId="70C19E4D" w:rsidR="00216114" w:rsidRDefault="00216114" w:rsidP="00216114">
      <w:pPr>
        <w:rPr>
          <w:b/>
          <w:bCs/>
        </w:rPr>
      </w:pPr>
      <w:r>
        <w:rPr>
          <w:b/>
          <w:bCs/>
          <w:noProof/>
        </w:rPr>
        <w:drawing>
          <wp:inline distT="0" distB="0" distL="0" distR="0" wp14:anchorId="5E5D0A28" wp14:editId="4BC232FC">
            <wp:extent cx="5943600" cy="2370455"/>
            <wp:effectExtent l="0" t="0" r="0" b="0"/>
            <wp:docPr id="189001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16303" name="Picture 1890016303"/>
                    <pic:cNvPicPr/>
                  </pic:nvPicPr>
                  <pic:blipFill>
                    <a:blip r:embed="rId7">
                      <a:extLst>
                        <a:ext uri="{28A0092B-C50C-407E-A947-70E740481C1C}">
                          <a14:useLocalDpi xmlns:a14="http://schemas.microsoft.com/office/drawing/2010/main" val="0"/>
                        </a:ext>
                      </a:extLst>
                    </a:blip>
                    <a:stretch>
                      <a:fillRect/>
                    </a:stretch>
                  </pic:blipFill>
                  <pic:spPr>
                    <a:xfrm>
                      <a:off x="0" y="0"/>
                      <a:ext cx="5943600" cy="2370455"/>
                    </a:xfrm>
                    <a:prstGeom prst="rect">
                      <a:avLst/>
                    </a:prstGeom>
                  </pic:spPr>
                </pic:pic>
              </a:graphicData>
            </a:graphic>
          </wp:inline>
        </w:drawing>
      </w:r>
    </w:p>
    <w:p w14:paraId="269D84BF" w14:textId="77777777" w:rsidR="00216114" w:rsidRDefault="00216114" w:rsidP="00216114">
      <w:pPr>
        <w:rPr>
          <w:b/>
          <w:bCs/>
        </w:rPr>
      </w:pPr>
    </w:p>
    <w:p w14:paraId="6EFE6B0D" w14:textId="77C05994" w:rsidR="00017232" w:rsidRDefault="00017232" w:rsidP="00216114">
      <w:pPr>
        <w:rPr>
          <w:b/>
          <w:bCs/>
        </w:rPr>
      </w:pPr>
      <w:r>
        <w:rPr>
          <w:b/>
          <w:bCs/>
        </w:rPr>
        <w:t>Sample test data:</w:t>
      </w:r>
    </w:p>
    <w:tbl>
      <w:tblPr>
        <w:tblStyle w:val="TableGrid"/>
        <w:tblW w:w="9189" w:type="dxa"/>
        <w:tblLook w:val="04A0" w:firstRow="1" w:lastRow="0" w:firstColumn="1" w:lastColumn="0" w:noHBand="0" w:noVBand="1"/>
      </w:tblPr>
      <w:tblGrid>
        <w:gridCol w:w="960"/>
        <w:gridCol w:w="1701"/>
        <w:gridCol w:w="2040"/>
        <w:gridCol w:w="960"/>
        <w:gridCol w:w="960"/>
        <w:gridCol w:w="2568"/>
      </w:tblGrid>
      <w:tr w:rsidR="00017232" w:rsidRPr="00017232" w14:paraId="07294EED" w14:textId="77777777" w:rsidTr="00017232">
        <w:trPr>
          <w:trHeight w:val="290"/>
        </w:trPr>
        <w:tc>
          <w:tcPr>
            <w:tcW w:w="960" w:type="dxa"/>
            <w:noWrap/>
            <w:hideMark/>
          </w:tcPr>
          <w:p w14:paraId="28A4EAC0"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Order ID</w:t>
            </w:r>
          </w:p>
        </w:tc>
        <w:tc>
          <w:tcPr>
            <w:tcW w:w="1701" w:type="dxa"/>
            <w:noWrap/>
            <w:hideMark/>
          </w:tcPr>
          <w:p w14:paraId="59CEA0B0" w14:textId="77777777" w:rsidR="00017232" w:rsidRPr="00017232" w:rsidRDefault="00017232" w:rsidP="00017232">
            <w:pPr>
              <w:rPr>
                <w:rFonts w:ascii="Aptos Narrow" w:eastAsia="Times New Roman" w:hAnsi="Aptos Narrow" w:cs="Times New Roman"/>
                <w:color w:val="000000"/>
                <w:kern w:val="0"/>
                <w:sz w:val="22"/>
                <w:szCs w:val="22"/>
                <w14:ligatures w14:val="none"/>
              </w:rPr>
            </w:pPr>
            <w:proofErr w:type="gramStart"/>
            <w:r w:rsidRPr="00017232">
              <w:rPr>
                <w:rFonts w:ascii="Aptos Narrow" w:eastAsia="Times New Roman" w:hAnsi="Aptos Narrow" w:cs="Times New Roman"/>
                <w:color w:val="000000"/>
                <w:kern w:val="0"/>
                <w:sz w:val="22"/>
                <w:szCs w:val="22"/>
                <w14:ligatures w14:val="none"/>
              </w:rPr>
              <w:t>User Name</w:t>
            </w:r>
            <w:proofErr w:type="gramEnd"/>
          </w:p>
        </w:tc>
        <w:tc>
          <w:tcPr>
            <w:tcW w:w="2040" w:type="dxa"/>
            <w:noWrap/>
            <w:hideMark/>
          </w:tcPr>
          <w:p w14:paraId="66F77114"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Date Order Submitted</w:t>
            </w:r>
          </w:p>
        </w:tc>
        <w:tc>
          <w:tcPr>
            <w:tcW w:w="960" w:type="dxa"/>
            <w:noWrap/>
            <w:hideMark/>
          </w:tcPr>
          <w:p w14:paraId="3DB9F0BF"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Cost</w:t>
            </w:r>
          </w:p>
        </w:tc>
        <w:tc>
          <w:tcPr>
            <w:tcW w:w="960" w:type="dxa"/>
            <w:noWrap/>
            <w:hideMark/>
          </w:tcPr>
          <w:p w14:paraId="2155991E"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Lab Group</w:t>
            </w:r>
          </w:p>
        </w:tc>
        <w:tc>
          <w:tcPr>
            <w:tcW w:w="2568" w:type="dxa"/>
            <w:noWrap/>
            <w:hideMark/>
          </w:tcPr>
          <w:p w14:paraId="6BDFE38B"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Order Status</w:t>
            </w:r>
          </w:p>
        </w:tc>
      </w:tr>
      <w:tr w:rsidR="00017232" w:rsidRPr="00017232" w14:paraId="368DE630" w14:textId="77777777" w:rsidTr="00017232">
        <w:trPr>
          <w:trHeight w:val="290"/>
        </w:trPr>
        <w:tc>
          <w:tcPr>
            <w:tcW w:w="960" w:type="dxa"/>
            <w:noWrap/>
            <w:hideMark/>
          </w:tcPr>
          <w:p w14:paraId="56C57E49"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12345</w:t>
            </w:r>
          </w:p>
        </w:tc>
        <w:tc>
          <w:tcPr>
            <w:tcW w:w="1701" w:type="dxa"/>
            <w:noWrap/>
            <w:hideMark/>
          </w:tcPr>
          <w:p w14:paraId="718AAC74"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p>
        </w:tc>
        <w:tc>
          <w:tcPr>
            <w:tcW w:w="2040" w:type="dxa"/>
            <w:noWrap/>
            <w:hideMark/>
          </w:tcPr>
          <w:p w14:paraId="7006DA98" w14:textId="77777777" w:rsidR="00017232" w:rsidRPr="00017232" w:rsidRDefault="00017232" w:rsidP="00017232">
            <w:pPr>
              <w:rPr>
                <w:rFonts w:ascii="Times New Roman" w:eastAsia="Times New Roman" w:hAnsi="Times New Roman" w:cs="Times New Roman"/>
                <w:kern w:val="0"/>
                <w:sz w:val="20"/>
                <w:szCs w:val="20"/>
                <w14:ligatures w14:val="none"/>
              </w:rPr>
            </w:pPr>
          </w:p>
        </w:tc>
        <w:tc>
          <w:tcPr>
            <w:tcW w:w="960" w:type="dxa"/>
            <w:noWrap/>
            <w:hideMark/>
          </w:tcPr>
          <w:p w14:paraId="51FCEE2E" w14:textId="77777777" w:rsidR="00017232" w:rsidRPr="00017232" w:rsidRDefault="00017232" w:rsidP="00017232">
            <w:pPr>
              <w:rPr>
                <w:rFonts w:ascii="Times New Roman" w:eastAsia="Times New Roman" w:hAnsi="Times New Roman" w:cs="Times New Roman"/>
                <w:kern w:val="0"/>
                <w:sz w:val="20"/>
                <w:szCs w:val="20"/>
                <w14:ligatures w14:val="none"/>
              </w:rPr>
            </w:pPr>
          </w:p>
        </w:tc>
        <w:tc>
          <w:tcPr>
            <w:tcW w:w="960" w:type="dxa"/>
            <w:noWrap/>
            <w:hideMark/>
          </w:tcPr>
          <w:p w14:paraId="6F4A4961" w14:textId="77777777" w:rsidR="00017232" w:rsidRPr="00017232" w:rsidRDefault="00017232" w:rsidP="00017232">
            <w:pPr>
              <w:rPr>
                <w:rFonts w:ascii="Times New Roman" w:eastAsia="Times New Roman" w:hAnsi="Times New Roman" w:cs="Times New Roman"/>
                <w:kern w:val="0"/>
                <w:sz w:val="20"/>
                <w:szCs w:val="20"/>
                <w14:ligatures w14:val="none"/>
              </w:rPr>
            </w:pPr>
          </w:p>
        </w:tc>
        <w:tc>
          <w:tcPr>
            <w:tcW w:w="2568" w:type="dxa"/>
            <w:noWrap/>
            <w:hideMark/>
          </w:tcPr>
          <w:p w14:paraId="0FEDF2F2" w14:textId="77777777" w:rsidR="00017232" w:rsidRPr="00017232" w:rsidRDefault="00017232" w:rsidP="00017232">
            <w:pPr>
              <w:rPr>
                <w:rFonts w:ascii="Times New Roman" w:eastAsia="Times New Roman" w:hAnsi="Times New Roman" w:cs="Times New Roman"/>
                <w:kern w:val="0"/>
                <w:sz w:val="20"/>
                <w:szCs w:val="20"/>
                <w14:ligatures w14:val="none"/>
              </w:rPr>
            </w:pPr>
          </w:p>
        </w:tc>
      </w:tr>
      <w:tr w:rsidR="00017232" w:rsidRPr="00017232" w14:paraId="1CAD990F" w14:textId="77777777" w:rsidTr="00017232">
        <w:trPr>
          <w:trHeight w:val="290"/>
        </w:trPr>
        <w:tc>
          <w:tcPr>
            <w:tcW w:w="960" w:type="dxa"/>
            <w:noWrap/>
            <w:hideMark/>
          </w:tcPr>
          <w:p w14:paraId="7CC482B8"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SR-0001</w:t>
            </w:r>
          </w:p>
        </w:tc>
        <w:tc>
          <w:tcPr>
            <w:tcW w:w="1701" w:type="dxa"/>
            <w:noWrap/>
            <w:hideMark/>
          </w:tcPr>
          <w:p w14:paraId="19D7D165"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Ashleigh Molinet</w:t>
            </w:r>
          </w:p>
        </w:tc>
        <w:tc>
          <w:tcPr>
            <w:tcW w:w="2040" w:type="dxa"/>
            <w:noWrap/>
            <w:hideMark/>
          </w:tcPr>
          <w:p w14:paraId="0788CF9C"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9/22/2026</w:t>
            </w:r>
          </w:p>
        </w:tc>
        <w:tc>
          <w:tcPr>
            <w:tcW w:w="960" w:type="dxa"/>
            <w:noWrap/>
            <w:hideMark/>
          </w:tcPr>
          <w:p w14:paraId="269144D4"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123</w:t>
            </w:r>
          </w:p>
        </w:tc>
        <w:tc>
          <w:tcPr>
            <w:tcW w:w="960" w:type="dxa"/>
            <w:noWrap/>
            <w:hideMark/>
          </w:tcPr>
          <w:p w14:paraId="2E0A327D"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GC</w:t>
            </w:r>
          </w:p>
        </w:tc>
        <w:tc>
          <w:tcPr>
            <w:tcW w:w="2568" w:type="dxa"/>
            <w:noWrap/>
            <w:hideMark/>
          </w:tcPr>
          <w:p w14:paraId="583FA519"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Approved-Ordered</w:t>
            </w:r>
          </w:p>
        </w:tc>
      </w:tr>
      <w:tr w:rsidR="00017232" w:rsidRPr="00017232" w14:paraId="44B92461" w14:textId="77777777" w:rsidTr="00017232">
        <w:trPr>
          <w:trHeight w:val="290"/>
        </w:trPr>
        <w:tc>
          <w:tcPr>
            <w:tcW w:w="960" w:type="dxa"/>
            <w:noWrap/>
            <w:hideMark/>
          </w:tcPr>
          <w:p w14:paraId="4AD59A48"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lastRenderedPageBreak/>
              <w:t>SR-0001</w:t>
            </w:r>
          </w:p>
        </w:tc>
        <w:tc>
          <w:tcPr>
            <w:tcW w:w="1701" w:type="dxa"/>
            <w:noWrap/>
            <w:hideMark/>
          </w:tcPr>
          <w:p w14:paraId="7F8CA115"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Ashleigh Molinet</w:t>
            </w:r>
          </w:p>
        </w:tc>
        <w:tc>
          <w:tcPr>
            <w:tcW w:w="2040" w:type="dxa"/>
            <w:noWrap/>
            <w:hideMark/>
          </w:tcPr>
          <w:p w14:paraId="510C962B"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9/23/2026</w:t>
            </w:r>
          </w:p>
        </w:tc>
        <w:tc>
          <w:tcPr>
            <w:tcW w:w="960" w:type="dxa"/>
            <w:noWrap/>
            <w:hideMark/>
          </w:tcPr>
          <w:p w14:paraId="6AE9CD0E"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123</w:t>
            </w:r>
          </w:p>
        </w:tc>
        <w:tc>
          <w:tcPr>
            <w:tcW w:w="960" w:type="dxa"/>
            <w:noWrap/>
            <w:hideMark/>
          </w:tcPr>
          <w:p w14:paraId="266C7F55"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ICP/MS</w:t>
            </w:r>
          </w:p>
        </w:tc>
        <w:tc>
          <w:tcPr>
            <w:tcW w:w="2568" w:type="dxa"/>
            <w:noWrap/>
            <w:hideMark/>
          </w:tcPr>
          <w:p w14:paraId="2B5DB36D"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Approved-Ordered</w:t>
            </w:r>
          </w:p>
        </w:tc>
      </w:tr>
      <w:tr w:rsidR="00017232" w:rsidRPr="00017232" w14:paraId="232C6A21" w14:textId="77777777" w:rsidTr="00017232">
        <w:trPr>
          <w:trHeight w:val="290"/>
        </w:trPr>
        <w:tc>
          <w:tcPr>
            <w:tcW w:w="960" w:type="dxa"/>
            <w:noWrap/>
            <w:hideMark/>
          </w:tcPr>
          <w:p w14:paraId="0DB57788"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SR-0002</w:t>
            </w:r>
          </w:p>
        </w:tc>
        <w:tc>
          <w:tcPr>
            <w:tcW w:w="1701" w:type="dxa"/>
            <w:noWrap/>
            <w:hideMark/>
          </w:tcPr>
          <w:p w14:paraId="05B74B2A"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Bob Dylan</w:t>
            </w:r>
          </w:p>
        </w:tc>
        <w:tc>
          <w:tcPr>
            <w:tcW w:w="2040" w:type="dxa"/>
            <w:noWrap/>
            <w:hideMark/>
          </w:tcPr>
          <w:p w14:paraId="63CB4AEB"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9/30/2026</w:t>
            </w:r>
          </w:p>
        </w:tc>
        <w:tc>
          <w:tcPr>
            <w:tcW w:w="960" w:type="dxa"/>
            <w:noWrap/>
            <w:hideMark/>
          </w:tcPr>
          <w:p w14:paraId="09061036"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326</w:t>
            </w:r>
          </w:p>
        </w:tc>
        <w:tc>
          <w:tcPr>
            <w:tcW w:w="960" w:type="dxa"/>
            <w:noWrap/>
            <w:hideMark/>
          </w:tcPr>
          <w:p w14:paraId="48A89E3D"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GC</w:t>
            </w:r>
          </w:p>
        </w:tc>
        <w:tc>
          <w:tcPr>
            <w:tcW w:w="2568" w:type="dxa"/>
            <w:noWrap/>
            <w:hideMark/>
          </w:tcPr>
          <w:p w14:paraId="07CB73F6"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Approved - Partially Received</w:t>
            </w:r>
          </w:p>
        </w:tc>
      </w:tr>
      <w:tr w:rsidR="00017232" w:rsidRPr="00017232" w14:paraId="0140B2E3" w14:textId="77777777" w:rsidTr="00017232">
        <w:trPr>
          <w:trHeight w:val="290"/>
        </w:trPr>
        <w:tc>
          <w:tcPr>
            <w:tcW w:w="960" w:type="dxa"/>
            <w:noWrap/>
            <w:hideMark/>
          </w:tcPr>
          <w:p w14:paraId="79F02B95"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SR-0003</w:t>
            </w:r>
          </w:p>
        </w:tc>
        <w:tc>
          <w:tcPr>
            <w:tcW w:w="1701" w:type="dxa"/>
            <w:noWrap/>
            <w:hideMark/>
          </w:tcPr>
          <w:p w14:paraId="0DC4EACB"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Dallas Sassy-Pants</w:t>
            </w:r>
          </w:p>
        </w:tc>
        <w:tc>
          <w:tcPr>
            <w:tcW w:w="2040" w:type="dxa"/>
            <w:noWrap/>
            <w:hideMark/>
          </w:tcPr>
          <w:p w14:paraId="5670245E"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10/1/2026</w:t>
            </w:r>
          </w:p>
        </w:tc>
        <w:tc>
          <w:tcPr>
            <w:tcW w:w="960" w:type="dxa"/>
            <w:noWrap/>
            <w:hideMark/>
          </w:tcPr>
          <w:p w14:paraId="273013F3"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24,000</w:t>
            </w:r>
          </w:p>
        </w:tc>
        <w:tc>
          <w:tcPr>
            <w:tcW w:w="960" w:type="dxa"/>
            <w:noWrap/>
            <w:hideMark/>
          </w:tcPr>
          <w:p w14:paraId="7A7A1708"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LC/MS</w:t>
            </w:r>
          </w:p>
        </w:tc>
        <w:tc>
          <w:tcPr>
            <w:tcW w:w="2568" w:type="dxa"/>
            <w:noWrap/>
            <w:hideMark/>
          </w:tcPr>
          <w:p w14:paraId="38D2923B"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Closed</w:t>
            </w:r>
          </w:p>
        </w:tc>
      </w:tr>
      <w:tr w:rsidR="00017232" w:rsidRPr="00017232" w14:paraId="2B45C801" w14:textId="77777777" w:rsidTr="00017232">
        <w:trPr>
          <w:trHeight w:val="290"/>
        </w:trPr>
        <w:tc>
          <w:tcPr>
            <w:tcW w:w="960" w:type="dxa"/>
            <w:noWrap/>
            <w:hideMark/>
          </w:tcPr>
          <w:p w14:paraId="2A1B4C96"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SR-0004</w:t>
            </w:r>
          </w:p>
        </w:tc>
        <w:tc>
          <w:tcPr>
            <w:tcW w:w="1701" w:type="dxa"/>
            <w:noWrap/>
            <w:hideMark/>
          </w:tcPr>
          <w:p w14:paraId="7455F114"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 xml:space="preserve">Ripley </w:t>
            </w:r>
            <w:proofErr w:type="spellStart"/>
            <w:r w:rsidRPr="00017232">
              <w:rPr>
                <w:rFonts w:ascii="Aptos Narrow" w:eastAsia="Times New Roman" w:hAnsi="Aptos Narrow" w:cs="Times New Roman"/>
                <w:color w:val="000000"/>
                <w:kern w:val="0"/>
                <w:sz w:val="22"/>
                <w:szCs w:val="22"/>
                <w14:ligatures w14:val="none"/>
              </w:rPr>
              <w:t>McBeagle</w:t>
            </w:r>
            <w:proofErr w:type="spellEnd"/>
          </w:p>
        </w:tc>
        <w:tc>
          <w:tcPr>
            <w:tcW w:w="2040" w:type="dxa"/>
            <w:noWrap/>
            <w:hideMark/>
          </w:tcPr>
          <w:p w14:paraId="200E88C3"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10/1/2026</w:t>
            </w:r>
          </w:p>
        </w:tc>
        <w:tc>
          <w:tcPr>
            <w:tcW w:w="960" w:type="dxa"/>
            <w:noWrap/>
            <w:hideMark/>
          </w:tcPr>
          <w:p w14:paraId="68A15FB4"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432</w:t>
            </w:r>
          </w:p>
        </w:tc>
        <w:tc>
          <w:tcPr>
            <w:tcW w:w="960" w:type="dxa"/>
            <w:noWrap/>
            <w:hideMark/>
          </w:tcPr>
          <w:p w14:paraId="11E16571"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Micro</w:t>
            </w:r>
          </w:p>
        </w:tc>
        <w:tc>
          <w:tcPr>
            <w:tcW w:w="2568" w:type="dxa"/>
            <w:noWrap/>
            <w:hideMark/>
          </w:tcPr>
          <w:p w14:paraId="0EFD6CDB"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Revision Requested</w:t>
            </w:r>
          </w:p>
        </w:tc>
      </w:tr>
      <w:tr w:rsidR="00017232" w:rsidRPr="00017232" w14:paraId="276F7BF1" w14:textId="77777777" w:rsidTr="00017232">
        <w:trPr>
          <w:trHeight w:val="290"/>
        </w:trPr>
        <w:tc>
          <w:tcPr>
            <w:tcW w:w="960" w:type="dxa"/>
            <w:noWrap/>
            <w:hideMark/>
          </w:tcPr>
          <w:p w14:paraId="2F169BEA"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SR-0005</w:t>
            </w:r>
          </w:p>
        </w:tc>
        <w:tc>
          <w:tcPr>
            <w:tcW w:w="1701" w:type="dxa"/>
            <w:noWrap/>
            <w:hideMark/>
          </w:tcPr>
          <w:p w14:paraId="116839C6"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Brian Molinet</w:t>
            </w:r>
          </w:p>
        </w:tc>
        <w:tc>
          <w:tcPr>
            <w:tcW w:w="2040" w:type="dxa"/>
            <w:noWrap/>
            <w:hideMark/>
          </w:tcPr>
          <w:p w14:paraId="667D2BA2"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10/2/2026</w:t>
            </w:r>
          </w:p>
        </w:tc>
        <w:tc>
          <w:tcPr>
            <w:tcW w:w="960" w:type="dxa"/>
            <w:noWrap/>
            <w:hideMark/>
          </w:tcPr>
          <w:p w14:paraId="6AFFC35C"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903</w:t>
            </w:r>
          </w:p>
        </w:tc>
        <w:tc>
          <w:tcPr>
            <w:tcW w:w="960" w:type="dxa"/>
            <w:noWrap/>
            <w:hideMark/>
          </w:tcPr>
          <w:p w14:paraId="70F694A2"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LC/MS</w:t>
            </w:r>
          </w:p>
        </w:tc>
        <w:tc>
          <w:tcPr>
            <w:tcW w:w="2568" w:type="dxa"/>
            <w:noWrap/>
            <w:hideMark/>
          </w:tcPr>
          <w:p w14:paraId="3EB10090"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Rejected</w:t>
            </w:r>
          </w:p>
        </w:tc>
      </w:tr>
      <w:tr w:rsidR="00017232" w:rsidRPr="00017232" w14:paraId="457A40C5" w14:textId="77777777" w:rsidTr="00017232">
        <w:trPr>
          <w:trHeight w:val="290"/>
        </w:trPr>
        <w:tc>
          <w:tcPr>
            <w:tcW w:w="960" w:type="dxa"/>
            <w:noWrap/>
            <w:hideMark/>
          </w:tcPr>
          <w:p w14:paraId="7AF2880A"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SR-0006</w:t>
            </w:r>
          </w:p>
        </w:tc>
        <w:tc>
          <w:tcPr>
            <w:tcW w:w="1701" w:type="dxa"/>
            <w:noWrap/>
            <w:hideMark/>
          </w:tcPr>
          <w:p w14:paraId="4559F060"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Jacqueline Kempf</w:t>
            </w:r>
          </w:p>
        </w:tc>
        <w:tc>
          <w:tcPr>
            <w:tcW w:w="2040" w:type="dxa"/>
            <w:noWrap/>
            <w:hideMark/>
          </w:tcPr>
          <w:p w14:paraId="26677FBF"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10/2/2026</w:t>
            </w:r>
          </w:p>
        </w:tc>
        <w:tc>
          <w:tcPr>
            <w:tcW w:w="960" w:type="dxa"/>
            <w:noWrap/>
            <w:hideMark/>
          </w:tcPr>
          <w:p w14:paraId="6B9C994D"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845</w:t>
            </w:r>
          </w:p>
        </w:tc>
        <w:tc>
          <w:tcPr>
            <w:tcW w:w="960" w:type="dxa"/>
            <w:noWrap/>
            <w:hideMark/>
          </w:tcPr>
          <w:p w14:paraId="71B213C8"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Wet Chem</w:t>
            </w:r>
          </w:p>
        </w:tc>
        <w:tc>
          <w:tcPr>
            <w:tcW w:w="2568" w:type="dxa"/>
            <w:noWrap/>
            <w:hideMark/>
          </w:tcPr>
          <w:p w14:paraId="57ADE6C0"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Rejected</w:t>
            </w:r>
          </w:p>
        </w:tc>
      </w:tr>
      <w:tr w:rsidR="00017232" w:rsidRPr="00017232" w14:paraId="51D5477A" w14:textId="77777777" w:rsidTr="00017232">
        <w:trPr>
          <w:trHeight w:val="290"/>
        </w:trPr>
        <w:tc>
          <w:tcPr>
            <w:tcW w:w="960" w:type="dxa"/>
            <w:noWrap/>
            <w:hideMark/>
          </w:tcPr>
          <w:p w14:paraId="7E13AA6B"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SR-0007</w:t>
            </w:r>
          </w:p>
        </w:tc>
        <w:tc>
          <w:tcPr>
            <w:tcW w:w="1701" w:type="dxa"/>
            <w:noWrap/>
            <w:hideMark/>
          </w:tcPr>
          <w:p w14:paraId="537DB771"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Dolly Parton</w:t>
            </w:r>
          </w:p>
        </w:tc>
        <w:tc>
          <w:tcPr>
            <w:tcW w:w="2040" w:type="dxa"/>
            <w:noWrap/>
            <w:hideMark/>
          </w:tcPr>
          <w:p w14:paraId="18F34B89"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10/6/2026</w:t>
            </w:r>
          </w:p>
        </w:tc>
        <w:tc>
          <w:tcPr>
            <w:tcW w:w="960" w:type="dxa"/>
            <w:noWrap/>
            <w:hideMark/>
          </w:tcPr>
          <w:p w14:paraId="48A5864F"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786</w:t>
            </w:r>
          </w:p>
        </w:tc>
        <w:tc>
          <w:tcPr>
            <w:tcW w:w="960" w:type="dxa"/>
            <w:noWrap/>
            <w:hideMark/>
          </w:tcPr>
          <w:p w14:paraId="111E5FBE"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Micro</w:t>
            </w:r>
          </w:p>
        </w:tc>
        <w:tc>
          <w:tcPr>
            <w:tcW w:w="2568" w:type="dxa"/>
            <w:noWrap/>
            <w:hideMark/>
          </w:tcPr>
          <w:p w14:paraId="554BA3BC"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Approved - Partially Received</w:t>
            </w:r>
          </w:p>
        </w:tc>
      </w:tr>
      <w:tr w:rsidR="00017232" w:rsidRPr="00017232" w14:paraId="07E00D0A" w14:textId="77777777" w:rsidTr="00017232">
        <w:trPr>
          <w:trHeight w:val="290"/>
        </w:trPr>
        <w:tc>
          <w:tcPr>
            <w:tcW w:w="960" w:type="dxa"/>
            <w:noWrap/>
            <w:hideMark/>
          </w:tcPr>
          <w:p w14:paraId="7E23E789"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SR-0008</w:t>
            </w:r>
          </w:p>
        </w:tc>
        <w:tc>
          <w:tcPr>
            <w:tcW w:w="1701" w:type="dxa"/>
            <w:noWrap/>
            <w:hideMark/>
          </w:tcPr>
          <w:p w14:paraId="42767944"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Charles Barktree</w:t>
            </w:r>
          </w:p>
        </w:tc>
        <w:tc>
          <w:tcPr>
            <w:tcW w:w="2040" w:type="dxa"/>
            <w:noWrap/>
            <w:hideMark/>
          </w:tcPr>
          <w:p w14:paraId="56170157"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10/6/2026</w:t>
            </w:r>
          </w:p>
        </w:tc>
        <w:tc>
          <w:tcPr>
            <w:tcW w:w="960" w:type="dxa"/>
            <w:noWrap/>
            <w:hideMark/>
          </w:tcPr>
          <w:p w14:paraId="4B9B4610"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905,341</w:t>
            </w:r>
          </w:p>
        </w:tc>
        <w:tc>
          <w:tcPr>
            <w:tcW w:w="960" w:type="dxa"/>
            <w:noWrap/>
            <w:hideMark/>
          </w:tcPr>
          <w:p w14:paraId="1EDBBD64"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Wet Chem</w:t>
            </w:r>
          </w:p>
        </w:tc>
        <w:tc>
          <w:tcPr>
            <w:tcW w:w="2568" w:type="dxa"/>
            <w:noWrap/>
            <w:hideMark/>
          </w:tcPr>
          <w:p w14:paraId="6EFD562E"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Rejected</w:t>
            </w:r>
          </w:p>
        </w:tc>
      </w:tr>
      <w:tr w:rsidR="00017232" w:rsidRPr="00017232" w14:paraId="79BF3B81" w14:textId="77777777" w:rsidTr="00017232">
        <w:trPr>
          <w:trHeight w:val="290"/>
        </w:trPr>
        <w:tc>
          <w:tcPr>
            <w:tcW w:w="960" w:type="dxa"/>
            <w:noWrap/>
            <w:hideMark/>
          </w:tcPr>
          <w:p w14:paraId="3960E285"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SR-0009</w:t>
            </w:r>
          </w:p>
        </w:tc>
        <w:tc>
          <w:tcPr>
            <w:tcW w:w="1701" w:type="dxa"/>
            <w:noWrap/>
            <w:hideMark/>
          </w:tcPr>
          <w:p w14:paraId="54DED065"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Ashleigh Molinet</w:t>
            </w:r>
          </w:p>
        </w:tc>
        <w:tc>
          <w:tcPr>
            <w:tcW w:w="2040" w:type="dxa"/>
            <w:noWrap/>
            <w:hideMark/>
          </w:tcPr>
          <w:p w14:paraId="02EDA8DB"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10/7/2026</w:t>
            </w:r>
          </w:p>
        </w:tc>
        <w:tc>
          <w:tcPr>
            <w:tcW w:w="960" w:type="dxa"/>
            <w:noWrap/>
            <w:hideMark/>
          </w:tcPr>
          <w:p w14:paraId="72739E31"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23,456</w:t>
            </w:r>
          </w:p>
        </w:tc>
        <w:tc>
          <w:tcPr>
            <w:tcW w:w="960" w:type="dxa"/>
            <w:noWrap/>
            <w:hideMark/>
          </w:tcPr>
          <w:p w14:paraId="5888A654"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HPLC</w:t>
            </w:r>
          </w:p>
        </w:tc>
        <w:tc>
          <w:tcPr>
            <w:tcW w:w="2568" w:type="dxa"/>
            <w:noWrap/>
            <w:hideMark/>
          </w:tcPr>
          <w:p w14:paraId="0D61BDE9"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Closed</w:t>
            </w:r>
          </w:p>
        </w:tc>
      </w:tr>
      <w:tr w:rsidR="00017232" w:rsidRPr="00017232" w14:paraId="39FC23DA" w14:textId="77777777" w:rsidTr="00017232">
        <w:trPr>
          <w:trHeight w:val="290"/>
        </w:trPr>
        <w:tc>
          <w:tcPr>
            <w:tcW w:w="960" w:type="dxa"/>
            <w:noWrap/>
            <w:hideMark/>
          </w:tcPr>
          <w:p w14:paraId="385AB5FB"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SR-00010</w:t>
            </w:r>
          </w:p>
        </w:tc>
        <w:tc>
          <w:tcPr>
            <w:tcW w:w="1701" w:type="dxa"/>
            <w:noWrap/>
            <w:hideMark/>
          </w:tcPr>
          <w:p w14:paraId="0B042A3D"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Ashleigh Molinet</w:t>
            </w:r>
          </w:p>
        </w:tc>
        <w:tc>
          <w:tcPr>
            <w:tcW w:w="2040" w:type="dxa"/>
            <w:noWrap/>
            <w:hideMark/>
          </w:tcPr>
          <w:p w14:paraId="39D527A6"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10/7/2026</w:t>
            </w:r>
          </w:p>
        </w:tc>
        <w:tc>
          <w:tcPr>
            <w:tcW w:w="960" w:type="dxa"/>
            <w:noWrap/>
            <w:hideMark/>
          </w:tcPr>
          <w:p w14:paraId="415EDBB4"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56,789</w:t>
            </w:r>
          </w:p>
        </w:tc>
        <w:tc>
          <w:tcPr>
            <w:tcW w:w="960" w:type="dxa"/>
            <w:noWrap/>
            <w:hideMark/>
          </w:tcPr>
          <w:p w14:paraId="6F1F5E68"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LC/MS</w:t>
            </w:r>
          </w:p>
        </w:tc>
        <w:tc>
          <w:tcPr>
            <w:tcW w:w="2568" w:type="dxa"/>
            <w:noWrap/>
            <w:hideMark/>
          </w:tcPr>
          <w:p w14:paraId="2175A9B4"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Revision Requested</w:t>
            </w:r>
          </w:p>
        </w:tc>
      </w:tr>
      <w:tr w:rsidR="00017232" w:rsidRPr="00017232" w14:paraId="7F444097" w14:textId="77777777" w:rsidTr="00017232">
        <w:trPr>
          <w:trHeight w:val="290"/>
        </w:trPr>
        <w:tc>
          <w:tcPr>
            <w:tcW w:w="960" w:type="dxa"/>
            <w:noWrap/>
            <w:hideMark/>
          </w:tcPr>
          <w:p w14:paraId="18F82449"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SR-0011</w:t>
            </w:r>
          </w:p>
        </w:tc>
        <w:tc>
          <w:tcPr>
            <w:tcW w:w="1701" w:type="dxa"/>
            <w:noWrap/>
            <w:hideMark/>
          </w:tcPr>
          <w:p w14:paraId="0294BFF1"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Ashleigh Molinet</w:t>
            </w:r>
          </w:p>
        </w:tc>
        <w:tc>
          <w:tcPr>
            <w:tcW w:w="2040" w:type="dxa"/>
            <w:noWrap/>
            <w:hideMark/>
          </w:tcPr>
          <w:p w14:paraId="1F94359A"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10/7/2027</w:t>
            </w:r>
          </w:p>
        </w:tc>
        <w:tc>
          <w:tcPr>
            <w:tcW w:w="960" w:type="dxa"/>
            <w:noWrap/>
            <w:hideMark/>
          </w:tcPr>
          <w:p w14:paraId="13D91F81"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34,567</w:t>
            </w:r>
          </w:p>
        </w:tc>
        <w:tc>
          <w:tcPr>
            <w:tcW w:w="960" w:type="dxa"/>
            <w:noWrap/>
            <w:hideMark/>
          </w:tcPr>
          <w:p w14:paraId="0B9A5815"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HPLC</w:t>
            </w:r>
          </w:p>
        </w:tc>
        <w:tc>
          <w:tcPr>
            <w:tcW w:w="2568" w:type="dxa"/>
            <w:noWrap/>
            <w:hideMark/>
          </w:tcPr>
          <w:p w14:paraId="3B31C44B"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 xml:space="preserve">Approved - </w:t>
            </w:r>
            <w:proofErr w:type="spellStart"/>
            <w:r w:rsidRPr="00017232">
              <w:rPr>
                <w:rFonts w:ascii="Aptos Narrow" w:eastAsia="Times New Roman" w:hAnsi="Aptos Narrow" w:cs="Times New Roman"/>
                <w:color w:val="000000"/>
                <w:kern w:val="0"/>
                <w:sz w:val="22"/>
                <w:szCs w:val="22"/>
                <w14:ligatures w14:val="none"/>
              </w:rPr>
              <w:t>Ordereed</w:t>
            </w:r>
            <w:proofErr w:type="spellEnd"/>
          </w:p>
        </w:tc>
      </w:tr>
      <w:tr w:rsidR="00017232" w:rsidRPr="00017232" w14:paraId="7990EC28" w14:textId="77777777" w:rsidTr="00017232">
        <w:trPr>
          <w:trHeight w:val="290"/>
        </w:trPr>
        <w:tc>
          <w:tcPr>
            <w:tcW w:w="960" w:type="dxa"/>
            <w:noWrap/>
            <w:hideMark/>
          </w:tcPr>
          <w:p w14:paraId="786EEEC4"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SR-00012</w:t>
            </w:r>
          </w:p>
        </w:tc>
        <w:tc>
          <w:tcPr>
            <w:tcW w:w="1701" w:type="dxa"/>
            <w:noWrap/>
            <w:hideMark/>
          </w:tcPr>
          <w:p w14:paraId="52CAD69A"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Ashleigh Molinet</w:t>
            </w:r>
          </w:p>
        </w:tc>
        <w:tc>
          <w:tcPr>
            <w:tcW w:w="2040" w:type="dxa"/>
            <w:noWrap/>
            <w:hideMark/>
          </w:tcPr>
          <w:p w14:paraId="4A97C675"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9/22/2026</w:t>
            </w:r>
          </w:p>
        </w:tc>
        <w:tc>
          <w:tcPr>
            <w:tcW w:w="960" w:type="dxa"/>
            <w:noWrap/>
            <w:hideMark/>
          </w:tcPr>
          <w:p w14:paraId="3BA561A7" w14:textId="77777777" w:rsidR="00017232" w:rsidRPr="00017232" w:rsidRDefault="00017232" w:rsidP="00017232">
            <w:pPr>
              <w:jc w:val="right"/>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34,567</w:t>
            </w:r>
          </w:p>
        </w:tc>
        <w:tc>
          <w:tcPr>
            <w:tcW w:w="960" w:type="dxa"/>
            <w:noWrap/>
            <w:hideMark/>
          </w:tcPr>
          <w:p w14:paraId="52A013C4"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LC/MS</w:t>
            </w:r>
          </w:p>
        </w:tc>
        <w:tc>
          <w:tcPr>
            <w:tcW w:w="2568" w:type="dxa"/>
            <w:noWrap/>
            <w:hideMark/>
          </w:tcPr>
          <w:p w14:paraId="622326B6" w14:textId="77777777" w:rsidR="00017232" w:rsidRPr="00017232" w:rsidRDefault="00017232" w:rsidP="00017232">
            <w:pPr>
              <w:rPr>
                <w:rFonts w:ascii="Aptos Narrow" w:eastAsia="Times New Roman" w:hAnsi="Aptos Narrow" w:cs="Times New Roman"/>
                <w:color w:val="000000"/>
                <w:kern w:val="0"/>
                <w:sz w:val="22"/>
                <w:szCs w:val="22"/>
                <w14:ligatures w14:val="none"/>
              </w:rPr>
            </w:pPr>
            <w:r w:rsidRPr="00017232">
              <w:rPr>
                <w:rFonts w:ascii="Aptos Narrow" w:eastAsia="Times New Roman" w:hAnsi="Aptos Narrow" w:cs="Times New Roman"/>
                <w:color w:val="000000"/>
                <w:kern w:val="0"/>
                <w:sz w:val="22"/>
                <w:szCs w:val="22"/>
                <w14:ligatures w14:val="none"/>
              </w:rPr>
              <w:t>Closed</w:t>
            </w:r>
          </w:p>
        </w:tc>
      </w:tr>
    </w:tbl>
    <w:p w14:paraId="62ECA4B4" w14:textId="77777777" w:rsidR="00017232" w:rsidRDefault="00017232" w:rsidP="00216114">
      <w:pPr>
        <w:rPr>
          <w:b/>
          <w:bCs/>
        </w:rPr>
      </w:pPr>
    </w:p>
    <w:p w14:paraId="33AB5BE4" w14:textId="5A49F945" w:rsidR="00216114" w:rsidRDefault="00216114" w:rsidP="00216114">
      <w:pPr>
        <w:rPr>
          <w:b/>
          <w:bCs/>
        </w:rPr>
      </w:pPr>
      <w:r>
        <w:rPr>
          <w:b/>
          <w:bCs/>
        </w:rPr>
        <w:t>Test Scripts and Results:</w:t>
      </w:r>
    </w:p>
    <w:tbl>
      <w:tblPr>
        <w:tblStyle w:val="TableGrid"/>
        <w:tblW w:w="0" w:type="auto"/>
        <w:tblLook w:val="04A0" w:firstRow="1" w:lastRow="0" w:firstColumn="1" w:lastColumn="0" w:noHBand="0" w:noVBand="1"/>
      </w:tblPr>
      <w:tblGrid>
        <w:gridCol w:w="1675"/>
        <w:gridCol w:w="1519"/>
        <w:gridCol w:w="6156"/>
      </w:tblGrid>
      <w:tr w:rsidR="00216114" w14:paraId="2B319EA8" w14:textId="77777777" w:rsidTr="00811376">
        <w:tc>
          <w:tcPr>
            <w:tcW w:w="1675" w:type="dxa"/>
          </w:tcPr>
          <w:p w14:paraId="1BC0677D" w14:textId="4B3DEF00" w:rsidR="00216114" w:rsidRDefault="00216114" w:rsidP="00216114">
            <w:pPr>
              <w:rPr>
                <w:b/>
                <w:bCs/>
              </w:rPr>
            </w:pPr>
            <w:r>
              <w:rPr>
                <w:b/>
                <w:bCs/>
              </w:rPr>
              <w:t>Script</w:t>
            </w:r>
          </w:p>
        </w:tc>
        <w:tc>
          <w:tcPr>
            <w:tcW w:w="1519" w:type="dxa"/>
          </w:tcPr>
          <w:p w14:paraId="3F4EDE4F" w14:textId="02954481" w:rsidR="00216114" w:rsidRDefault="00216114" w:rsidP="00216114">
            <w:pPr>
              <w:rPr>
                <w:b/>
                <w:bCs/>
              </w:rPr>
            </w:pPr>
            <w:r>
              <w:rPr>
                <w:b/>
                <w:bCs/>
              </w:rPr>
              <w:t>Result</w:t>
            </w:r>
          </w:p>
        </w:tc>
        <w:tc>
          <w:tcPr>
            <w:tcW w:w="6156" w:type="dxa"/>
          </w:tcPr>
          <w:p w14:paraId="4FB34381" w14:textId="09A99161" w:rsidR="00216114" w:rsidRDefault="00216114" w:rsidP="00216114">
            <w:pPr>
              <w:rPr>
                <w:b/>
                <w:bCs/>
              </w:rPr>
            </w:pPr>
            <w:r>
              <w:rPr>
                <w:b/>
                <w:bCs/>
              </w:rPr>
              <w:t>Screenshot</w:t>
            </w:r>
          </w:p>
        </w:tc>
      </w:tr>
      <w:tr w:rsidR="00216114" w14:paraId="60460886" w14:textId="77777777" w:rsidTr="00811376">
        <w:tc>
          <w:tcPr>
            <w:tcW w:w="1675" w:type="dxa"/>
          </w:tcPr>
          <w:p w14:paraId="29A05100" w14:textId="0355799D" w:rsidR="00216114" w:rsidRPr="00216114" w:rsidRDefault="00216114" w:rsidP="00216114">
            <w:pPr>
              <w:jc w:val="right"/>
            </w:pPr>
            <w:r>
              <w:t>The system will open to a home screen showing 2 buttons. A “New Orders” and a “Recent Orders” button</w:t>
            </w:r>
          </w:p>
        </w:tc>
        <w:tc>
          <w:tcPr>
            <w:tcW w:w="1519" w:type="dxa"/>
          </w:tcPr>
          <w:p w14:paraId="065028CC" w14:textId="4C4E0362" w:rsidR="00216114" w:rsidRPr="00216114" w:rsidRDefault="00216114" w:rsidP="00216114">
            <w:r>
              <w:rPr>
                <w:b/>
                <w:bCs/>
              </w:rPr>
              <w:t xml:space="preserve">Pass. </w:t>
            </w:r>
            <w:r>
              <w:t>The home screen shows both buttons.</w:t>
            </w:r>
          </w:p>
        </w:tc>
        <w:tc>
          <w:tcPr>
            <w:tcW w:w="6156" w:type="dxa"/>
          </w:tcPr>
          <w:p w14:paraId="4C39CBA3" w14:textId="6AA301AB" w:rsidR="00216114" w:rsidRDefault="00216114" w:rsidP="00216114">
            <w:pPr>
              <w:rPr>
                <w:b/>
                <w:bCs/>
              </w:rPr>
            </w:pPr>
            <w:r>
              <w:rPr>
                <w:noProof/>
              </w:rPr>
              <w:drawing>
                <wp:inline distT="0" distB="0" distL="0" distR="0" wp14:anchorId="0A83FD41" wp14:editId="5813FEA4">
                  <wp:extent cx="2333300" cy="1296770"/>
                  <wp:effectExtent l="0" t="0" r="0" b="0"/>
                  <wp:docPr id="2" name="Picture 1">
                    <a:extLst xmlns:a="http://schemas.openxmlformats.org/drawingml/2006/main">
                      <a:ext uri="{FF2B5EF4-FFF2-40B4-BE49-F238E27FC236}">
                        <a16:creationId xmlns:a16="http://schemas.microsoft.com/office/drawing/2014/main" id="{23C62840-48A5-1D97-4D74-9BE5ED02ED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3C62840-48A5-1D97-4D74-9BE5ED02ED7F}"/>
                              </a:ext>
                            </a:extLst>
                          </pic:cNvPr>
                          <pic:cNvPicPr>
                            <a:picLocks noChangeAspect="1"/>
                          </pic:cNvPicPr>
                        </pic:nvPicPr>
                        <pic:blipFill>
                          <a:blip r:embed="rId8"/>
                          <a:stretch>
                            <a:fillRect/>
                          </a:stretch>
                        </pic:blipFill>
                        <pic:spPr>
                          <a:xfrm>
                            <a:off x="0" y="0"/>
                            <a:ext cx="2342223" cy="1301729"/>
                          </a:xfrm>
                          <a:prstGeom prst="rect">
                            <a:avLst/>
                          </a:prstGeom>
                        </pic:spPr>
                      </pic:pic>
                    </a:graphicData>
                  </a:graphic>
                </wp:inline>
              </w:drawing>
            </w:r>
          </w:p>
        </w:tc>
      </w:tr>
      <w:tr w:rsidR="00216114" w14:paraId="5970650B" w14:textId="77777777" w:rsidTr="00811376">
        <w:tc>
          <w:tcPr>
            <w:tcW w:w="1675" w:type="dxa"/>
          </w:tcPr>
          <w:p w14:paraId="79C1F47D" w14:textId="019AE139" w:rsidR="00216114" w:rsidRPr="00216114" w:rsidRDefault="00216114" w:rsidP="00216114">
            <w:r>
              <w:lastRenderedPageBreak/>
              <w:t>The New Orders button opens a data entry screen.</w:t>
            </w:r>
          </w:p>
        </w:tc>
        <w:tc>
          <w:tcPr>
            <w:tcW w:w="1519" w:type="dxa"/>
          </w:tcPr>
          <w:p w14:paraId="20CD4A43" w14:textId="402480AB" w:rsidR="00216114" w:rsidRPr="00216114" w:rsidRDefault="00216114" w:rsidP="00216114">
            <w:r>
              <w:rPr>
                <w:b/>
                <w:bCs/>
              </w:rPr>
              <w:t xml:space="preserve">Pass. </w:t>
            </w:r>
            <w:r>
              <w:t>The button opens the new orders window.</w:t>
            </w:r>
          </w:p>
        </w:tc>
        <w:tc>
          <w:tcPr>
            <w:tcW w:w="6156" w:type="dxa"/>
          </w:tcPr>
          <w:p w14:paraId="7EA6A0B6" w14:textId="1CD8F20C" w:rsidR="00216114" w:rsidRDefault="00216114" w:rsidP="00216114">
            <w:pPr>
              <w:jc w:val="center"/>
              <w:rPr>
                <w:b/>
                <w:bCs/>
              </w:rPr>
            </w:pPr>
            <w:r>
              <w:rPr>
                <w:noProof/>
              </w:rPr>
              <w:drawing>
                <wp:inline distT="0" distB="0" distL="0" distR="0" wp14:anchorId="49CA6ACF" wp14:editId="757066BB">
                  <wp:extent cx="2371597" cy="2198506"/>
                  <wp:effectExtent l="0" t="0" r="0" b="0"/>
                  <wp:docPr id="3" name="Picture 2">
                    <a:extLst xmlns:a="http://schemas.openxmlformats.org/drawingml/2006/main">
                      <a:ext uri="{FF2B5EF4-FFF2-40B4-BE49-F238E27FC236}">
                        <a16:creationId xmlns:a16="http://schemas.microsoft.com/office/drawing/2014/main" id="{E24E67C0-D96C-55D4-559E-4DE2FD2FF5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24E67C0-D96C-55D4-559E-4DE2FD2FF59C}"/>
                              </a:ext>
                            </a:extLst>
                          </pic:cNvPr>
                          <pic:cNvPicPr>
                            <a:picLocks noChangeAspect="1"/>
                          </pic:cNvPicPr>
                        </pic:nvPicPr>
                        <pic:blipFill>
                          <a:blip r:embed="rId9"/>
                          <a:stretch>
                            <a:fillRect/>
                          </a:stretch>
                        </pic:blipFill>
                        <pic:spPr>
                          <a:xfrm>
                            <a:off x="0" y="0"/>
                            <a:ext cx="2371597" cy="2198506"/>
                          </a:xfrm>
                          <a:prstGeom prst="rect">
                            <a:avLst/>
                          </a:prstGeom>
                        </pic:spPr>
                      </pic:pic>
                    </a:graphicData>
                  </a:graphic>
                </wp:inline>
              </w:drawing>
            </w:r>
          </w:p>
        </w:tc>
      </w:tr>
      <w:tr w:rsidR="00216114" w14:paraId="176D28C7" w14:textId="77777777" w:rsidTr="00811376">
        <w:tc>
          <w:tcPr>
            <w:tcW w:w="1675" w:type="dxa"/>
          </w:tcPr>
          <w:p w14:paraId="47E14BCF" w14:textId="3875C9DB" w:rsidR="00216114" w:rsidRPr="00216114" w:rsidRDefault="00216114" w:rsidP="00216114">
            <w:r>
              <w:t>The Recent Orders button opens a window with a viewing pane for the 10 most recent orders.</w:t>
            </w:r>
          </w:p>
        </w:tc>
        <w:tc>
          <w:tcPr>
            <w:tcW w:w="1519" w:type="dxa"/>
          </w:tcPr>
          <w:p w14:paraId="292624DC" w14:textId="705EBBC5" w:rsidR="00216114" w:rsidRPr="00216114" w:rsidRDefault="00216114" w:rsidP="00216114">
            <w:r>
              <w:rPr>
                <w:b/>
                <w:bCs/>
              </w:rPr>
              <w:t xml:space="preserve">Pass. </w:t>
            </w:r>
            <w:r>
              <w:t xml:space="preserve">The window opens and a viewing pane is present. As </w:t>
            </w:r>
            <w:proofErr w:type="gramStart"/>
            <w:r>
              <w:t>of</w:t>
            </w:r>
            <w:proofErr w:type="gramEnd"/>
            <w:r>
              <w:t xml:space="preserve"> testing there was no data to display.</w:t>
            </w:r>
          </w:p>
        </w:tc>
        <w:tc>
          <w:tcPr>
            <w:tcW w:w="6156" w:type="dxa"/>
          </w:tcPr>
          <w:p w14:paraId="3760CB89" w14:textId="5227E5AD" w:rsidR="00216114" w:rsidRDefault="00811376" w:rsidP="00216114">
            <w:pPr>
              <w:rPr>
                <w:b/>
                <w:bCs/>
              </w:rPr>
            </w:pPr>
            <w:r>
              <w:rPr>
                <w:noProof/>
              </w:rPr>
              <w:drawing>
                <wp:inline distT="0" distB="0" distL="0" distR="0" wp14:anchorId="5FA2F297" wp14:editId="094180DF">
                  <wp:extent cx="3278284" cy="1685414"/>
                  <wp:effectExtent l="0" t="0" r="0" b="0"/>
                  <wp:docPr id="4" name="Picture 3">
                    <a:extLst xmlns:a="http://schemas.openxmlformats.org/drawingml/2006/main">
                      <a:ext uri="{FF2B5EF4-FFF2-40B4-BE49-F238E27FC236}">
                        <a16:creationId xmlns:a16="http://schemas.microsoft.com/office/drawing/2014/main" id="{282503F6-04C7-5DA4-1DB9-1AB2E4D9B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82503F6-04C7-5DA4-1DB9-1AB2E4D9B000}"/>
                              </a:ext>
                            </a:extLst>
                          </pic:cNvPr>
                          <pic:cNvPicPr>
                            <a:picLocks noChangeAspect="1"/>
                          </pic:cNvPicPr>
                        </pic:nvPicPr>
                        <pic:blipFill>
                          <a:blip r:embed="rId10"/>
                          <a:stretch>
                            <a:fillRect/>
                          </a:stretch>
                        </pic:blipFill>
                        <pic:spPr>
                          <a:xfrm>
                            <a:off x="0" y="0"/>
                            <a:ext cx="3278284" cy="1685414"/>
                          </a:xfrm>
                          <a:prstGeom prst="rect">
                            <a:avLst/>
                          </a:prstGeom>
                        </pic:spPr>
                      </pic:pic>
                    </a:graphicData>
                  </a:graphic>
                </wp:inline>
              </w:drawing>
            </w:r>
          </w:p>
        </w:tc>
      </w:tr>
      <w:tr w:rsidR="00216114" w14:paraId="7C866546" w14:textId="77777777" w:rsidTr="00811376">
        <w:tc>
          <w:tcPr>
            <w:tcW w:w="1675" w:type="dxa"/>
          </w:tcPr>
          <w:p w14:paraId="51C2243F" w14:textId="0A71A1DF" w:rsidR="00216114" w:rsidRPr="00811376" w:rsidRDefault="00811376" w:rsidP="00811376">
            <w:pPr>
              <w:jc w:val="center"/>
            </w:pPr>
            <w:r>
              <w:t>The data entry in “New Orders” enforces all fields required.</w:t>
            </w:r>
          </w:p>
        </w:tc>
        <w:tc>
          <w:tcPr>
            <w:tcW w:w="1519" w:type="dxa"/>
          </w:tcPr>
          <w:p w14:paraId="1FF56971" w14:textId="1FCCAAA6" w:rsidR="00216114" w:rsidRPr="00811376" w:rsidRDefault="00811376" w:rsidP="00216114">
            <w:r>
              <w:rPr>
                <w:b/>
                <w:bCs/>
              </w:rPr>
              <w:t>Pass.</w:t>
            </w:r>
            <w:r>
              <w:t xml:space="preserve"> If lines are missing a “Please complete every field” message appears in red. </w:t>
            </w:r>
          </w:p>
        </w:tc>
        <w:tc>
          <w:tcPr>
            <w:tcW w:w="6156" w:type="dxa"/>
          </w:tcPr>
          <w:p w14:paraId="7746183E" w14:textId="77777777" w:rsidR="00216114" w:rsidRDefault="00216114" w:rsidP="00216114">
            <w:pPr>
              <w:rPr>
                <w:b/>
                <w:bCs/>
              </w:rPr>
            </w:pPr>
          </w:p>
          <w:p w14:paraId="0C71E89A" w14:textId="77777777" w:rsidR="00811376" w:rsidRDefault="00811376" w:rsidP="00811376">
            <w:pPr>
              <w:rPr>
                <w:b/>
                <w:bCs/>
              </w:rPr>
            </w:pPr>
          </w:p>
          <w:p w14:paraId="24DAE4C0" w14:textId="2FF3DB96" w:rsidR="00811376" w:rsidRPr="00811376" w:rsidRDefault="00811376" w:rsidP="00811376">
            <w:pPr>
              <w:tabs>
                <w:tab w:val="left" w:pos="1469"/>
              </w:tabs>
            </w:pPr>
            <w:r>
              <w:tab/>
            </w:r>
            <w:r>
              <w:rPr>
                <w:noProof/>
              </w:rPr>
              <w:drawing>
                <wp:inline distT="0" distB="0" distL="0" distR="0" wp14:anchorId="387EC994" wp14:editId="27F1BB1B">
                  <wp:extent cx="1141370" cy="1094854"/>
                  <wp:effectExtent l="0" t="0" r="1905" b="0"/>
                  <wp:docPr id="5" name="Picture 4">
                    <a:extLst xmlns:a="http://schemas.openxmlformats.org/drawingml/2006/main">
                      <a:ext uri="{FF2B5EF4-FFF2-40B4-BE49-F238E27FC236}">
                        <a16:creationId xmlns:a16="http://schemas.microsoft.com/office/drawing/2014/main" id="{06A8EC42-F88A-C4B6-2AB4-53D2F5F646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6A8EC42-F88A-C4B6-2AB4-53D2F5F64621}"/>
                              </a:ext>
                            </a:extLst>
                          </pic:cNvPr>
                          <pic:cNvPicPr>
                            <a:picLocks noChangeAspect="1"/>
                          </pic:cNvPicPr>
                        </pic:nvPicPr>
                        <pic:blipFill>
                          <a:blip r:embed="rId11"/>
                          <a:stretch>
                            <a:fillRect/>
                          </a:stretch>
                        </pic:blipFill>
                        <pic:spPr>
                          <a:xfrm>
                            <a:off x="0" y="0"/>
                            <a:ext cx="1145452" cy="1098770"/>
                          </a:xfrm>
                          <a:prstGeom prst="rect">
                            <a:avLst/>
                          </a:prstGeom>
                        </pic:spPr>
                      </pic:pic>
                    </a:graphicData>
                  </a:graphic>
                </wp:inline>
              </w:drawing>
            </w:r>
            <w:r>
              <w:rPr>
                <w:noProof/>
              </w:rPr>
              <w:t xml:space="preserve">      </w:t>
            </w:r>
            <w:r>
              <w:rPr>
                <w:noProof/>
              </w:rPr>
              <w:drawing>
                <wp:inline distT="0" distB="0" distL="0" distR="0" wp14:anchorId="197A4E19" wp14:editId="67C19351">
                  <wp:extent cx="1178968" cy="1149501"/>
                  <wp:effectExtent l="0" t="0" r="2540" b="0"/>
                  <wp:docPr id="6" name="Picture 5">
                    <a:extLst xmlns:a="http://schemas.openxmlformats.org/drawingml/2006/main">
                      <a:ext uri="{FF2B5EF4-FFF2-40B4-BE49-F238E27FC236}">
                        <a16:creationId xmlns:a16="http://schemas.microsoft.com/office/drawing/2014/main" id="{05A67572-4E77-33FF-D894-A70CFB773A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5A67572-4E77-33FF-D894-A70CFB773A81}"/>
                              </a:ext>
                            </a:extLst>
                          </pic:cNvPr>
                          <pic:cNvPicPr>
                            <a:picLocks noChangeAspect="1"/>
                          </pic:cNvPicPr>
                        </pic:nvPicPr>
                        <pic:blipFill>
                          <a:blip r:embed="rId12"/>
                          <a:stretch>
                            <a:fillRect/>
                          </a:stretch>
                        </pic:blipFill>
                        <pic:spPr>
                          <a:xfrm>
                            <a:off x="0" y="0"/>
                            <a:ext cx="1183386" cy="1153808"/>
                          </a:xfrm>
                          <a:prstGeom prst="rect">
                            <a:avLst/>
                          </a:prstGeom>
                        </pic:spPr>
                      </pic:pic>
                    </a:graphicData>
                  </a:graphic>
                </wp:inline>
              </w:drawing>
            </w:r>
          </w:p>
        </w:tc>
      </w:tr>
      <w:tr w:rsidR="00216114" w14:paraId="45402863" w14:textId="77777777" w:rsidTr="00811376">
        <w:tc>
          <w:tcPr>
            <w:tcW w:w="1675" w:type="dxa"/>
          </w:tcPr>
          <w:p w14:paraId="4AE8323A" w14:textId="19CCE724" w:rsidR="00216114" w:rsidRPr="00811376" w:rsidRDefault="00811376" w:rsidP="00216114">
            <w:r>
              <w:t xml:space="preserve">Successful orders display a message in green and </w:t>
            </w:r>
            <w:proofErr w:type="gramStart"/>
            <w:r>
              <w:t>clears</w:t>
            </w:r>
            <w:proofErr w:type="gramEnd"/>
            <w:r>
              <w:t xml:space="preserve"> the form for the next entry.</w:t>
            </w:r>
          </w:p>
        </w:tc>
        <w:tc>
          <w:tcPr>
            <w:tcW w:w="1519" w:type="dxa"/>
          </w:tcPr>
          <w:p w14:paraId="48DBC864" w14:textId="75F8E153" w:rsidR="00216114" w:rsidRPr="00811376" w:rsidRDefault="00811376" w:rsidP="00216114">
            <w:r>
              <w:rPr>
                <w:b/>
                <w:bCs/>
              </w:rPr>
              <w:t xml:space="preserve">Pass. </w:t>
            </w:r>
            <w:r>
              <w:t>Message is displayed and fields are cleared upon success.</w:t>
            </w:r>
          </w:p>
        </w:tc>
        <w:tc>
          <w:tcPr>
            <w:tcW w:w="6156" w:type="dxa"/>
          </w:tcPr>
          <w:p w14:paraId="32A37EB1" w14:textId="3BDBE8D3" w:rsidR="00216114" w:rsidRDefault="00811376" w:rsidP="00216114">
            <w:pPr>
              <w:rPr>
                <w:b/>
                <w:bCs/>
              </w:rPr>
            </w:pPr>
            <w:r>
              <w:rPr>
                <w:noProof/>
              </w:rPr>
              <w:drawing>
                <wp:inline distT="0" distB="0" distL="0" distR="0" wp14:anchorId="7E7FB673" wp14:editId="79CF5F13">
                  <wp:extent cx="1354113" cy="1609813"/>
                  <wp:effectExtent l="0" t="0" r="0" b="0"/>
                  <wp:docPr id="7" name="Picture 6">
                    <a:extLst xmlns:a="http://schemas.openxmlformats.org/drawingml/2006/main">
                      <a:ext uri="{FF2B5EF4-FFF2-40B4-BE49-F238E27FC236}">
                        <a16:creationId xmlns:a16="http://schemas.microsoft.com/office/drawing/2014/main" id="{F3F25F2E-55C8-B5CF-F093-57A4A74862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3F25F2E-55C8-B5CF-F093-57A4A74862BB}"/>
                              </a:ext>
                            </a:extLst>
                          </pic:cNvPr>
                          <pic:cNvPicPr>
                            <a:picLocks noChangeAspect="1"/>
                          </pic:cNvPicPr>
                        </pic:nvPicPr>
                        <pic:blipFill>
                          <a:blip r:embed="rId13"/>
                          <a:stretch>
                            <a:fillRect/>
                          </a:stretch>
                        </pic:blipFill>
                        <pic:spPr>
                          <a:xfrm>
                            <a:off x="0" y="0"/>
                            <a:ext cx="1358452" cy="1614971"/>
                          </a:xfrm>
                          <a:prstGeom prst="rect">
                            <a:avLst/>
                          </a:prstGeom>
                        </pic:spPr>
                      </pic:pic>
                    </a:graphicData>
                  </a:graphic>
                </wp:inline>
              </w:drawing>
            </w:r>
          </w:p>
        </w:tc>
      </w:tr>
      <w:tr w:rsidR="00811376" w14:paraId="4FDAB846" w14:textId="77777777" w:rsidTr="00811376">
        <w:tc>
          <w:tcPr>
            <w:tcW w:w="1675" w:type="dxa"/>
          </w:tcPr>
          <w:p w14:paraId="538EF1F4" w14:textId="6D92461D" w:rsidR="00811376" w:rsidRDefault="00811376" w:rsidP="00216114">
            <w:r>
              <w:lastRenderedPageBreak/>
              <w:t xml:space="preserve">Order ID entry enforces format and uniqueness. An error message </w:t>
            </w:r>
            <w:proofErr w:type="gramStart"/>
            <w:r>
              <w:t>displays</w:t>
            </w:r>
            <w:proofErr w:type="gramEnd"/>
            <w:r>
              <w:t xml:space="preserve">. </w:t>
            </w:r>
          </w:p>
        </w:tc>
        <w:tc>
          <w:tcPr>
            <w:tcW w:w="1519" w:type="dxa"/>
          </w:tcPr>
          <w:p w14:paraId="2DE4F010" w14:textId="0976A24D" w:rsidR="00811376" w:rsidRPr="00811376" w:rsidRDefault="00811376" w:rsidP="00216114">
            <w:r>
              <w:rPr>
                <w:b/>
                <w:bCs/>
              </w:rPr>
              <w:t xml:space="preserve">Pass. </w:t>
            </w:r>
            <w:r>
              <w:t xml:space="preserve">The system does not allow non-unique Order IDs. The system does not allow IDs that do not match the format. </w:t>
            </w:r>
          </w:p>
        </w:tc>
        <w:tc>
          <w:tcPr>
            <w:tcW w:w="6156" w:type="dxa"/>
          </w:tcPr>
          <w:p w14:paraId="2DB5F3B9" w14:textId="77777777" w:rsidR="00811376" w:rsidRDefault="00811376" w:rsidP="00216114">
            <w:pPr>
              <w:rPr>
                <w:noProof/>
              </w:rPr>
            </w:pPr>
            <w:r>
              <w:rPr>
                <w:noProof/>
              </w:rPr>
              <w:drawing>
                <wp:inline distT="0" distB="0" distL="0" distR="0" wp14:anchorId="6903737F" wp14:editId="4472BE55">
                  <wp:extent cx="1925729" cy="1853835"/>
                  <wp:effectExtent l="0" t="0" r="0" b="0"/>
                  <wp:docPr id="8" name="Picture 7">
                    <a:extLst xmlns:a="http://schemas.openxmlformats.org/drawingml/2006/main">
                      <a:ext uri="{FF2B5EF4-FFF2-40B4-BE49-F238E27FC236}">
                        <a16:creationId xmlns:a16="http://schemas.microsoft.com/office/drawing/2014/main" id="{737C0628-8730-EF1E-C26C-9B7EEE5413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737C0628-8730-EF1E-C26C-9B7EEE541366}"/>
                              </a:ext>
                            </a:extLst>
                          </pic:cNvPr>
                          <pic:cNvPicPr>
                            <a:picLocks noChangeAspect="1"/>
                          </pic:cNvPicPr>
                        </pic:nvPicPr>
                        <pic:blipFill>
                          <a:blip r:embed="rId14"/>
                          <a:stretch>
                            <a:fillRect/>
                          </a:stretch>
                        </pic:blipFill>
                        <pic:spPr>
                          <a:xfrm>
                            <a:off x="0" y="0"/>
                            <a:ext cx="1925729" cy="1853835"/>
                          </a:xfrm>
                          <a:prstGeom prst="rect">
                            <a:avLst/>
                          </a:prstGeom>
                        </pic:spPr>
                      </pic:pic>
                    </a:graphicData>
                  </a:graphic>
                </wp:inline>
              </w:drawing>
            </w:r>
            <w:r>
              <w:rPr>
                <w:noProof/>
              </w:rPr>
              <w:t xml:space="preserve"> </w:t>
            </w:r>
            <w:r>
              <w:rPr>
                <w:noProof/>
              </w:rPr>
              <w:drawing>
                <wp:inline distT="0" distB="0" distL="0" distR="0" wp14:anchorId="1F1E374A" wp14:editId="653BE427">
                  <wp:extent cx="1870035" cy="1807534"/>
                  <wp:effectExtent l="0" t="0" r="0" b="2540"/>
                  <wp:docPr id="9" name="Picture 8">
                    <a:extLst xmlns:a="http://schemas.openxmlformats.org/drawingml/2006/main">
                      <a:ext uri="{FF2B5EF4-FFF2-40B4-BE49-F238E27FC236}">
                        <a16:creationId xmlns:a16="http://schemas.microsoft.com/office/drawing/2014/main" id="{610C0E76-5E23-AA8D-A5C3-D01FECCE2E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610C0E76-5E23-AA8D-A5C3-D01FECCE2E54}"/>
                              </a:ext>
                            </a:extLst>
                          </pic:cNvPr>
                          <pic:cNvPicPr>
                            <a:picLocks noChangeAspect="1"/>
                          </pic:cNvPicPr>
                        </pic:nvPicPr>
                        <pic:blipFill>
                          <a:blip r:embed="rId15"/>
                          <a:stretch>
                            <a:fillRect/>
                          </a:stretch>
                        </pic:blipFill>
                        <pic:spPr>
                          <a:xfrm>
                            <a:off x="0" y="0"/>
                            <a:ext cx="1870035" cy="1807534"/>
                          </a:xfrm>
                          <a:prstGeom prst="rect">
                            <a:avLst/>
                          </a:prstGeom>
                        </pic:spPr>
                      </pic:pic>
                    </a:graphicData>
                  </a:graphic>
                </wp:inline>
              </w:drawing>
            </w:r>
          </w:p>
          <w:p w14:paraId="2700350A" w14:textId="77777777" w:rsidR="00811376" w:rsidRDefault="00811376" w:rsidP="00216114">
            <w:pPr>
              <w:rPr>
                <w:noProof/>
              </w:rPr>
            </w:pPr>
            <w:r>
              <w:rPr>
                <w:noProof/>
              </w:rPr>
              <w:t xml:space="preserve">A bug was found during testing, once the system reaches 2 digit order the formatting breaks. Fixed by changing </w:t>
            </w:r>
          </w:p>
          <w:p w14:paraId="26478F81" w14:textId="77777777" w:rsidR="00811376" w:rsidRDefault="00811376" w:rsidP="00811376">
            <w:pPr>
              <w:ind w:left="720"/>
              <w:rPr>
                <w:noProof/>
              </w:rPr>
            </w:pPr>
            <w:r>
              <w:rPr>
                <w:noProof/>
              </w:rPr>
              <w:t>If not re.fullmatch(r”SR-\d{4}”, order_id):</w:t>
            </w:r>
          </w:p>
          <w:p w14:paraId="10B6F8B1" w14:textId="065F1F74" w:rsidR="00811376" w:rsidRDefault="00811376" w:rsidP="00811376">
            <w:pPr>
              <w:rPr>
                <w:noProof/>
              </w:rPr>
            </w:pPr>
            <w:r>
              <w:rPr>
                <w:noProof/>
              </w:rPr>
              <w:t>To</w:t>
            </w:r>
          </w:p>
          <w:p w14:paraId="42DA6829" w14:textId="734998D7" w:rsidR="00811376" w:rsidRDefault="00811376" w:rsidP="00811376">
            <w:pPr>
              <w:ind w:left="720"/>
              <w:rPr>
                <w:noProof/>
              </w:rPr>
            </w:pPr>
            <w:r>
              <w:rPr>
                <w:noProof/>
              </w:rPr>
              <w:t>If not re.fullmatch(r”SR-000\d+”, order_id):</w:t>
            </w:r>
          </w:p>
        </w:tc>
      </w:tr>
      <w:tr w:rsidR="00811376" w14:paraId="188ED9D2" w14:textId="77777777" w:rsidTr="00811376">
        <w:tc>
          <w:tcPr>
            <w:tcW w:w="1675" w:type="dxa"/>
          </w:tcPr>
          <w:p w14:paraId="7DAE20D8" w14:textId="69F9B905" w:rsidR="00811376" w:rsidRDefault="00811376" w:rsidP="00216114">
            <w:r>
              <w:t xml:space="preserve">Recent </w:t>
            </w:r>
            <w:proofErr w:type="gramStart"/>
            <w:r>
              <w:t>orders screen</w:t>
            </w:r>
            <w:proofErr w:type="gramEnd"/>
            <w:r>
              <w:t xml:space="preserve"> </w:t>
            </w:r>
            <w:proofErr w:type="gramStart"/>
            <w:r>
              <w:t>shows</w:t>
            </w:r>
            <w:proofErr w:type="gramEnd"/>
            <w:r>
              <w:t xml:space="preserve"> 10 most recently added lines. </w:t>
            </w:r>
          </w:p>
        </w:tc>
        <w:tc>
          <w:tcPr>
            <w:tcW w:w="1519" w:type="dxa"/>
          </w:tcPr>
          <w:p w14:paraId="1C2F0857" w14:textId="51ADCB59" w:rsidR="00811376" w:rsidRPr="00811376" w:rsidRDefault="00811376" w:rsidP="00216114">
            <w:r>
              <w:rPr>
                <w:b/>
                <w:bCs/>
              </w:rPr>
              <w:t xml:space="preserve">Pass. </w:t>
            </w:r>
            <w:r>
              <w:t>The screen shows the 10 newest lines in the excel sheet.</w:t>
            </w:r>
          </w:p>
        </w:tc>
        <w:tc>
          <w:tcPr>
            <w:tcW w:w="6156" w:type="dxa"/>
          </w:tcPr>
          <w:p w14:paraId="535FAD79" w14:textId="52841C23" w:rsidR="00811376" w:rsidRDefault="00811376" w:rsidP="00216114">
            <w:pPr>
              <w:rPr>
                <w:noProof/>
              </w:rPr>
            </w:pPr>
            <w:r>
              <w:rPr>
                <w:noProof/>
              </w:rPr>
              <w:drawing>
                <wp:inline distT="0" distB="0" distL="0" distR="0" wp14:anchorId="313839FD" wp14:editId="1BBCDE76">
                  <wp:extent cx="3768727" cy="1757340"/>
                  <wp:effectExtent l="0" t="0" r="3175" b="0"/>
                  <wp:docPr id="13" name="Picture 12">
                    <a:extLst xmlns:a="http://schemas.openxmlformats.org/drawingml/2006/main">
                      <a:ext uri="{FF2B5EF4-FFF2-40B4-BE49-F238E27FC236}">
                        <a16:creationId xmlns:a16="http://schemas.microsoft.com/office/drawing/2014/main" id="{1E03A4E7-F8BD-FE5A-6A48-578340B766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1E03A4E7-F8BD-FE5A-6A48-578340B76645}"/>
                              </a:ext>
                            </a:extLst>
                          </pic:cNvPr>
                          <pic:cNvPicPr>
                            <a:picLocks noChangeAspect="1"/>
                          </pic:cNvPicPr>
                        </pic:nvPicPr>
                        <pic:blipFill>
                          <a:blip r:embed="rId16"/>
                          <a:stretch>
                            <a:fillRect/>
                          </a:stretch>
                        </pic:blipFill>
                        <pic:spPr>
                          <a:xfrm>
                            <a:off x="0" y="0"/>
                            <a:ext cx="3781528" cy="1763309"/>
                          </a:xfrm>
                          <a:prstGeom prst="rect">
                            <a:avLst/>
                          </a:prstGeom>
                        </pic:spPr>
                      </pic:pic>
                    </a:graphicData>
                  </a:graphic>
                </wp:inline>
              </w:drawing>
            </w:r>
          </w:p>
        </w:tc>
      </w:tr>
      <w:tr w:rsidR="00811376" w14:paraId="678A944C" w14:textId="77777777" w:rsidTr="00017232">
        <w:tc>
          <w:tcPr>
            <w:tcW w:w="1675" w:type="dxa"/>
          </w:tcPr>
          <w:p w14:paraId="1E1D732F" w14:textId="55FF9258" w:rsidR="00811376" w:rsidRDefault="00811376" w:rsidP="00216114">
            <w:r>
              <w:t>Highlighting an order and clicking “Remove Selected”</w:t>
            </w:r>
            <w:r w:rsidR="00017232">
              <w:t xml:space="preserve"> displays a warning message. </w:t>
            </w:r>
          </w:p>
        </w:tc>
        <w:tc>
          <w:tcPr>
            <w:tcW w:w="1519" w:type="dxa"/>
          </w:tcPr>
          <w:p w14:paraId="6AD8943C" w14:textId="25AFAD2B" w:rsidR="00811376" w:rsidRPr="00017232" w:rsidRDefault="00017232" w:rsidP="00216114">
            <w:r>
              <w:rPr>
                <w:b/>
                <w:bCs/>
              </w:rPr>
              <w:t xml:space="preserve">Pass. </w:t>
            </w:r>
            <w:r>
              <w:t>The system confirms that you wish to delete the selected line before doing so.</w:t>
            </w:r>
          </w:p>
        </w:tc>
        <w:tc>
          <w:tcPr>
            <w:tcW w:w="6156" w:type="dxa"/>
          </w:tcPr>
          <w:p w14:paraId="11BBAA8D" w14:textId="137692DA" w:rsidR="00811376" w:rsidRDefault="00017232" w:rsidP="00216114">
            <w:pPr>
              <w:rPr>
                <w:noProof/>
              </w:rPr>
            </w:pPr>
            <w:r>
              <w:rPr>
                <w:noProof/>
              </w:rPr>
              <w:drawing>
                <wp:inline distT="0" distB="0" distL="0" distR="0" wp14:anchorId="46EC6839" wp14:editId="38BD72BD">
                  <wp:extent cx="2870918" cy="1140064"/>
                  <wp:effectExtent l="0" t="0" r="5715" b="3175"/>
                  <wp:docPr id="14" name="Picture 13">
                    <a:extLst xmlns:a="http://schemas.openxmlformats.org/drawingml/2006/main">
                      <a:ext uri="{FF2B5EF4-FFF2-40B4-BE49-F238E27FC236}">
                        <a16:creationId xmlns:a16="http://schemas.microsoft.com/office/drawing/2014/main" id="{7B3E15E1-50FF-8A3C-BEB1-96971F3908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7B3E15E1-50FF-8A3C-BEB1-96971F3908CF}"/>
                              </a:ext>
                            </a:extLst>
                          </pic:cNvPr>
                          <pic:cNvPicPr>
                            <a:picLocks noChangeAspect="1"/>
                          </pic:cNvPicPr>
                        </pic:nvPicPr>
                        <pic:blipFill>
                          <a:blip r:embed="rId17"/>
                          <a:stretch>
                            <a:fillRect/>
                          </a:stretch>
                        </pic:blipFill>
                        <pic:spPr>
                          <a:xfrm>
                            <a:off x="0" y="0"/>
                            <a:ext cx="2883486" cy="1145055"/>
                          </a:xfrm>
                          <a:prstGeom prst="rect">
                            <a:avLst/>
                          </a:prstGeom>
                        </pic:spPr>
                      </pic:pic>
                    </a:graphicData>
                  </a:graphic>
                </wp:inline>
              </w:drawing>
            </w:r>
          </w:p>
        </w:tc>
      </w:tr>
      <w:tr w:rsidR="00017232" w14:paraId="69F6E099" w14:textId="77777777" w:rsidTr="00017232">
        <w:tc>
          <w:tcPr>
            <w:tcW w:w="1675" w:type="dxa"/>
          </w:tcPr>
          <w:p w14:paraId="4F14237D" w14:textId="4F7C1FD5" w:rsidR="00017232" w:rsidRDefault="00017232" w:rsidP="00216114">
            <w:r>
              <w:lastRenderedPageBreak/>
              <w:t>The screen updates and confirms the line was deleted.</w:t>
            </w:r>
          </w:p>
        </w:tc>
        <w:tc>
          <w:tcPr>
            <w:tcW w:w="1519" w:type="dxa"/>
          </w:tcPr>
          <w:p w14:paraId="52A25BAF" w14:textId="6911EA18" w:rsidR="00017232" w:rsidRPr="00017232" w:rsidRDefault="00017232" w:rsidP="00216114">
            <w:r>
              <w:rPr>
                <w:b/>
                <w:bCs/>
              </w:rPr>
              <w:t xml:space="preserve">Pass. </w:t>
            </w:r>
            <w:r>
              <w:t>The screen updated and a message is displayed confirming success.</w:t>
            </w:r>
          </w:p>
        </w:tc>
        <w:tc>
          <w:tcPr>
            <w:tcW w:w="6156" w:type="dxa"/>
          </w:tcPr>
          <w:p w14:paraId="39A42A48" w14:textId="6ADD41D4" w:rsidR="00017232" w:rsidRDefault="00017232" w:rsidP="00216114">
            <w:pPr>
              <w:rPr>
                <w:noProof/>
              </w:rPr>
            </w:pPr>
            <w:r>
              <w:rPr>
                <w:noProof/>
              </w:rPr>
              <w:drawing>
                <wp:inline distT="0" distB="0" distL="0" distR="0" wp14:anchorId="453355C8" wp14:editId="59A321F3">
                  <wp:extent cx="3629224" cy="1916587"/>
                  <wp:effectExtent l="0" t="0" r="0" b="7620"/>
                  <wp:docPr id="15" name="Picture 14">
                    <a:extLst xmlns:a="http://schemas.openxmlformats.org/drawingml/2006/main">
                      <a:ext uri="{FF2B5EF4-FFF2-40B4-BE49-F238E27FC236}">
                        <a16:creationId xmlns:a16="http://schemas.microsoft.com/office/drawing/2014/main" id="{B4CFFDD2-14A8-73A3-C153-E1D631A041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B4CFFDD2-14A8-73A3-C153-E1D631A04140}"/>
                              </a:ext>
                            </a:extLst>
                          </pic:cNvPr>
                          <pic:cNvPicPr>
                            <a:picLocks noChangeAspect="1"/>
                          </pic:cNvPicPr>
                        </pic:nvPicPr>
                        <pic:blipFill>
                          <a:blip r:embed="rId18"/>
                          <a:stretch>
                            <a:fillRect/>
                          </a:stretch>
                        </pic:blipFill>
                        <pic:spPr>
                          <a:xfrm>
                            <a:off x="0" y="0"/>
                            <a:ext cx="3640706" cy="1922650"/>
                          </a:xfrm>
                          <a:prstGeom prst="rect">
                            <a:avLst/>
                          </a:prstGeom>
                        </pic:spPr>
                      </pic:pic>
                    </a:graphicData>
                  </a:graphic>
                </wp:inline>
              </w:drawing>
            </w:r>
          </w:p>
        </w:tc>
      </w:tr>
      <w:tr w:rsidR="00017232" w14:paraId="23C2671E" w14:textId="77777777" w:rsidTr="00017232">
        <w:tc>
          <w:tcPr>
            <w:tcW w:w="1675" w:type="dxa"/>
          </w:tcPr>
          <w:p w14:paraId="441FD810" w14:textId="56D541DE" w:rsidR="00017232" w:rsidRDefault="00017232" w:rsidP="00216114">
            <w:r>
              <w:t>Selecting an order and clicking “Update Selected” opens a new window with the information from the order already populated.</w:t>
            </w:r>
          </w:p>
        </w:tc>
        <w:tc>
          <w:tcPr>
            <w:tcW w:w="1519" w:type="dxa"/>
          </w:tcPr>
          <w:p w14:paraId="14B0AEAA" w14:textId="23D66771" w:rsidR="00017232" w:rsidRPr="00017232" w:rsidRDefault="00017232" w:rsidP="00216114">
            <w:r>
              <w:rPr>
                <w:b/>
                <w:bCs/>
              </w:rPr>
              <w:t xml:space="preserve">Pass. </w:t>
            </w:r>
            <w:r>
              <w:t>A new window opens and all fields except for “Modified by” are populated.</w:t>
            </w:r>
          </w:p>
        </w:tc>
        <w:tc>
          <w:tcPr>
            <w:tcW w:w="6156" w:type="dxa"/>
          </w:tcPr>
          <w:p w14:paraId="592962DC" w14:textId="4CAEE40F" w:rsidR="00017232" w:rsidRDefault="00017232" w:rsidP="00216114">
            <w:pPr>
              <w:rPr>
                <w:noProof/>
              </w:rPr>
            </w:pPr>
            <w:r>
              <w:rPr>
                <w:noProof/>
              </w:rPr>
              <w:drawing>
                <wp:inline distT="0" distB="0" distL="0" distR="0" wp14:anchorId="6C6FFD65" wp14:editId="0D9C1FAB">
                  <wp:extent cx="3238505" cy="1528256"/>
                  <wp:effectExtent l="0" t="0" r="0" b="0"/>
                  <wp:docPr id="16" name="Picture 15">
                    <a:extLst xmlns:a="http://schemas.openxmlformats.org/drawingml/2006/main">
                      <a:ext uri="{FF2B5EF4-FFF2-40B4-BE49-F238E27FC236}">
                        <a16:creationId xmlns:a16="http://schemas.microsoft.com/office/drawing/2014/main" id="{AA29401C-30D2-A3C5-BCF8-DA6D5778F7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AA29401C-30D2-A3C5-BCF8-DA6D5778F7CA}"/>
                              </a:ext>
                            </a:extLst>
                          </pic:cNvPr>
                          <pic:cNvPicPr>
                            <a:picLocks noChangeAspect="1"/>
                          </pic:cNvPicPr>
                        </pic:nvPicPr>
                        <pic:blipFill>
                          <a:blip r:embed="rId19"/>
                          <a:stretch>
                            <a:fillRect/>
                          </a:stretch>
                        </pic:blipFill>
                        <pic:spPr>
                          <a:xfrm>
                            <a:off x="0" y="0"/>
                            <a:ext cx="3246074" cy="1531828"/>
                          </a:xfrm>
                          <a:prstGeom prst="rect">
                            <a:avLst/>
                          </a:prstGeom>
                        </pic:spPr>
                      </pic:pic>
                    </a:graphicData>
                  </a:graphic>
                </wp:inline>
              </w:drawing>
            </w:r>
          </w:p>
        </w:tc>
      </w:tr>
      <w:tr w:rsidR="00017232" w14:paraId="5D286B4E" w14:textId="77777777" w:rsidTr="00017232">
        <w:tc>
          <w:tcPr>
            <w:tcW w:w="1675" w:type="dxa"/>
          </w:tcPr>
          <w:p w14:paraId="3266CC21" w14:textId="268F028F" w:rsidR="00017232" w:rsidRDefault="00017232" w:rsidP="00216114">
            <w:r>
              <w:t>Update screen will not allow user to change order ID.</w:t>
            </w:r>
          </w:p>
        </w:tc>
        <w:tc>
          <w:tcPr>
            <w:tcW w:w="1519" w:type="dxa"/>
          </w:tcPr>
          <w:p w14:paraId="2CB1DD90" w14:textId="280B66F0" w:rsidR="00017232" w:rsidRPr="00017232" w:rsidRDefault="00017232" w:rsidP="00216114">
            <w:r>
              <w:rPr>
                <w:b/>
                <w:bCs/>
              </w:rPr>
              <w:t xml:space="preserve">Pass. </w:t>
            </w:r>
            <w:r>
              <w:t xml:space="preserve">When an order ID is changed, once “Save Changes” is clicked an error message appears. </w:t>
            </w:r>
          </w:p>
        </w:tc>
        <w:tc>
          <w:tcPr>
            <w:tcW w:w="6156" w:type="dxa"/>
          </w:tcPr>
          <w:p w14:paraId="3E8DB368" w14:textId="2796D63A" w:rsidR="00017232" w:rsidRDefault="00017232" w:rsidP="00216114">
            <w:pPr>
              <w:rPr>
                <w:noProof/>
              </w:rPr>
            </w:pPr>
            <w:r>
              <w:rPr>
                <w:noProof/>
              </w:rPr>
              <w:drawing>
                <wp:inline distT="0" distB="0" distL="0" distR="0" wp14:anchorId="60A540BE" wp14:editId="6EC31DC5">
                  <wp:extent cx="2920076" cy="1637646"/>
                  <wp:effectExtent l="0" t="0" r="0" b="1270"/>
                  <wp:docPr id="17" name="Picture 16">
                    <a:extLst xmlns:a="http://schemas.openxmlformats.org/drawingml/2006/main">
                      <a:ext uri="{FF2B5EF4-FFF2-40B4-BE49-F238E27FC236}">
                        <a16:creationId xmlns:a16="http://schemas.microsoft.com/office/drawing/2014/main" id="{F7A9164A-A217-CC6E-0C6F-4B93371C8D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F7A9164A-A217-CC6E-0C6F-4B93371C8D7C}"/>
                              </a:ext>
                            </a:extLst>
                          </pic:cNvPr>
                          <pic:cNvPicPr>
                            <a:picLocks noChangeAspect="1"/>
                          </pic:cNvPicPr>
                        </pic:nvPicPr>
                        <pic:blipFill>
                          <a:blip r:embed="rId20"/>
                          <a:stretch>
                            <a:fillRect/>
                          </a:stretch>
                        </pic:blipFill>
                        <pic:spPr>
                          <a:xfrm>
                            <a:off x="0" y="0"/>
                            <a:ext cx="2928039" cy="1642112"/>
                          </a:xfrm>
                          <a:prstGeom prst="rect">
                            <a:avLst/>
                          </a:prstGeom>
                        </pic:spPr>
                      </pic:pic>
                    </a:graphicData>
                  </a:graphic>
                </wp:inline>
              </w:drawing>
            </w:r>
          </w:p>
        </w:tc>
      </w:tr>
      <w:tr w:rsidR="00017232" w14:paraId="7E673847" w14:textId="77777777" w:rsidTr="00017232">
        <w:tc>
          <w:tcPr>
            <w:tcW w:w="1675" w:type="dxa"/>
          </w:tcPr>
          <w:p w14:paraId="2EC4528D" w14:textId="2EB70129" w:rsidR="00017232" w:rsidRDefault="00017232" w:rsidP="00216114">
            <w:r>
              <w:t xml:space="preserve">When an order update is successful, the Recent Orders screen is updated to reflect changes. New columns for Modified </w:t>
            </w:r>
            <w:proofErr w:type="gramStart"/>
            <w:r>
              <w:t>By</w:t>
            </w:r>
            <w:proofErr w:type="gramEnd"/>
            <w:r>
              <w:t xml:space="preserve"> and Date </w:t>
            </w:r>
            <w:r>
              <w:lastRenderedPageBreak/>
              <w:t>Modified are populated.</w:t>
            </w:r>
          </w:p>
        </w:tc>
        <w:tc>
          <w:tcPr>
            <w:tcW w:w="1519" w:type="dxa"/>
          </w:tcPr>
          <w:p w14:paraId="3C9FA704" w14:textId="168069A5" w:rsidR="00017232" w:rsidRPr="00017232" w:rsidRDefault="00017232" w:rsidP="00216114">
            <w:r>
              <w:rPr>
                <w:b/>
                <w:bCs/>
              </w:rPr>
              <w:lastRenderedPageBreak/>
              <w:t xml:space="preserve">Pass. </w:t>
            </w:r>
            <w:r>
              <w:t xml:space="preserve">The screen updated and both Modified </w:t>
            </w:r>
            <w:proofErr w:type="gramStart"/>
            <w:r>
              <w:t>By</w:t>
            </w:r>
            <w:proofErr w:type="gramEnd"/>
            <w:r>
              <w:t xml:space="preserve"> and Date Modified are populated. </w:t>
            </w:r>
          </w:p>
        </w:tc>
        <w:tc>
          <w:tcPr>
            <w:tcW w:w="6156" w:type="dxa"/>
          </w:tcPr>
          <w:p w14:paraId="53D71C58" w14:textId="3E69F17D" w:rsidR="00017232" w:rsidRDefault="00017232" w:rsidP="00216114">
            <w:pPr>
              <w:rPr>
                <w:noProof/>
              </w:rPr>
            </w:pPr>
            <w:r>
              <w:rPr>
                <w:noProof/>
              </w:rPr>
              <w:drawing>
                <wp:inline distT="0" distB="0" distL="0" distR="0" wp14:anchorId="016218E3" wp14:editId="7210CC82">
                  <wp:extent cx="3727153" cy="1963923"/>
                  <wp:effectExtent l="0" t="0" r="6985" b="0"/>
                  <wp:docPr id="19" name="Picture 18">
                    <a:extLst xmlns:a="http://schemas.openxmlformats.org/drawingml/2006/main">
                      <a:ext uri="{FF2B5EF4-FFF2-40B4-BE49-F238E27FC236}">
                        <a16:creationId xmlns:a16="http://schemas.microsoft.com/office/drawing/2014/main" id="{13649113-CBD1-55BD-6B52-ACB266D335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13649113-CBD1-55BD-6B52-ACB266D33539}"/>
                              </a:ext>
                            </a:extLst>
                          </pic:cNvPr>
                          <pic:cNvPicPr>
                            <a:picLocks noChangeAspect="1"/>
                          </pic:cNvPicPr>
                        </pic:nvPicPr>
                        <pic:blipFill>
                          <a:blip r:embed="rId21"/>
                          <a:stretch>
                            <a:fillRect/>
                          </a:stretch>
                        </pic:blipFill>
                        <pic:spPr>
                          <a:xfrm>
                            <a:off x="0" y="0"/>
                            <a:ext cx="3783219" cy="1993466"/>
                          </a:xfrm>
                          <a:prstGeom prst="rect">
                            <a:avLst/>
                          </a:prstGeom>
                        </pic:spPr>
                      </pic:pic>
                    </a:graphicData>
                  </a:graphic>
                </wp:inline>
              </w:drawing>
            </w:r>
          </w:p>
        </w:tc>
      </w:tr>
    </w:tbl>
    <w:p w14:paraId="594F7997" w14:textId="6F1D1CA3" w:rsidR="00216114" w:rsidRDefault="00216114" w:rsidP="00216114">
      <w:pPr>
        <w:rPr>
          <w:b/>
          <w:bCs/>
        </w:rPr>
      </w:pPr>
    </w:p>
    <w:p w14:paraId="32F22C83" w14:textId="77777777" w:rsidR="00017232" w:rsidRDefault="00017232" w:rsidP="00216114">
      <w:pPr>
        <w:rPr>
          <w:b/>
          <w:bCs/>
        </w:rPr>
      </w:pPr>
    </w:p>
    <w:p w14:paraId="678FFFD6" w14:textId="5B640BEF" w:rsidR="00017232" w:rsidRDefault="00017232" w:rsidP="00216114">
      <w:pPr>
        <w:rPr>
          <w:b/>
          <w:bCs/>
        </w:rPr>
      </w:pPr>
      <w:r>
        <w:rPr>
          <w:b/>
          <w:bCs/>
        </w:rPr>
        <w:t>Conclusion</w:t>
      </w:r>
    </w:p>
    <w:p w14:paraId="0776B38A" w14:textId="7B2D3AE9" w:rsidR="00017232" w:rsidRDefault="00017232" w:rsidP="00216114">
      <w:r>
        <w:tab/>
        <w:t xml:space="preserve">All testing passed and one bug was identified and resolved. System is ready for use. </w:t>
      </w:r>
    </w:p>
    <w:p w14:paraId="79581A8F" w14:textId="10A4B3DE" w:rsidR="00017232" w:rsidRDefault="00017232" w:rsidP="00216114">
      <w:pPr>
        <w:rPr>
          <w:b/>
          <w:bCs/>
        </w:rPr>
      </w:pPr>
      <w:r>
        <w:rPr>
          <w:b/>
          <w:bCs/>
        </w:rPr>
        <w:t>Future Updates</w:t>
      </w:r>
    </w:p>
    <w:p w14:paraId="067C043D" w14:textId="6D3181B1" w:rsidR="00017232" w:rsidRDefault="00017232" w:rsidP="00216114">
      <w:r>
        <w:rPr>
          <w:b/>
          <w:bCs/>
        </w:rPr>
        <w:tab/>
      </w:r>
      <w:r>
        <w:t xml:space="preserve">The system is very basic and limited in scope. The purpose of tracking </w:t>
      </w:r>
      <w:r w:rsidR="00C80F05">
        <w:t xml:space="preserve">total lab supply spending is met but can be improved. In the future, including order details with line items will allow the lab to break costs down into further categories such as instrument maintenance, method consumables, and general lab supplies. It will also allow the lab to analyze which items are consumed the fastest and make decisions on how much to keep in stock. </w:t>
      </w:r>
    </w:p>
    <w:p w14:paraId="58ACD4F6" w14:textId="66CCDBBD" w:rsidR="00C80F05" w:rsidRPr="00017232" w:rsidRDefault="00C80F05" w:rsidP="00216114">
      <w:r>
        <w:tab/>
        <w:t>Additional updates can include aesthetic updates, PyQt5 is a GUI package that allows developers to create more modern and professional looking applications</w:t>
      </w:r>
      <w:proofErr w:type="gramStart"/>
      <w:r>
        <w:t>, refactoring</w:t>
      </w:r>
      <w:proofErr w:type="gramEnd"/>
      <w:r>
        <w:t xml:space="preserve"> the GUI for PyQt5 could improve aesthetics. Additional data validation for date (date-picker) and currency format would help keep entries consistent and reduce time cleaning data for analysis. </w:t>
      </w:r>
    </w:p>
    <w:sectPr w:rsidR="00C80F05" w:rsidRPr="00017232">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8BA43" w14:textId="77777777" w:rsidR="008A254E" w:rsidRDefault="008A254E" w:rsidP="00C80F05">
      <w:pPr>
        <w:spacing w:after="0" w:line="240" w:lineRule="auto"/>
      </w:pPr>
      <w:r>
        <w:separator/>
      </w:r>
    </w:p>
  </w:endnote>
  <w:endnote w:type="continuationSeparator" w:id="0">
    <w:p w14:paraId="57E1AA4C" w14:textId="77777777" w:rsidR="008A254E" w:rsidRDefault="008A254E" w:rsidP="00C80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068A2" w14:textId="77777777" w:rsidR="008A254E" w:rsidRDefault="008A254E" w:rsidP="00C80F05">
      <w:pPr>
        <w:spacing w:after="0" w:line="240" w:lineRule="auto"/>
      </w:pPr>
      <w:r>
        <w:separator/>
      </w:r>
    </w:p>
  </w:footnote>
  <w:footnote w:type="continuationSeparator" w:id="0">
    <w:p w14:paraId="156B82F3" w14:textId="77777777" w:rsidR="008A254E" w:rsidRDefault="008A254E" w:rsidP="00C80F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6CE49" w14:textId="345ECE49" w:rsidR="00C80F05" w:rsidRDefault="00C80F05">
    <w:pPr>
      <w:pStyle w:val="Header"/>
    </w:pPr>
    <w:r>
      <w:tab/>
    </w:r>
    <w:r>
      <w:tab/>
      <w:t>Ashleigh Molinet</w:t>
    </w:r>
  </w:p>
  <w:p w14:paraId="48CDC044" w14:textId="46515E94" w:rsidR="00C80F05" w:rsidRDefault="00C80F05">
    <w:pPr>
      <w:pStyle w:val="Header"/>
    </w:pPr>
    <w:r>
      <w:tab/>
    </w:r>
    <w:r>
      <w:tab/>
      <w:t>SDEV220</w:t>
    </w:r>
  </w:p>
  <w:p w14:paraId="162D2E18" w14:textId="098E97D8" w:rsidR="00C80F05" w:rsidRDefault="00C80F05">
    <w:pPr>
      <w:pStyle w:val="Header"/>
    </w:pPr>
    <w:r>
      <w:tab/>
    </w:r>
    <w:r>
      <w:tab/>
      <w:t>2026-10-16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037E1B"/>
    <w:multiLevelType w:val="hybridMultilevel"/>
    <w:tmpl w:val="6580467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11328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114"/>
    <w:rsid w:val="00017232"/>
    <w:rsid w:val="00216114"/>
    <w:rsid w:val="00723E47"/>
    <w:rsid w:val="00811376"/>
    <w:rsid w:val="008A254E"/>
    <w:rsid w:val="00BE0713"/>
    <w:rsid w:val="00C80F05"/>
    <w:rsid w:val="00D61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CE8A2"/>
  <w15:chartTrackingRefBased/>
  <w15:docId w15:val="{015CECF3-40F7-4023-846F-247B4A956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1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1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1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1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1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1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1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1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1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1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114"/>
    <w:rPr>
      <w:rFonts w:eastAsiaTheme="majorEastAsia" w:cstheme="majorBidi"/>
      <w:color w:val="272727" w:themeColor="text1" w:themeTint="D8"/>
    </w:rPr>
  </w:style>
  <w:style w:type="paragraph" w:styleId="Title">
    <w:name w:val="Title"/>
    <w:basedOn w:val="Normal"/>
    <w:next w:val="Normal"/>
    <w:link w:val="TitleChar"/>
    <w:uiPriority w:val="10"/>
    <w:qFormat/>
    <w:rsid w:val="00216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114"/>
    <w:pPr>
      <w:spacing w:before="160"/>
      <w:jc w:val="center"/>
    </w:pPr>
    <w:rPr>
      <w:i/>
      <w:iCs/>
      <w:color w:val="404040" w:themeColor="text1" w:themeTint="BF"/>
    </w:rPr>
  </w:style>
  <w:style w:type="character" w:customStyle="1" w:styleId="QuoteChar">
    <w:name w:val="Quote Char"/>
    <w:basedOn w:val="DefaultParagraphFont"/>
    <w:link w:val="Quote"/>
    <w:uiPriority w:val="29"/>
    <w:rsid w:val="00216114"/>
    <w:rPr>
      <w:i/>
      <w:iCs/>
      <w:color w:val="404040" w:themeColor="text1" w:themeTint="BF"/>
    </w:rPr>
  </w:style>
  <w:style w:type="paragraph" w:styleId="ListParagraph">
    <w:name w:val="List Paragraph"/>
    <w:basedOn w:val="Normal"/>
    <w:uiPriority w:val="34"/>
    <w:qFormat/>
    <w:rsid w:val="00216114"/>
    <w:pPr>
      <w:ind w:left="720"/>
      <w:contextualSpacing/>
    </w:pPr>
  </w:style>
  <w:style w:type="character" w:styleId="IntenseEmphasis">
    <w:name w:val="Intense Emphasis"/>
    <w:basedOn w:val="DefaultParagraphFont"/>
    <w:uiPriority w:val="21"/>
    <w:qFormat/>
    <w:rsid w:val="00216114"/>
    <w:rPr>
      <w:i/>
      <w:iCs/>
      <w:color w:val="0F4761" w:themeColor="accent1" w:themeShade="BF"/>
    </w:rPr>
  </w:style>
  <w:style w:type="paragraph" w:styleId="IntenseQuote">
    <w:name w:val="Intense Quote"/>
    <w:basedOn w:val="Normal"/>
    <w:next w:val="Normal"/>
    <w:link w:val="IntenseQuoteChar"/>
    <w:uiPriority w:val="30"/>
    <w:qFormat/>
    <w:rsid w:val="002161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114"/>
    <w:rPr>
      <w:i/>
      <w:iCs/>
      <w:color w:val="0F4761" w:themeColor="accent1" w:themeShade="BF"/>
    </w:rPr>
  </w:style>
  <w:style w:type="character" w:styleId="IntenseReference">
    <w:name w:val="Intense Reference"/>
    <w:basedOn w:val="DefaultParagraphFont"/>
    <w:uiPriority w:val="32"/>
    <w:qFormat/>
    <w:rsid w:val="00216114"/>
    <w:rPr>
      <w:b/>
      <w:bCs/>
      <w:smallCaps/>
      <w:color w:val="0F4761" w:themeColor="accent1" w:themeShade="BF"/>
      <w:spacing w:val="5"/>
    </w:rPr>
  </w:style>
  <w:style w:type="table" w:styleId="TableGrid">
    <w:name w:val="Table Grid"/>
    <w:basedOn w:val="TableNormal"/>
    <w:uiPriority w:val="39"/>
    <w:rsid w:val="002161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0F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0F05"/>
  </w:style>
  <w:style w:type="paragraph" w:styleId="Footer">
    <w:name w:val="footer"/>
    <w:basedOn w:val="Normal"/>
    <w:link w:val="FooterChar"/>
    <w:uiPriority w:val="99"/>
    <w:unhideWhenUsed/>
    <w:rsid w:val="00C80F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0F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717</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Ashleigh Bibbler</dc:creator>
  <cp:keywords/>
  <dc:description/>
  <cp:lastModifiedBy>Ashleigh Bibbler</cp:lastModifiedBy>
  <cp:revision>2</cp:revision>
  <dcterms:created xsi:type="dcterms:W3CDTF">2026-10-16T23:15:00Z</dcterms:created>
  <dcterms:modified xsi:type="dcterms:W3CDTF">2026-10-16T23:15:00Z</dcterms:modified>
</cp:coreProperties>
</file>