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134" w:rsidRPr="000B0134" w:rsidRDefault="000B0134" w:rsidP="000B01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Bootstrap Grid System Basics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Learn how to create responsive layouts using the Bootstrap Grid System.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webpage with: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Header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Sidebar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Main Content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Footer </w:t>
      </w:r>
    </w:p>
    <w:p w:rsidR="000B0134" w:rsidRPr="000B0134" w:rsidRDefault="000B0134" w:rsidP="000B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Use Bootstrap grid classes: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container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row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col-md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-*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col-lg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-* </w:t>
      </w:r>
    </w:p>
    <w:p w:rsidR="000B0134" w:rsidRPr="000B0134" w:rsidRDefault="000B0134" w:rsidP="000B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Requirements: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On desktop: </w:t>
      </w:r>
    </w:p>
    <w:p w:rsidR="000B0134" w:rsidRPr="000B0134" w:rsidRDefault="000B0134" w:rsidP="000B013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Sidebar = 3 columns </w:t>
      </w:r>
    </w:p>
    <w:p w:rsidR="000B0134" w:rsidRPr="000B0134" w:rsidRDefault="000B0134" w:rsidP="000B013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Main content = 9 columns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On tablet: </w:t>
      </w:r>
    </w:p>
    <w:p w:rsidR="000B0134" w:rsidRPr="000B0134" w:rsidRDefault="000B0134" w:rsidP="000B013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Sidebar = 4 columns </w:t>
      </w:r>
    </w:p>
    <w:p w:rsidR="000B0134" w:rsidRPr="000B0134" w:rsidRDefault="000B0134" w:rsidP="000B013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Main content = 8 columns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On mobile: </w:t>
      </w:r>
    </w:p>
    <w:p w:rsidR="000B0134" w:rsidRPr="000B0134" w:rsidRDefault="000B0134" w:rsidP="000B013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Both sections should stack vertically </w:t>
      </w:r>
    </w:p>
    <w:p w:rsidR="000B0134" w:rsidRPr="000B0134" w:rsidRDefault="000B0134" w:rsidP="000B01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Add: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Background colors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Padding and margins </w:t>
      </w:r>
    </w:p>
    <w:p w:rsidR="000B0134" w:rsidRPr="000B0134" w:rsidRDefault="000B0134" w:rsidP="000B01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Borders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A responsive webpage layout that changes based on screen size.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Typography in Bootstrap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Understand Bootstrap typography utilities.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blog page containing: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Heading tags (h1 to h6)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Lead paragraph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Text alignment classes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Text colors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Font weight utilities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Display headings </w:t>
      </w:r>
    </w:p>
    <w:p w:rsidR="000B0134" w:rsidRPr="000B0134" w:rsidRDefault="000B0134" w:rsidP="000B0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Include: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Blockquotes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Lists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Inline text elements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Abbreviations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Code snippets </w:t>
      </w:r>
    </w:p>
    <w:p w:rsidR="000B0134" w:rsidRPr="000B0134" w:rsidRDefault="000B0134" w:rsidP="000B01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Apply typography utility classes: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text-center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fw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-bold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text-primary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display-1 </w:t>
      </w:r>
    </w:p>
    <w:p w:rsidR="000B0134" w:rsidRPr="000B0134" w:rsidRDefault="000B0134" w:rsidP="000B01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lead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Create a newspaper-style article section.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3: Responsive </w:t>
      </w:r>
      <w:proofErr w:type="spellStart"/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Creation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Build responsive navigation bars using Bootstrap.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responsive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with: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Brand logo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Navigation links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Dropdown menu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Search bar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Login button </w:t>
      </w:r>
    </w:p>
    <w:p w:rsidR="000B0134" w:rsidRPr="000B0134" w:rsidRDefault="000B0134" w:rsidP="000B0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Features: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should collapse on mobile devices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 sticky-top behavior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Use dark theme </w:t>
      </w:r>
    </w:p>
    <w:p w:rsidR="000B0134" w:rsidRPr="000B0134" w:rsidRDefault="000B0134" w:rsidP="000B0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Add: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Active menu highlighting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Hover effects </w:t>
      </w:r>
    </w:p>
    <w:p w:rsidR="000B0134" w:rsidRPr="000B0134" w:rsidRDefault="000B0134" w:rsidP="000B01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Responsive hamburger menu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two different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styles:</w:t>
      </w:r>
    </w:p>
    <w:p w:rsidR="000B0134" w:rsidRPr="000B0134" w:rsidRDefault="000B0134" w:rsidP="000B0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Corporate website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E-commerce website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Button Enhancements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Practice Bootstrap button utilities and interactions.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all Bootstrap button types: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Primary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Secondary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Success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Danger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Warning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Info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Light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Dark </w:t>
      </w:r>
    </w:p>
    <w:p w:rsidR="000B0134" w:rsidRPr="000B0134" w:rsidRDefault="000B0134" w:rsidP="000B0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Implement: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Button groups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Outline buttons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Toggle buttons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Icon buttons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Large and small buttons </w:t>
      </w:r>
    </w:p>
    <w:p w:rsidR="000B0134" w:rsidRPr="000B0134" w:rsidRDefault="000B0134" w:rsidP="000B0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Social media buttons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Loading buttons </w:t>
      </w:r>
    </w:p>
    <w:p w:rsidR="000B0134" w:rsidRPr="000B0134" w:rsidRDefault="000B0134" w:rsidP="000B01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Disabled buttons </w:t>
      </w:r>
    </w:p>
    <w:p w:rsidR="000B0134" w:rsidRPr="000B0134" w:rsidRDefault="000B0134" w:rsidP="000B01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 hover animations using custom CSS.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Build a calculator keypad using Bootstrap buttons.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5: Bootstrap Customization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Learn Bootstrap customization techniques.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Customize: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Theme colors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Border radius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Fonts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Spacing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Shadows </w:t>
      </w:r>
    </w:p>
    <w:p w:rsidR="000B0134" w:rsidRPr="000B0134" w:rsidRDefault="000B0134" w:rsidP="000B0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custom theme for: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Educational website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Banking application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Portfolio website </w:t>
      </w:r>
    </w:p>
    <w:p w:rsidR="000B0134" w:rsidRPr="000B0134" w:rsidRDefault="000B0134" w:rsidP="000B0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Custom CSS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Bootstrap utility API </w:t>
      </w:r>
    </w:p>
    <w:p w:rsidR="000B0134" w:rsidRPr="000B0134" w:rsidRDefault="000B0134" w:rsidP="000B01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Variables </w:t>
      </w:r>
    </w:p>
    <w:p w:rsidR="000B0134" w:rsidRPr="000B0134" w:rsidRDefault="000B0134" w:rsidP="000B01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reusable utility classes.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Deliverables</w:t>
      </w:r>
    </w:p>
    <w:p w:rsidR="000B0134" w:rsidRPr="000B0134" w:rsidRDefault="000B0134" w:rsidP="000B0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Customized Bootstrap theme </w:t>
      </w:r>
    </w:p>
    <w:p w:rsidR="000B0134" w:rsidRPr="000B0134" w:rsidRDefault="000B0134" w:rsidP="000B01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Documentation of changes made 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SASS Integration in Bootstrap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Understand how Bootstrap works with SASS.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Install Bootstrap using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B0134" w:rsidRPr="000B0134" w:rsidRDefault="000B0134" w:rsidP="000B0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Configure SASS compilation. </w:t>
      </w:r>
    </w:p>
    <w:p w:rsidR="000B0134" w:rsidRPr="000B0134" w:rsidRDefault="000B0134" w:rsidP="000B0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custom SASS files: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variables.scss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buttons.scss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navbar.scss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Override Bootstrap variables: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Primary color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Font family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Border radius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Spacing </w:t>
      </w:r>
    </w:p>
    <w:p w:rsidR="000B0134" w:rsidRPr="000B0134" w:rsidRDefault="000B0134" w:rsidP="000B01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Custom button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mixins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Reusable SASS functions </w:t>
      </w:r>
    </w:p>
    <w:p w:rsidR="000B0134" w:rsidRPr="000B0134" w:rsidRDefault="000B0134" w:rsidP="000B013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Nested styles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Create a mini design system using SASS.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7: Advanced Bootstrap Components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lastRenderedPageBreak/>
        <w:t>Work with advanced Bootstrap UI components.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dashboard page using: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Cards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Accordions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Modals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Tabs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Carousel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Toast notifications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Progress bars </w:t>
      </w:r>
    </w:p>
    <w:p w:rsidR="000B0134" w:rsidRPr="000B0134" w:rsidRDefault="000B0134" w:rsidP="000B0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Add: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Forms with validation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Alerts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Pagination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Breadcrumbs </w:t>
      </w:r>
    </w:p>
    <w:p w:rsidR="000B0134" w:rsidRPr="000B0134" w:rsidRDefault="000B0134" w:rsidP="000B0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Student management dashboard </w:t>
      </w:r>
    </w:p>
    <w:p w:rsidR="000B0134" w:rsidRPr="000B0134" w:rsidRDefault="000B0134" w:rsidP="000B01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Admin panel UI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Create a complete e-commerce product page.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8: Responsive Design in Bootstrap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Develop fully responsive web pages.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 responsive landing page. </w:t>
      </w:r>
    </w:p>
    <w:p w:rsidR="000B0134" w:rsidRPr="000B0134" w:rsidRDefault="000B0134" w:rsidP="000B0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Include: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Hero section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Features section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Testimonials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Pricing table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Footer </w:t>
      </w:r>
    </w:p>
    <w:p w:rsidR="000B0134" w:rsidRPr="000B0134" w:rsidRDefault="000B0134" w:rsidP="000B0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Requirements: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Mobile-first design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Tablet optimization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Desktop optimization </w:t>
      </w:r>
    </w:p>
    <w:p w:rsidR="000B0134" w:rsidRPr="000B0134" w:rsidRDefault="000B0134" w:rsidP="000B01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Use: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Responsive images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Responsive utilities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utilities </w:t>
      </w:r>
    </w:p>
    <w:p w:rsidR="000B0134" w:rsidRPr="000B0134" w:rsidRDefault="000B0134" w:rsidP="000B01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Grid utilities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Test responsiveness on:</w:t>
      </w:r>
    </w:p>
    <w:p w:rsidR="000B0134" w:rsidRPr="000B0134" w:rsidRDefault="000B0134" w:rsidP="000B0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</w:p>
    <w:p w:rsidR="000B0134" w:rsidRPr="000B0134" w:rsidRDefault="000B0134" w:rsidP="000B0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Tablet </w:t>
      </w:r>
    </w:p>
    <w:p w:rsidR="000B0134" w:rsidRPr="000B0134" w:rsidRDefault="000B0134" w:rsidP="000B0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Laptop </w:t>
      </w:r>
    </w:p>
    <w:p w:rsidR="000B0134" w:rsidRPr="000B0134" w:rsidRDefault="000B0134" w:rsidP="000B01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Large screens </w:t>
      </w:r>
    </w:p>
    <w:p w:rsidR="000B0134" w:rsidRPr="000B0134" w:rsidRDefault="000B0134" w:rsidP="000B01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9: Accessibility in Bootstrap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Learn accessible web development practices.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0B0134" w:rsidRPr="000B0134" w:rsidRDefault="000B0134" w:rsidP="000B0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Create accessible forms: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Labels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ARIA attributes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Proper input types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Error messages </w:t>
      </w:r>
    </w:p>
    <w:p w:rsidR="000B0134" w:rsidRPr="000B0134" w:rsidRDefault="000B0134" w:rsidP="000B0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Ensure: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Keyboard navigation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Color contrast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Screen reader support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Semantic HTML usage </w:t>
      </w:r>
    </w:p>
    <w:p w:rsidR="000B0134" w:rsidRPr="000B0134" w:rsidRDefault="000B0134" w:rsidP="000B0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Add: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Accessible modals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Accessible </w:t>
      </w:r>
      <w:proofErr w:type="spellStart"/>
      <w:r w:rsidRPr="000B0134"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B0134" w:rsidRPr="000B0134" w:rsidRDefault="000B0134" w:rsidP="000B01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Accessible tables </w:t>
      </w:r>
    </w:p>
    <w:p w:rsidR="000B0134" w:rsidRPr="000B0134" w:rsidRDefault="000B0134" w:rsidP="000B01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 xml:space="preserve">Test accessibility using browser tools. </w:t>
      </w:r>
    </w:p>
    <w:p w:rsidR="000B0134" w:rsidRPr="000B0134" w:rsidRDefault="000B0134" w:rsidP="000B01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b/>
          <w:bCs/>
          <w:sz w:val="28"/>
          <w:szCs w:val="28"/>
        </w:rPr>
        <w:t>Bonus Task</w:t>
      </w:r>
    </w:p>
    <w:p w:rsidR="000B0134" w:rsidRPr="000B0134" w:rsidRDefault="000B0134" w:rsidP="000B01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0134">
        <w:rPr>
          <w:rFonts w:ascii="Times New Roman" w:eastAsia="Times New Roman" w:hAnsi="Times New Roman" w:cs="Times New Roman"/>
          <w:sz w:val="28"/>
          <w:szCs w:val="28"/>
        </w:rPr>
        <w:t>Improve accessibility score above 90 using Lighthouse.</w:t>
      </w:r>
    </w:p>
    <w:p w:rsidR="00362ABC" w:rsidRPr="000B0134" w:rsidRDefault="00362ABC">
      <w:pPr>
        <w:rPr>
          <w:rFonts w:ascii="Times New Roman" w:hAnsi="Times New Roman" w:cs="Times New Roman"/>
          <w:sz w:val="28"/>
          <w:szCs w:val="28"/>
        </w:rPr>
      </w:pPr>
    </w:p>
    <w:sectPr w:rsidR="00362ABC" w:rsidRPr="000B0134" w:rsidSect="00362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57B61"/>
    <w:multiLevelType w:val="multilevel"/>
    <w:tmpl w:val="29CE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393A7A"/>
    <w:multiLevelType w:val="multilevel"/>
    <w:tmpl w:val="1FE4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DE177A"/>
    <w:multiLevelType w:val="multilevel"/>
    <w:tmpl w:val="A74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D2ED6"/>
    <w:multiLevelType w:val="multilevel"/>
    <w:tmpl w:val="023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85B6E"/>
    <w:multiLevelType w:val="multilevel"/>
    <w:tmpl w:val="A76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7F0D64"/>
    <w:multiLevelType w:val="multilevel"/>
    <w:tmpl w:val="BFA4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81783A"/>
    <w:multiLevelType w:val="multilevel"/>
    <w:tmpl w:val="551C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7C53A4"/>
    <w:multiLevelType w:val="multilevel"/>
    <w:tmpl w:val="E71E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8B39E2"/>
    <w:multiLevelType w:val="multilevel"/>
    <w:tmpl w:val="8E2A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8415EC"/>
    <w:multiLevelType w:val="multilevel"/>
    <w:tmpl w:val="84E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9A74C9"/>
    <w:multiLevelType w:val="multilevel"/>
    <w:tmpl w:val="3578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2317FC"/>
    <w:multiLevelType w:val="multilevel"/>
    <w:tmpl w:val="AE0C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3"/>
  </w:num>
  <w:num w:numId="5">
    <w:abstractNumId w:val="10"/>
  </w:num>
  <w:num w:numId="6">
    <w:abstractNumId w:val="4"/>
  </w:num>
  <w:num w:numId="7">
    <w:abstractNumId w:val="9"/>
  </w:num>
  <w:num w:numId="8">
    <w:abstractNumId w:val="7"/>
  </w:num>
  <w:num w:numId="9">
    <w:abstractNumId w:val="5"/>
  </w:num>
  <w:num w:numId="10">
    <w:abstractNumId w:val="0"/>
  </w:num>
  <w:num w:numId="11">
    <w:abstractNumId w:val="1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0134"/>
    <w:rsid w:val="000B0134"/>
    <w:rsid w:val="00362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ABC"/>
  </w:style>
  <w:style w:type="paragraph" w:styleId="Heading1">
    <w:name w:val="heading 1"/>
    <w:basedOn w:val="Normal"/>
    <w:link w:val="Heading1Char"/>
    <w:uiPriority w:val="9"/>
    <w:qFormat/>
    <w:rsid w:val="000B01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0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01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01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01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01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2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2026-05-15T17:20:00Z</dcterms:created>
  <dcterms:modified xsi:type="dcterms:W3CDTF">2026-05-15T17:20:00Z</dcterms:modified>
</cp:coreProperties>
</file>