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1: Create Product </w:t>
      </w:r>
      <w:proofErr w:type="spellStart"/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Microservice</w:t>
      </w:r>
      <w:proofErr w:type="spellEnd"/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Develop a Product Service exposing REST APIs.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Create Product Entity: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 class Product {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Long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productId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String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productName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Double price;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9"/>
        <w:gridCol w:w="1667"/>
        <w:gridCol w:w="2121"/>
      </w:tblGrid>
      <w:tr w:rsidR="002E648D" w:rsidRPr="002E648D" w:rsidTr="002E6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2E648D" w:rsidRPr="002E648D" w:rsidTr="002E6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Get all products</w:t>
            </w:r>
          </w:p>
        </w:tc>
      </w:tr>
      <w:tr w:rsidR="002E648D" w:rsidRPr="002E648D" w:rsidTr="002E6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/products/{id}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Get product by ID</w:t>
            </w:r>
          </w:p>
        </w:tc>
      </w:tr>
      <w:tr w:rsidR="002E648D" w:rsidRPr="002E648D" w:rsidTr="002E6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Add product</w:t>
            </w:r>
          </w:p>
        </w:tc>
      </w:tr>
    </w:tbl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Sample Response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{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  "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productId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":1,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  "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productName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":"Laptop",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  "price":50000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}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]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REST APIs created </w:t>
      </w:r>
    </w:p>
    <w:p w:rsidR="002E648D" w:rsidRPr="002E648D" w:rsidRDefault="002E648D" w:rsidP="002E6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Proper HTTP Status Codes used </w:t>
      </w:r>
    </w:p>
    <w:p w:rsidR="002E648D" w:rsidRPr="002E648D" w:rsidRDefault="002E648D" w:rsidP="002E64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JSON responses returned </w:t>
      </w:r>
    </w:p>
    <w:p w:rsidR="002E648D" w:rsidRPr="002E648D" w:rsidRDefault="002E648D" w:rsidP="002E64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 xml:space="preserve">Assignment 2: Create Order </w:t>
      </w:r>
      <w:proofErr w:type="spellStart"/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Microservice</w:t>
      </w:r>
      <w:proofErr w:type="spellEnd"/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Develop Order Service consuming Product Service.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Order Entity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 class Order {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Long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orderId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Long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productId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private Integer quantity;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9"/>
        <w:gridCol w:w="1196"/>
      </w:tblGrid>
      <w:tr w:rsidR="002E648D" w:rsidRPr="002E648D" w:rsidTr="002E6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</w:tr>
      <w:tr w:rsidR="002E648D" w:rsidRPr="002E648D" w:rsidTr="002E6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/orders</w:t>
            </w:r>
          </w:p>
        </w:tc>
      </w:tr>
      <w:tr w:rsidR="002E648D" w:rsidRPr="002E648D" w:rsidTr="002E6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/orders</w:t>
            </w:r>
          </w:p>
        </w:tc>
      </w:tr>
    </w:tbl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When an order is created:</w:t>
      </w:r>
    </w:p>
    <w:p w:rsidR="002E648D" w:rsidRPr="002E648D" w:rsidRDefault="002E648D" w:rsidP="002E6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Call Product Service </w:t>
      </w:r>
    </w:p>
    <w:p w:rsidR="002E648D" w:rsidRPr="002E648D" w:rsidRDefault="002E648D" w:rsidP="002E6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Validate Product Exists </w:t>
      </w:r>
    </w:p>
    <w:p w:rsidR="002E648D" w:rsidRPr="002E648D" w:rsidRDefault="002E648D" w:rsidP="002E64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Create Order 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Inter-service communication established </w:t>
      </w:r>
    </w:p>
    <w:p w:rsidR="002E648D" w:rsidRPr="002E648D" w:rsidRDefault="002E648D" w:rsidP="002E6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RestTemplate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WebClient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 used </w:t>
      </w:r>
    </w:p>
    <w:p w:rsidR="002E648D" w:rsidRPr="002E648D" w:rsidRDefault="002E648D" w:rsidP="002E64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3: Configure Spring Cloud Gateway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Create API Gateway to route requests.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Dependencies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&lt;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org.springframework.cloud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&lt;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&gt;spring-cloud-starter-gateway&lt;/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&lt;/dependency&gt;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2"/>
        <w:gridCol w:w="1856"/>
      </w:tblGrid>
      <w:tr w:rsidR="002E648D" w:rsidRPr="002E648D" w:rsidTr="002E6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Incoming URL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Destination</w:t>
            </w:r>
          </w:p>
        </w:tc>
      </w:tr>
      <w:tr w:rsidR="002E648D" w:rsidRPr="002E648D" w:rsidTr="002E6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/product/**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Product Service</w:t>
            </w:r>
          </w:p>
        </w:tc>
      </w:tr>
      <w:tr w:rsidR="002E648D" w:rsidRPr="002E648D" w:rsidTr="002E6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/order/**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Order Service</w:t>
            </w:r>
          </w:p>
        </w:tc>
      </w:tr>
    </w:tbl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http://localhost:8080/product/products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Should route to: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http://localhost:8081/products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Configure routes using: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spring</w:t>
      </w:r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cloud: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gateway: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  routes: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- id: product-service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uri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: http://localhost:8081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predicates: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- Path=/product/**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Gateway routes requests successfully </w:t>
      </w:r>
    </w:p>
    <w:p w:rsidR="002E648D" w:rsidRPr="002E648D" w:rsidRDefault="002E648D" w:rsidP="002E64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Backend service URLs hidden </w:t>
      </w:r>
    </w:p>
    <w:p w:rsidR="002E648D" w:rsidRPr="002E648D" w:rsidRDefault="002E648D" w:rsidP="002E64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Assignment 4: API Gateway Filters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Add custom request logging filter.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Print: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Request URI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HTTP Method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Timestamp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Example Output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Incoming Request</w:t>
      </w:r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URI: /products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Method: GET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Time: 2026-06-12 10:00:00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Global Filter created </w:t>
      </w:r>
    </w:p>
    <w:p w:rsidR="002E648D" w:rsidRPr="002E648D" w:rsidRDefault="002E648D" w:rsidP="002E6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Logs generated for every request </w:t>
      </w:r>
    </w:p>
    <w:p w:rsidR="002E648D" w:rsidRPr="002E648D" w:rsidRDefault="002E648D" w:rsidP="002E64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5: Distributed Tracing with Spring Cloud Sleuth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Track requests flowing through services.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Dependencies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&lt;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org.springframework.cloud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&lt;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&gt;spring-cloud-starter-sleuth&lt;/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&lt;/dependency&gt;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2E648D" w:rsidRPr="002E648D" w:rsidRDefault="002E648D" w:rsidP="002E64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Add Sleuth to Product Service </w:t>
      </w:r>
    </w:p>
    <w:p w:rsidR="002E648D" w:rsidRPr="002E648D" w:rsidRDefault="002E648D" w:rsidP="002E64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Add Sleuth to Order Service </w:t>
      </w:r>
    </w:p>
    <w:p w:rsidR="002E648D" w:rsidRPr="002E648D" w:rsidRDefault="002E648D" w:rsidP="002E64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Generate logs 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Verify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Logs should contain: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TraceId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SpanId</w:t>
      </w:r>
      <w:proofErr w:type="spellEnd"/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traceId-spanId</w:t>
      </w:r>
      <w:proofErr w:type="spellEnd"/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Every request gets a unique Trace ID </w:t>
      </w:r>
    </w:p>
    <w:p w:rsidR="002E648D" w:rsidRPr="002E648D" w:rsidRDefault="002E648D" w:rsidP="002E6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Logs correlated across services </w:t>
      </w:r>
    </w:p>
    <w:p w:rsidR="002E648D" w:rsidRPr="002E648D" w:rsidRDefault="002E648D" w:rsidP="002E64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6: </w:t>
      </w:r>
      <w:proofErr w:type="spellStart"/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Zipkin</w:t>
      </w:r>
      <w:proofErr w:type="spellEnd"/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Integration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Visualize distributed traces.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Run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Zipkin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 run -d -p 9411:9411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openzipkin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zipkin</w:t>
      </w:r>
      <w:proofErr w:type="spellEnd"/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Configure: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spring</w:t>
      </w:r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zipkin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 base-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url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: http://localhost:9411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Verify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lastRenderedPageBreak/>
        <w:t>Open: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http://localhost:9411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Traces visible in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Zipkin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 Dashboard </w:t>
      </w:r>
    </w:p>
    <w:p w:rsidR="002E648D" w:rsidRPr="002E648D" w:rsidRDefault="002E648D" w:rsidP="002E64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Request flow between services visualized </w:t>
      </w:r>
    </w:p>
    <w:p w:rsidR="002E648D" w:rsidRPr="002E648D" w:rsidRDefault="002E648D" w:rsidP="002E64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7: Spring Security Basics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Secure Product APIs.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Dependency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dependency</w:t>
      </w:r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&lt;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org.springframework.boot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&lt;/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groupId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&lt;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&gt;spring-boot-starter-security&lt;/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artifactId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&lt;/dependency&gt;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Secure all APIs.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Behavior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Without authentication: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401 Unauthorized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Unauthorized users blocked </w:t>
      </w:r>
    </w:p>
    <w:p w:rsidR="002E648D" w:rsidRPr="002E648D" w:rsidRDefault="002E648D" w:rsidP="002E64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Authentication required </w:t>
      </w:r>
    </w:p>
    <w:p w:rsidR="002E648D" w:rsidRPr="002E648D" w:rsidRDefault="002E648D" w:rsidP="002E64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8: Basic Authentication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Implement username/password authentication.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Configure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spring.security.user.name=admin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spring.security.user.password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=admin123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Test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GET /products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Header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Authorization: Basic </w:t>
      </w:r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Base64(</w:t>
      </w:r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>admin:admin123)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Authenticated users access APIs </w:t>
      </w:r>
    </w:p>
    <w:p w:rsidR="002E648D" w:rsidRPr="002E648D" w:rsidRDefault="002E648D" w:rsidP="002E6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Unauthorized users receive 401 </w:t>
      </w:r>
    </w:p>
    <w:p w:rsidR="002E648D" w:rsidRPr="002E648D" w:rsidRDefault="002E648D" w:rsidP="002E64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9: Role-Based Authorization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Different roles should access different APIs.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4"/>
        <w:gridCol w:w="1747"/>
      </w:tblGrid>
      <w:tr w:rsidR="002E648D" w:rsidRPr="002E648D" w:rsidTr="002E6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Access</w:t>
            </w:r>
          </w:p>
        </w:tc>
      </w:tr>
      <w:tr w:rsidR="002E648D" w:rsidRPr="002E648D" w:rsidTr="002E6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Create Product</w:t>
            </w:r>
          </w:p>
        </w:tc>
      </w:tr>
      <w:tr w:rsidR="002E648D" w:rsidRPr="002E648D" w:rsidTr="002E6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2E648D" w:rsidRPr="002E648D" w:rsidRDefault="002E648D" w:rsidP="002E6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8D">
              <w:rPr>
                <w:rFonts w:ascii="Times New Roman" w:eastAsia="Times New Roman" w:hAnsi="Times New Roman" w:cs="Times New Roman"/>
                <w:sz w:val="28"/>
                <w:szCs w:val="28"/>
              </w:rPr>
              <w:t>View Product</w:t>
            </w:r>
          </w:p>
        </w:tc>
      </w:tr>
    </w:tbl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Implement: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lastRenderedPageBreak/>
        <w:t>.</w:t>
      </w:r>
      <w:proofErr w:type="spellStart"/>
      <w:proofErr w:type="gramStart"/>
      <w:r w:rsidRPr="002E648D">
        <w:rPr>
          <w:rFonts w:ascii="Times New Roman" w:eastAsia="Times New Roman" w:hAnsi="Times New Roman" w:cs="Times New Roman"/>
          <w:sz w:val="28"/>
          <w:szCs w:val="28"/>
        </w:rPr>
        <w:t>hasRole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E648D">
        <w:rPr>
          <w:rFonts w:ascii="Times New Roman" w:eastAsia="Times New Roman" w:hAnsi="Times New Roman" w:cs="Times New Roman"/>
          <w:sz w:val="28"/>
          <w:szCs w:val="28"/>
        </w:rPr>
        <w:t>"ADMIN")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.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hasRole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>("USER")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ADMIN can create products </w:t>
      </w:r>
    </w:p>
    <w:p w:rsidR="002E648D" w:rsidRPr="002E648D" w:rsidRDefault="002E648D" w:rsidP="002E64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USER can only view products </w:t>
      </w:r>
    </w:p>
    <w:p w:rsidR="002E648D" w:rsidRPr="002E648D" w:rsidRDefault="002E648D" w:rsidP="002E64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10: Enable CORS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Allow Angular/React applications to access APIs.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Allow: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http://localhost:4200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Configure CORS globally.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Verify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Frontend requests should work without: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CORS Policy Error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Browser requests allowed </w:t>
      </w:r>
    </w:p>
    <w:p w:rsidR="002E648D" w:rsidRPr="002E648D" w:rsidRDefault="002E648D" w:rsidP="002E64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Cross-origin communication successful </w:t>
      </w:r>
    </w:p>
    <w:p w:rsidR="002E648D" w:rsidRPr="002E648D" w:rsidRDefault="002E648D" w:rsidP="002E64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11: End-to-End Integration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lastRenderedPageBreak/>
        <w:t>Integrate all modules.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Flow</w:t>
      </w:r>
    </w:p>
    <w:p w:rsidR="002E648D" w:rsidRPr="002E648D" w:rsidRDefault="002E648D" w:rsidP="002E6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>Client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|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API Gateway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|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Order Service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 xml:space="preserve">   |</w:t>
      </w:r>
      <w:r w:rsidRPr="002E648D">
        <w:rPr>
          <w:rFonts w:ascii="Times New Roman" w:eastAsia="Times New Roman" w:hAnsi="Times New Roman" w:cs="Times New Roman"/>
          <w:sz w:val="28"/>
          <w:szCs w:val="28"/>
        </w:rPr>
        <w:br/>
        <w:t>Product Service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E648D" w:rsidRPr="002E648D" w:rsidRDefault="002E648D" w:rsidP="002E64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Request passes through Gateway </w:t>
      </w:r>
    </w:p>
    <w:p w:rsidR="002E648D" w:rsidRPr="002E648D" w:rsidRDefault="002E648D" w:rsidP="002E64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Authentication validated </w:t>
      </w:r>
    </w:p>
    <w:p w:rsidR="002E648D" w:rsidRPr="002E648D" w:rsidRDefault="002E648D" w:rsidP="002E64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Order Service calls Product Service </w:t>
      </w:r>
    </w:p>
    <w:p w:rsidR="002E648D" w:rsidRPr="002E648D" w:rsidRDefault="002E648D" w:rsidP="002E64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Trace IDs generated </w:t>
      </w:r>
    </w:p>
    <w:p w:rsidR="002E648D" w:rsidRPr="002E648D" w:rsidRDefault="002E648D" w:rsidP="002E64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Zipkin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 displays complete request flow </w:t>
      </w:r>
    </w:p>
    <w:p w:rsidR="002E648D" w:rsidRPr="002E648D" w:rsidRDefault="002E648D" w:rsidP="002E6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2E648D" w:rsidRPr="002E648D" w:rsidRDefault="002E648D" w:rsidP="002E64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Full </w:t>
      </w:r>
      <w:proofErr w:type="spellStart"/>
      <w:r w:rsidRPr="002E648D">
        <w:rPr>
          <w:rFonts w:ascii="Times New Roman" w:eastAsia="Times New Roman" w:hAnsi="Times New Roman" w:cs="Times New Roman"/>
          <w:sz w:val="28"/>
          <w:szCs w:val="28"/>
        </w:rPr>
        <w:t>microservice</w:t>
      </w:r>
      <w:proofErr w:type="spellEnd"/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 communication working </w:t>
      </w:r>
    </w:p>
    <w:p w:rsidR="002E648D" w:rsidRPr="002E648D" w:rsidRDefault="002E648D" w:rsidP="002E64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Security enabled </w:t>
      </w:r>
    </w:p>
    <w:p w:rsidR="002E648D" w:rsidRPr="002E648D" w:rsidRDefault="002E648D" w:rsidP="002E64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E648D">
        <w:rPr>
          <w:rFonts w:ascii="Times New Roman" w:eastAsia="Times New Roman" w:hAnsi="Times New Roman" w:cs="Times New Roman"/>
          <w:sz w:val="28"/>
          <w:szCs w:val="28"/>
        </w:rPr>
        <w:t xml:space="preserve">Distributed tracing visible </w:t>
      </w:r>
    </w:p>
    <w:p w:rsidR="005649FB" w:rsidRPr="002E648D" w:rsidRDefault="005649FB">
      <w:pPr>
        <w:rPr>
          <w:rFonts w:ascii="Times New Roman" w:hAnsi="Times New Roman" w:cs="Times New Roman"/>
          <w:sz w:val="28"/>
          <w:szCs w:val="28"/>
        </w:rPr>
      </w:pPr>
    </w:p>
    <w:sectPr w:rsidR="005649FB" w:rsidRPr="002E648D" w:rsidSect="00564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E610B"/>
    <w:multiLevelType w:val="multilevel"/>
    <w:tmpl w:val="4D6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E05563"/>
    <w:multiLevelType w:val="multilevel"/>
    <w:tmpl w:val="029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37860"/>
    <w:multiLevelType w:val="multilevel"/>
    <w:tmpl w:val="BD40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D46DDB"/>
    <w:multiLevelType w:val="multilevel"/>
    <w:tmpl w:val="7350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EA18FE"/>
    <w:multiLevelType w:val="multilevel"/>
    <w:tmpl w:val="FE70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0873A5"/>
    <w:multiLevelType w:val="multilevel"/>
    <w:tmpl w:val="9C0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EE0E89"/>
    <w:multiLevelType w:val="multilevel"/>
    <w:tmpl w:val="879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4F2729"/>
    <w:multiLevelType w:val="multilevel"/>
    <w:tmpl w:val="011E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F27952"/>
    <w:multiLevelType w:val="multilevel"/>
    <w:tmpl w:val="34F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236AD4"/>
    <w:multiLevelType w:val="multilevel"/>
    <w:tmpl w:val="097A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F058AB"/>
    <w:multiLevelType w:val="multilevel"/>
    <w:tmpl w:val="BB94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0CF3E08"/>
    <w:multiLevelType w:val="multilevel"/>
    <w:tmpl w:val="18F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B4746D"/>
    <w:multiLevelType w:val="multilevel"/>
    <w:tmpl w:val="8E6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CE2260"/>
    <w:multiLevelType w:val="multilevel"/>
    <w:tmpl w:val="0530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1"/>
  </w:num>
  <w:num w:numId="5">
    <w:abstractNumId w:val="12"/>
  </w:num>
  <w:num w:numId="6">
    <w:abstractNumId w:val="9"/>
  </w:num>
  <w:num w:numId="7">
    <w:abstractNumId w:val="13"/>
  </w:num>
  <w:num w:numId="8">
    <w:abstractNumId w:val="11"/>
  </w:num>
  <w:num w:numId="9">
    <w:abstractNumId w:val="5"/>
  </w:num>
  <w:num w:numId="10">
    <w:abstractNumId w:val="7"/>
  </w:num>
  <w:num w:numId="11">
    <w:abstractNumId w:val="2"/>
  </w:num>
  <w:num w:numId="12">
    <w:abstractNumId w:val="3"/>
  </w:num>
  <w:num w:numId="13">
    <w:abstractNumId w:val="4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E648D"/>
    <w:rsid w:val="002E648D"/>
    <w:rsid w:val="00564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9FB"/>
  </w:style>
  <w:style w:type="paragraph" w:styleId="Heading1">
    <w:name w:val="heading 1"/>
    <w:basedOn w:val="Normal"/>
    <w:link w:val="Heading1Char"/>
    <w:uiPriority w:val="9"/>
    <w:qFormat/>
    <w:rsid w:val="002E64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64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64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64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4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64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648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648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4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648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E648D"/>
  </w:style>
  <w:style w:type="character" w:customStyle="1" w:styleId="m">
    <w:name w:val="ͼm"/>
    <w:basedOn w:val="DefaultParagraphFont"/>
    <w:rsid w:val="002E648D"/>
  </w:style>
  <w:style w:type="character" w:customStyle="1" w:styleId="j">
    <w:name w:val="ͼj"/>
    <w:basedOn w:val="DefaultParagraphFont"/>
    <w:rsid w:val="002E648D"/>
  </w:style>
  <w:style w:type="character" w:customStyle="1" w:styleId="k">
    <w:name w:val="ͼk"/>
    <w:basedOn w:val="DefaultParagraphFont"/>
    <w:rsid w:val="002E648D"/>
  </w:style>
  <w:style w:type="character" w:customStyle="1" w:styleId="o">
    <w:name w:val="ͼo"/>
    <w:basedOn w:val="DefaultParagraphFont"/>
    <w:rsid w:val="002E648D"/>
  </w:style>
  <w:style w:type="character" w:customStyle="1" w:styleId="n">
    <w:name w:val="ͼn"/>
    <w:basedOn w:val="DefaultParagraphFont"/>
    <w:rsid w:val="002E64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96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8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6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3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20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8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0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4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9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10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6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0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4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4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6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40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2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9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10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7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6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1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6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3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53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1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29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4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60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9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1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8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7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64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8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19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3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22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95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9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6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6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1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9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9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2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8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64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8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8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3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7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3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8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0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51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2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5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1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7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8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6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0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1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2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5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2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1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3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7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0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5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9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7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510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3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7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8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8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1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36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53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03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7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1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0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2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1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67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8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8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8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73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6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6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15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6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5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1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7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2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03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1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3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43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3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8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8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2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3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0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47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3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0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1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89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6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5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64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8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70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5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7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0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5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5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9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2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3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24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7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8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95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6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8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9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7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8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8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73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53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5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4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9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59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727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6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2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7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5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13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5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7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5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4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42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1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1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3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0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2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74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5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78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9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9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0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23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3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7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8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8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0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6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4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87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2026-06-12T03:25:00Z</dcterms:created>
  <dcterms:modified xsi:type="dcterms:W3CDTF">2026-06-12T03:26:00Z</dcterms:modified>
</cp:coreProperties>
</file>