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1A82" w:rsidRDefault="00D35966" w:rsidP="00D35966">
      <w:pPr>
        <w:pStyle w:val="Title"/>
      </w:pPr>
      <w:r>
        <w:t>Assignment 3</w:t>
      </w:r>
    </w:p>
    <w:p w:rsidR="00D35966" w:rsidRDefault="00D35966" w:rsidP="00D35966"/>
    <w:p w:rsidR="00D35966" w:rsidRDefault="00D35966" w:rsidP="00D35966">
      <w:r>
        <w:t>5.a) The logistic regression model was created on the entire data set and the misclassification rate is 0.0263.</w:t>
      </w:r>
    </w:p>
    <w:p w:rsidR="00D35966" w:rsidRDefault="00D35966" w:rsidP="00D35966">
      <w:r>
        <w:t xml:space="preserve">5.b) The data was </w:t>
      </w:r>
      <w:r w:rsidR="007A3F66">
        <w:t>split was 70:30 and the misclassification rate calculated was 0.0263.</w:t>
      </w:r>
    </w:p>
    <w:p w:rsidR="007A3F66" w:rsidRDefault="007A3F66" w:rsidP="00D35966">
      <w:r>
        <w:t>5.c) with split 80:20 the misclassification rate calculated was 0.0255</w:t>
      </w:r>
    </w:p>
    <w:p w:rsidR="007A3F66" w:rsidRDefault="007A3F66" w:rsidP="007A3F66">
      <w:r>
        <w:t xml:space="preserve">with split </w:t>
      </w:r>
      <w:r>
        <w:t>60</w:t>
      </w:r>
      <w:r>
        <w:t>:</w:t>
      </w:r>
      <w:r>
        <w:t>4</w:t>
      </w:r>
      <w:r>
        <w:t>0 the misclassification rate calculated was 0.02</w:t>
      </w:r>
      <w:r>
        <w:t>8</w:t>
      </w:r>
    </w:p>
    <w:p w:rsidR="007A3F66" w:rsidRDefault="007A3F66" w:rsidP="007A3F66">
      <w:r>
        <w:t xml:space="preserve">with split </w:t>
      </w:r>
      <w:r>
        <w:t>9</w:t>
      </w:r>
      <w:r>
        <w:t>0:</w:t>
      </w:r>
      <w:r>
        <w:t>1</w:t>
      </w:r>
      <w:r>
        <w:t>0 the misclassification rate calculated was 0.02</w:t>
      </w:r>
      <w:r>
        <w:t>3</w:t>
      </w:r>
    </w:p>
    <w:p w:rsidR="007A3F66" w:rsidRDefault="007A3F66" w:rsidP="007A3F66">
      <w:r>
        <w:t>Thus, it can be observed that the error rate is different for different splits.</w:t>
      </w:r>
    </w:p>
    <w:p w:rsidR="007A3F66" w:rsidRDefault="007A3F66" w:rsidP="007A3F66">
      <w:r>
        <w:t xml:space="preserve">5.d) When student is added to the </w:t>
      </w:r>
      <w:r w:rsidR="001E4342">
        <w:t>model the error rate comes out to be 0.0275. Thus, the error rate does not change much when adding student as a dummy variable to the model.</w:t>
      </w:r>
      <w:bookmarkStart w:id="0" w:name="_GoBack"/>
      <w:bookmarkEnd w:id="0"/>
    </w:p>
    <w:p w:rsidR="007A3F66" w:rsidRPr="00D35966" w:rsidRDefault="007A3F66" w:rsidP="00D35966"/>
    <w:sectPr w:rsidR="007A3F66" w:rsidRPr="00D359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966"/>
    <w:rsid w:val="001E4342"/>
    <w:rsid w:val="007A3F66"/>
    <w:rsid w:val="00B31A82"/>
    <w:rsid w:val="00D35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E5426"/>
  <w15:chartTrackingRefBased/>
  <w15:docId w15:val="{5759740C-C0D7-48A3-9D1F-96736A7FC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359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596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Amol Kolhe</dc:creator>
  <cp:keywords/>
  <dc:description/>
  <cp:lastModifiedBy>Amol Kolhe</cp:lastModifiedBy>
  <cp:revision>1</cp:revision>
  <dcterms:created xsi:type="dcterms:W3CDTF">2019-03-06T01:37:00Z</dcterms:created>
  <dcterms:modified xsi:type="dcterms:W3CDTF">2019-03-06T02:03:00Z</dcterms:modified>
</cp:coreProperties>
</file>