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5C5B9" w14:textId="09CF254E" w:rsidR="00C6554A" w:rsidRPr="00BE02A7" w:rsidRDefault="004D6E3B" w:rsidP="00BE02A7">
      <w:pPr>
        <w:pStyle w:val="Photo"/>
        <w:spacing w:line="480" w:lineRule="auto"/>
        <w:rPr>
          <w:rFonts w:ascii="Calibri" w:hAnsi="Calibri" w:cs="Calibri"/>
          <w:sz w:val="24"/>
          <w:szCs w:val="24"/>
        </w:rPr>
      </w:pPr>
      <w:bookmarkStart w:id="0" w:name="_Hlk532150544"/>
      <w:bookmarkStart w:id="1" w:name="_Toc321147149"/>
      <w:bookmarkStart w:id="2" w:name="_Toc318188227"/>
      <w:bookmarkStart w:id="3" w:name="_Toc318188327"/>
      <w:bookmarkStart w:id="4" w:name="_Toc318189312"/>
      <w:bookmarkStart w:id="5" w:name="_Toc321147011"/>
      <w:bookmarkEnd w:id="0"/>
      <w:r w:rsidRPr="00BE02A7">
        <w:rPr>
          <w:rFonts w:ascii="Calibri" w:hAnsi="Calibri" w:cs="Calibri"/>
          <w:noProof/>
          <w:sz w:val="24"/>
          <w:szCs w:val="24"/>
        </w:rPr>
        <w:drawing>
          <wp:anchor distT="0" distB="0" distL="114300" distR="114300" simplePos="0" relativeHeight="251658240" behindDoc="1" locked="0" layoutInCell="1" allowOverlap="1" wp14:anchorId="478AA3B8" wp14:editId="2DF75E57">
            <wp:simplePos x="0" y="0"/>
            <wp:positionH relativeFrom="page">
              <wp:align>left</wp:align>
            </wp:positionH>
            <wp:positionV relativeFrom="paragraph">
              <wp:posOffset>-2072005</wp:posOffset>
            </wp:positionV>
            <wp:extent cx="7791450" cy="11020303"/>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rotWithShape="1">
                    <a:blip r:embed="rId7" cstate="print">
                      <a:extLst>
                        <a:ext uri="{28A0092B-C50C-407E-A947-70E740481C1C}">
                          <a14:useLocalDpi xmlns:a14="http://schemas.microsoft.com/office/drawing/2010/main" val="0"/>
                        </a:ext>
                      </a:extLst>
                    </a:blip>
                    <a:srcRect l="405" t="-4292" r="-405" b="4292"/>
                    <a:stretch/>
                  </pic:blipFill>
                  <pic:spPr bwMode="auto">
                    <a:xfrm>
                      <a:off x="0" y="0"/>
                      <a:ext cx="7791450" cy="11020303"/>
                    </a:xfrm>
                    <a:prstGeom prst="rect">
                      <a:avLst/>
                    </a:prstGeom>
                    <a:noFill/>
                    <a:ln w="254000" cap="rnd">
                      <a:noFill/>
                    </a:ln>
                    <a:effectLst/>
                  </pic:spPr>
                </pic:pic>
              </a:graphicData>
            </a:graphic>
            <wp14:sizeRelH relativeFrom="margin">
              <wp14:pctWidth>0</wp14:pctWidth>
            </wp14:sizeRelH>
            <wp14:sizeRelV relativeFrom="margin">
              <wp14:pctHeight>0</wp14:pctHeight>
            </wp14:sizeRelV>
          </wp:anchor>
        </w:drawing>
      </w:r>
      <w:r w:rsidRPr="00BE02A7">
        <w:rPr>
          <w:rFonts w:ascii="Calibri" w:hAnsi="Calibri" w:cs="Calibri"/>
          <w:noProof/>
          <w:sz w:val="24"/>
          <w:szCs w:val="24"/>
        </w:rPr>
        <w:t>–</w:t>
      </w:r>
    </w:p>
    <w:bookmarkEnd w:id="1"/>
    <w:bookmarkEnd w:id="2"/>
    <w:bookmarkEnd w:id="3"/>
    <w:bookmarkEnd w:id="4"/>
    <w:bookmarkEnd w:id="5"/>
    <w:p w14:paraId="779F1E0C" w14:textId="37DEA41C" w:rsidR="00C6554A" w:rsidRPr="005A31E8" w:rsidRDefault="005A31E8" w:rsidP="005A31E8">
      <w:pPr>
        <w:pStyle w:val="Title"/>
        <w:rPr>
          <w:rFonts w:ascii="Calibri" w:hAnsi="Calibri" w:cs="Calibri"/>
          <w:color w:val="000000" w:themeColor="text1"/>
          <w:sz w:val="72"/>
          <w:szCs w:val="72"/>
        </w:rPr>
      </w:pPr>
      <w:r w:rsidRPr="005A31E8">
        <w:rPr>
          <w:rFonts w:ascii="Calibri" w:hAnsi="Calibri" w:cs="Calibri"/>
          <w:color w:val="000000" w:themeColor="text1"/>
          <w:sz w:val="72"/>
          <w:szCs w:val="72"/>
        </w:rPr>
        <w:t>MARKETING PLAN</w:t>
      </w:r>
    </w:p>
    <w:p w14:paraId="2E50BC61" w14:textId="7866FF94" w:rsidR="00C6554A" w:rsidRPr="005A31E8" w:rsidRDefault="005A31E8" w:rsidP="005A31E8">
      <w:pPr>
        <w:pStyle w:val="Title"/>
        <w:rPr>
          <w:color w:val="000000" w:themeColor="text1"/>
        </w:rPr>
      </w:pPr>
      <w:r w:rsidRPr="005A31E8">
        <w:rPr>
          <w:color w:val="000000" w:themeColor="text1"/>
        </w:rPr>
        <w:t>Premium Mid-Century Shaving</w:t>
      </w:r>
    </w:p>
    <w:p w14:paraId="6A579F31" w14:textId="032CD606" w:rsidR="00C6554A" w:rsidRPr="005A31E8" w:rsidRDefault="005A31E8" w:rsidP="00BE02A7">
      <w:pPr>
        <w:pStyle w:val="ContactInfo"/>
        <w:spacing w:line="480" w:lineRule="auto"/>
        <w:rPr>
          <w:rFonts w:ascii="Calibri" w:hAnsi="Calibri" w:cs="Calibri"/>
          <w:color w:val="000000" w:themeColor="text1"/>
          <w:sz w:val="24"/>
          <w:szCs w:val="24"/>
        </w:rPr>
      </w:pPr>
      <w:r w:rsidRPr="005A31E8">
        <w:rPr>
          <w:rFonts w:ascii="Calibri" w:hAnsi="Calibri" w:cs="Calibri"/>
          <w:color w:val="000000" w:themeColor="text1"/>
          <w:sz w:val="24"/>
          <w:szCs w:val="24"/>
        </w:rPr>
        <w:t xml:space="preserve">Amol </w:t>
      </w:r>
      <w:proofErr w:type="spellStart"/>
      <w:r w:rsidRPr="005A31E8">
        <w:rPr>
          <w:rFonts w:ascii="Calibri" w:hAnsi="Calibri" w:cs="Calibri"/>
          <w:color w:val="000000" w:themeColor="text1"/>
          <w:sz w:val="24"/>
          <w:szCs w:val="24"/>
        </w:rPr>
        <w:t>Kolhe</w:t>
      </w:r>
      <w:proofErr w:type="spellEnd"/>
      <w:r w:rsidR="00C6554A" w:rsidRPr="005A31E8">
        <w:rPr>
          <w:rFonts w:ascii="Calibri" w:hAnsi="Calibri" w:cs="Calibri"/>
          <w:color w:val="000000" w:themeColor="text1"/>
          <w:sz w:val="24"/>
          <w:szCs w:val="24"/>
        </w:rPr>
        <w:t xml:space="preserve"> | </w:t>
      </w:r>
      <w:r w:rsidRPr="005A31E8">
        <w:rPr>
          <w:rFonts w:ascii="Calibri" w:hAnsi="Calibri" w:cs="Calibri"/>
          <w:color w:val="000000" w:themeColor="text1"/>
          <w:sz w:val="24"/>
          <w:szCs w:val="24"/>
        </w:rPr>
        <w:t>Ekaterina Marchenko</w:t>
      </w:r>
      <w:r w:rsidR="00C6554A" w:rsidRPr="005A31E8">
        <w:rPr>
          <w:rFonts w:ascii="Calibri" w:hAnsi="Calibri" w:cs="Calibri"/>
          <w:color w:val="000000" w:themeColor="text1"/>
          <w:sz w:val="24"/>
          <w:szCs w:val="24"/>
        </w:rPr>
        <w:t xml:space="preserve"> | </w:t>
      </w:r>
      <w:proofErr w:type="spellStart"/>
      <w:r w:rsidRPr="005A31E8">
        <w:rPr>
          <w:rFonts w:ascii="Calibri" w:hAnsi="Calibri" w:cs="Calibri"/>
          <w:color w:val="000000" w:themeColor="text1"/>
          <w:sz w:val="24"/>
          <w:szCs w:val="24"/>
        </w:rPr>
        <w:t>Indraraj</w:t>
      </w:r>
      <w:proofErr w:type="spellEnd"/>
      <w:r w:rsidRPr="005A31E8">
        <w:rPr>
          <w:rFonts w:ascii="Calibri" w:hAnsi="Calibri" w:cs="Calibri"/>
          <w:color w:val="000000" w:themeColor="text1"/>
          <w:sz w:val="24"/>
          <w:szCs w:val="24"/>
        </w:rPr>
        <w:t xml:space="preserve"> Naidu | Sneha Thanasekaran</w:t>
      </w:r>
    </w:p>
    <w:p w14:paraId="703C4915" w14:textId="53CC96F9" w:rsidR="00006603" w:rsidRPr="00BE02A7" w:rsidRDefault="00006603" w:rsidP="005A31E8">
      <w:pPr>
        <w:pStyle w:val="ContactInfo"/>
        <w:spacing w:line="480" w:lineRule="auto"/>
        <w:jc w:val="left"/>
        <w:rPr>
          <w:rFonts w:ascii="Calibri" w:hAnsi="Calibri" w:cs="Calibri"/>
          <w:sz w:val="24"/>
          <w:szCs w:val="24"/>
        </w:rPr>
      </w:pPr>
    </w:p>
    <w:p w14:paraId="6AC8C178" w14:textId="32B311D4" w:rsidR="00006603" w:rsidRPr="00BE02A7" w:rsidRDefault="00006603" w:rsidP="00BE02A7">
      <w:pPr>
        <w:pStyle w:val="ContactInfo"/>
        <w:spacing w:line="480" w:lineRule="auto"/>
        <w:rPr>
          <w:rFonts w:ascii="Calibri" w:hAnsi="Calibri" w:cs="Calibri"/>
          <w:sz w:val="24"/>
          <w:szCs w:val="24"/>
        </w:rPr>
      </w:pPr>
    </w:p>
    <w:p w14:paraId="1ABFC7F6" w14:textId="05EAF43E" w:rsidR="00006603" w:rsidRPr="00BE02A7" w:rsidRDefault="00006603" w:rsidP="00BE02A7">
      <w:pPr>
        <w:pStyle w:val="ContactInfo"/>
        <w:spacing w:line="480" w:lineRule="auto"/>
        <w:rPr>
          <w:rFonts w:ascii="Calibri" w:hAnsi="Calibri" w:cs="Calibri"/>
          <w:sz w:val="24"/>
          <w:szCs w:val="24"/>
        </w:rPr>
      </w:pPr>
    </w:p>
    <w:p w14:paraId="21A8B0B0" w14:textId="4975CD58" w:rsidR="004D6E3B" w:rsidRPr="00BE02A7" w:rsidRDefault="004D6E3B" w:rsidP="00BE02A7">
      <w:pPr>
        <w:pStyle w:val="ContactInfo"/>
        <w:spacing w:line="480" w:lineRule="auto"/>
        <w:rPr>
          <w:rFonts w:ascii="Calibri" w:hAnsi="Calibri" w:cs="Calibri"/>
          <w:sz w:val="24"/>
          <w:szCs w:val="24"/>
        </w:rPr>
      </w:pPr>
    </w:p>
    <w:p w14:paraId="47537505" w14:textId="67BD28AA" w:rsidR="004D6E3B" w:rsidRPr="00BE02A7" w:rsidRDefault="004D6E3B" w:rsidP="00BE02A7">
      <w:pPr>
        <w:pStyle w:val="ContactInfo"/>
        <w:spacing w:line="480" w:lineRule="auto"/>
        <w:rPr>
          <w:rFonts w:ascii="Calibri" w:hAnsi="Calibri" w:cs="Calibri"/>
          <w:sz w:val="24"/>
          <w:szCs w:val="24"/>
        </w:rPr>
      </w:pPr>
    </w:p>
    <w:p w14:paraId="5ECDF885" w14:textId="1EC3DC56" w:rsidR="004D6E3B" w:rsidRPr="00BE02A7" w:rsidRDefault="004D6E3B" w:rsidP="00BE02A7">
      <w:pPr>
        <w:pStyle w:val="ContactInfo"/>
        <w:spacing w:line="480" w:lineRule="auto"/>
        <w:rPr>
          <w:rFonts w:ascii="Calibri" w:hAnsi="Calibri" w:cs="Calibri"/>
          <w:sz w:val="24"/>
          <w:szCs w:val="24"/>
        </w:rPr>
      </w:pPr>
    </w:p>
    <w:p w14:paraId="5AE896CC" w14:textId="27EDFBDC" w:rsidR="004D6E3B" w:rsidRPr="00BE02A7" w:rsidRDefault="004D6E3B" w:rsidP="00BE02A7">
      <w:pPr>
        <w:pStyle w:val="ContactInfo"/>
        <w:spacing w:line="480" w:lineRule="auto"/>
        <w:rPr>
          <w:rFonts w:ascii="Calibri" w:hAnsi="Calibri" w:cs="Calibri"/>
          <w:sz w:val="24"/>
          <w:szCs w:val="24"/>
        </w:rPr>
      </w:pPr>
    </w:p>
    <w:p w14:paraId="6FE3E20A" w14:textId="14637F8A" w:rsidR="004D6E3B" w:rsidRPr="00BE02A7" w:rsidRDefault="004D6E3B" w:rsidP="00BE02A7">
      <w:pPr>
        <w:pStyle w:val="ContactInfo"/>
        <w:spacing w:line="480" w:lineRule="auto"/>
        <w:rPr>
          <w:rFonts w:ascii="Calibri" w:hAnsi="Calibri" w:cs="Calibri"/>
          <w:sz w:val="24"/>
          <w:szCs w:val="24"/>
        </w:rPr>
      </w:pPr>
    </w:p>
    <w:p w14:paraId="482085CF" w14:textId="22BA2447" w:rsidR="004D6E3B" w:rsidRPr="00BE02A7" w:rsidRDefault="004D6E3B" w:rsidP="00BE02A7">
      <w:pPr>
        <w:pStyle w:val="ContactInfo"/>
        <w:spacing w:line="480" w:lineRule="auto"/>
        <w:rPr>
          <w:rFonts w:ascii="Calibri" w:hAnsi="Calibri" w:cs="Calibri"/>
          <w:sz w:val="24"/>
          <w:szCs w:val="24"/>
        </w:rPr>
      </w:pPr>
    </w:p>
    <w:p w14:paraId="5A0E759C" w14:textId="43F78B82" w:rsidR="004D6E3B" w:rsidRDefault="004D6E3B" w:rsidP="00BE02A7">
      <w:pPr>
        <w:pStyle w:val="ContactInfo"/>
        <w:spacing w:line="480" w:lineRule="auto"/>
        <w:rPr>
          <w:rFonts w:ascii="Calibri" w:hAnsi="Calibri" w:cs="Calibri"/>
          <w:sz w:val="24"/>
          <w:szCs w:val="24"/>
        </w:rPr>
      </w:pPr>
    </w:p>
    <w:p w14:paraId="0AAFE108" w14:textId="1858AB7A" w:rsidR="005A31E8" w:rsidRDefault="005A31E8" w:rsidP="00BE02A7">
      <w:pPr>
        <w:pStyle w:val="ContactInfo"/>
        <w:spacing w:line="480" w:lineRule="auto"/>
        <w:rPr>
          <w:rFonts w:ascii="Calibri" w:hAnsi="Calibri" w:cs="Calibri"/>
          <w:sz w:val="24"/>
          <w:szCs w:val="24"/>
        </w:rPr>
      </w:pPr>
    </w:p>
    <w:p w14:paraId="1CB72A4F" w14:textId="39DEDB03" w:rsidR="005A31E8" w:rsidRDefault="005A31E8" w:rsidP="00BE02A7">
      <w:pPr>
        <w:pStyle w:val="ContactInfo"/>
        <w:spacing w:line="480" w:lineRule="auto"/>
        <w:rPr>
          <w:rFonts w:ascii="Calibri" w:hAnsi="Calibri" w:cs="Calibri"/>
          <w:sz w:val="24"/>
          <w:szCs w:val="24"/>
        </w:rPr>
      </w:pPr>
    </w:p>
    <w:p w14:paraId="3584D26A" w14:textId="4388FB8F" w:rsidR="005A31E8" w:rsidRDefault="005A31E8" w:rsidP="00BE02A7">
      <w:pPr>
        <w:pStyle w:val="ContactInfo"/>
        <w:spacing w:line="480" w:lineRule="auto"/>
        <w:rPr>
          <w:rFonts w:ascii="Calibri" w:hAnsi="Calibri" w:cs="Calibri"/>
          <w:sz w:val="24"/>
          <w:szCs w:val="24"/>
        </w:rPr>
      </w:pPr>
    </w:p>
    <w:p w14:paraId="413DC637" w14:textId="77777777" w:rsidR="005A31E8" w:rsidRPr="00BE02A7" w:rsidRDefault="005A31E8" w:rsidP="00BE02A7">
      <w:pPr>
        <w:pStyle w:val="ContactInfo"/>
        <w:spacing w:line="480" w:lineRule="auto"/>
        <w:rPr>
          <w:rFonts w:ascii="Calibri" w:hAnsi="Calibri" w:cs="Calibri"/>
          <w:sz w:val="24"/>
          <w:szCs w:val="24"/>
        </w:rPr>
      </w:pPr>
    </w:p>
    <w:p w14:paraId="05F1F38B" w14:textId="2E18C7C8" w:rsidR="00006603" w:rsidRPr="00BE02A7" w:rsidRDefault="00006603" w:rsidP="00BE02A7">
      <w:pPr>
        <w:pStyle w:val="ContactInfo"/>
        <w:spacing w:line="480" w:lineRule="auto"/>
        <w:jc w:val="left"/>
        <w:rPr>
          <w:rFonts w:ascii="Calibri" w:hAnsi="Calibri" w:cs="Calibri"/>
          <w:sz w:val="24"/>
          <w:szCs w:val="24"/>
        </w:rPr>
      </w:pPr>
    </w:p>
    <w:sdt>
      <w:sdtPr>
        <w:rPr>
          <w:rFonts w:asciiTheme="minorHAnsi" w:eastAsiaTheme="minorHAnsi" w:hAnsiTheme="minorHAnsi" w:cstheme="minorBidi"/>
          <w:color w:val="595959" w:themeColor="text1" w:themeTint="A6"/>
          <w:sz w:val="22"/>
          <w:szCs w:val="22"/>
        </w:rPr>
        <w:id w:val="1717708172"/>
        <w:docPartObj>
          <w:docPartGallery w:val="Table of Contents"/>
          <w:docPartUnique/>
        </w:docPartObj>
      </w:sdtPr>
      <w:sdtEndPr>
        <w:rPr>
          <w:b/>
          <w:bCs/>
          <w:noProof/>
        </w:rPr>
      </w:sdtEndPr>
      <w:sdtContent>
        <w:p w14:paraId="0A787959" w14:textId="390941E4" w:rsidR="00BE02A7" w:rsidRDefault="00BE02A7">
          <w:pPr>
            <w:pStyle w:val="TOCHeading"/>
          </w:pPr>
          <w:r>
            <w:t>Contents</w:t>
          </w:r>
        </w:p>
        <w:p w14:paraId="5D122E95" w14:textId="4AB78543" w:rsidR="008E5722" w:rsidRDefault="00BE02A7">
          <w:pPr>
            <w:pStyle w:val="TOC1"/>
            <w:tabs>
              <w:tab w:val="right" w:leader="dot" w:pos="8630"/>
            </w:tabs>
            <w:rPr>
              <w:rFonts w:eastAsiaTheme="minorEastAsia"/>
              <w:noProof/>
              <w:color w:val="auto"/>
              <w:lang w:val="en-IN" w:eastAsia="en-IN"/>
            </w:rPr>
          </w:pPr>
          <w:r>
            <w:rPr>
              <w:b/>
              <w:bCs/>
              <w:noProof/>
            </w:rPr>
            <w:fldChar w:fldCharType="begin"/>
          </w:r>
          <w:r>
            <w:rPr>
              <w:b/>
              <w:bCs/>
              <w:noProof/>
            </w:rPr>
            <w:instrText xml:space="preserve"> TOC \o "1-3" \h \z \u </w:instrText>
          </w:r>
          <w:r>
            <w:rPr>
              <w:b/>
              <w:bCs/>
              <w:noProof/>
            </w:rPr>
            <w:fldChar w:fldCharType="separate"/>
          </w:r>
          <w:hyperlink w:anchor="_Toc532191052" w:history="1">
            <w:r w:rsidR="008E5722" w:rsidRPr="001D018F">
              <w:rPr>
                <w:rStyle w:val="Hyperlink"/>
                <w:rFonts w:eastAsia="Times New Roman"/>
                <w:noProof/>
                <w:lang w:val="en-IN" w:eastAsia="en-IN"/>
              </w:rPr>
              <w:t>Executive Summary</w:t>
            </w:r>
            <w:r w:rsidR="008E5722">
              <w:rPr>
                <w:noProof/>
                <w:webHidden/>
              </w:rPr>
              <w:tab/>
            </w:r>
            <w:r w:rsidR="008E5722">
              <w:rPr>
                <w:noProof/>
                <w:webHidden/>
              </w:rPr>
              <w:fldChar w:fldCharType="begin"/>
            </w:r>
            <w:r w:rsidR="008E5722">
              <w:rPr>
                <w:noProof/>
                <w:webHidden/>
              </w:rPr>
              <w:instrText xml:space="preserve"> PAGEREF _Toc532191052 \h </w:instrText>
            </w:r>
            <w:r w:rsidR="008E5722">
              <w:rPr>
                <w:noProof/>
                <w:webHidden/>
              </w:rPr>
            </w:r>
            <w:r w:rsidR="008E5722">
              <w:rPr>
                <w:noProof/>
                <w:webHidden/>
              </w:rPr>
              <w:fldChar w:fldCharType="separate"/>
            </w:r>
            <w:r w:rsidR="008E5722">
              <w:rPr>
                <w:noProof/>
                <w:webHidden/>
              </w:rPr>
              <w:t>3</w:t>
            </w:r>
            <w:r w:rsidR="008E5722">
              <w:rPr>
                <w:noProof/>
                <w:webHidden/>
              </w:rPr>
              <w:fldChar w:fldCharType="end"/>
            </w:r>
          </w:hyperlink>
        </w:p>
        <w:p w14:paraId="1D91F248" w14:textId="49C3D2FF" w:rsidR="008E5722" w:rsidRDefault="005A7071">
          <w:pPr>
            <w:pStyle w:val="TOC1"/>
            <w:tabs>
              <w:tab w:val="right" w:leader="dot" w:pos="8630"/>
            </w:tabs>
            <w:rPr>
              <w:rFonts w:eastAsiaTheme="minorEastAsia"/>
              <w:noProof/>
              <w:color w:val="auto"/>
              <w:lang w:val="en-IN" w:eastAsia="en-IN"/>
            </w:rPr>
          </w:pPr>
          <w:hyperlink w:anchor="_Toc532191053" w:history="1">
            <w:r w:rsidR="008E5722" w:rsidRPr="001D018F">
              <w:rPr>
                <w:rStyle w:val="Hyperlink"/>
                <w:rFonts w:eastAsia="Times New Roman"/>
                <w:noProof/>
                <w:lang w:val="en-IN" w:eastAsia="en-IN"/>
              </w:rPr>
              <w:t>Market Opportunity</w:t>
            </w:r>
            <w:r w:rsidR="008E5722">
              <w:rPr>
                <w:noProof/>
                <w:webHidden/>
              </w:rPr>
              <w:tab/>
            </w:r>
            <w:r w:rsidR="008E5722">
              <w:rPr>
                <w:noProof/>
                <w:webHidden/>
              </w:rPr>
              <w:fldChar w:fldCharType="begin"/>
            </w:r>
            <w:r w:rsidR="008E5722">
              <w:rPr>
                <w:noProof/>
                <w:webHidden/>
              </w:rPr>
              <w:instrText xml:space="preserve"> PAGEREF _Toc532191053 \h </w:instrText>
            </w:r>
            <w:r w:rsidR="008E5722">
              <w:rPr>
                <w:noProof/>
                <w:webHidden/>
              </w:rPr>
            </w:r>
            <w:r w:rsidR="008E5722">
              <w:rPr>
                <w:noProof/>
                <w:webHidden/>
              </w:rPr>
              <w:fldChar w:fldCharType="separate"/>
            </w:r>
            <w:r w:rsidR="008E5722">
              <w:rPr>
                <w:noProof/>
                <w:webHidden/>
              </w:rPr>
              <w:t>4</w:t>
            </w:r>
            <w:r w:rsidR="008E5722">
              <w:rPr>
                <w:noProof/>
                <w:webHidden/>
              </w:rPr>
              <w:fldChar w:fldCharType="end"/>
            </w:r>
          </w:hyperlink>
        </w:p>
        <w:p w14:paraId="03087A12" w14:textId="0A645333" w:rsidR="008E5722" w:rsidRDefault="005A7071">
          <w:pPr>
            <w:pStyle w:val="TOC1"/>
            <w:tabs>
              <w:tab w:val="right" w:leader="dot" w:pos="8630"/>
            </w:tabs>
            <w:rPr>
              <w:rFonts w:eastAsiaTheme="minorEastAsia"/>
              <w:noProof/>
              <w:color w:val="auto"/>
              <w:lang w:val="en-IN" w:eastAsia="en-IN"/>
            </w:rPr>
          </w:pPr>
          <w:hyperlink w:anchor="_Toc532191054" w:history="1">
            <w:r w:rsidR="008E5722" w:rsidRPr="001D018F">
              <w:rPr>
                <w:rStyle w:val="Hyperlink"/>
                <w:rFonts w:eastAsia="Times New Roman"/>
                <w:noProof/>
                <w:lang w:val="en-IN" w:eastAsia="en-IN"/>
              </w:rPr>
              <w:t>Strategic Goals and Marketing Objectives</w:t>
            </w:r>
            <w:r w:rsidR="008E5722">
              <w:rPr>
                <w:noProof/>
                <w:webHidden/>
              </w:rPr>
              <w:tab/>
            </w:r>
            <w:r w:rsidR="008E5722">
              <w:rPr>
                <w:noProof/>
                <w:webHidden/>
              </w:rPr>
              <w:fldChar w:fldCharType="begin"/>
            </w:r>
            <w:r w:rsidR="008E5722">
              <w:rPr>
                <w:noProof/>
                <w:webHidden/>
              </w:rPr>
              <w:instrText xml:space="preserve"> PAGEREF _Toc532191054 \h </w:instrText>
            </w:r>
            <w:r w:rsidR="008E5722">
              <w:rPr>
                <w:noProof/>
                <w:webHidden/>
              </w:rPr>
            </w:r>
            <w:r w:rsidR="008E5722">
              <w:rPr>
                <w:noProof/>
                <w:webHidden/>
              </w:rPr>
              <w:fldChar w:fldCharType="separate"/>
            </w:r>
            <w:r w:rsidR="008E5722">
              <w:rPr>
                <w:noProof/>
                <w:webHidden/>
              </w:rPr>
              <w:t>5</w:t>
            </w:r>
            <w:r w:rsidR="008E5722">
              <w:rPr>
                <w:noProof/>
                <w:webHidden/>
              </w:rPr>
              <w:fldChar w:fldCharType="end"/>
            </w:r>
          </w:hyperlink>
        </w:p>
        <w:p w14:paraId="773FA3B5" w14:textId="0CB9E424" w:rsidR="008E5722" w:rsidRDefault="005A7071">
          <w:pPr>
            <w:pStyle w:val="TOC2"/>
            <w:tabs>
              <w:tab w:val="right" w:leader="dot" w:pos="8630"/>
            </w:tabs>
            <w:rPr>
              <w:rFonts w:eastAsiaTheme="minorEastAsia"/>
              <w:noProof/>
              <w:color w:val="auto"/>
              <w:lang w:val="en-IN" w:eastAsia="en-IN"/>
            </w:rPr>
          </w:pPr>
          <w:hyperlink w:anchor="_Toc532191055" w:history="1">
            <w:r w:rsidR="008E5722" w:rsidRPr="001D018F">
              <w:rPr>
                <w:rStyle w:val="Hyperlink"/>
                <w:rFonts w:eastAsia="Times New Roman"/>
                <w:noProof/>
                <w:lang w:val="en-IN" w:eastAsia="en-IN"/>
              </w:rPr>
              <w:t>Mission Statement</w:t>
            </w:r>
            <w:r w:rsidR="008E5722">
              <w:rPr>
                <w:noProof/>
                <w:webHidden/>
              </w:rPr>
              <w:tab/>
            </w:r>
            <w:r w:rsidR="008E5722">
              <w:rPr>
                <w:noProof/>
                <w:webHidden/>
              </w:rPr>
              <w:fldChar w:fldCharType="begin"/>
            </w:r>
            <w:r w:rsidR="008E5722">
              <w:rPr>
                <w:noProof/>
                <w:webHidden/>
              </w:rPr>
              <w:instrText xml:space="preserve"> PAGEREF _Toc532191055 \h </w:instrText>
            </w:r>
            <w:r w:rsidR="008E5722">
              <w:rPr>
                <w:noProof/>
                <w:webHidden/>
              </w:rPr>
            </w:r>
            <w:r w:rsidR="008E5722">
              <w:rPr>
                <w:noProof/>
                <w:webHidden/>
              </w:rPr>
              <w:fldChar w:fldCharType="separate"/>
            </w:r>
            <w:r w:rsidR="008E5722">
              <w:rPr>
                <w:noProof/>
                <w:webHidden/>
              </w:rPr>
              <w:t>5</w:t>
            </w:r>
            <w:r w:rsidR="008E5722">
              <w:rPr>
                <w:noProof/>
                <w:webHidden/>
              </w:rPr>
              <w:fldChar w:fldCharType="end"/>
            </w:r>
          </w:hyperlink>
        </w:p>
        <w:p w14:paraId="5F78462C" w14:textId="276D336E" w:rsidR="008E5722" w:rsidRDefault="005A7071">
          <w:pPr>
            <w:pStyle w:val="TOC2"/>
            <w:tabs>
              <w:tab w:val="right" w:leader="dot" w:pos="8630"/>
            </w:tabs>
            <w:rPr>
              <w:rFonts w:eastAsiaTheme="minorEastAsia"/>
              <w:noProof/>
              <w:color w:val="auto"/>
              <w:lang w:val="en-IN" w:eastAsia="en-IN"/>
            </w:rPr>
          </w:pPr>
          <w:hyperlink w:anchor="_Toc532191056" w:history="1">
            <w:r w:rsidR="008E5722" w:rsidRPr="001D018F">
              <w:rPr>
                <w:rStyle w:val="Hyperlink"/>
                <w:rFonts w:eastAsia="Times New Roman"/>
                <w:noProof/>
                <w:lang w:val="en-IN" w:eastAsia="en-IN"/>
              </w:rPr>
              <w:t>Strategic Plans</w:t>
            </w:r>
            <w:r w:rsidR="008E5722">
              <w:rPr>
                <w:noProof/>
                <w:webHidden/>
              </w:rPr>
              <w:tab/>
            </w:r>
            <w:r w:rsidR="008E5722">
              <w:rPr>
                <w:noProof/>
                <w:webHidden/>
              </w:rPr>
              <w:fldChar w:fldCharType="begin"/>
            </w:r>
            <w:r w:rsidR="008E5722">
              <w:rPr>
                <w:noProof/>
                <w:webHidden/>
              </w:rPr>
              <w:instrText xml:space="preserve"> PAGEREF _Toc532191056 \h </w:instrText>
            </w:r>
            <w:r w:rsidR="008E5722">
              <w:rPr>
                <w:noProof/>
                <w:webHidden/>
              </w:rPr>
            </w:r>
            <w:r w:rsidR="008E5722">
              <w:rPr>
                <w:noProof/>
                <w:webHidden/>
              </w:rPr>
              <w:fldChar w:fldCharType="separate"/>
            </w:r>
            <w:r w:rsidR="008E5722">
              <w:rPr>
                <w:noProof/>
                <w:webHidden/>
              </w:rPr>
              <w:t>6</w:t>
            </w:r>
            <w:r w:rsidR="008E5722">
              <w:rPr>
                <w:noProof/>
                <w:webHidden/>
              </w:rPr>
              <w:fldChar w:fldCharType="end"/>
            </w:r>
          </w:hyperlink>
        </w:p>
        <w:p w14:paraId="2428FAA6" w14:textId="0E22CFC7" w:rsidR="008E5722" w:rsidRDefault="005A7071">
          <w:pPr>
            <w:pStyle w:val="TOC2"/>
            <w:tabs>
              <w:tab w:val="right" w:leader="dot" w:pos="8630"/>
            </w:tabs>
            <w:rPr>
              <w:rFonts w:eastAsiaTheme="minorEastAsia"/>
              <w:noProof/>
              <w:color w:val="auto"/>
              <w:lang w:val="en-IN" w:eastAsia="en-IN"/>
            </w:rPr>
          </w:pPr>
          <w:hyperlink w:anchor="_Toc532191057" w:history="1">
            <w:r w:rsidR="008E5722" w:rsidRPr="001D018F">
              <w:rPr>
                <w:rStyle w:val="Hyperlink"/>
                <w:rFonts w:eastAsia="Times New Roman"/>
                <w:noProof/>
                <w:lang w:val="en-IN" w:eastAsia="en-IN"/>
              </w:rPr>
              <w:t>Marketing metrics benchmarks</w:t>
            </w:r>
            <w:r w:rsidR="008E5722">
              <w:rPr>
                <w:noProof/>
                <w:webHidden/>
              </w:rPr>
              <w:tab/>
            </w:r>
            <w:r w:rsidR="008E5722">
              <w:rPr>
                <w:noProof/>
                <w:webHidden/>
              </w:rPr>
              <w:fldChar w:fldCharType="begin"/>
            </w:r>
            <w:r w:rsidR="008E5722">
              <w:rPr>
                <w:noProof/>
                <w:webHidden/>
              </w:rPr>
              <w:instrText xml:space="preserve"> PAGEREF _Toc532191057 \h </w:instrText>
            </w:r>
            <w:r w:rsidR="008E5722">
              <w:rPr>
                <w:noProof/>
                <w:webHidden/>
              </w:rPr>
            </w:r>
            <w:r w:rsidR="008E5722">
              <w:rPr>
                <w:noProof/>
                <w:webHidden/>
              </w:rPr>
              <w:fldChar w:fldCharType="separate"/>
            </w:r>
            <w:r w:rsidR="008E5722">
              <w:rPr>
                <w:noProof/>
                <w:webHidden/>
              </w:rPr>
              <w:t>6</w:t>
            </w:r>
            <w:r w:rsidR="008E5722">
              <w:rPr>
                <w:noProof/>
                <w:webHidden/>
              </w:rPr>
              <w:fldChar w:fldCharType="end"/>
            </w:r>
          </w:hyperlink>
        </w:p>
        <w:p w14:paraId="53248506" w14:textId="1CF63E68" w:rsidR="008E5722" w:rsidRDefault="005A7071">
          <w:pPr>
            <w:pStyle w:val="TOC1"/>
            <w:tabs>
              <w:tab w:val="right" w:leader="dot" w:pos="8630"/>
            </w:tabs>
            <w:rPr>
              <w:rFonts w:eastAsiaTheme="minorEastAsia"/>
              <w:noProof/>
              <w:color w:val="auto"/>
              <w:lang w:val="en-IN" w:eastAsia="en-IN"/>
            </w:rPr>
          </w:pPr>
          <w:hyperlink w:anchor="_Toc532191058" w:history="1">
            <w:r w:rsidR="008E5722" w:rsidRPr="001D018F">
              <w:rPr>
                <w:rStyle w:val="Hyperlink"/>
                <w:rFonts w:eastAsia="Times New Roman"/>
                <w:noProof/>
                <w:lang w:val="en-IN" w:eastAsia="en-IN"/>
              </w:rPr>
              <w:t>The Company</w:t>
            </w:r>
            <w:r w:rsidR="008E5722">
              <w:rPr>
                <w:noProof/>
                <w:webHidden/>
              </w:rPr>
              <w:tab/>
            </w:r>
            <w:r w:rsidR="008E5722">
              <w:rPr>
                <w:noProof/>
                <w:webHidden/>
              </w:rPr>
              <w:fldChar w:fldCharType="begin"/>
            </w:r>
            <w:r w:rsidR="008E5722">
              <w:rPr>
                <w:noProof/>
                <w:webHidden/>
              </w:rPr>
              <w:instrText xml:space="preserve"> PAGEREF _Toc532191058 \h </w:instrText>
            </w:r>
            <w:r w:rsidR="008E5722">
              <w:rPr>
                <w:noProof/>
                <w:webHidden/>
              </w:rPr>
            </w:r>
            <w:r w:rsidR="008E5722">
              <w:rPr>
                <w:noProof/>
                <w:webHidden/>
              </w:rPr>
              <w:fldChar w:fldCharType="separate"/>
            </w:r>
            <w:r w:rsidR="008E5722">
              <w:rPr>
                <w:noProof/>
                <w:webHidden/>
              </w:rPr>
              <w:t>7</w:t>
            </w:r>
            <w:r w:rsidR="008E5722">
              <w:rPr>
                <w:noProof/>
                <w:webHidden/>
              </w:rPr>
              <w:fldChar w:fldCharType="end"/>
            </w:r>
          </w:hyperlink>
        </w:p>
        <w:p w14:paraId="3B102566" w14:textId="53A9E205" w:rsidR="008E5722" w:rsidRDefault="005A7071">
          <w:pPr>
            <w:pStyle w:val="TOC2"/>
            <w:tabs>
              <w:tab w:val="right" w:leader="dot" w:pos="8630"/>
            </w:tabs>
            <w:rPr>
              <w:rFonts w:eastAsiaTheme="minorEastAsia"/>
              <w:noProof/>
              <w:color w:val="auto"/>
              <w:lang w:val="en-IN" w:eastAsia="en-IN"/>
            </w:rPr>
          </w:pPr>
          <w:hyperlink w:anchor="_Toc532191059" w:history="1">
            <w:r w:rsidR="008E5722" w:rsidRPr="001D018F">
              <w:rPr>
                <w:rStyle w:val="Hyperlink"/>
                <w:rFonts w:eastAsia="Times New Roman"/>
                <w:noProof/>
                <w:lang w:val="en-IN" w:eastAsia="en-IN"/>
              </w:rPr>
              <w:t>Company Orientation</w:t>
            </w:r>
            <w:r w:rsidR="008E5722">
              <w:rPr>
                <w:noProof/>
                <w:webHidden/>
              </w:rPr>
              <w:tab/>
            </w:r>
            <w:r w:rsidR="008E5722">
              <w:rPr>
                <w:noProof/>
                <w:webHidden/>
              </w:rPr>
              <w:fldChar w:fldCharType="begin"/>
            </w:r>
            <w:r w:rsidR="008E5722">
              <w:rPr>
                <w:noProof/>
                <w:webHidden/>
              </w:rPr>
              <w:instrText xml:space="preserve"> PAGEREF _Toc532191059 \h </w:instrText>
            </w:r>
            <w:r w:rsidR="008E5722">
              <w:rPr>
                <w:noProof/>
                <w:webHidden/>
              </w:rPr>
            </w:r>
            <w:r w:rsidR="008E5722">
              <w:rPr>
                <w:noProof/>
                <w:webHidden/>
              </w:rPr>
              <w:fldChar w:fldCharType="separate"/>
            </w:r>
            <w:r w:rsidR="008E5722">
              <w:rPr>
                <w:noProof/>
                <w:webHidden/>
              </w:rPr>
              <w:t>7</w:t>
            </w:r>
            <w:r w:rsidR="008E5722">
              <w:rPr>
                <w:noProof/>
                <w:webHidden/>
              </w:rPr>
              <w:fldChar w:fldCharType="end"/>
            </w:r>
          </w:hyperlink>
        </w:p>
        <w:p w14:paraId="75779B4F" w14:textId="37CB79EF" w:rsidR="008E5722" w:rsidRDefault="005A7071">
          <w:pPr>
            <w:pStyle w:val="TOC2"/>
            <w:tabs>
              <w:tab w:val="right" w:leader="dot" w:pos="8630"/>
            </w:tabs>
            <w:rPr>
              <w:rFonts w:eastAsiaTheme="minorEastAsia"/>
              <w:noProof/>
              <w:color w:val="auto"/>
              <w:lang w:val="en-IN" w:eastAsia="en-IN"/>
            </w:rPr>
          </w:pPr>
          <w:hyperlink w:anchor="_Toc532191060" w:history="1">
            <w:r w:rsidR="008E5722" w:rsidRPr="001D018F">
              <w:rPr>
                <w:rStyle w:val="Hyperlink"/>
                <w:rFonts w:eastAsia="Times New Roman"/>
                <w:noProof/>
                <w:lang w:val="en-IN" w:eastAsia="en-IN"/>
              </w:rPr>
              <w:t>SBUs/Portfolio</w:t>
            </w:r>
            <w:r w:rsidR="008E5722">
              <w:rPr>
                <w:noProof/>
                <w:webHidden/>
              </w:rPr>
              <w:tab/>
            </w:r>
            <w:r w:rsidR="008E5722">
              <w:rPr>
                <w:noProof/>
                <w:webHidden/>
              </w:rPr>
              <w:fldChar w:fldCharType="begin"/>
            </w:r>
            <w:r w:rsidR="008E5722">
              <w:rPr>
                <w:noProof/>
                <w:webHidden/>
              </w:rPr>
              <w:instrText xml:space="preserve"> PAGEREF _Toc532191060 \h </w:instrText>
            </w:r>
            <w:r w:rsidR="008E5722">
              <w:rPr>
                <w:noProof/>
                <w:webHidden/>
              </w:rPr>
            </w:r>
            <w:r w:rsidR="008E5722">
              <w:rPr>
                <w:noProof/>
                <w:webHidden/>
              </w:rPr>
              <w:fldChar w:fldCharType="separate"/>
            </w:r>
            <w:r w:rsidR="008E5722">
              <w:rPr>
                <w:noProof/>
                <w:webHidden/>
              </w:rPr>
              <w:t>8</w:t>
            </w:r>
            <w:r w:rsidR="008E5722">
              <w:rPr>
                <w:noProof/>
                <w:webHidden/>
              </w:rPr>
              <w:fldChar w:fldCharType="end"/>
            </w:r>
          </w:hyperlink>
        </w:p>
        <w:p w14:paraId="088E1D10" w14:textId="24EDAB1B" w:rsidR="008E5722" w:rsidRDefault="005A7071">
          <w:pPr>
            <w:pStyle w:val="TOC2"/>
            <w:tabs>
              <w:tab w:val="right" w:leader="dot" w:pos="8630"/>
            </w:tabs>
            <w:rPr>
              <w:rFonts w:eastAsiaTheme="minorEastAsia"/>
              <w:noProof/>
              <w:color w:val="auto"/>
              <w:lang w:val="en-IN" w:eastAsia="en-IN"/>
            </w:rPr>
          </w:pPr>
          <w:hyperlink w:anchor="_Toc532191061" w:history="1">
            <w:r w:rsidR="008E5722" w:rsidRPr="001D018F">
              <w:rPr>
                <w:rStyle w:val="Hyperlink"/>
                <w:rFonts w:eastAsia="Times New Roman"/>
                <w:noProof/>
                <w:lang w:val="en-IN" w:eastAsia="en-IN"/>
              </w:rPr>
              <w:t>Differential Advantage</w:t>
            </w:r>
            <w:r w:rsidR="008E5722">
              <w:rPr>
                <w:noProof/>
                <w:webHidden/>
              </w:rPr>
              <w:tab/>
            </w:r>
            <w:r w:rsidR="008E5722">
              <w:rPr>
                <w:noProof/>
                <w:webHidden/>
              </w:rPr>
              <w:fldChar w:fldCharType="begin"/>
            </w:r>
            <w:r w:rsidR="008E5722">
              <w:rPr>
                <w:noProof/>
                <w:webHidden/>
              </w:rPr>
              <w:instrText xml:space="preserve"> PAGEREF _Toc532191061 \h </w:instrText>
            </w:r>
            <w:r w:rsidR="008E5722">
              <w:rPr>
                <w:noProof/>
                <w:webHidden/>
              </w:rPr>
            </w:r>
            <w:r w:rsidR="008E5722">
              <w:rPr>
                <w:noProof/>
                <w:webHidden/>
              </w:rPr>
              <w:fldChar w:fldCharType="separate"/>
            </w:r>
            <w:r w:rsidR="008E5722">
              <w:rPr>
                <w:noProof/>
                <w:webHidden/>
              </w:rPr>
              <w:t>8</w:t>
            </w:r>
            <w:r w:rsidR="008E5722">
              <w:rPr>
                <w:noProof/>
                <w:webHidden/>
              </w:rPr>
              <w:fldChar w:fldCharType="end"/>
            </w:r>
          </w:hyperlink>
        </w:p>
        <w:p w14:paraId="4EFDAFED" w14:textId="05FEEFBB" w:rsidR="008E5722" w:rsidRDefault="005A7071">
          <w:pPr>
            <w:pStyle w:val="TOC3"/>
            <w:tabs>
              <w:tab w:val="right" w:leader="dot" w:pos="8630"/>
            </w:tabs>
            <w:rPr>
              <w:rFonts w:eastAsiaTheme="minorEastAsia"/>
              <w:noProof/>
              <w:color w:val="auto"/>
              <w:lang w:val="en-IN" w:eastAsia="en-IN"/>
            </w:rPr>
          </w:pPr>
          <w:hyperlink w:anchor="_Toc532191062" w:history="1">
            <w:r w:rsidR="008E5722" w:rsidRPr="001D018F">
              <w:rPr>
                <w:rStyle w:val="Hyperlink"/>
                <w:rFonts w:eastAsia="Times New Roman"/>
                <w:noProof/>
                <w:lang w:val="en-IN" w:eastAsia="en-IN"/>
              </w:rPr>
              <w:t>DA Matrix</w:t>
            </w:r>
            <w:r w:rsidR="008E5722">
              <w:rPr>
                <w:noProof/>
                <w:webHidden/>
              </w:rPr>
              <w:tab/>
            </w:r>
            <w:r w:rsidR="008E5722">
              <w:rPr>
                <w:noProof/>
                <w:webHidden/>
              </w:rPr>
              <w:fldChar w:fldCharType="begin"/>
            </w:r>
            <w:r w:rsidR="008E5722">
              <w:rPr>
                <w:noProof/>
                <w:webHidden/>
              </w:rPr>
              <w:instrText xml:space="preserve"> PAGEREF _Toc532191062 \h </w:instrText>
            </w:r>
            <w:r w:rsidR="008E5722">
              <w:rPr>
                <w:noProof/>
                <w:webHidden/>
              </w:rPr>
            </w:r>
            <w:r w:rsidR="008E5722">
              <w:rPr>
                <w:noProof/>
                <w:webHidden/>
              </w:rPr>
              <w:fldChar w:fldCharType="separate"/>
            </w:r>
            <w:r w:rsidR="008E5722">
              <w:rPr>
                <w:noProof/>
                <w:webHidden/>
              </w:rPr>
              <w:t>9</w:t>
            </w:r>
            <w:r w:rsidR="008E5722">
              <w:rPr>
                <w:noProof/>
                <w:webHidden/>
              </w:rPr>
              <w:fldChar w:fldCharType="end"/>
            </w:r>
          </w:hyperlink>
        </w:p>
        <w:p w14:paraId="7552EB04" w14:textId="6E1D13B4" w:rsidR="008E5722" w:rsidRDefault="005A7071" w:rsidP="008E5722">
          <w:pPr>
            <w:pStyle w:val="TOC2"/>
            <w:tabs>
              <w:tab w:val="right" w:leader="dot" w:pos="8630"/>
            </w:tabs>
            <w:ind w:left="0"/>
            <w:rPr>
              <w:rFonts w:eastAsiaTheme="minorEastAsia"/>
              <w:noProof/>
              <w:color w:val="auto"/>
              <w:lang w:val="en-IN" w:eastAsia="en-IN"/>
            </w:rPr>
          </w:pPr>
          <w:hyperlink w:anchor="_Toc532191063" w:history="1">
            <w:r w:rsidR="008E5722">
              <w:rPr>
                <w:rStyle w:val="Hyperlink"/>
                <w:rFonts w:eastAsia="Times New Roman"/>
                <w:noProof/>
                <w:lang w:val="en-IN" w:eastAsia="en-IN"/>
              </w:rPr>
              <w:t>The Customer</w:t>
            </w:r>
            <w:r w:rsidR="008E5722">
              <w:rPr>
                <w:noProof/>
                <w:webHidden/>
              </w:rPr>
              <w:tab/>
            </w:r>
            <w:r w:rsidR="008E5722">
              <w:rPr>
                <w:noProof/>
                <w:webHidden/>
              </w:rPr>
              <w:fldChar w:fldCharType="begin"/>
            </w:r>
            <w:r w:rsidR="008E5722">
              <w:rPr>
                <w:noProof/>
                <w:webHidden/>
              </w:rPr>
              <w:instrText xml:space="preserve"> PAGEREF _Toc532191063 \h </w:instrText>
            </w:r>
            <w:r w:rsidR="008E5722">
              <w:rPr>
                <w:noProof/>
                <w:webHidden/>
              </w:rPr>
            </w:r>
            <w:r w:rsidR="008E5722">
              <w:rPr>
                <w:noProof/>
                <w:webHidden/>
              </w:rPr>
              <w:fldChar w:fldCharType="separate"/>
            </w:r>
            <w:r w:rsidR="008E5722">
              <w:rPr>
                <w:noProof/>
                <w:webHidden/>
              </w:rPr>
              <w:t>9</w:t>
            </w:r>
            <w:r w:rsidR="008E5722">
              <w:rPr>
                <w:noProof/>
                <w:webHidden/>
              </w:rPr>
              <w:fldChar w:fldCharType="end"/>
            </w:r>
          </w:hyperlink>
        </w:p>
        <w:p w14:paraId="409F8660" w14:textId="05D0FD01" w:rsidR="008E5722" w:rsidRDefault="005A7071">
          <w:pPr>
            <w:pStyle w:val="TOC1"/>
            <w:tabs>
              <w:tab w:val="right" w:leader="dot" w:pos="8630"/>
            </w:tabs>
            <w:rPr>
              <w:rFonts w:eastAsiaTheme="minorEastAsia"/>
              <w:noProof/>
              <w:color w:val="auto"/>
              <w:lang w:val="en-IN" w:eastAsia="en-IN"/>
            </w:rPr>
          </w:pPr>
          <w:hyperlink w:anchor="_Toc532191067" w:history="1">
            <w:r w:rsidR="008E5722" w:rsidRPr="001D018F">
              <w:rPr>
                <w:rStyle w:val="Hyperlink"/>
                <w:rFonts w:eastAsia="Times New Roman"/>
                <w:noProof/>
                <w:lang w:val="en-IN" w:eastAsia="en-IN"/>
              </w:rPr>
              <w:t>The Context</w:t>
            </w:r>
            <w:r w:rsidR="008E5722">
              <w:rPr>
                <w:noProof/>
                <w:webHidden/>
              </w:rPr>
              <w:tab/>
            </w:r>
            <w:r w:rsidR="008E5722">
              <w:rPr>
                <w:noProof/>
                <w:webHidden/>
              </w:rPr>
              <w:fldChar w:fldCharType="begin"/>
            </w:r>
            <w:r w:rsidR="008E5722">
              <w:rPr>
                <w:noProof/>
                <w:webHidden/>
              </w:rPr>
              <w:instrText xml:space="preserve"> PAGEREF _Toc532191067 \h </w:instrText>
            </w:r>
            <w:r w:rsidR="008E5722">
              <w:rPr>
                <w:noProof/>
                <w:webHidden/>
              </w:rPr>
            </w:r>
            <w:r w:rsidR="008E5722">
              <w:rPr>
                <w:noProof/>
                <w:webHidden/>
              </w:rPr>
              <w:fldChar w:fldCharType="separate"/>
            </w:r>
            <w:r w:rsidR="008E5722">
              <w:rPr>
                <w:noProof/>
                <w:webHidden/>
              </w:rPr>
              <w:t>11</w:t>
            </w:r>
            <w:r w:rsidR="008E5722">
              <w:rPr>
                <w:noProof/>
                <w:webHidden/>
              </w:rPr>
              <w:fldChar w:fldCharType="end"/>
            </w:r>
          </w:hyperlink>
        </w:p>
        <w:p w14:paraId="18A7E714" w14:textId="2F1B31F7" w:rsidR="008E5722" w:rsidRDefault="005A7071">
          <w:pPr>
            <w:pStyle w:val="TOC1"/>
            <w:tabs>
              <w:tab w:val="right" w:leader="dot" w:pos="8630"/>
            </w:tabs>
            <w:rPr>
              <w:rFonts w:eastAsiaTheme="minorEastAsia"/>
              <w:noProof/>
              <w:color w:val="auto"/>
              <w:lang w:val="en-IN" w:eastAsia="en-IN"/>
            </w:rPr>
          </w:pPr>
          <w:hyperlink w:anchor="_Toc532191070" w:history="1">
            <w:r w:rsidR="008E5722" w:rsidRPr="001D018F">
              <w:rPr>
                <w:rStyle w:val="Hyperlink"/>
                <w:rFonts w:eastAsia="Times New Roman"/>
                <w:noProof/>
                <w:lang w:val="en-IN" w:eastAsia="en-IN"/>
              </w:rPr>
              <w:t>The Competition</w:t>
            </w:r>
            <w:r w:rsidR="008E5722">
              <w:rPr>
                <w:noProof/>
                <w:webHidden/>
              </w:rPr>
              <w:tab/>
            </w:r>
            <w:r w:rsidR="008E5722">
              <w:rPr>
                <w:noProof/>
                <w:webHidden/>
              </w:rPr>
              <w:fldChar w:fldCharType="begin"/>
            </w:r>
            <w:r w:rsidR="008E5722">
              <w:rPr>
                <w:noProof/>
                <w:webHidden/>
              </w:rPr>
              <w:instrText xml:space="preserve"> PAGEREF _Toc532191070 \h </w:instrText>
            </w:r>
            <w:r w:rsidR="008E5722">
              <w:rPr>
                <w:noProof/>
                <w:webHidden/>
              </w:rPr>
            </w:r>
            <w:r w:rsidR="008E5722">
              <w:rPr>
                <w:noProof/>
                <w:webHidden/>
              </w:rPr>
              <w:fldChar w:fldCharType="separate"/>
            </w:r>
            <w:r w:rsidR="008E5722">
              <w:rPr>
                <w:noProof/>
                <w:webHidden/>
              </w:rPr>
              <w:t>13</w:t>
            </w:r>
            <w:r w:rsidR="008E5722">
              <w:rPr>
                <w:noProof/>
                <w:webHidden/>
              </w:rPr>
              <w:fldChar w:fldCharType="end"/>
            </w:r>
          </w:hyperlink>
        </w:p>
        <w:p w14:paraId="7C58A1A2" w14:textId="4812F3F1" w:rsidR="008E5722" w:rsidRDefault="005A7071">
          <w:pPr>
            <w:pStyle w:val="TOC2"/>
            <w:tabs>
              <w:tab w:val="right" w:leader="dot" w:pos="8630"/>
            </w:tabs>
            <w:rPr>
              <w:rFonts w:eastAsiaTheme="minorEastAsia"/>
              <w:noProof/>
              <w:color w:val="auto"/>
              <w:lang w:val="en-IN" w:eastAsia="en-IN"/>
            </w:rPr>
          </w:pPr>
          <w:hyperlink w:anchor="_Toc532191071" w:history="1">
            <w:r w:rsidR="008E5722" w:rsidRPr="001D018F">
              <w:rPr>
                <w:rStyle w:val="Hyperlink"/>
                <w:noProof/>
                <w:lang w:val="en-IN" w:eastAsia="en-IN"/>
              </w:rPr>
              <w:t>Industry attractiveness, entry requirements</w:t>
            </w:r>
            <w:r w:rsidR="008E5722">
              <w:rPr>
                <w:noProof/>
                <w:webHidden/>
              </w:rPr>
              <w:tab/>
            </w:r>
            <w:r w:rsidR="008E5722">
              <w:rPr>
                <w:noProof/>
                <w:webHidden/>
              </w:rPr>
              <w:fldChar w:fldCharType="begin"/>
            </w:r>
            <w:r w:rsidR="008E5722">
              <w:rPr>
                <w:noProof/>
                <w:webHidden/>
              </w:rPr>
              <w:instrText xml:space="preserve"> PAGEREF _Toc532191071 \h </w:instrText>
            </w:r>
            <w:r w:rsidR="008E5722">
              <w:rPr>
                <w:noProof/>
                <w:webHidden/>
              </w:rPr>
            </w:r>
            <w:r w:rsidR="008E5722">
              <w:rPr>
                <w:noProof/>
                <w:webHidden/>
              </w:rPr>
              <w:fldChar w:fldCharType="separate"/>
            </w:r>
            <w:r w:rsidR="008E5722">
              <w:rPr>
                <w:noProof/>
                <w:webHidden/>
              </w:rPr>
              <w:t>13</w:t>
            </w:r>
            <w:r w:rsidR="008E5722">
              <w:rPr>
                <w:noProof/>
                <w:webHidden/>
              </w:rPr>
              <w:fldChar w:fldCharType="end"/>
            </w:r>
          </w:hyperlink>
        </w:p>
        <w:p w14:paraId="681FFBA7" w14:textId="4E14779E" w:rsidR="008E5722" w:rsidRDefault="005A7071">
          <w:pPr>
            <w:pStyle w:val="TOC2"/>
            <w:tabs>
              <w:tab w:val="right" w:leader="dot" w:pos="8630"/>
            </w:tabs>
            <w:rPr>
              <w:rFonts w:eastAsiaTheme="minorEastAsia"/>
              <w:noProof/>
              <w:color w:val="auto"/>
              <w:lang w:val="en-IN" w:eastAsia="en-IN"/>
            </w:rPr>
          </w:pPr>
          <w:hyperlink w:anchor="_Toc532191075" w:history="1">
            <w:r w:rsidR="008E5722" w:rsidRPr="001D018F">
              <w:rPr>
                <w:rStyle w:val="Hyperlink"/>
                <w:noProof/>
              </w:rPr>
              <w:t>Differential advantage for main rivals</w:t>
            </w:r>
            <w:r w:rsidR="008E5722">
              <w:rPr>
                <w:noProof/>
                <w:webHidden/>
              </w:rPr>
              <w:tab/>
            </w:r>
            <w:r w:rsidR="008E5722">
              <w:rPr>
                <w:noProof/>
                <w:webHidden/>
              </w:rPr>
              <w:fldChar w:fldCharType="begin"/>
            </w:r>
            <w:r w:rsidR="008E5722">
              <w:rPr>
                <w:noProof/>
                <w:webHidden/>
              </w:rPr>
              <w:instrText xml:space="preserve"> PAGEREF _Toc532191075 \h </w:instrText>
            </w:r>
            <w:r w:rsidR="008E5722">
              <w:rPr>
                <w:noProof/>
                <w:webHidden/>
              </w:rPr>
            </w:r>
            <w:r w:rsidR="008E5722">
              <w:rPr>
                <w:noProof/>
                <w:webHidden/>
              </w:rPr>
              <w:fldChar w:fldCharType="separate"/>
            </w:r>
            <w:r w:rsidR="008E5722">
              <w:rPr>
                <w:noProof/>
                <w:webHidden/>
              </w:rPr>
              <w:t>15</w:t>
            </w:r>
            <w:r w:rsidR="008E5722">
              <w:rPr>
                <w:noProof/>
                <w:webHidden/>
              </w:rPr>
              <w:fldChar w:fldCharType="end"/>
            </w:r>
          </w:hyperlink>
        </w:p>
        <w:p w14:paraId="2E062756" w14:textId="5298ADF3" w:rsidR="008E5722" w:rsidRDefault="005A7071">
          <w:pPr>
            <w:pStyle w:val="TOC1"/>
            <w:tabs>
              <w:tab w:val="right" w:leader="dot" w:pos="8630"/>
            </w:tabs>
            <w:rPr>
              <w:rFonts w:eastAsiaTheme="minorEastAsia"/>
              <w:noProof/>
              <w:color w:val="auto"/>
              <w:lang w:val="en-IN" w:eastAsia="en-IN"/>
            </w:rPr>
          </w:pPr>
          <w:hyperlink w:anchor="_Toc532191076" w:history="1">
            <w:r w:rsidR="008E5722" w:rsidRPr="001D018F">
              <w:rPr>
                <w:rStyle w:val="Hyperlink"/>
                <w:rFonts w:eastAsia="Times New Roman"/>
                <w:noProof/>
                <w:lang w:val="en-IN" w:eastAsia="en-IN"/>
              </w:rPr>
              <w:t>The Collaborators</w:t>
            </w:r>
            <w:r w:rsidR="008E5722">
              <w:rPr>
                <w:noProof/>
                <w:webHidden/>
              </w:rPr>
              <w:tab/>
            </w:r>
            <w:r w:rsidR="008E5722">
              <w:rPr>
                <w:noProof/>
                <w:webHidden/>
              </w:rPr>
              <w:fldChar w:fldCharType="begin"/>
            </w:r>
            <w:r w:rsidR="008E5722">
              <w:rPr>
                <w:noProof/>
                <w:webHidden/>
              </w:rPr>
              <w:instrText xml:space="preserve"> PAGEREF _Toc532191076 \h </w:instrText>
            </w:r>
            <w:r w:rsidR="008E5722">
              <w:rPr>
                <w:noProof/>
                <w:webHidden/>
              </w:rPr>
            </w:r>
            <w:r w:rsidR="008E5722">
              <w:rPr>
                <w:noProof/>
                <w:webHidden/>
              </w:rPr>
              <w:fldChar w:fldCharType="separate"/>
            </w:r>
            <w:r w:rsidR="008E5722">
              <w:rPr>
                <w:noProof/>
                <w:webHidden/>
              </w:rPr>
              <w:t>15</w:t>
            </w:r>
            <w:r w:rsidR="008E5722">
              <w:rPr>
                <w:noProof/>
                <w:webHidden/>
              </w:rPr>
              <w:fldChar w:fldCharType="end"/>
            </w:r>
          </w:hyperlink>
        </w:p>
        <w:p w14:paraId="3D1FD6C6" w14:textId="5DC278A9" w:rsidR="008E5722" w:rsidRDefault="005A7071">
          <w:pPr>
            <w:pStyle w:val="TOC1"/>
            <w:tabs>
              <w:tab w:val="right" w:leader="dot" w:pos="8630"/>
            </w:tabs>
            <w:rPr>
              <w:rFonts w:eastAsiaTheme="minorEastAsia"/>
              <w:noProof/>
              <w:color w:val="auto"/>
              <w:lang w:val="en-IN" w:eastAsia="en-IN"/>
            </w:rPr>
          </w:pPr>
          <w:hyperlink w:anchor="_Toc532191077" w:history="1">
            <w:r w:rsidR="008E5722" w:rsidRPr="001D018F">
              <w:rPr>
                <w:rStyle w:val="Hyperlink"/>
                <w:noProof/>
              </w:rPr>
              <w:t>SUMMARY OF Five-C</w:t>
            </w:r>
            <w:r w:rsidR="008E5722" w:rsidRPr="001D018F">
              <w:rPr>
                <w:rStyle w:val="Hyperlink"/>
                <w:noProof/>
                <w:vertAlign w:val="subscript"/>
              </w:rPr>
              <w:t>S</w:t>
            </w:r>
            <w:r w:rsidR="008E5722">
              <w:rPr>
                <w:noProof/>
                <w:webHidden/>
              </w:rPr>
              <w:tab/>
            </w:r>
            <w:r w:rsidR="008E5722">
              <w:rPr>
                <w:noProof/>
                <w:webHidden/>
              </w:rPr>
              <w:fldChar w:fldCharType="begin"/>
            </w:r>
            <w:r w:rsidR="008E5722">
              <w:rPr>
                <w:noProof/>
                <w:webHidden/>
              </w:rPr>
              <w:instrText xml:space="preserve"> PAGEREF _Toc532191077 \h </w:instrText>
            </w:r>
            <w:r w:rsidR="008E5722">
              <w:rPr>
                <w:noProof/>
                <w:webHidden/>
              </w:rPr>
            </w:r>
            <w:r w:rsidR="008E5722">
              <w:rPr>
                <w:noProof/>
                <w:webHidden/>
              </w:rPr>
              <w:fldChar w:fldCharType="separate"/>
            </w:r>
            <w:r w:rsidR="008E5722">
              <w:rPr>
                <w:noProof/>
                <w:webHidden/>
              </w:rPr>
              <w:t>16</w:t>
            </w:r>
            <w:r w:rsidR="008E5722">
              <w:rPr>
                <w:noProof/>
                <w:webHidden/>
              </w:rPr>
              <w:fldChar w:fldCharType="end"/>
            </w:r>
          </w:hyperlink>
        </w:p>
        <w:p w14:paraId="097F3D2E" w14:textId="4B51EFD2" w:rsidR="008E5722" w:rsidRDefault="005A7071">
          <w:pPr>
            <w:pStyle w:val="TOC3"/>
            <w:tabs>
              <w:tab w:val="right" w:leader="dot" w:pos="8630"/>
            </w:tabs>
            <w:rPr>
              <w:rFonts w:eastAsiaTheme="minorEastAsia"/>
              <w:noProof/>
              <w:color w:val="auto"/>
              <w:lang w:val="en-IN" w:eastAsia="en-IN"/>
            </w:rPr>
          </w:pPr>
          <w:hyperlink w:anchor="_Toc532191078" w:history="1">
            <w:r w:rsidR="008E5722" w:rsidRPr="001D018F">
              <w:rPr>
                <w:rStyle w:val="Hyperlink"/>
                <w:caps/>
                <w:noProof/>
              </w:rPr>
              <w:t>SWOT Analysis</w:t>
            </w:r>
            <w:r w:rsidR="008E5722">
              <w:rPr>
                <w:noProof/>
                <w:webHidden/>
              </w:rPr>
              <w:tab/>
            </w:r>
            <w:r w:rsidR="008E5722">
              <w:rPr>
                <w:noProof/>
                <w:webHidden/>
              </w:rPr>
              <w:fldChar w:fldCharType="begin"/>
            </w:r>
            <w:r w:rsidR="008E5722">
              <w:rPr>
                <w:noProof/>
                <w:webHidden/>
              </w:rPr>
              <w:instrText xml:space="preserve"> PAGEREF _Toc532191078 \h </w:instrText>
            </w:r>
            <w:r w:rsidR="008E5722">
              <w:rPr>
                <w:noProof/>
                <w:webHidden/>
              </w:rPr>
            </w:r>
            <w:r w:rsidR="008E5722">
              <w:rPr>
                <w:noProof/>
                <w:webHidden/>
              </w:rPr>
              <w:fldChar w:fldCharType="separate"/>
            </w:r>
            <w:r w:rsidR="008E5722">
              <w:rPr>
                <w:noProof/>
                <w:webHidden/>
              </w:rPr>
              <w:t>16</w:t>
            </w:r>
            <w:r w:rsidR="008E5722">
              <w:rPr>
                <w:noProof/>
                <w:webHidden/>
              </w:rPr>
              <w:fldChar w:fldCharType="end"/>
            </w:r>
          </w:hyperlink>
        </w:p>
        <w:p w14:paraId="715AB99E" w14:textId="752F6740" w:rsidR="008E5722" w:rsidRDefault="005A7071">
          <w:pPr>
            <w:pStyle w:val="TOC1"/>
            <w:tabs>
              <w:tab w:val="right" w:leader="dot" w:pos="8630"/>
            </w:tabs>
            <w:rPr>
              <w:rFonts w:eastAsiaTheme="minorEastAsia"/>
              <w:noProof/>
              <w:color w:val="auto"/>
              <w:lang w:val="en-IN" w:eastAsia="en-IN"/>
            </w:rPr>
          </w:pPr>
          <w:hyperlink w:anchor="_Toc532191079" w:history="1">
            <w:r w:rsidR="008E5722" w:rsidRPr="001D018F">
              <w:rPr>
                <w:rStyle w:val="Hyperlink"/>
                <w:rFonts w:eastAsia="Times New Roman"/>
                <w:noProof/>
                <w:lang w:val="en-IN" w:eastAsia="en-IN"/>
              </w:rPr>
              <w:t>Marketing Research</w:t>
            </w:r>
            <w:r w:rsidR="008E5722">
              <w:rPr>
                <w:noProof/>
                <w:webHidden/>
              </w:rPr>
              <w:tab/>
            </w:r>
            <w:r w:rsidR="008E5722">
              <w:rPr>
                <w:noProof/>
                <w:webHidden/>
              </w:rPr>
              <w:fldChar w:fldCharType="begin"/>
            </w:r>
            <w:r w:rsidR="008E5722">
              <w:rPr>
                <w:noProof/>
                <w:webHidden/>
              </w:rPr>
              <w:instrText xml:space="preserve"> PAGEREF _Toc532191079 \h </w:instrText>
            </w:r>
            <w:r w:rsidR="008E5722">
              <w:rPr>
                <w:noProof/>
                <w:webHidden/>
              </w:rPr>
            </w:r>
            <w:r w:rsidR="008E5722">
              <w:rPr>
                <w:noProof/>
                <w:webHidden/>
              </w:rPr>
              <w:fldChar w:fldCharType="separate"/>
            </w:r>
            <w:r w:rsidR="008E5722">
              <w:rPr>
                <w:noProof/>
                <w:webHidden/>
              </w:rPr>
              <w:t>18</w:t>
            </w:r>
            <w:r w:rsidR="008E5722">
              <w:rPr>
                <w:noProof/>
                <w:webHidden/>
              </w:rPr>
              <w:fldChar w:fldCharType="end"/>
            </w:r>
          </w:hyperlink>
        </w:p>
        <w:p w14:paraId="67BEE4AD" w14:textId="03236671" w:rsidR="008E5722" w:rsidRDefault="005A7071">
          <w:pPr>
            <w:pStyle w:val="TOC1"/>
            <w:tabs>
              <w:tab w:val="right" w:leader="dot" w:pos="8630"/>
            </w:tabs>
            <w:rPr>
              <w:rFonts w:eastAsiaTheme="minorEastAsia"/>
              <w:noProof/>
              <w:color w:val="auto"/>
              <w:lang w:val="en-IN" w:eastAsia="en-IN"/>
            </w:rPr>
          </w:pPr>
          <w:hyperlink w:anchor="_Toc532191081" w:history="1">
            <w:r w:rsidR="008E5722" w:rsidRPr="001D018F">
              <w:rPr>
                <w:rStyle w:val="Hyperlink"/>
                <w:rFonts w:eastAsia="Times New Roman"/>
                <w:noProof/>
                <w:lang w:val="en-IN" w:eastAsia="en-IN"/>
              </w:rPr>
              <w:t>Market Concentration Decisions</w:t>
            </w:r>
            <w:r w:rsidR="008E5722">
              <w:rPr>
                <w:noProof/>
                <w:webHidden/>
              </w:rPr>
              <w:tab/>
            </w:r>
            <w:r w:rsidR="008E5722">
              <w:rPr>
                <w:noProof/>
                <w:webHidden/>
              </w:rPr>
              <w:fldChar w:fldCharType="begin"/>
            </w:r>
            <w:r w:rsidR="008E5722">
              <w:rPr>
                <w:noProof/>
                <w:webHidden/>
              </w:rPr>
              <w:instrText xml:space="preserve"> PAGEREF _Toc532191081 \h </w:instrText>
            </w:r>
            <w:r w:rsidR="008E5722">
              <w:rPr>
                <w:noProof/>
                <w:webHidden/>
              </w:rPr>
            </w:r>
            <w:r w:rsidR="008E5722">
              <w:rPr>
                <w:noProof/>
                <w:webHidden/>
              </w:rPr>
              <w:fldChar w:fldCharType="separate"/>
            </w:r>
            <w:r w:rsidR="008E5722">
              <w:rPr>
                <w:noProof/>
                <w:webHidden/>
              </w:rPr>
              <w:t>21</w:t>
            </w:r>
            <w:r w:rsidR="008E5722">
              <w:rPr>
                <w:noProof/>
                <w:webHidden/>
              </w:rPr>
              <w:fldChar w:fldCharType="end"/>
            </w:r>
          </w:hyperlink>
        </w:p>
        <w:p w14:paraId="2157BCEE" w14:textId="0ABDE16B" w:rsidR="008E5722" w:rsidRDefault="005A7071">
          <w:pPr>
            <w:pStyle w:val="TOC2"/>
            <w:tabs>
              <w:tab w:val="right" w:leader="dot" w:pos="8630"/>
            </w:tabs>
            <w:rPr>
              <w:rFonts w:eastAsiaTheme="minorEastAsia"/>
              <w:noProof/>
              <w:color w:val="auto"/>
              <w:lang w:val="en-IN" w:eastAsia="en-IN"/>
            </w:rPr>
          </w:pPr>
          <w:hyperlink w:anchor="_Toc532191082" w:history="1">
            <w:r w:rsidR="008E5722" w:rsidRPr="001D018F">
              <w:rPr>
                <w:rStyle w:val="Hyperlink"/>
                <w:rFonts w:eastAsia="Times New Roman"/>
                <w:noProof/>
                <w:lang w:val="en-IN" w:eastAsia="en-IN"/>
              </w:rPr>
              <w:t>Market segmentation</w:t>
            </w:r>
            <w:r w:rsidR="008E5722">
              <w:rPr>
                <w:noProof/>
                <w:webHidden/>
              </w:rPr>
              <w:tab/>
            </w:r>
            <w:r w:rsidR="008E5722">
              <w:rPr>
                <w:noProof/>
                <w:webHidden/>
              </w:rPr>
              <w:fldChar w:fldCharType="begin"/>
            </w:r>
            <w:r w:rsidR="008E5722">
              <w:rPr>
                <w:noProof/>
                <w:webHidden/>
              </w:rPr>
              <w:instrText xml:space="preserve"> PAGEREF _Toc532191082 \h </w:instrText>
            </w:r>
            <w:r w:rsidR="008E5722">
              <w:rPr>
                <w:noProof/>
                <w:webHidden/>
              </w:rPr>
            </w:r>
            <w:r w:rsidR="008E5722">
              <w:rPr>
                <w:noProof/>
                <w:webHidden/>
              </w:rPr>
              <w:fldChar w:fldCharType="separate"/>
            </w:r>
            <w:r w:rsidR="008E5722">
              <w:rPr>
                <w:noProof/>
                <w:webHidden/>
              </w:rPr>
              <w:t>21</w:t>
            </w:r>
            <w:r w:rsidR="008E5722">
              <w:rPr>
                <w:noProof/>
                <w:webHidden/>
              </w:rPr>
              <w:fldChar w:fldCharType="end"/>
            </w:r>
          </w:hyperlink>
        </w:p>
        <w:p w14:paraId="3DF7C882" w14:textId="7322BEAD" w:rsidR="008E5722" w:rsidRDefault="005A7071">
          <w:pPr>
            <w:pStyle w:val="TOC2"/>
            <w:tabs>
              <w:tab w:val="right" w:leader="dot" w:pos="8630"/>
            </w:tabs>
            <w:rPr>
              <w:rFonts w:eastAsiaTheme="minorEastAsia"/>
              <w:noProof/>
              <w:color w:val="auto"/>
              <w:lang w:val="en-IN" w:eastAsia="en-IN"/>
            </w:rPr>
          </w:pPr>
          <w:hyperlink w:anchor="_Toc532191083" w:history="1">
            <w:r w:rsidR="008E5722" w:rsidRPr="001D018F">
              <w:rPr>
                <w:rStyle w:val="Hyperlink"/>
                <w:rFonts w:eastAsia="Times New Roman"/>
                <w:noProof/>
                <w:lang w:val="en-IN" w:eastAsia="en-IN"/>
              </w:rPr>
              <w:t>Targeting</w:t>
            </w:r>
            <w:r w:rsidR="008E5722">
              <w:rPr>
                <w:noProof/>
                <w:webHidden/>
              </w:rPr>
              <w:tab/>
            </w:r>
            <w:r w:rsidR="008E5722">
              <w:rPr>
                <w:noProof/>
                <w:webHidden/>
              </w:rPr>
              <w:fldChar w:fldCharType="begin"/>
            </w:r>
            <w:r w:rsidR="008E5722">
              <w:rPr>
                <w:noProof/>
                <w:webHidden/>
              </w:rPr>
              <w:instrText xml:space="preserve"> PAGEREF _Toc532191083 \h </w:instrText>
            </w:r>
            <w:r w:rsidR="008E5722">
              <w:rPr>
                <w:noProof/>
                <w:webHidden/>
              </w:rPr>
            </w:r>
            <w:r w:rsidR="008E5722">
              <w:rPr>
                <w:noProof/>
                <w:webHidden/>
              </w:rPr>
              <w:fldChar w:fldCharType="separate"/>
            </w:r>
            <w:r w:rsidR="008E5722">
              <w:rPr>
                <w:noProof/>
                <w:webHidden/>
              </w:rPr>
              <w:t>22</w:t>
            </w:r>
            <w:r w:rsidR="008E5722">
              <w:rPr>
                <w:noProof/>
                <w:webHidden/>
              </w:rPr>
              <w:fldChar w:fldCharType="end"/>
            </w:r>
          </w:hyperlink>
        </w:p>
        <w:p w14:paraId="708B2A04" w14:textId="7F18A6F4" w:rsidR="008E5722" w:rsidRDefault="005A7071">
          <w:pPr>
            <w:pStyle w:val="TOC1"/>
            <w:tabs>
              <w:tab w:val="right" w:leader="dot" w:pos="8630"/>
            </w:tabs>
            <w:rPr>
              <w:rFonts w:eastAsiaTheme="minorEastAsia"/>
              <w:noProof/>
              <w:color w:val="auto"/>
              <w:lang w:val="en-IN" w:eastAsia="en-IN"/>
            </w:rPr>
          </w:pPr>
          <w:hyperlink w:anchor="_Toc532191088" w:history="1">
            <w:r w:rsidR="008E5722" w:rsidRPr="001D018F">
              <w:rPr>
                <w:rStyle w:val="Hyperlink"/>
                <w:rFonts w:eastAsia="Times New Roman"/>
                <w:noProof/>
                <w:lang w:val="en-IN" w:eastAsia="en-IN"/>
              </w:rPr>
              <w:t>Marketing Mix Decisions</w:t>
            </w:r>
            <w:r w:rsidR="008E5722">
              <w:rPr>
                <w:noProof/>
                <w:webHidden/>
              </w:rPr>
              <w:tab/>
            </w:r>
            <w:r w:rsidR="008E5722">
              <w:rPr>
                <w:noProof/>
                <w:webHidden/>
              </w:rPr>
              <w:fldChar w:fldCharType="begin"/>
            </w:r>
            <w:r w:rsidR="008E5722">
              <w:rPr>
                <w:noProof/>
                <w:webHidden/>
              </w:rPr>
              <w:instrText xml:space="preserve"> PAGEREF _Toc532191088 \h </w:instrText>
            </w:r>
            <w:r w:rsidR="008E5722">
              <w:rPr>
                <w:noProof/>
                <w:webHidden/>
              </w:rPr>
            </w:r>
            <w:r w:rsidR="008E5722">
              <w:rPr>
                <w:noProof/>
                <w:webHidden/>
              </w:rPr>
              <w:fldChar w:fldCharType="separate"/>
            </w:r>
            <w:r w:rsidR="008E5722">
              <w:rPr>
                <w:noProof/>
                <w:webHidden/>
              </w:rPr>
              <w:t>25</w:t>
            </w:r>
            <w:r w:rsidR="008E5722">
              <w:rPr>
                <w:noProof/>
                <w:webHidden/>
              </w:rPr>
              <w:fldChar w:fldCharType="end"/>
            </w:r>
          </w:hyperlink>
        </w:p>
        <w:p w14:paraId="25D7DFB4" w14:textId="2B51693C" w:rsidR="008E5722" w:rsidRDefault="005A7071">
          <w:pPr>
            <w:pStyle w:val="TOC2"/>
            <w:tabs>
              <w:tab w:val="right" w:leader="dot" w:pos="8630"/>
            </w:tabs>
            <w:rPr>
              <w:rFonts w:eastAsiaTheme="minorEastAsia"/>
              <w:noProof/>
              <w:color w:val="auto"/>
              <w:lang w:val="en-IN" w:eastAsia="en-IN"/>
            </w:rPr>
          </w:pPr>
          <w:hyperlink w:anchor="_Toc532191089" w:history="1">
            <w:r w:rsidR="008E5722" w:rsidRPr="001D018F">
              <w:rPr>
                <w:rStyle w:val="Hyperlink"/>
                <w:rFonts w:eastAsia="Times New Roman"/>
                <w:noProof/>
                <w:lang w:val="en-IN" w:eastAsia="en-IN"/>
              </w:rPr>
              <w:t>Products</w:t>
            </w:r>
            <w:r w:rsidR="008E5722">
              <w:rPr>
                <w:noProof/>
                <w:webHidden/>
              </w:rPr>
              <w:tab/>
            </w:r>
            <w:r w:rsidR="008E5722">
              <w:rPr>
                <w:noProof/>
                <w:webHidden/>
              </w:rPr>
              <w:fldChar w:fldCharType="begin"/>
            </w:r>
            <w:r w:rsidR="008E5722">
              <w:rPr>
                <w:noProof/>
                <w:webHidden/>
              </w:rPr>
              <w:instrText xml:space="preserve"> PAGEREF _Toc532191089 \h </w:instrText>
            </w:r>
            <w:r w:rsidR="008E5722">
              <w:rPr>
                <w:noProof/>
                <w:webHidden/>
              </w:rPr>
            </w:r>
            <w:r w:rsidR="008E5722">
              <w:rPr>
                <w:noProof/>
                <w:webHidden/>
              </w:rPr>
              <w:fldChar w:fldCharType="separate"/>
            </w:r>
            <w:r w:rsidR="008E5722">
              <w:rPr>
                <w:noProof/>
                <w:webHidden/>
              </w:rPr>
              <w:t>25</w:t>
            </w:r>
            <w:r w:rsidR="008E5722">
              <w:rPr>
                <w:noProof/>
                <w:webHidden/>
              </w:rPr>
              <w:fldChar w:fldCharType="end"/>
            </w:r>
          </w:hyperlink>
        </w:p>
        <w:p w14:paraId="7D6EC6E5" w14:textId="0E0F976A" w:rsidR="008E5722" w:rsidRDefault="005A7071">
          <w:pPr>
            <w:pStyle w:val="TOC3"/>
            <w:tabs>
              <w:tab w:val="right" w:leader="dot" w:pos="8630"/>
            </w:tabs>
            <w:rPr>
              <w:rFonts w:eastAsiaTheme="minorEastAsia"/>
              <w:noProof/>
              <w:color w:val="auto"/>
              <w:lang w:val="en-IN" w:eastAsia="en-IN"/>
            </w:rPr>
          </w:pPr>
          <w:hyperlink w:anchor="_Toc532191095" w:history="1">
            <w:r w:rsidR="008E5722" w:rsidRPr="001D018F">
              <w:rPr>
                <w:rStyle w:val="Hyperlink"/>
                <w:noProof/>
                <w:lang w:val="en-IN" w:eastAsia="en-IN"/>
              </w:rPr>
              <w:t>New product development</w:t>
            </w:r>
            <w:r w:rsidR="008E5722">
              <w:rPr>
                <w:noProof/>
                <w:webHidden/>
              </w:rPr>
              <w:tab/>
            </w:r>
            <w:r w:rsidR="008E5722">
              <w:rPr>
                <w:noProof/>
                <w:webHidden/>
              </w:rPr>
              <w:fldChar w:fldCharType="begin"/>
            </w:r>
            <w:r w:rsidR="008E5722">
              <w:rPr>
                <w:noProof/>
                <w:webHidden/>
              </w:rPr>
              <w:instrText xml:space="preserve"> PAGEREF _Toc532191095 \h </w:instrText>
            </w:r>
            <w:r w:rsidR="008E5722">
              <w:rPr>
                <w:noProof/>
                <w:webHidden/>
              </w:rPr>
            </w:r>
            <w:r w:rsidR="008E5722">
              <w:rPr>
                <w:noProof/>
                <w:webHidden/>
              </w:rPr>
              <w:fldChar w:fldCharType="separate"/>
            </w:r>
            <w:r w:rsidR="008E5722">
              <w:rPr>
                <w:noProof/>
                <w:webHidden/>
              </w:rPr>
              <w:t>26</w:t>
            </w:r>
            <w:r w:rsidR="008E5722">
              <w:rPr>
                <w:noProof/>
                <w:webHidden/>
              </w:rPr>
              <w:fldChar w:fldCharType="end"/>
            </w:r>
          </w:hyperlink>
        </w:p>
        <w:p w14:paraId="1DD14431" w14:textId="4E2941F1" w:rsidR="008E5722" w:rsidRDefault="005A7071">
          <w:pPr>
            <w:pStyle w:val="TOC2"/>
            <w:tabs>
              <w:tab w:val="right" w:leader="dot" w:pos="8630"/>
            </w:tabs>
            <w:rPr>
              <w:rFonts w:eastAsiaTheme="minorEastAsia"/>
              <w:noProof/>
              <w:color w:val="auto"/>
              <w:lang w:val="en-IN" w:eastAsia="en-IN"/>
            </w:rPr>
          </w:pPr>
          <w:hyperlink w:anchor="_Toc532191096" w:history="1">
            <w:r w:rsidR="008E5722" w:rsidRPr="001D018F">
              <w:rPr>
                <w:rStyle w:val="Hyperlink"/>
                <w:rFonts w:eastAsia="Times New Roman"/>
                <w:noProof/>
                <w:lang w:val="en-IN" w:eastAsia="en-IN"/>
              </w:rPr>
              <w:t>Price</w:t>
            </w:r>
            <w:r w:rsidR="008E5722">
              <w:rPr>
                <w:noProof/>
                <w:webHidden/>
              </w:rPr>
              <w:tab/>
            </w:r>
            <w:r w:rsidR="008E5722">
              <w:rPr>
                <w:noProof/>
                <w:webHidden/>
              </w:rPr>
              <w:fldChar w:fldCharType="begin"/>
            </w:r>
            <w:r w:rsidR="008E5722">
              <w:rPr>
                <w:noProof/>
                <w:webHidden/>
              </w:rPr>
              <w:instrText xml:space="preserve"> PAGEREF _Toc532191096 \h </w:instrText>
            </w:r>
            <w:r w:rsidR="008E5722">
              <w:rPr>
                <w:noProof/>
                <w:webHidden/>
              </w:rPr>
            </w:r>
            <w:r w:rsidR="008E5722">
              <w:rPr>
                <w:noProof/>
                <w:webHidden/>
              </w:rPr>
              <w:fldChar w:fldCharType="separate"/>
            </w:r>
            <w:r w:rsidR="008E5722">
              <w:rPr>
                <w:noProof/>
                <w:webHidden/>
              </w:rPr>
              <w:t>27</w:t>
            </w:r>
            <w:r w:rsidR="008E5722">
              <w:rPr>
                <w:noProof/>
                <w:webHidden/>
              </w:rPr>
              <w:fldChar w:fldCharType="end"/>
            </w:r>
          </w:hyperlink>
        </w:p>
        <w:p w14:paraId="0031CF2A" w14:textId="330ED8B9" w:rsidR="008E5722" w:rsidRDefault="005A7071">
          <w:pPr>
            <w:pStyle w:val="TOC3"/>
            <w:tabs>
              <w:tab w:val="right" w:leader="dot" w:pos="8630"/>
            </w:tabs>
            <w:rPr>
              <w:rFonts w:eastAsiaTheme="minorEastAsia"/>
              <w:noProof/>
              <w:color w:val="auto"/>
              <w:lang w:val="en-IN" w:eastAsia="en-IN"/>
            </w:rPr>
          </w:pPr>
          <w:hyperlink w:anchor="_Toc532191097" w:history="1">
            <w:r w:rsidR="008E5722" w:rsidRPr="001D018F">
              <w:rPr>
                <w:rStyle w:val="Hyperlink"/>
                <w:rFonts w:eastAsia="Times New Roman"/>
                <w:noProof/>
                <w:lang w:val="en-IN" w:eastAsia="en-IN"/>
              </w:rPr>
              <w:t>Break Even Value</w:t>
            </w:r>
            <w:r w:rsidR="008E5722">
              <w:rPr>
                <w:noProof/>
                <w:webHidden/>
              </w:rPr>
              <w:tab/>
            </w:r>
            <w:r w:rsidR="008E5722">
              <w:rPr>
                <w:noProof/>
                <w:webHidden/>
              </w:rPr>
              <w:fldChar w:fldCharType="begin"/>
            </w:r>
            <w:r w:rsidR="008E5722">
              <w:rPr>
                <w:noProof/>
                <w:webHidden/>
              </w:rPr>
              <w:instrText xml:space="preserve"> PAGEREF _Toc532191097 \h </w:instrText>
            </w:r>
            <w:r w:rsidR="008E5722">
              <w:rPr>
                <w:noProof/>
                <w:webHidden/>
              </w:rPr>
            </w:r>
            <w:r w:rsidR="008E5722">
              <w:rPr>
                <w:noProof/>
                <w:webHidden/>
              </w:rPr>
              <w:fldChar w:fldCharType="separate"/>
            </w:r>
            <w:r w:rsidR="008E5722">
              <w:rPr>
                <w:noProof/>
                <w:webHidden/>
              </w:rPr>
              <w:t>27</w:t>
            </w:r>
            <w:r w:rsidR="008E5722">
              <w:rPr>
                <w:noProof/>
                <w:webHidden/>
              </w:rPr>
              <w:fldChar w:fldCharType="end"/>
            </w:r>
          </w:hyperlink>
        </w:p>
        <w:p w14:paraId="11E53D0D" w14:textId="5782E272" w:rsidR="008E5722" w:rsidRDefault="005A7071">
          <w:pPr>
            <w:pStyle w:val="TOC2"/>
            <w:tabs>
              <w:tab w:val="right" w:leader="dot" w:pos="8630"/>
            </w:tabs>
            <w:rPr>
              <w:rFonts w:eastAsiaTheme="minorEastAsia"/>
              <w:noProof/>
              <w:color w:val="auto"/>
              <w:lang w:val="en-IN" w:eastAsia="en-IN"/>
            </w:rPr>
          </w:pPr>
          <w:hyperlink w:anchor="_Toc532191098" w:history="1">
            <w:r w:rsidR="008E5722" w:rsidRPr="001D018F">
              <w:rPr>
                <w:rStyle w:val="Hyperlink"/>
                <w:rFonts w:eastAsia="Times New Roman"/>
                <w:noProof/>
                <w:lang w:val="en-IN" w:eastAsia="en-IN"/>
              </w:rPr>
              <w:t>Promotion</w:t>
            </w:r>
            <w:r w:rsidR="008E5722">
              <w:rPr>
                <w:noProof/>
                <w:webHidden/>
              </w:rPr>
              <w:tab/>
            </w:r>
            <w:r w:rsidR="008E5722">
              <w:rPr>
                <w:noProof/>
                <w:webHidden/>
              </w:rPr>
              <w:fldChar w:fldCharType="begin"/>
            </w:r>
            <w:r w:rsidR="008E5722">
              <w:rPr>
                <w:noProof/>
                <w:webHidden/>
              </w:rPr>
              <w:instrText xml:space="preserve"> PAGEREF _Toc532191098 \h </w:instrText>
            </w:r>
            <w:r w:rsidR="008E5722">
              <w:rPr>
                <w:noProof/>
                <w:webHidden/>
              </w:rPr>
            </w:r>
            <w:r w:rsidR="008E5722">
              <w:rPr>
                <w:noProof/>
                <w:webHidden/>
              </w:rPr>
              <w:fldChar w:fldCharType="separate"/>
            </w:r>
            <w:r w:rsidR="008E5722">
              <w:rPr>
                <w:noProof/>
                <w:webHidden/>
              </w:rPr>
              <w:t>28</w:t>
            </w:r>
            <w:r w:rsidR="008E5722">
              <w:rPr>
                <w:noProof/>
                <w:webHidden/>
              </w:rPr>
              <w:fldChar w:fldCharType="end"/>
            </w:r>
          </w:hyperlink>
        </w:p>
        <w:p w14:paraId="2263D772" w14:textId="35BE3D57" w:rsidR="008E5722" w:rsidRDefault="005A7071">
          <w:pPr>
            <w:pStyle w:val="TOC2"/>
            <w:tabs>
              <w:tab w:val="right" w:leader="dot" w:pos="8630"/>
            </w:tabs>
            <w:rPr>
              <w:rFonts w:eastAsiaTheme="minorEastAsia"/>
              <w:noProof/>
              <w:color w:val="auto"/>
              <w:lang w:val="en-IN" w:eastAsia="en-IN"/>
            </w:rPr>
          </w:pPr>
          <w:hyperlink w:anchor="_Toc532191099" w:history="1">
            <w:r w:rsidR="008E5722" w:rsidRPr="001D018F">
              <w:rPr>
                <w:rStyle w:val="Hyperlink"/>
                <w:rFonts w:eastAsia="Times New Roman"/>
                <w:noProof/>
                <w:lang w:val="en-IN" w:eastAsia="en-IN"/>
              </w:rPr>
              <w:t>Placement</w:t>
            </w:r>
            <w:r w:rsidR="008E5722">
              <w:rPr>
                <w:noProof/>
                <w:webHidden/>
              </w:rPr>
              <w:tab/>
            </w:r>
            <w:r w:rsidR="008E5722">
              <w:rPr>
                <w:noProof/>
                <w:webHidden/>
              </w:rPr>
              <w:fldChar w:fldCharType="begin"/>
            </w:r>
            <w:r w:rsidR="008E5722">
              <w:rPr>
                <w:noProof/>
                <w:webHidden/>
              </w:rPr>
              <w:instrText xml:space="preserve"> PAGEREF _Toc532191099 \h </w:instrText>
            </w:r>
            <w:r w:rsidR="008E5722">
              <w:rPr>
                <w:noProof/>
                <w:webHidden/>
              </w:rPr>
            </w:r>
            <w:r w:rsidR="008E5722">
              <w:rPr>
                <w:noProof/>
                <w:webHidden/>
              </w:rPr>
              <w:fldChar w:fldCharType="separate"/>
            </w:r>
            <w:r w:rsidR="008E5722">
              <w:rPr>
                <w:noProof/>
                <w:webHidden/>
              </w:rPr>
              <w:t>30</w:t>
            </w:r>
            <w:r w:rsidR="008E5722">
              <w:rPr>
                <w:noProof/>
                <w:webHidden/>
              </w:rPr>
              <w:fldChar w:fldCharType="end"/>
            </w:r>
          </w:hyperlink>
        </w:p>
        <w:p w14:paraId="6B4CE957" w14:textId="37CE187B" w:rsidR="008E5722" w:rsidRDefault="005A7071">
          <w:pPr>
            <w:pStyle w:val="TOC1"/>
            <w:tabs>
              <w:tab w:val="right" w:leader="dot" w:pos="8630"/>
            </w:tabs>
            <w:rPr>
              <w:rFonts w:eastAsiaTheme="minorEastAsia"/>
              <w:noProof/>
              <w:color w:val="auto"/>
              <w:lang w:val="en-IN" w:eastAsia="en-IN"/>
            </w:rPr>
          </w:pPr>
          <w:hyperlink w:anchor="_Toc532191100" w:history="1">
            <w:r w:rsidR="008E5722" w:rsidRPr="001D018F">
              <w:rPr>
                <w:rStyle w:val="Hyperlink"/>
                <w:noProof/>
              </w:rPr>
              <w:t>Conclusion</w:t>
            </w:r>
            <w:r w:rsidR="008E5722">
              <w:rPr>
                <w:noProof/>
                <w:webHidden/>
              </w:rPr>
              <w:tab/>
            </w:r>
            <w:r w:rsidR="008E5722">
              <w:rPr>
                <w:noProof/>
                <w:webHidden/>
              </w:rPr>
              <w:fldChar w:fldCharType="begin"/>
            </w:r>
            <w:r w:rsidR="008E5722">
              <w:rPr>
                <w:noProof/>
                <w:webHidden/>
              </w:rPr>
              <w:instrText xml:space="preserve"> PAGEREF _Toc532191100 \h </w:instrText>
            </w:r>
            <w:r w:rsidR="008E5722">
              <w:rPr>
                <w:noProof/>
                <w:webHidden/>
              </w:rPr>
            </w:r>
            <w:r w:rsidR="008E5722">
              <w:rPr>
                <w:noProof/>
                <w:webHidden/>
              </w:rPr>
              <w:fldChar w:fldCharType="separate"/>
            </w:r>
            <w:r w:rsidR="008E5722">
              <w:rPr>
                <w:noProof/>
                <w:webHidden/>
              </w:rPr>
              <w:t>31</w:t>
            </w:r>
            <w:r w:rsidR="008E5722">
              <w:rPr>
                <w:noProof/>
                <w:webHidden/>
              </w:rPr>
              <w:fldChar w:fldCharType="end"/>
            </w:r>
          </w:hyperlink>
        </w:p>
        <w:p w14:paraId="00A0921D" w14:textId="59F659D7" w:rsidR="008E5722" w:rsidRDefault="005A7071">
          <w:pPr>
            <w:pStyle w:val="TOC2"/>
            <w:tabs>
              <w:tab w:val="right" w:leader="dot" w:pos="8630"/>
            </w:tabs>
            <w:rPr>
              <w:rFonts w:eastAsiaTheme="minorEastAsia"/>
              <w:noProof/>
              <w:color w:val="auto"/>
              <w:lang w:val="en-IN" w:eastAsia="en-IN"/>
            </w:rPr>
          </w:pPr>
          <w:hyperlink w:anchor="_Toc532191101" w:history="1">
            <w:r w:rsidR="008E5722" w:rsidRPr="001D018F">
              <w:rPr>
                <w:rStyle w:val="Hyperlink"/>
                <w:noProof/>
              </w:rPr>
              <w:t>Budgets and Forecasts</w:t>
            </w:r>
            <w:r w:rsidR="008E5722">
              <w:rPr>
                <w:noProof/>
                <w:webHidden/>
              </w:rPr>
              <w:tab/>
            </w:r>
            <w:r w:rsidR="008E5722">
              <w:rPr>
                <w:noProof/>
                <w:webHidden/>
              </w:rPr>
              <w:fldChar w:fldCharType="begin"/>
            </w:r>
            <w:r w:rsidR="008E5722">
              <w:rPr>
                <w:noProof/>
                <w:webHidden/>
              </w:rPr>
              <w:instrText xml:space="preserve"> PAGEREF _Toc532191101 \h </w:instrText>
            </w:r>
            <w:r w:rsidR="008E5722">
              <w:rPr>
                <w:noProof/>
                <w:webHidden/>
              </w:rPr>
            </w:r>
            <w:r w:rsidR="008E5722">
              <w:rPr>
                <w:noProof/>
                <w:webHidden/>
              </w:rPr>
              <w:fldChar w:fldCharType="separate"/>
            </w:r>
            <w:r w:rsidR="008E5722">
              <w:rPr>
                <w:noProof/>
                <w:webHidden/>
              </w:rPr>
              <w:t>32</w:t>
            </w:r>
            <w:r w:rsidR="008E5722">
              <w:rPr>
                <w:noProof/>
                <w:webHidden/>
              </w:rPr>
              <w:fldChar w:fldCharType="end"/>
            </w:r>
          </w:hyperlink>
        </w:p>
        <w:p w14:paraId="2B121E68" w14:textId="0A7583AC" w:rsidR="008E5722" w:rsidRDefault="005A7071">
          <w:pPr>
            <w:pStyle w:val="TOC2"/>
            <w:tabs>
              <w:tab w:val="right" w:leader="dot" w:pos="8630"/>
            </w:tabs>
            <w:rPr>
              <w:rFonts w:eastAsiaTheme="minorEastAsia"/>
              <w:noProof/>
              <w:color w:val="auto"/>
              <w:lang w:val="en-IN" w:eastAsia="en-IN"/>
            </w:rPr>
          </w:pPr>
          <w:hyperlink w:anchor="_Toc532191102" w:history="1">
            <w:r w:rsidR="008E5722" w:rsidRPr="001D018F">
              <w:rPr>
                <w:rStyle w:val="Hyperlink"/>
                <w:rFonts w:eastAsia="Times New Roman"/>
                <w:noProof/>
                <w:lang w:val="en-IN" w:eastAsia="en-IN"/>
              </w:rPr>
              <w:t>APPENDIX</w:t>
            </w:r>
            <w:r w:rsidR="008E5722">
              <w:rPr>
                <w:noProof/>
                <w:webHidden/>
              </w:rPr>
              <w:tab/>
            </w:r>
            <w:r w:rsidR="008E5722">
              <w:rPr>
                <w:noProof/>
                <w:webHidden/>
              </w:rPr>
              <w:fldChar w:fldCharType="begin"/>
            </w:r>
            <w:r w:rsidR="008E5722">
              <w:rPr>
                <w:noProof/>
                <w:webHidden/>
              </w:rPr>
              <w:instrText xml:space="preserve"> PAGEREF _Toc532191102 \h </w:instrText>
            </w:r>
            <w:r w:rsidR="008E5722">
              <w:rPr>
                <w:noProof/>
                <w:webHidden/>
              </w:rPr>
            </w:r>
            <w:r w:rsidR="008E5722">
              <w:rPr>
                <w:noProof/>
                <w:webHidden/>
              </w:rPr>
              <w:fldChar w:fldCharType="separate"/>
            </w:r>
            <w:r w:rsidR="008E5722">
              <w:rPr>
                <w:noProof/>
                <w:webHidden/>
              </w:rPr>
              <w:t>32</w:t>
            </w:r>
            <w:r w:rsidR="008E5722">
              <w:rPr>
                <w:noProof/>
                <w:webHidden/>
              </w:rPr>
              <w:fldChar w:fldCharType="end"/>
            </w:r>
          </w:hyperlink>
        </w:p>
        <w:p w14:paraId="4AD3FB23" w14:textId="136677E4" w:rsidR="00BE02A7" w:rsidRDefault="00BE02A7">
          <w:r>
            <w:rPr>
              <w:b/>
              <w:bCs/>
              <w:noProof/>
            </w:rPr>
            <w:fldChar w:fldCharType="end"/>
          </w:r>
        </w:p>
      </w:sdtContent>
    </w:sdt>
    <w:p w14:paraId="4BEF1C19" w14:textId="2F15C632" w:rsidR="008F509D" w:rsidRDefault="008F509D" w:rsidP="00BE02A7">
      <w:pPr>
        <w:pStyle w:val="Heading1"/>
        <w:spacing w:line="480" w:lineRule="auto"/>
        <w:rPr>
          <w:rFonts w:eastAsia="Times New Roman"/>
          <w:lang w:val="en-IN" w:eastAsia="en-IN"/>
        </w:rPr>
      </w:pPr>
    </w:p>
    <w:p w14:paraId="71614134" w14:textId="3B0F6E50" w:rsidR="008F509D" w:rsidRDefault="008F509D" w:rsidP="008F509D">
      <w:pPr>
        <w:rPr>
          <w:lang w:val="en-IN" w:eastAsia="en-IN"/>
        </w:rPr>
      </w:pPr>
    </w:p>
    <w:p w14:paraId="5A07C7CE" w14:textId="4D8CB88D" w:rsidR="008F509D" w:rsidRDefault="008F509D" w:rsidP="008F509D">
      <w:pPr>
        <w:rPr>
          <w:lang w:val="en-IN" w:eastAsia="en-IN"/>
        </w:rPr>
      </w:pPr>
    </w:p>
    <w:p w14:paraId="2A90E1AD" w14:textId="132E6545" w:rsidR="008E5722" w:rsidRDefault="008E5722" w:rsidP="008F509D">
      <w:pPr>
        <w:rPr>
          <w:lang w:val="en-IN" w:eastAsia="en-IN"/>
        </w:rPr>
      </w:pPr>
    </w:p>
    <w:p w14:paraId="75EFBD1D" w14:textId="0936F275" w:rsidR="008E5722" w:rsidRDefault="008E5722" w:rsidP="008F509D">
      <w:pPr>
        <w:rPr>
          <w:lang w:val="en-IN" w:eastAsia="en-IN"/>
        </w:rPr>
      </w:pPr>
    </w:p>
    <w:p w14:paraId="1C001BCB" w14:textId="4B36F172" w:rsidR="008E5722" w:rsidRDefault="008E5722" w:rsidP="008F509D">
      <w:pPr>
        <w:rPr>
          <w:lang w:val="en-IN" w:eastAsia="en-IN"/>
        </w:rPr>
      </w:pPr>
    </w:p>
    <w:p w14:paraId="15D96CD2" w14:textId="513075ED" w:rsidR="008E5722" w:rsidRDefault="008E5722" w:rsidP="008F509D">
      <w:pPr>
        <w:rPr>
          <w:lang w:val="en-IN" w:eastAsia="en-IN"/>
        </w:rPr>
      </w:pPr>
    </w:p>
    <w:p w14:paraId="4B28E36F" w14:textId="7AA9E719" w:rsidR="008E5722" w:rsidRDefault="008E5722" w:rsidP="008F509D">
      <w:pPr>
        <w:rPr>
          <w:lang w:val="en-IN" w:eastAsia="en-IN"/>
        </w:rPr>
      </w:pPr>
    </w:p>
    <w:p w14:paraId="631398C0" w14:textId="01D7E288" w:rsidR="008E5722" w:rsidRDefault="008E5722" w:rsidP="008F509D">
      <w:pPr>
        <w:rPr>
          <w:lang w:val="en-IN" w:eastAsia="en-IN"/>
        </w:rPr>
      </w:pPr>
    </w:p>
    <w:p w14:paraId="521A3AA5" w14:textId="5348B179" w:rsidR="008E5722" w:rsidRDefault="008E5722" w:rsidP="008F509D">
      <w:pPr>
        <w:rPr>
          <w:lang w:val="en-IN" w:eastAsia="en-IN"/>
        </w:rPr>
      </w:pPr>
    </w:p>
    <w:p w14:paraId="26CD3E28" w14:textId="2AD65E26" w:rsidR="008E5722" w:rsidRDefault="008E5722" w:rsidP="008F509D">
      <w:pPr>
        <w:rPr>
          <w:lang w:val="en-IN" w:eastAsia="en-IN"/>
        </w:rPr>
      </w:pPr>
    </w:p>
    <w:p w14:paraId="7CE69491" w14:textId="34DE8ACB" w:rsidR="008E5722" w:rsidRDefault="008E5722" w:rsidP="008F509D">
      <w:pPr>
        <w:rPr>
          <w:lang w:val="en-IN" w:eastAsia="en-IN"/>
        </w:rPr>
      </w:pPr>
    </w:p>
    <w:p w14:paraId="587F5AFF" w14:textId="28D2CCE4" w:rsidR="008E5722" w:rsidRDefault="008E5722" w:rsidP="008F509D">
      <w:pPr>
        <w:rPr>
          <w:lang w:val="en-IN" w:eastAsia="en-IN"/>
        </w:rPr>
      </w:pPr>
    </w:p>
    <w:p w14:paraId="3A0B2204" w14:textId="77777777" w:rsidR="008E5722" w:rsidRDefault="008E5722" w:rsidP="008F509D">
      <w:pPr>
        <w:rPr>
          <w:lang w:val="en-IN" w:eastAsia="en-IN"/>
        </w:rPr>
      </w:pPr>
    </w:p>
    <w:p w14:paraId="60DFD8AE" w14:textId="0716BAC0" w:rsidR="008F509D" w:rsidRDefault="008F509D" w:rsidP="008F509D">
      <w:pPr>
        <w:rPr>
          <w:lang w:val="en-IN" w:eastAsia="en-IN"/>
        </w:rPr>
      </w:pPr>
    </w:p>
    <w:p w14:paraId="0E07035D" w14:textId="3E18AF52" w:rsidR="00003820" w:rsidRDefault="00003820" w:rsidP="008F509D">
      <w:pPr>
        <w:rPr>
          <w:lang w:val="en-IN" w:eastAsia="en-IN"/>
        </w:rPr>
      </w:pPr>
    </w:p>
    <w:p w14:paraId="540AC0E4" w14:textId="77777777" w:rsidR="00003820" w:rsidRDefault="00003820" w:rsidP="008F509D">
      <w:pPr>
        <w:rPr>
          <w:lang w:val="en-IN" w:eastAsia="en-IN"/>
        </w:rPr>
      </w:pPr>
    </w:p>
    <w:p w14:paraId="686D12F2" w14:textId="0C62F8CA" w:rsidR="00006603" w:rsidRPr="00006603" w:rsidRDefault="00006603" w:rsidP="00BE02A7">
      <w:pPr>
        <w:pStyle w:val="Heading1"/>
        <w:spacing w:line="480" w:lineRule="auto"/>
        <w:rPr>
          <w:rFonts w:eastAsia="Times New Roman"/>
          <w:color w:val="auto"/>
          <w:lang w:val="en-IN" w:eastAsia="en-IN"/>
        </w:rPr>
      </w:pPr>
      <w:bookmarkStart w:id="6" w:name="_Toc532191052"/>
      <w:r w:rsidRPr="00006603">
        <w:rPr>
          <w:rFonts w:eastAsia="Times New Roman"/>
          <w:lang w:val="en-IN" w:eastAsia="en-IN"/>
        </w:rPr>
        <w:lastRenderedPageBreak/>
        <w:t>Executive Summary</w:t>
      </w:r>
      <w:bookmarkEnd w:id="6"/>
    </w:p>
    <w:p w14:paraId="3A2DB26A" w14:textId="22CC0115" w:rsidR="00006603" w:rsidRPr="00006603" w:rsidRDefault="00006603" w:rsidP="008F509D">
      <w:pPr>
        <w:spacing w:before="0" w:after="0" w:line="480" w:lineRule="auto"/>
        <w:jc w:val="both"/>
        <w:rPr>
          <w:rFonts w:ascii="Calibri" w:eastAsia="Times New Roman" w:hAnsi="Calibri" w:cs="Calibri"/>
          <w:color w:val="auto"/>
          <w:sz w:val="24"/>
          <w:szCs w:val="24"/>
          <w:lang w:val="en-IN" w:eastAsia="en-IN"/>
        </w:rPr>
      </w:pPr>
      <w:r w:rsidRPr="00006603">
        <w:rPr>
          <w:rFonts w:ascii="Calibri" w:eastAsia="Times New Roman" w:hAnsi="Calibri" w:cs="Calibri"/>
          <w:color w:val="000000"/>
          <w:sz w:val="24"/>
          <w:szCs w:val="24"/>
          <w:lang w:val="en-IN" w:eastAsia="en-IN"/>
        </w:rPr>
        <w:t>Premium Mid-Century Shaving is a Niche Company that focuses on bringing back the traditional wet shave and introduce it as an art to the modern, busy men of today. This vintage shaving company is born out of love for wet-shaving. The business model is an online eCommerce Store that caters mainly to the US population. Based in St. Louis, Missouri, the main channel of business for the company would be amazon. The products are promoted</w:t>
      </w:r>
      <w:r w:rsidR="00980D36">
        <w:rPr>
          <w:rFonts w:ascii="Calibri" w:eastAsia="Times New Roman" w:hAnsi="Calibri" w:cs="Calibri"/>
          <w:color w:val="000000"/>
          <w:sz w:val="24"/>
          <w:szCs w:val="24"/>
          <w:lang w:val="en-IN" w:eastAsia="en-IN"/>
        </w:rPr>
        <w:t>/</w:t>
      </w:r>
      <w:r w:rsidRPr="00006603">
        <w:rPr>
          <w:rFonts w:ascii="Calibri" w:eastAsia="Times New Roman" w:hAnsi="Calibri" w:cs="Calibri"/>
          <w:color w:val="000000"/>
          <w:sz w:val="24"/>
          <w:szCs w:val="24"/>
          <w:lang w:val="en-IN" w:eastAsia="en-IN"/>
        </w:rPr>
        <w:t xml:space="preserve">marketed through amazon.com and Facebook marketplace. With the changing lifestyle where shaving is becoming a mundane activity, Mid-Century Shaving focuses on reintroducing shaving as a relaxed, enjoyable activity </w:t>
      </w:r>
      <w:r w:rsidR="00980D36">
        <w:rPr>
          <w:rFonts w:ascii="Calibri" w:eastAsia="Times New Roman" w:hAnsi="Calibri" w:cs="Calibri"/>
          <w:color w:val="000000"/>
          <w:sz w:val="24"/>
          <w:szCs w:val="24"/>
          <w:lang w:val="en-IN" w:eastAsia="en-IN"/>
        </w:rPr>
        <w:t>to</w:t>
      </w:r>
      <w:r w:rsidRPr="00006603">
        <w:rPr>
          <w:rFonts w:ascii="Calibri" w:eastAsia="Times New Roman" w:hAnsi="Calibri" w:cs="Calibri"/>
          <w:color w:val="000000"/>
          <w:sz w:val="24"/>
          <w:szCs w:val="24"/>
          <w:lang w:val="en-IN" w:eastAsia="en-IN"/>
        </w:rPr>
        <w:t xml:space="preserve"> the modern</w:t>
      </w:r>
      <w:r w:rsidR="00980D36">
        <w:rPr>
          <w:rFonts w:ascii="Calibri" w:eastAsia="Times New Roman" w:hAnsi="Calibri" w:cs="Calibri"/>
          <w:color w:val="000000"/>
          <w:sz w:val="24"/>
          <w:szCs w:val="24"/>
          <w:lang w:val="en-IN" w:eastAsia="en-IN"/>
        </w:rPr>
        <w:t xml:space="preserve">, working </w:t>
      </w:r>
      <w:r w:rsidRPr="00006603">
        <w:rPr>
          <w:rFonts w:ascii="Calibri" w:eastAsia="Times New Roman" w:hAnsi="Calibri" w:cs="Calibri"/>
          <w:color w:val="000000"/>
          <w:sz w:val="24"/>
          <w:szCs w:val="24"/>
          <w:lang w:val="en-IN" w:eastAsia="en-IN"/>
        </w:rPr>
        <w:t>professional.</w:t>
      </w:r>
    </w:p>
    <w:p w14:paraId="6D507D72" w14:textId="0F2BDA36" w:rsidR="00006603" w:rsidRPr="00006603" w:rsidRDefault="00006603" w:rsidP="008F509D">
      <w:pPr>
        <w:spacing w:before="0" w:after="0" w:line="480" w:lineRule="auto"/>
        <w:jc w:val="both"/>
        <w:rPr>
          <w:rFonts w:ascii="Calibri" w:eastAsia="Times New Roman" w:hAnsi="Calibri" w:cs="Calibri"/>
          <w:color w:val="auto"/>
          <w:sz w:val="24"/>
          <w:szCs w:val="24"/>
          <w:lang w:val="en-IN" w:eastAsia="en-IN"/>
        </w:rPr>
      </w:pPr>
      <w:r w:rsidRPr="00006603">
        <w:rPr>
          <w:rFonts w:ascii="Calibri" w:eastAsia="Times New Roman" w:hAnsi="Calibri" w:cs="Calibri"/>
          <w:color w:val="000000"/>
          <w:sz w:val="24"/>
          <w:szCs w:val="24"/>
          <w:lang w:val="en-IN" w:eastAsia="en-IN"/>
        </w:rPr>
        <w:t>The products sold by the shaving company includes safety razor, badger brush, s</w:t>
      </w:r>
      <w:r w:rsidR="00980D36">
        <w:rPr>
          <w:rFonts w:ascii="Calibri" w:eastAsia="Times New Roman" w:hAnsi="Calibri" w:cs="Calibri"/>
          <w:color w:val="000000"/>
          <w:sz w:val="24"/>
          <w:szCs w:val="24"/>
          <w:lang w:val="en-IN" w:eastAsia="en-IN"/>
        </w:rPr>
        <w:t>c</w:t>
      </w:r>
      <w:r w:rsidRPr="00006603">
        <w:rPr>
          <w:rFonts w:ascii="Calibri" w:eastAsia="Times New Roman" w:hAnsi="Calibri" w:cs="Calibri"/>
          <w:color w:val="000000"/>
          <w:sz w:val="24"/>
          <w:szCs w:val="24"/>
          <w:lang w:val="en-IN" w:eastAsia="en-IN"/>
        </w:rPr>
        <w:t xml:space="preserve">uttle and stand for the shaving kit. Their recent addition to the product line is an inhouse made scented shaving cream. MCS’s main customer segment are professional men between the age group </w:t>
      </w:r>
      <w:r w:rsidR="00980D36">
        <w:rPr>
          <w:rFonts w:ascii="Calibri" w:eastAsia="Times New Roman" w:hAnsi="Calibri" w:cs="Calibri"/>
          <w:color w:val="000000"/>
          <w:sz w:val="24"/>
          <w:szCs w:val="24"/>
          <w:lang w:val="en-IN" w:eastAsia="en-IN"/>
        </w:rPr>
        <w:t>18</w:t>
      </w:r>
      <w:r w:rsidRPr="00006603">
        <w:rPr>
          <w:rFonts w:ascii="Calibri" w:eastAsia="Times New Roman" w:hAnsi="Calibri" w:cs="Calibri"/>
          <w:color w:val="000000"/>
          <w:sz w:val="24"/>
          <w:szCs w:val="24"/>
          <w:lang w:val="en-IN" w:eastAsia="en-IN"/>
        </w:rPr>
        <w:t>-45, who likes to look sharp with a clean shave. Based on market research, there will be a steady growth in the United States</w:t>
      </w:r>
      <w:r w:rsidR="00980D36">
        <w:rPr>
          <w:rFonts w:ascii="Calibri" w:eastAsia="Times New Roman" w:hAnsi="Calibri" w:cs="Calibri"/>
          <w:color w:val="000000"/>
          <w:sz w:val="24"/>
          <w:szCs w:val="24"/>
          <w:lang w:val="en-IN" w:eastAsia="en-IN"/>
        </w:rPr>
        <w:t xml:space="preserve"> in </w:t>
      </w:r>
      <w:r w:rsidRPr="00006603">
        <w:rPr>
          <w:rFonts w:ascii="Calibri" w:eastAsia="Times New Roman" w:hAnsi="Calibri" w:cs="Calibri"/>
          <w:color w:val="000000"/>
          <w:sz w:val="24"/>
          <w:szCs w:val="24"/>
          <w:lang w:val="en-IN" w:eastAsia="en-IN"/>
        </w:rPr>
        <w:t>the interest in male grooming and shaving</w:t>
      </w:r>
      <w:r w:rsidR="00980D36">
        <w:rPr>
          <w:rFonts w:ascii="Calibri" w:eastAsia="Times New Roman" w:hAnsi="Calibri" w:cs="Calibri"/>
          <w:color w:val="000000"/>
          <w:sz w:val="24"/>
          <w:szCs w:val="24"/>
          <w:lang w:val="en-IN" w:eastAsia="en-IN"/>
        </w:rPr>
        <w:t xml:space="preserve"> </w:t>
      </w:r>
      <w:r w:rsidR="00980D36" w:rsidRPr="00006603">
        <w:rPr>
          <w:rFonts w:ascii="Calibri" w:eastAsia="Times New Roman" w:hAnsi="Calibri" w:cs="Calibri"/>
          <w:color w:val="000000"/>
          <w:sz w:val="24"/>
          <w:szCs w:val="24"/>
          <w:lang w:val="en-IN" w:eastAsia="en-IN"/>
        </w:rPr>
        <w:t xml:space="preserve">over </w:t>
      </w:r>
      <w:r w:rsidR="00980D36">
        <w:rPr>
          <w:rFonts w:ascii="Calibri" w:eastAsia="Times New Roman" w:hAnsi="Calibri" w:cs="Calibri"/>
          <w:color w:val="000000"/>
          <w:sz w:val="24"/>
          <w:szCs w:val="24"/>
          <w:lang w:val="en-IN" w:eastAsia="en-IN"/>
        </w:rPr>
        <w:t>the next 5 years,</w:t>
      </w:r>
      <w:r w:rsidRPr="00006603">
        <w:rPr>
          <w:rFonts w:ascii="Calibri" w:eastAsia="Times New Roman" w:hAnsi="Calibri" w:cs="Calibri"/>
          <w:color w:val="000000"/>
          <w:sz w:val="24"/>
          <w:szCs w:val="24"/>
          <w:lang w:val="en-IN" w:eastAsia="en-IN"/>
        </w:rPr>
        <w:t xml:space="preserve"> driven by the younger population. </w:t>
      </w:r>
    </w:p>
    <w:p w14:paraId="43E9751A" w14:textId="205EFB86" w:rsidR="00006603" w:rsidRPr="00006603" w:rsidRDefault="00006603" w:rsidP="00BE02A7">
      <w:pPr>
        <w:spacing w:before="0" w:after="0" w:line="480" w:lineRule="auto"/>
        <w:jc w:val="both"/>
        <w:rPr>
          <w:rFonts w:ascii="Calibri" w:eastAsia="Times New Roman" w:hAnsi="Calibri" w:cs="Calibri"/>
          <w:color w:val="auto"/>
          <w:sz w:val="24"/>
          <w:szCs w:val="24"/>
          <w:lang w:val="en-IN" w:eastAsia="en-IN"/>
        </w:rPr>
      </w:pPr>
      <w:r w:rsidRPr="00006603">
        <w:rPr>
          <w:rFonts w:ascii="Calibri" w:eastAsia="Times New Roman" w:hAnsi="Calibri" w:cs="Calibri"/>
          <w:color w:val="000000"/>
          <w:sz w:val="24"/>
          <w:szCs w:val="24"/>
          <w:lang w:val="en-IN" w:eastAsia="en-IN"/>
        </w:rPr>
        <w:t xml:space="preserve">With this recent increase of men interested in personal grooming and clean shaves, there is a tremendous opportunity to re-introduce the classic form of shaving into the market. The main reason why wet shaving is not famous is because there is a learning curve with safety razors and it can be overwhelming. MCS wants to change that mindset and introduce the benefits of wet shaving and educate men on how simple, cost effective it </w:t>
      </w:r>
      <w:r w:rsidRPr="00006603">
        <w:rPr>
          <w:rFonts w:ascii="Calibri" w:eastAsia="Times New Roman" w:hAnsi="Calibri" w:cs="Calibri"/>
          <w:color w:val="000000"/>
          <w:sz w:val="24"/>
          <w:szCs w:val="24"/>
          <w:lang w:val="en-IN" w:eastAsia="en-IN"/>
        </w:rPr>
        <w:lastRenderedPageBreak/>
        <w:t>can be. Recent research shows that the replacement cartridges with new technological improvements are expensive and most men look for simple shaving solutions. While there is a rise in interest for these vintage shaving kits, MCS is the only brand that focuses on educating the customers about wet shaving, benefits and value of the and is beginner friendly.</w:t>
      </w:r>
    </w:p>
    <w:p w14:paraId="6E3E357E" w14:textId="21970E8B" w:rsidR="00006603" w:rsidRPr="00006603" w:rsidRDefault="00006603" w:rsidP="00BE02A7">
      <w:pPr>
        <w:spacing w:before="0" w:after="0" w:line="480" w:lineRule="auto"/>
        <w:jc w:val="both"/>
        <w:rPr>
          <w:rFonts w:ascii="Calibri" w:eastAsia="Times New Roman" w:hAnsi="Calibri" w:cs="Calibri"/>
          <w:color w:val="auto"/>
          <w:sz w:val="24"/>
          <w:szCs w:val="24"/>
          <w:lang w:val="en-IN" w:eastAsia="en-IN"/>
        </w:rPr>
      </w:pPr>
      <w:r w:rsidRPr="00006603">
        <w:rPr>
          <w:rFonts w:ascii="Calibri" w:eastAsia="Times New Roman" w:hAnsi="Calibri" w:cs="Calibri"/>
          <w:color w:val="000000"/>
          <w:sz w:val="24"/>
          <w:szCs w:val="24"/>
          <w:lang w:val="en-IN" w:eastAsia="en-IN"/>
        </w:rPr>
        <w:t xml:space="preserve">Based on our analysis and the market research, MCS is projecting a </w:t>
      </w:r>
      <w:proofErr w:type="gramStart"/>
      <w:r w:rsidRPr="00006603">
        <w:rPr>
          <w:rFonts w:ascii="Calibri" w:eastAsia="Times New Roman" w:hAnsi="Calibri" w:cs="Calibri"/>
          <w:color w:val="000000"/>
          <w:sz w:val="24"/>
          <w:szCs w:val="24"/>
          <w:lang w:val="en-IN" w:eastAsia="en-IN"/>
        </w:rPr>
        <w:t>sales</w:t>
      </w:r>
      <w:proofErr w:type="gramEnd"/>
      <w:r w:rsidRPr="00006603">
        <w:rPr>
          <w:rFonts w:ascii="Calibri" w:eastAsia="Times New Roman" w:hAnsi="Calibri" w:cs="Calibri"/>
          <w:color w:val="000000"/>
          <w:sz w:val="24"/>
          <w:szCs w:val="24"/>
          <w:lang w:val="en-IN" w:eastAsia="en-IN"/>
        </w:rPr>
        <w:t xml:space="preserve"> of $</w:t>
      </w:r>
      <w:r w:rsidR="008E5722" w:rsidRPr="0071605D">
        <w:rPr>
          <w:rFonts w:ascii="Calibri" w:eastAsia="Times New Roman" w:hAnsi="Calibri" w:cs="Calibri"/>
          <w:color w:val="000000"/>
          <w:sz w:val="24"/>
          <w:szCs w:val="24"/>
          <w:lang w:val="en-IN" w:eastAsia="en-IN"/>
        </w:rPr>
        <w:t>149950</w:t>
      </w:r>
      <w:r w:rsidRPr="00006603">
        <w:rPr>
          <w:rFonts w:ascii="Calibri" w:eastAsia="Times New Roman" w:hAnsi="Calibri" w:cs="Calibri"/>
          <w:color w:val="000000"/>
          <w:sz w:val="24"/>
          <w:szCs w:val="24"/>
          <w:lang w:val="en-IN" w:eastAsia="en-IN"/>
        </w:rPr>
        <w:t xml:space="preserve"> next year with the marketing budget of </w:t>
      </w:r>
      <w:r w:rsidR="008E5722">
        <w:rPr>
          <w:rFonts w:ascii="Calibri" w:eastAsia="Times New Roman" w:hAnsi="Calibri" w:cs="Calibri"/>
          <w:color w:val="000000"/>
          <w:sz w:val="24"/>
          <w:szCs w:val="24"/>
          <w:lang w:val="en-IN" w:eastAsia="en-IN"/>
        </w:rPr>
        <w:t>16%</w:t>
      </w:r>
      <w:r w:rsidRPr="00006603">
        <w:rPr>
          <w:rFonts w:ascii="Calibri" w:eastAsia="Times New Roman" w:hAnsi="Calibri" w:cs="Calibri"/>
          <w:color w:val="000000"/>
          <w:sz w:val="24"/>
          <w:szCs w:val="24"/>
          <w:lang w:val="en-IN" w:eastAsia="en-IN"/>
        </w:rPr>
        <w:t xml:space="preserve"> that will focus on gaining </w:t>
      </w:r>
      <w:r w:rsidR="008E5722">
        <w:rPr>
          <w:rFonts w:ascii="Calibri" w:eastAsia="Times New Roman" w:hAnsi="Calibri" w:cs="Calibri"/>
          <w:color w:val="000000"/>
          <w:sz w:val="24"/>
          <w:szCs w:val="24"/>
          <w:lang w:val="en-IN" w:eastAsia="en-IN"/>
        </w:rPr>
        <w:t>3500</w:t>
      </w:r>
      <w:r w:rsidRPr="00006603">
        <w:rPr>
          <w:rFonts w:ascii="Calibri" w:eastAsia="Times New Roman" w:hAnsi="Calibri" w:cs="Calibri"/>
          <w:color w:val="000000"/>
          <w:sz w:val="24"/>
          <w:szCs w:val="24"/>
          <w:lang w:val="en-IN" w:eastAsia="en-IN"/>
        </w:rPr>
        <w:t xml:space="preserve"> customers and increasing the brand awareness by </w:t>
      </w:r>
      <w:r w:rsidR="008E5722">
        <w:rPr>
          <w:rFonts w:ascii="Calibri" w:eastAsia="Times New Roman" w:hAnsi="Calibri" w:cs="Calibri"/>
          <w:color w:val="000000"/>
          <w:sz w:val="24"/>
          <w:szCs w:val="24"/>
          <w:lang w:val="en-IN" w:eastAsia="en-IN"/>
        </w:rPr>
        <w:t>4</w:t>
      </w:r>
      <w:r w:rsidRPr="00006603">
        <w:rPr>
          <w:rFonts w:ascii="Calibri" w:eastAsia="Times New Roman" w:hAnsi="Calibri" w:cs="Calibri"/>
          <w:color w:val="000000"/>
          <w:sz w:val="24"/>
          <w:szCs w:val="24"/>
          <w:lang w:val="en-IN" w:eastAsia="en-IN"/>
        </w:rPr>
        <w:t>0%.</w:t>
      </w:r>
    </w:p>
    <w:p w14:paraId="36065B16" w14:textId="24CF8F30" w:rsidR="00006603" w:rsidRPr="00006603" w:rsidRDefault="00006603" w:rsidP="00980D36">
      <w:pPr>
        <w:pStyle w:val="Heading1"/>
        <w:spacing w:before="0" w:line="480" w:lineRule="auto"/>
        <w:rPr>
          <w:rFonts w:eastAsia="Times New Roman"/>
          <w:color w:val="auto"/>
          <w:lang w:val="en-IN" w:eastAsia="en-IN"/>
        </w:rPr>
      </w:pPr>
      <w:bookmarkStart w:id="7" w:name="_Toc532191053"/>
      <w:r w:rsidRPr="00006603">
        <w:rPr>
          <w:rFonts w:eastAsia="Times New Roman"/>
          <w:lang w:val="en-IN" w:eastAsia="en-IN"/>
        </w:rPr>
        <w:t>Market Opportunity</w:t>
      </w:r>
      <w:bookmarkEnd w:id="7"/>
    </w:p>
    <w:p w14:paraId="2CE12792" w14:textId="7BC66368" w:rsidR="00006603" w:rsidRPr="00006603" w:rsidRDefault="00006603" w:rsidP="00BE02A7">
      <w:pPr>
        <w:spacing w:before="0" w:after="0" w:line="480" w:lineRule="auto"/>
        <w:jc w:val="both"/>
        <w:rPr>
          <w:rFonts w:ascii="Calibri" w:eastAsia="Times New Roman" w:hAnsi="Calibri" w:cs="Calibri"/>
          <w:color w:val="auto"/>
          <w:sz w:val="24"/>
          <w:szCs w:val="24"/>
          <w:lang w:val="en-IN" w:eastAsia="en-IN"/>
        </w:rPr>
      </w:pPr>
      <w:r w:rsidRPr="00006603">
        <w:rPr>
          <w:rFonts w:ascii="Calibri" w:eastAsia="Times New Roman" w:hAnsi="Calibri" w:cs="Calibri"/>
          <w:color w:val="000000"/>
          <w:sz w:val="24"/>
          <w:szCs w:val="24"/>
          <w:lang w:val="en-IN" w:eastAsia="en-IN"/>
        </w:rPr>
        <w:t xml:space="preserve">On an average a man shaves 20,000 times in his lifetime. It is estimated that at least 90% of men shave every other day. The market is dominated by electric and cartridge razors. There is a growing dislike for electric razors as they do not provide a closest possible shave </w:t>
      </w:r>
      <w:r w:rsidR="00BE02A7" w:rsidRPr="00006603">
        <w:rPr>
          <w:rFonts w:ascii="Calibri" w:eastAsia="Times New Roman" w:hAnsi="Calibri" w:cs="Calibri"/>
          <w:color w:val="000000"/>
          <w:sz w:val="24"/>
          <w:szCs w:val="24"/>
          <w:lang w:val="en-IN" w:eastAsia="en-IN"/>
        </w:rPr>
        <w:t>and cartridge</w:t>
      </w:r>
      <w:r w:rsidRPr="00006603">
        <w:rPr>
          <w:rFonts w:ascii="Calibri" w:eastAsia="Times New Roman" w:hAnsi="Calibri" w:cs="Calibri"/>
          <w:color w:val="000000"/>
          <w:sz w:val="24"/>
          <w:szCs w:val="24"/>
          <w:lang w:val="en-IN" w:eastAsia="en-IN"/>
        </w:rPr>
        <w:t xml:space="preserve"> razors needs replacements that are not easy on the pocket. This has made the customers turn back to the old school, classic traditional shave using safety razors. The main advantage of using a safety razor and wet shaving is it provides a close, effective shave with no suffering from skin irritation and hair ingrowth - the most common issue faced by men.  </w:t>
      </w:r>
    </w:p>
    <w:p w14:paraId="54B7D7F1" w14:textId="1598E844" w:rsidR="00006603" w:rsidRPr="00006603" w:rsidRDefault="00BE02A7" w:rsidP="00030F90">
      <w:pPr>
        <w:spacing w:before="0" w:after="0" w:line="480" w:lineRule="auto"/>
        <w:jc w:val="center"/>
        <w:rPr>
          <w:rFonts w:ascii="Calibri" w:eastAsia="Times New Roman" w:hAnsi="Calibri" w:cs="Calibri"/>
          <w:color w:val="auto"/>
          <w:sz w:val="24"/>
          <w:szCs w:val="24"/>
          <w:lang w:val="en-IN" w:eastAsia="en-IN"/>
        </w:rPr>
      </w:pPr>
      <w:r w:rsidRPr="00BE02A7">
        <w:rPr>
          <w:rFonts w:ascii="Calibri" w:eastAsia="Times New Roman" w:hAnsi="Calibri" w:cs="Calibri"/>
          <w:noProof/>
          <w:color w:val="000000"/>
          <w:sz w:val="24"/>
          <w:szCs w:val="24"/>
          <w:lang w:val="en-IN" w:eastAsia="en-IN"/>
        </w:rPr>
        <w:drawing>
          <wp:inline distT="0" distB="0" distL="0" distR="0" wp14:anchorId="26132D4E" wp14:editId="3CE5EBAD">
            <wp:extent cx="5022036" cy="1439186"/>
            <wp:effectExtent l="0" t="0" r="7620" b="8890"/>
            <wp:docPr id="1" name="Picture 1" descr="https://lh6.googleusercontent.com/cbTgWBDWIhfwXs7_pShVR3aFUPaxbsuS8W2e_AyHmtNkvs1OgiJj7DYVmQKPLD0OMUc4p__yUAs2zkv9RrbkX-nXXbQExRnwH6fiFVZc1bgMYMjK5sn8C86GTXc_A7-H7OuSLO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bTgWBDWIhfwXs7_pShVR3aFUPaxbsuS8W2e_AyHmtNkvs1OgiJj7DYVmQKPLD0OMUc4p__yUAs2zkv9RrbkX-nXXbQExRnwH6fiFVZc1bgMYMjK5sn8C86GTXc_A7-H7OuSLO7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6037" cy="1451795"/>
                    </a:xfrm>
                    <a:prstGeom prst="rect">
                      <a:avLst/>
                    </a:prstGeom>
                    <a:noFill/>
                    <a:ln>
                      <a:noFill/>
                    </a:ln>
                  </pic:spPr>
                </pic:pic>
              </a:graphicData>
            </a:graphic>
          </wp:inline>
        </w:drawing>
      </w:r>
    </w:p>
    <w:p w14:paraId="2BE41277" w14:textId="2FD5FFB5" w:rsidR="00006603" w:rsidRPr="00006603" w:rsidRDefault="00006603" w:rsidP="00BE02A7">
      <w:pPr>
        <w:spacing w:before="0" w:after="0" w:line="480" w:lineRule="auto"/>
        <w:jc w:val="both"/>
        <w:rPr>
          <w:rFonts w:ascii="Calibri" w:eastAsia="Times New Roman" w:hAnsi="Calibri" w:cs="Calibri"/>
          <w:color w:val="auto"/>
          <w:sz w:val="24"/>
          <w:szCs w:val="24"/>
          <w:lang w:val="en-IN" w:eastAsia="en-IN"/>
        </w:rPr>
      </w:pPr>
      <w:r w:rsidRPr="00006603">
        <w:rPr>
          <w:rFonts w:ascii="Calibri" w:eastAsia="Times New Roman" w:hAnsi="Calibri" w:cs="Calibri"/>
          <w:color w:val="000000"/>
          <w:sz w:val="24"/>
          <w:szCs w:val="24"/>
          <w:lang w:val="en-IN" w:eastAsia="en-IN"/>
        </w:rPr>
        <w:lastRenderedPageBreak/>
        <w:t xml:space="preserve">While the </w:t>
      </w:r>
      <w:r w:rsidR="006A5572" w:rsidRPr="00006603">
        <w:rPr>
          <w:rFonts w:ascii="Calibri" w:eastAsia="Times New Roman" w:hAnsi="Calibri" w:cs="Calibri"/>
          <w:color w:val="000000"/>
          <w:sz w:val="24"/>
          <w:szCs w:val="24"/>
          <w:lang w:val="en-IN" w:eastAsia="en-IN"/>
        </w:rPr>
        <w:t>focus</w:t>
      </w:r>
      <w:r w:rsidRPr="00006603">
        <w:rPr>
          <w:rFonts w:ascii="Calibri" w:eastAsia="Times New Roman" w:hAnsi="Calibri" w:cs="Calibri"/>
          <w:color w:val="000000"/>
          <w:sz w:val="24"/>
          <w:szCs w:val="24"/>
          <w:lang w:val="en-IN" w:eastAsia="en-IN"/>
        </w:rPr>
        <w:t xml:space="preserve"> is on safety razors and promoting wet shaving for men, another market opportunity exists for the company to incorporate accessories of shaving such as aftershave, moisturizer and blades. Although the scope is restricted to men currently, there is a foreseeable future to expand the brand to cater to feminine needs. There is an anticipated increase in the market for women who would like to switch to safety razors over other forms of hair removal such as disposable </w:t>
      </w:r>
      <w:proofErr w:type="gramStart"/>
      <w:r w:rsidRPr="00006603">
        <w:rPr>
          <w:rFonts w:ascii="Calibri" w:eastAsia="Times New Roman" w:hAnsi="Calibri" w:cs="Calibri"/>
          <w:color w:val="000000"/>
          <w:sz w:val="24"/>
          <w:szCs w:val="24"/>
          <w:lang w:val="en-IN" w:eastAsia="en-IN"/>
        </w:rPr>
        <w:t>razors(</w:t>
      </w:r>
      <w:proofErr w:type="gramEnd"/>
      <w:r w:rsidRPr="00006603">
        <w:rPr>
          <w:rFonts w:ascii="Calibri" w:eastAsia="Times New Roman" w:hAnsi="Calibri" w:cs="Calibri"/>
          <w:color w:val="000000"/>
          <w:sz w:val="24"/>
          <w:szCs w:val="24"/>
          <w:lang w:val="en-IN" w:eastAsia="en-IN"/>
        </w:rPr>
        <w:t xml:space="preserve">most common among women), waxing and laser removal. Despite growing technology, there is a demand for simple and effective shaving solutions that is practical and worthwhile. MCS can harness this demand and can capture the market. There is a potential scope to open retail store as well. </w:t>
      </w:r>
    </w:p>
    <w:p w14:paraId="3BB807C2" w14:textId="44788688" w:rsidR="00006603" w:rsidRPr="00006603" w:rsidRDefault="00006603" w:rsidP="00030F90">
      <w:pPr>
        <w:pStyle w:val="Heading1"/>
        <w:spacing w:before="0" w:line="480" w:lineRule="auto"/>
        <w:rPr>
          <w:rFonts w:eastAsia="Times New Roman"/>
          <w:color w:val="auto"/>
          <w:lang w:val="en-IN" w:eastAsia="en-IN"/>
        </w:rPr>
      </w:pPr>
      <w:bookmarkStart w:id="8" w:name="_Toc532191054"/>
      <w:r w:rsidRPr="00006603">
        <w:rPr>
          <w:rFonts w:eastAsia="Times New Roman"/>
          <w:lang w:val="en-IN" w:eastAsia="en-IN"/>
        </w:rPr>
        <w:t>Strategic Goals and Marketing Objectives</w:t>
      </w:r>
      <w:bookmarkEnd w:id="8"/>
    </w:p>
    <w:p w14:paraId="1E0E65B6" w14:textId="77777777" w:rsidR="00006603" w:rsidRPr="00006603" w:rsidRDefault="00006603" w:rsidP="00030F90">
      <w:pPr>
        <w:pStyle w:val="Heading2"/>
        <w:spacing w:before="0" w:line="480" w:lineRule="auto"/>
        <w:rPr>
          <w:rFonts w:eastAsia="Times New Roman"/>
          <w:color w:val="auto"/>
          <w:lang w:val="en-IN" w:eastAsia="en-IN"/>
        </w:rPr>
      </w:pPr>
      <w:bookmarkStart w:id="9" w:name="_Toc532191055"/>
      <w:r w:rsidRPr="00006603">
        <w:rPr>
          <w:rFonts w:eastAsia="Times New Roman"/>
          <w:lang w:val="en-IN" w:eastAsia="en-IN"/>
        </w:rPr>
        <w:t>Mission Statement</w:t>
      </w:r>
      <w:bookmarkEnd w:id="9"/>
    </w:p>
    <w:p w14:paraId="7D12D42A" w14:textId="6FAF3322" w:rsidR="00006603" w:rsidRPr="00006603" w:rsidRDefault="00006603" w:rsidP="00BE02A7">
      <w:pPr>
        <w:spacing w:before="0" w:after="0" w:line="480" w:lineRule="auto"/>
        <w:jc w:val="both"/>
        <w:rPr>
          <w:rFonts w:ascii="Calibri" w:eastAsia="Times New Roman" w:hAnsi="Calibri" w:cs="Calibri"/>
          <w:color w:val="auto"/>
          <w:sz w:val="24"/>
          <w:szCs w:val="24"/>
          <w:lang w:val="en-IN" w:eastAsia="en-IN"/>
        </w:rPr>
      </w:pPr>
      <w:r w:rsidRPr="00006603">
        <w:rPr>
          <w:rFonts w:ascii="Calibri" w:eastAsia="Times New Roman" w:hAnsi="Calibri" w:cs="Calibri"/>
          <w:color w:val="000000"/>
          <w:sz w:val="24"/>
          <w:szCs w:val="24"/>
          <w:lang w:val="en-IN" w:eastAsia="en-IN"/>
        </w:rPr>
        <w:t xml:space="preserve">Mid Century Shaving currently focuses on raising awareness of wet shaving and promoting safety razors for effective, close shave. While electric razors and cartridge razors hold </w:t>
      </w:r>
      <w:r w:rsidR="00030F90" w:rsidRPr="00006603">
        <w:rPr>
          <w:rFonts w:ascii="Calibri" w:eastAsia="Times New Roman" w:hAnsi="Calibri" w:cs="Calibri"/>
          <w:color w:val="000000"/>
          <w:sz w:val="24"/>
          <w:szCs w:val="24"/>
          <w:lang w:val="en-IN" w:eastAsia="en-IN"/>
        </w:rPr>
        <w:t>most of</w:t>
      </w:r>
      <w:r w:rsidRPr="00006603">
        <w:rPr>
          <w:rFonts w:ascii="Calibri" w:eastAsia="Times New Roman" w:hAnsi="Calibri" w:cs="Calibri"/>
          <w:color w:val="000000"/>
          <w:sz w:val="24"/>
          <w:szCs w:val="24"/>
          <w:lang w:val="en-IN" w:eastAsia="en-IN"/>
        </w:rPr>
        <w:t xml:space="preserve"> the market share, there is a</w:t>
      </w:r>
      <w:r w:rsidR="00980D36">
        <w:rPr>
          <w:rFonts w:ascii="Calibri" w:eastAsia="Times New Roman" w:hAnsi="Calibri" w:cs="Calibri"/>
          <w:color w:val="000000"/>
          <w:sz w:val="24"/>
          <w:szCs w:val="24"/>
          <w:lang w:val="en-IN" w:eastAsia="en-IN"/>
        </w:rPr>
        <w:t xml:space="preserve">n </w:t>
      </w:r>
      <w:r w:rsidRPr="00006603">
        <w:rPr>
          <w:rFonts w:ascii="Calibri" w:eastAsia="Times New Roman" w:hAnsi="Calibri" w:cs="Calibri"/>
          <w:color w:val="000000"/>
          <w:sz w:val="24"/>
          <w:szCs w:val="24"/>
          <w:lang w:val="en-IN" w:eastAsia="en-IN"/>
        </w:rPr>
        <w:t xml:space="preserve">increase in interest on safety razors. MCS believes this is due to the </w:t>
      </w:r>
      <w:r w:rsidR="00BE02A7" w:rsidRPr="00006603">
        <w:rPr>
          <w:rFonts w:ascii="Calibri" w:eastAsia="Times New Roman" w:hAnsi="Calibri" w:cs="Calibri"/>
          <w:color w:val="000000"/>
          <w:sz w:val="24"/>
          <w:szCs w:val="24"/>
          <w:lang w:val="en-IN" w:eastAsia="en-IN"/>
        </w:rPr>
        <w:t>ever-increasing</w:t>
      </w:r>
      <w:r w:rsidRPr="00006603">
        <w:rPr>
          <w:rFonts w:ascii="Calibri" w:eastAsia="Times New Roman" w:hAnsi="Calibri" w:cs="Calibri"/>
          <w:color w:val="000000"/>
          <w:sz w:val="24"/>
          <w:szCs w:val="24"/>
          <w:lang w:val="en-IN" w:eastAsia="en-IN"/>
        </w:rPr>
        <w:t xml:space="preserve"> price and multiple discomfort that has convinced men to switch to the safety razor. </w:t>
      </w:r>
      <w:r w:rsidR="00BE02A7" w:rsidRPr="00006603">
        <w:rPr>
          <w:rFonts w:ascii="Calibri" w:eastAsia="Times New Roman" w:hAnsi="Calibri" w:cs="Calibri"/>
          <w:color w:val="000000"/>
          <w:sz w:val="24"/>
          <w:szCs w:val="24"/>
          <w:lang w:val="en-IN" w:eastAsia="en-IN"/>
        </w:rPr>
        <w:t>Thus,</w:t>
      </w:r>
      <w:r w:rsidRPr="00006603">
        <w:rPr>
          <w:rFonts w:ascii="Calibri" w:eastAsia="Times New Roman" w:hAnsi="Calibri" w:cs="Calibri"/>
          <w:color w:val="000000"/>
          <w:sz w:val="24"/>
          <w:szCs w:val="24"/>
          <w:lang w:val="en-IN" w:eastAsia="en-IN"/>
        </w:rPr>
        <w:t xml:space="preserve"> MCS’s strategy will be on providing value</w:t>
      </w:r>
      <w:r w:rsidR="00980D36">
        <w:rPr>
          <w:rFonts w:ascii="Calibri" w:eastAsia="Times New Roman" w:hAnsi="Calibri" w:cs="Calibri"/>
          <w:color w:val="000000"/>
          <w:sz w:val="24"/>
          <w:szCs w:val="24"/>
          <w:lang w:val="en-IN" w:eastAsia="en-IN"/>
        </w:rPr>
        <w:t>,</w:t>
      </w:r>
      <w:r w:rsidRPr="00006603">
        <w:rPr>
          <w:rFonts w:ascii="Calibri" w:eastAsia="Times New Roman" w:hAnsi="Calibri" w:cs="Calibri"/>
          <w:color w:val="000000"/>
          <w:sz w:val="24"/>
          <w:szCs w:val="24"/>
          <w:lang w:val="en-IN" w:eastAsia="en-IN"/>
        </w:rPr>
        <w:t xml:space="preserve"> based on price and benefits of wet shaving over the other popular shaving</w:t>
      </w:r>
      <w:r w:rsidR="00980D36">
        <w:rPr>
          <w:rFonts w:ascii="Calibri" w:eastAsia="Times New Roman" w:hAnsi="Calibri" w:cs="Calibri"/>
          <w:color w:val="000000"/>
          <w:sz w:val="24"/>
          <w:szCs w:val="24"/>
          <w:lang w:val="en-IN" w:eastAsia="en-IN"/>
        </w:rPr>
        <w:t xml:space="preserve"> options</w:t>
      </w:r>
      <w:r w:rsidRPr="00006603">
        <w:rPr>
          <w:rFonts w:ascii="Calibri" w:eastAsia="Times New Roman" w:hAnsi="Calibri" w:cs="Calibri"/>
          <w:color w:val="000000"/>
          <w:sz w:val="24"/>
          <w:szCs w:val="24"/>
          <w:lang w:val="en-IN" w:eastAsia="en-IN"/>
        </w:rPr>
        <w:t xml:space="preserve">. </w:t>
      </w:r>
    </w:p>
    <w:p w14:paraId="56623888" w14:textId="77777777" w:rsidR="00006603" w:rsidRPr="00006603" w:rsidRDefault="00006603" w:rsidP="00BE02A7">
      <w:pPr>
        <w:pStyle w:val="Heading2"/>
        <w:spacing w:line="480" w:lineRule="auto"/>
        <w:rPr>
          <w:rFonts w:eastAsia="Times New Roman"/>
          <w:color w:val="auto"/>
          <w:lang w:val="en-IN" w:eastAsia="en-IN"/>
        </w:rPr>
      </w:pPr>
      <w:bookmarkStart w:id="10" w:name="_Toc532191056"/>
      <w:r w:rsidRPr="00006603">
        <w:rPr>
          <w:rFonts w:eastAsia="Times New Roman"/>
          <w:lang w:val="en-IN" w:eastAsia="en-IN"/>
        </w:rPr>
        <w:t>Strategic Plans</w:t>
      </w:r>
      <w:bookmarkEnd w:id="10"/>
    </w:p>
    <w:p w14:paraId="04915BDB" w14:textId="2353D284" w:rsidR="00006603" w:rsidRPr="00006603" w:rsidRDefault="00006603" w:rsidP="00BE02A7">
      <w:pPr>
        <w:spacing w:before="0" w:after="0" w:line="480" w:lineRule="auto"/>
        <w:jc w:val="both"/>
        <w:rPr>
          <w:rFonts w:ascii="Calibri" w:eastAsia="Times New Roman" w:hAnsi="Calibri" w:cs="Calibri"/>
          <w:color w:val="auto"/>
          <w:sz w:val="24"/>
          <w:szCs w:val="24"/>
          <w:lang w:val="en-IN" w:eastAsia="en-IN"/>
        </w:rPr>
      </w:pPr>
      <w:r w:rsidRPr="00006603">
        <w:rPr>
          <w:rFonts w:ascii="Calibri" w:eastAsia="Times New Roman" w:hAnsi="Calibri" w:cs="Calibri"/>
          <w:color w:val="000000"/>
          <w:sz w:val="24"/>
          <w:szCs w:val="24"/>
          <w:lang w:val="en-IN" w:eastAsia="en-IN"/>
        </w:rPr>
        <w:t xml:space="preserve">MCS focuses on men with good grooming habits and a professional attitude. The point of differentiation is that the brand stands out in terms of its main product, the safety razor </w:t>
      </w:r>
      <w:r w:rsidRPr="00006603">
        <w:rPr>
          <w:rFonts w:ascii="Calibri" w:eastAsia="Times New Roman" w:hAnsi="Calibri" w:cs="Calibri"/>
          <w:color w:val="000000"/>
          <w:sz w:val="24"/>
          <w:szCs w:val="24"/>
          <w:lang w:val="en-IN" w:eastAsia="en-IN"/>
        </w:rPr>
        <w:lastRenderedPageBreak/>
        <w:t>that is a lifetime buy that lasts for at least 10 years</w:t>
      </w:r>
      <w:r w:rsidR="000312E5">
        <w:rPr>
          <w:rFonts w:ascii="Calibri" w:eastAsia="Times New Roman" w:hAnsi="Calibri" w:cs="Calibri"/>
          <w:color w:val="000000"/>
          <w:sz w:val="24"/>
          <w:szCs w:val="24"/>
          <w:lang w:val="en-IN" w:eastAsia="en-IN"/>
        </w:rPr>
        <w:t>. It is</w:t>
      </w:r>
      <w:r w:rsidRPr="00006603">
        <w:rPr>
          <w:rFonts w:ascii="Calibri" w:eastAsia="Times New Roman" w:hAnsi="Calibri" w:cs="Calibri"/>
          <w:color w:val="000000"/>
          <w:sz w:val="24"/>
          <w:szCs w:val="24"/>
          <w:lang w:val="en-IN" w:eastAsia="en-IN"/>
        </w:rPr>
        <w:t xml:space="preserve"> cost effective</w:t>
      </w:r>
      <w:r w:rsidR="000312E5">
        <w:rPr>
          <w:rFonts w:ascii="Calibri" w:eastAsia="Times New Roman" w:hAnsi="Calibri" w:cs="Calibri"/>
          <w:color w:val="000000"/>
          <w:sz w:val="24"/>
          <w:szCs w:val="24"/>
          <w:lang w:val="en-IN" w:eastAsia="en-IN"/>
        </w:rPr>
        <w:t>, made of premium quality</w:t>
      </w:r>
      <w:r w:rsidRPr="00006603">
        <w:rPr>
          <w:rFonts w:ascii="Calibri" w:eastAsia="Times New Roman" w:hAnsi="Calibri" w:cs="Calibri"/>
          <w:color w:val="000000"/>
          <w:sz w:val="24"/>
          <w:szCs w:val="24"/>
          <w:lang w:val="en-IN" w:eastAsia="en-IN"/>
        </w:rPr>
        <w:t xml:space="preserve"> and gives the closest shave possible. The brand also focuses on educating the target population on the process involved in wet shaving and its advantages, thereby helping the transition of beginners </w:t>
      </w:r>
      <w:r w:rsidR="000312E5">
        <w:rPr>
          <w:rFonts w:ascii="Calibri" w:eastAsia="Times New Roman" w:hAnsi="Calibri" w:cs="Calibri"/>
          <w:color w:val="000000"/>
          <w:sz w:val="24"/>
          <w:szCs w:val="24"/>
          <w:lang w:val="en-IN" w:eastAsia="en-IN"/>
        </w:rPr>
        <w:t>to</w:t>
      </w:r>
      <w:r w:rsidRPr="00006603">
        <w:rPr>
          <w:rFonts w:ascii="Calibri" w:eastAsia="Times New Roman" w:hAnsi="Calibri" w:cs="Calibri"/>
          <w:color w:val="000000"/>
          <w:sz w:val="24"/>
          <w:szCs w:val="24"/>
          <w:lang w:val="en-IN" w:eastAsia="en-IN"/>
        </w:rPr>
        <w:t xml:space="preserve"> wet shave. MCS focuses mainly on online sales through amazon and hence the main channel of </w:t>
      </w:r>
      <w:r w:rsidR="000312E5">
        <w:rPr>
          <w:rFonts w:ascii="Calibri" w:eastAsia="Times New Roman" w:hAnsi="Calibri" w:cs="Calibri"/>
          <w:color w:val="000000"/>
          <w:sz w:val="24"/>
          <w:szCs w:val="24"/>
          <w:lang w:val="en-IN" w:eastAsia="en-IN"/>
        </w:rPr>
        <w:t>marketing</w:t>
      </w:r>
      <w:r w:rsidRPr="00006603">
        <w:rPr>
          <w:rFonts w:ascii="Calibri" w:eastAsia="Times New Roman" w:hAnsi="Calibri" w:cs="Calibri"/>
          <w:color w:val="000000"/>
          <w:sz w:val="24"/>
          <w:szCs w:val="24"/>
          <w:lang w:val="en-IN" w:eastAsia="en-IN"/>
        </w:rPr>
        <w:t xml:space="preserve"> is online ads. The brand must also focus on maintaining a positive reputation across the online platforms</w:t>
      </w:r>
      <w:r w:rsidR="000312E5">
        <w:rPr>
          <w:rFonts w:ascii="Calibri" w:eastAsia="Times New Roman" w:hAnsi="Calibri" w:cs="Calibri"/>
          <w:color w:val="000000"/>
          <w:sz w:val="24"/>
          <w:szCs w:val="24"/>
          <w:lang w:val="en-IN" w:eastAsia="en-IN"/>
        </w:rPr>
        <w:t xml:space="preserve"> through reviews and ratings.</w:t>
      </w:r>
      <w:r w:rsidRPr="00006603">
        <w:rPr>
          <w:rFonts w:ascii="Calibri" w:eastAsia="Times New Roman" w:hAnsi="Calibri" w:cs="Calibri"/>
          <w:color w:val="000000"/>
          <w:sz w:val="24"/>
          <w:szCs w:val="24"/>
          <w:lang w:val="en-IN" w:eastAsia="en-IN"/>
        </w:rPr>
        <w:t xml:space="preserve"> </w:t>
      </w:r>
    </w:p>
    <w:p w14:paraId="6BBAF4D6" w14:textId="77777777" w:rsidR="005A31E8" w:rsidRDefault="00006603" w:rsidP="005A31E8">
      <w:pPr>
        <w:spacing w:before="0" w:after="0" w:line="480" w:lineRule="auto"/>
        <w:jc w:val="both"/>
        <w:rPr>
          <w:rFonts w:ascii="Calibri" w:eastAsia="Times New Roman" w:hAnsi="Calibri" w:cs="Calibri"/>
          <w:color w:val="000000"/>
          <w:sz w:val="24"/>
          <w:szCs w:val="24"/>
          <w:lang w:val="en-IN" w:eastAsia="en-IN"/>
        </w:rPr>
      </w:pPr>
      <w:r w:rsidRPr="00006603">
        <w:rPr>
          <w:rFonts w:ascii="Calibri" w:eastAsia="Times New Roman" w:hAnsi="Calibri" w:cs="Calibri"/>
          <w:color w:val="000000"/>
          <w:sz w:val="24"/>
          <w:szCs w:val="24"/>
          <w:lang w:val="en-IN" w:eastAsia="en-IN"/>
        </w:rPr>
        <w:t>As the brand is an online eCommerce store, MCS will continue focus on online sales through its major collaborator, amazon.com. Since amazon is a vast marketplace, the market size is based on professional men who work in corporates and have an annual income between $50,000 to $200,000. The primary marketing campaign will be targeting the men with professional attitude who wants a clean, sharp look.</w:t>
      </w:r>
    </w:p>
    <w:p w14:paraId="0E8A4868" w14:textId="4E4B46A4" w:rsidR="00006603" w:rsidRDefault="00006603" w:rsidP="005A31E8">
      <w:pPr>
        <w:pStyle w:val="Heading2"/>
        <w:spacing w:line="480" w:lineRule="auto"/>
        <w:rPr>
          <w:rFonts w:eastAsia="Times New Roman"/>
          <w:lang w:val="en-IN" w:eastAsia="en-IN"/>
        </w:rPr>
      </w:pPr>
      <w:bookmarkStart w:id="11" w:name="_Toc532191057"/>
      <w:r w:rsidRPr="00006603">
        <w:rPr>
          <w:rFonts w:eastAsia="Times New Roman"/>
          <w:lang w:val="en-IN" w:eastAsia="en-IN"/>
        </w:rPr>
        <w:t>Marketing metrics benchmarks</w:t>
      </w:r>
      <w:bookmarkEnd w:id="11"/>
      <w:r w:rsidRPr="00006603">
        <w:rPr>
          <w:rFonts w:eastAsia="Times New Roman"/>
          <w:lang w:val="en-IN" w:eastAsia="en-IN"/>
        </w:rPr>
        <w:t xml:space="preserve"> </w:t>
      </w:r>
    </w:p>
    <w:p w14:paraId="6A087F6B" w14:textId="052960C0" w:rsidR="00006603" w:rsidRDefault="00006603" w:rsidP="00BE02A7">
      <w:pPr>
        <w:spacing w:before="0" w:after="0" w:line="480" w:lineRule="auto"/>
        <w:jc w:val="both"/>
        <w:rPr>
          <w:rFonts w:ascii="Calibri" w:eastAsia="Times New Roman" w:hAnsi="Calibri" w:cs="Calibri"/>
          <w:b/>
          <w:bCs/>
          <w:color w:val="000000"/>
          <w:sz w:val="24"/>
          <w:szCs w:val="24"/>
          <w:lang w:val="en-IN" w:eastAsia="en-IN"/>
        </w:rPr>
      </w:pPr>
      <w:r w:rsidRPr="00006603">
        <w:rPr>
          <w:rFonts w:ascii="Calibri" w:eastAsia="Times New Roman" w:hAnsi="Calibri" w:cs="Calibri"/>
          <w:b/>
          <w:bCs/>
          <w:color w:val="000000"/>
          <w:sz w:val="24"/>
          <w:szCs w:val="24"/>
          <w:lang w:val="en-IN" w:eastAsia="en-IN"/>
        </w:rPr>
        <w:t>Short-Term Goals</w:t>
      </w:r>
    </w:p>
    <w:p w14:paraId="501642B0" w14:textId="7062049B" w:rsidR="00E67001" w:rsidRDefault="00E67001" w:rsidP="00E67001">
      <w:pPr>
        <w:pStyle w:val="ListParagraph"/>
        <w:numPr>
          <w:ilvl w:val="0"/>
          <w:numId w:val="37"/>
        </w:num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Increase the number of click throughs to the webpage by </w:t>
      </w:r>
      <w:r w:rsidR="00482A4F">
        <w:rPr>
          <w:rFonts w:ascii="Calibri" w:eastAsia="Times New Roman" w:hAnsi="Calibri" w:cs="Calibri"/>
          <w:color w:val="000000"/>
          <w:sz w:val="24"/>
          <w:szCs w:val="24"/>
          <w:lang w:val="en-IN" w:eastAsia="en-IN"/>
        </w:rPr>
        <w:t>100% that is currently at 6%</w:t>
      </w:r>
    </w:p>
    <w:p w14:paraId="0E9F616F" w14:textId="042D895D" w:rsidR="00E67001" w:rsidRDefault="00E67001" w:rsidP="00E67001">
      <w:pPr>
        <w:pStyle w:val="ListParagraph"/>
        <w:numPr>
          <w:ilvl w:val="0"/>
          <w:numId w:val="37"/>
        </w:num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Increase the number of rating </w:t>
      </w:r>
      <w:r w:rsidR="00482A4F">
        <w:rPr>
          <w:rFonts w:ascii="Calibri" w:eastAsia="Times New Roman" w:hAnsi="Calibri" w:cs="Calibri"/>
          <w:color w:val="000000"/>
          <w:sz w:val="24"/>
          <w:szCs w:val="24"/>
          <w:lang w:val="en-IN" w:eastAsia="en-IN"/>
        </w:rPr>
        <w:t>published on amazon</w:t>
      </w:r>
      <w:r>
        <w:rPr>
          <w:rFonts w:ascii="Calibri" w:eastAsia="Times New Roman" w:hAnsi="Calibri" w:cs="Calibri"/>
          <w:color w:val="000000"/>
          <w:sz w:val="24"/>
          <w:szCs w:val="24"/>
          <w:lang w:val="en-IN" w:eastAsia="en-IN"/>
        </w:rPr>
        <w:t xml:space="preserve"> (230) </w:t>
      </w:r>
      <w:r w:rsidR="00482A4F">
        <w:rPr>
          <w:rFonts w:ascii="Calibri" w:eastAsia="Times New Roman" w:hAnsi="Calibri" w:cs="Calibri"/>
          <w:color w:val="000000"/>
          <w:sz w:val="24"/>
          <w:szCs w:val="24"/>
          <w:lang w:val="en-IN" w:eastAsia="en-IN"/>
        </w:rPr>
        <w:t>to 400</w:t>
      </w:r>
      <w:r>
        <w:rPr>
          <w:rFonts w:ascii="Calibri" w:eastAsia="Times New Roman" w:hAnsi="Calibri" w:cs="Calibri"/>
          <w:color w:val="000000"/>
          <w:sz w:val="24"/>
          <w:szCs w:val="24"/>
          <w:lang w:val="en-IN" w:eastAsia="en-IN"/>
        </w:rPr>
        <w:t xml:space="preserve"> </w:t>
      </w:r>
      <w:r w:rsidR="00482A4F">
        <w:rPr>
          <w:rFonts w:ascii="Calibri" w:eastAsia="Times New Roman" w:hAnsi="Calibri" w:cs="Calibri"/>
          <w:color w:val="000000"/>
          <w:sz w:val="24"/>
          <w:szCs w:val="24"/>
          <w:lang w:val="en-IN" w:eastAsia="en-IN"/>
        </w:rPr>
        <w:t>by encouraging buyers to give feedback</w:t>
      </w:r>
    </w:p>
    <w:p w14:paraId="6CC56CD3" w14:textId="6E997A99" w:rsidR="00E67001" w:rsidRDefault="00E67001" w:rsidP="00E67001">
      <w:pPr>
        <w:pStyle w:val="ListParagraph"/>
        <w:numPr>
          <w:ilvl w:val="0"/>
          <w:numId w:val="37"/>
        </w:num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Reduce the bounce rate</w:t>
      </w:r>
      <w:r w:rsidR="00482A4F">
        <w:rPr>
          <w:rFonts w:ascii="Calibri" w:eastAsia="Times New Roman" w:hAnsi="Calibri" w:cs="Calibri"/>
          <w:color w:val="000000"/>
          <w:sz w:val="24"/>
          <w:szCs w:val="24"/>
          <w:lang w:val="en-IN" w:eastAsia="en-IN"/>
        </w:rPr>
        <w:t xml:space="preserve"> (30%)</w:t>
      </w:r>
      <w:r>
        <w:rPr>
          <w:rFonts w:ascii="Calibri" w:eastAsia="Times New Roman" w:hAnsi="Calibri" w:cs="Calibri"/>
          <w:color w:val="000000"/>
          <w:sz w:val="24"/>
          <w:szCs w:val="24"/>
          <w:lang w:val="en-IN" w:eastAsia="en-IN"/>
        </w:rPr>
        <w:t xml:space="preserve"> by at least 50% by enhancing the user experience of the page. </w:t>
      </w:r>
    </w:p>
    <w:p w14:paraId="7EE46A98" w14:textId="11012ACF" w:rsidR="00E67001" w:rsidRDefault="00E67001" w:rsidP="00E67001">
      <w:pPr>
        <w:pStyle w:val="ListParagraph"/>
        <w:numPr>
          <w:ilvl w:val="0"/>
          <w:numId w:val="37"/>
        </w:num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Increase the number of visitors through organic search to the webpage by 20%</w:t>
      </w:r>
    </w:p>
    <w:p w14:paraId="1ECA5A2D" w14:textId="7E530B03" w:rsidR="00E67001" w:rsidRPr="00482A4F" w:rsidRDefault="00482A4F" w:rsidP="00482A4F">
      <w:pPr>
        <w:spacing w:before="0" w:after="0" w:line="480" w:lineRule="auto"/>
        <w:jc w:val="both"/>
        <w:rPr>
          <w:rFonts w:ascii="Calibri" w:eastAsia="Times New Roman" w:hAnsi="Calibri" w:cs="Calibri"/>
          <w:b/>
          <w:bCs/>
          <w:color w:val="000000"/>
          <w:sz w:val="24"/>
          <w:szCs w:val="24"/>
          <w:lang w:val="en-IN" w:eastAsia="en-IN"/>
        </w:rPr>
      </w:pPr>
      <w:r>
        <w:rPr>
          <w:rFonts w:ascii="Calibri" w:eastAsia="Times New Roman" w:hAnsi="Calibri" w:cs="Calibri"/>
          <w:b/>
          <w:bCs/>
          <w:color w:val="000000"/>
          <w:sz w:val="24"/>
          <w:szCs w:val="24"/>
          <w:lang w:val="en-IN" w:eastAsia="en-IN"/>
        </w:rPr>
        <w:lastRenderedPageBreak/>
        <w:t>Long</w:t>
      </w:r>
      <w:r w:rsidRPr="00482A4F">
        <w:rPr>
          <w:rFonts w:ascii="Calibri" w:eastAsia="Times New Roman" w:hAnsi="Calibri" w:cs="Calibri"/>
          <w:b/>
          <w:bCs/>
          <w:color w:val="000000"/>
          <w:sz w:val="24"/>
          <w:szCs w:val="24"/>
          <w:lang w:val="en-IN" w:eastAsia="en-IN"/>
        </w:rPr>
        <w:t>-Term Goals</w:t>
      </w:r>
    </w:p>
    <w:p w14:paraId="4C9A2B2C" w14:textId="52DA66D4" w:rsidR="00E67001" w:rsidRDefault="00E67001" w:rsidP="00E67001">
      <w:pPr>
        <w:pStyle w:val="ListParagraph"/>
        <w:numPr>
          <w:ilvl w:val="0"/>
          <w:numId w:val="37"/>
        </w:num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The brand plans on increasing the organic clicks by ranking in the 1st page of google search for selected keywords – Optimizing the content for webpage</w:t>
      </w:r>
    </w:p>
    <w:p w14:paraId="1FA7ACDB" w14:textId="40E54D7D" w:rsidR="00482A4F" w:rsidRDefault="00482A4F" w:rsidP="00E67001">
      <w:pPr>
        <w:pStyle w:val="ListParagraph"/>
        <w:numPr>
          <w:ilvl w:val="0"/>
          <w:numId w:val="37"/>
        </w:num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Penetrate the market to gain at least 40% of the market share on wet shaving products</w:t>
      </w:r>
    </w:p>
    <w:p w14:paraId="37DA7DFE" w14:textId="60E5365A" w:rsidR="00482A4F" w:rsidRDefault="00482A4F" w:rsidP="00E67001">
      <w:pPr>
        <w:pStyle w:val="ListParagraph"/>
        <w:numPr>
          <w:ilvl w:val="0"/>
          <w:numId w:val="37"/>
        </w:num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Make mcshaving.com as the primary channel to sell products thereby increasing the brand awareness by 60%</w:t>
      </w:r>
    </w:p>
    <w:p w14:paraId="54630072" w14:textId="448AFCA0" w:rsidR="00482A4F" w:rsidRPr="00E67001" w:rsidRDefault="00482A4F" w:rsidP="00E67001">
      <w:pPr>
        <w:pStyle w:val="ListParagraph"/>
        <w:numPr>
          <w:ilvl w:val="0"/>
          <w:numId w:val="37"/>
        </w:num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Have a maximum conversion rate of visitors to users at 80% thereby increasing revenue </w:t>
      </w:r>
    </w:p>
    <w:p w14:paraId="22795476" w14:textId="3D81E02C" w:rsidR="00BE02A7" w:rsidRPr="00006603" w:rsidRDefault="00BE02A7" w:rsidP="00482A4F">
      <w:pPr>
        <w:pStyle w:val="Heading1"/>
        <w:spacing w:before="0" w:line="480" w:lineRule="auto"/>
        <w:rPr>
          <w:rFonts w:eastAsia="Times New Roman"/>
          <w:lang w:val="en-IN" w:eastAsia="en-IN"/>
        </w:rPr>
      </w:pPr>
      <w:bookmarkStart w:id="12" w:name="_Toc532191058"/>
      <w:r>
        <w:rPr>
          <w:rFonts w:eastAsia="Times New Roman"/>
          <w:lang w:val="en-IN" w:eastAsia="en-IN"/>
        </w:rPr>
        <w:t>The Company</w:t>
      </w:r>
      <w:bookmarkEnd w:id="12"/>
    </w:p>
    <w:p w14:paraId="064D6109" w14:textId="2F2FF7C2" w:rsidR="00006603" w:rsidRDefault="00BE02A7" w:rsidP="008F22EF">
      <w:pPr>
        <w:pStyle w:val="Heading2"/>
        <w:spacing w:before="0" w:line="480" w:lineRule="auto"/>
        <w:rPr>
          <w:rFonts w:eastAsia="Times New Roman"/>
          <w:lang w:val="en-IN" w:eastAsia="en-IN"/>
        </w:rPr>
      </w:pPr>
      <w:bookmarkStart w:id="13" w:name="_Toc532191059"/>
      <w:r>
        <w:rPr>
          <w:rFonts w:eastAsia="Times New Roman"/>
          <w:lang w:val="en-IN" w:eastAsia="en-IN"/>
        </w:rPr>
        <w:t>Company Orientation</w:t>
      </w:r>
      <w:bookmarkEnd w:id="13"/>
    </w:p>
    <w:p w14:paraId="5E40A883" w14:textId="02084AEF" w:rsidR="00342419" w:rsidRPr="006C2EC9" w:rsidRDefault="00342419" w:rsidP="006C2EC9">
      <w:pPr>
        <w:spacing w:before="0" w:after="0" w:line="480" w:lineRule="auto"/>
        <w:jc w:val="both"/>
        <w:rPr>
          <w:rFonts w:ascii="Calibri" w:eastAsia="Times New Roman" w:hAnsi="Calibri" w:cs="Calibri"/>
          <w:color w:val="000000"/>
          <w:sz w:val="24"/>
          <w:szCs w:val="24"/>
          <w:lang w:val="en-IN" w:eastAsia="en-IN"/>
        </w:rPr>
      </w:pPr>
      <w:r w:rsidRPr="006C2EC9">
        <w:rPr>
          <w:rFonts w:ascii="Calibri" w:eastAsia="Times New Roman" w:hAnsi="Calibri" w:cs="Calibri"/>
          <w:color w:val="000000"/>
          <w:sz w:val="24"/>
          <w:szCs w:val="24"/>
          <w:lang w:val="en-IN" w:eastAsia="en-IN"/>
        </w:rPr>
        <w:t xml:space="preserve">MCS is an online, eCommerce store that is based on the product concept. </w:t>
      </w:r>
      <w:r w:rsidR="006C2EC9" w:rsidRPr="006C2EC9">
        <w:rPr>
          <w:rFonts w:ascii="Calibri" w:eastAsia="Times New Roman" w:hAnsi="Calibri" w:cs="Calibri"/>
          <w:color w:val="000000"/>
          <w:sz w:val="24"/>
          <w:szCs w:val="24"/>
          <w:lang w:val="en-IN" w:eastAsia="en-IN"/>
        </w:rPr>
        <w:t xml:space="preserve">It offers premium quality products at a medium price. The focus is given to the aesthetic appeal of the products as well. Consumers tend to </w:t>
      </w:r>
      <w:proofErr w:type="spellStart"/>
      <w:r w:rsidR="006C2EC9" w:rsidRPr="006C2EC9">
        <w:rPr>
          <w:rFonts w:ascii="Calibri" w:eastAsia="Times New Roman" w:hAnsi="Calibri" w:cs="Calibri"/>
          <w:color w:val="000000"/>
          <w:sz w:val="24"/>
          <w:szCs w:val="24"/>
          <w:lang w:val="en-IN" w:eastAsia="en-IN"/>
        </w:rPr>
        <w:t>favor</w:t>
      </w:r>
      <w:proofErr w:type="spellEnd"/>
      <w:r w:rsidR="006C2EC9" w:rsidRPr="006C2EC9">
        <w:rPr>
          <w:rFonts w:ascii="Calibri" w:eastAsia="Times New Roman" w:hAnsi="Calibri" w:cs="Calibri"/>
          <w:color w:val="000000"/>
          <w:sz w:val="24"/>
          <w:szCs w:val="24"/>
          <w:lang w:val="en-IN" w:eastAsia="en-IN"/>
        </w:rPr>
        <w:t xml:space="preserve"> the product that is of great quality and simple features when it comes to shaving supplies as opposed to innovation and multiple features. </w:t>
      </w:r>
    </w:p>
    <w:p w14:paraId="0AC9F969" w14:textId="3C1E16F0" w:rsidR="00BE02A7" w:rsidRDefault="00BE02A7" w:rsidP="00BE02A7">
      <w:pPr>
        <w:pStyle w:val="Heading2"/>
        <w:spacing w:line="480" w:lineRule="auto"/>
        <w:rPr>
          <w:rFonts w:eastAsia="Times New Roman"/>
          <w:lang w:val="en-IN" w:eastAsia="en-IN"/>
        </w:rPr>
      </w:pPr>
      <w:bookmarkStart w:id="14" w:name="_Toc532191060"/>
      <w:r>
        <w:rPr>
          <w:rFonts w:eastAsia="Times New Roman"/>
          <w:lang w:val="en-IN" w:eastAsia="en-IN"/>
        </w:rPr>
        <w:t>SBUs/Portfolio</w:t>
      </w:r>
      <w:bookmarkEnd w:id="14"/>
    </w:p>
    <w:p w14:paraId="4E5E941D" w14:textId="77777777" w:rsidR="00342419" w:rsidRPr="00342419" w:rsidRDefault="00342419" w:rsidP="00342419">
      <w:pPr>
        <w:spacing w:before="0" w:after="0" w:line="480" w:lineRule="auto"/>
        <w:jc w:val="both"/>
        <w:rPr>
          <w:rFonts w:ascii="Calibri" w:eastAsia="Times New Roman" w:hAnsi="Calibri" w:cs="Calibri"/>
          <w:color w:val="000000"/>
          <w:sz w:val="24"/>
          <w:szCs w:val="24"/>
          <w:lang w:val="en-IN" w:eastAsia="en-IN"/>
        </w:rPr>
      </w:pPr>
      <w:r w:rsidRPr="00342419">
        <w:rPr>
          <w:rFonts w:ascii="Calibri" w:eastAsia="Times New Roman" w:hAnsi="Calibri" w:cs="Calibri"/>
          <w:color w:val="000000"/>
          <w:sz w:val="24"/>
          <w:szCs w:val="24"/>
          <w:lang w:val="en-IN" w:eastAsia="en-IN"/>
        </w:rPr>
        <w:t xml:space="preserve">MCS focuses on main SBUs. </w:t>
      </w:r>
    </w:p>
    <w:p w14:paraId="1D64F148" w14:textId="77777777" w:rsidR="00342419" w:rsidRPr="00342419" w:rsidRDefault="00342419" w:rsidP="00342419">
      <w:pPr>
        <w:pStyle w:val="ListParagraph"/>
        <w:numPr>
          <w:ilvl w:val="0"/>
          <w:numId w:val="39"/>
        </w:numPr>
        <w:spacing w:before="0" w:after="0" w:line="480" w:lineRule="auto"/>
        <w:jc w:val="both"/>
        <w:rPr>
          <w:rFonts w:ascii="Calibri" w:eastAsia="Times New Roman" w:hAnsi="Calibri" w:cs="Calibri"/>
          <w:color w:val="000000"/>
          <w:sz w:val="24"/>
          <w:szCs w:val="24"/>
          <w:lang w:val="en-IN" w:eastAsia="en-IN"/>
        </w:rPr>
      </w:pPr>
      <w:r w:rsidRPr="00342419">
        <w:rPr>
          <w:rFonts w:ascii="Calibri" w:eastAsia="Times New Roman" w:hAnsi="Calibri" w:cs="Calibri"/>
          <w:color w:val="000000"/>
          <w:sz w:val="24"/>
          <w:szCs w:val="24"/>
          <w:lang w:val="en-IN" w:eastAsia="en-IN"/>
        </w:rPr>
        <w:t xml:space="preserve">The Marketing unit that takes care of the brand reputation and awareness. The main objective is to maximize the revenue generated through ads. The system comprises of a team of 3 – the web developer, designer and the manager. </w:t>
      </w:r>
      <w:r w:rsidRPr="00342419">
        <w:rPr>
          <w:rFonts w:ascii="Calibri" w:eastAsia="Times New Roman" w:hAnsi="Calibri" w:cs="Calibri"/>
          <w:color w:val="000000"/>
          <w:sz w:val="24"/>
          <w:szCs w:val="24"/>
          <w:lang w:val="en-IN" w:eastAsia="en-IN"/>
        </w:rPr>
        <w:lastRenderedPageBreak/>
        <w:t xml:space="preserve">Together they develop the marketing strategy that aligns with the company’s objective and takes care of the customer relationship as well. </w:t>
      </w:r>
    </w:p>
    <w:p w14:paraId="6962C535" w14:textId="37CA66D1" w:rsidR="008F22EF" w:rsidRPr="00CA4E1A" w:rsidRDefault="00342419" w:rsidP="008F22EF">
      <w:pPr>
        <w:pStyle w:val="ListParagraph"/>
        <w:numPr>
          <w:ilvl w:val="0"/>
          <w:numId w:val="39"/>
        </w:numPr>
        <w:spacing w:before="0" w:after="0" w:line="480" w:lineRule="auto"/>
        <w:jc w:val="both"/>
        <w:rPr>
          <w:rFonts w:ascii="Calibri" w:eastAsia="Times New Roman" w:hAnsi="Calibri" w:cs="Calibri"/>
          <w:color w:val="000000"/>
          <w:sz w:val="24"/>
          <w:szCs w:val="24"/>
          <w:lang w:val="en-IN" w:eastAsia="en-IN"/>
        </w:rPr>
      </w:pPr>
      <w:r w:rsidRPr="00342419">
        <w:rPr>
          <w:rFonts w:ascii="Calibri" w:eastAsia="Times New Roman" w:hAnsi="Calibri" w:cs="Calibri"/>
          <w:color w:val="000000"/>
          <w:sz w:val="24"/>
          <w:szCs w:val="24"/>
          <w:lang w:val="en-IN" w:eastAsia="en-IN"/>
        </w:rPr>
        <w:t>The inventory management unit that takes care of the logistics of shipping and inventory. Being an online store, the cost of maintenance dedicated to the inventory management is less. The whole unit is managed by the manager and the owner of the company.</w:t>
      </w:r>
    </w:p>
    <w:p w14:paraId="22255F17" w14:textId="19DB87C7" w:rsidR="00BE02A7" w:rsidRDefault="00BE02A7" w:rsidP="00BE02A7">
      <w:pPr>
        <w:pStyle w:val="Heading2"/>
        <w:spacing w:line="480" w:lineRule="auto"/>
        <w:rPr>
          <w:rFonts w:eastAsia="Times New Roman"/>
          <w:lang w:val="en-IN" w:eastAsia="en-IN"/>
        </w:rPr>
      </w:pPr>
      <w:bookmarkStart w:id="15" w:name="_Toc532191061"/>
      <w:r>
        <w:rPr>
          <w:rFonts w:eastAsia="Times New Roman"/>
          <w:lang w:val="en-IN" w:eastAsia="en-IN"/>
        </w:rPr>
        <w:t>Differential Advantage</w:t>
      </w:r>
      <w:bookmarkEnd w:id="15"/>
    </w:p>
    <w:p w14:paraId="15F492DF" w14:textId="112415ED" w:rsidR="006C2EC9" w:rsidRPr="000312E5" w:rsidRDefault="006C2EC9" w:rsidP="000312E5">
      <w:pPr>
        <w:spacing w:before="0" w:after="0" w:line="480" w:lineRule="auto"/>
        <w:jc w:val="both"/>
        <w:rPr>
          <w:rFonts w:ascii="Calibri" w:eastAsia="Times New Roman" w:hAnsi="Calibri" w:cs="Calibri"/>
          <w:color w:val="000000"/>
          <w:sz w:val="24"/>
          <w:szCs w:val="24"/>
          <w:lang w:val="en-IN" w:eastAsia="en-IN"/>
        </w:rPr>
      </w:pPr>
      <w:r w:rsidRPr="000312E5">
        <w:rPr>
          <w:rFonts w:ascii="Calibri" w:eastAsia="Times New Roman" w:hAnsi="Calibri" w:cs="Calibri"/>
          <w:color w:val="000000"/>
          <w:sz w:val="24"/>
          <w:szCs w:val="24"/>
          <w:lang w:val="en-IN" w:eastAsia="en-IN"/>
        </w:rPr>
        <w:t xml:space="preserve">Analysing the customer experience with shaving, it is evident from the survey that more than 60% of the men in United States are frustrated with their current shaving razors. The replacement cartridges are expensive, they lead to ingrown hair and they leave the skin dry and rough. </w:t>
      </w:r>
    </w:p>
    <w:p w14:paraId="3069E157" w14:textId="3AC347D0" w:rsidR="006C2EC9" w:rsidRPr="000312E5" w:rsidRDefault="006C2EC9" w:rsidP="000312E5">
      <w:pPr>
        <w:pStyle w:val="ListParagraph"/>
        <w:numPr>
          <w:ilvl w:val="0"/>
          <w:numId w:val="41"/>
        </w:numPr>
        <w:spacing w:before="0" w:after="0" w:line="480" w:lineRule="auto"/>
        <w:jc w:val="both"/>
        <w:rPr>
          <w:rFonts w:ascii="Calibri" w:eastAsia="Times New Roman" w:hAnsi="Calibri" w:cs="Calibri"/>
          <w:color w:val="000000"/>
          <w:sz w:val="24"/>
          <w:szCs w:val="24"/>
          <w:lang w:val="en-IN" w:eastAsia="en-IN"/>
        </w:rPr>
      </w:pPr>
      <w:r w:rsidRPr="000312E5">
        <w:rPr>
          <w:rFonts w:ascii="Calibri" w:eastAsia="Times New Roman" w:hAnsi="Calibri" w:cs="Calibri"/>
          <w:color w:val="000000"/>
          <w:sz w:val="24"/>
          <w:szCs w:val="24"/>
          <w:lang w:val="en-IN" w:eastAsia="en-IN"/>
        </w:rPr>
        <w:t xml:space="preserve">MCS safety razor provides the closest possible shave that leaves the skin smooth. Closest shave results in fewer shaves per week and smooth skin is an additional benefit. </w:t>
      </w:r>
    </w:p>
    <w:p w14:paraId="0F8B3D3F" w14:textId="0860E142" w:rsidR="000312E5" w:rsidRPr="000312E5" w:rsidRDefault="000312E5" w:rsidP="000312E5">
      <w:pPr>
        <w:pStyle w:val="ListParagraph"/>
        <w:numPr>
          <w:ilvl w:val="0"/>
          <w:numId w:val="41"/>
        </w:numPr>
        <w:spacing w:before="0" w:after="0" w:line="480" w:lineRule="auto"/>
        <w:jc w:val="both"/>
        <w:rPr>
          <w:rFonts w:ascii="Calibri" w:eastAsia="Times New Roman" w:hAnsi="Calibri" w:cs="Calibri"/>
          <w:color w:val="000000"/>
          <w:sz w:val="24"/>
          <w:szCs w:val="24"/>
          <w:lang w:val="en-IN" w:eastAsia="en-IN"/>
        </w:rPr>
      </w:pPr>
      <w:r w:rsidRPr="000312E5">
        <w:rPr>
          <w:rFonts w:ascii="Calibri" w:eastAsia="Times New Roman" w:hAnsi="Calibri" w:cs="Calibri"/>
          <w:color w:val="000000"/>
          <w:sz w:val="24"/>
          <w:szCs w:val="24"/>
          <w:lang w:val="en-IN" w:eastAsia="en-IN"/>
        </w:rPr>
        <w:t>Multiple blade razors give rise to ingrown hair which results in skin spots. Because of the single blade system, there are no multiple passes. This can avoid ingrown hairs.</w:t>
      </w:r>
    </w:p>
    <w:p w14:paraId="07AE51E9" w14:textId="5F213F37" w:rsidR="000312E5" w:rsidRPr="000312E5" w:rsidRDefault="000312E5" w:rsidP="000312E5">
      <w:pPr>
        <w:pStyle w:val="ListParagraph"/>
        <w:numPr>
          <w:ilvl w:val="0"/>
          <w:numId w:val="41"/>
        </w:numPr>
        <w:spacing w:before="0" w:after="0" w:line="480" w:lineRule="auto"/>
        <w:jc w:val="both"/>
        <w:rPr>
          <w:rFonts w:ascii="Calibri" w:eastAsia="Times New Roman" w:hAnsi="Calibri" w:cs="Calibri"/>
          <w:color w:val="000000"/>
          <w:sz w:val="24"/>
          <w:szCs w:val="24"/>
          <w:lang w:val="en-IN" w:eastAsia="en-IN"/>
        </w:rPr>
      </w:pPr>
      <w:r w:rsidRPr="000312E5">
        <w:rPr>
          <w:rFonts w:ascii="Calibri" w:eastAsia="Times New Roman" w:hAnsi="Calibri" w:cs="Calibri"/>
          <w:color w:val="000000"/>
          <w:sz w:val="24"/>
          <w:szCs w:val="24"/>
          <w:lang w:val="en-IN" w:eastAsia="en-IN"/>
        </w:rPr>
        <w:t>Being an online product, they are available for purchase at the consumer’s convenient time and they get fast deliveries to their doorstep.</w:t>
      </w:r>
    </w:p>
    <w:p w14:paraId="1983132D" w14:textId="64CD1503" w:rsidR="000312E5" w:rsidRPr="000312E5" w:rsidRDefault="000312E5" w:rsidP="000312E5">
      <w:pPr>
        <w:pStyle w:val="ListParagraph"/>
        <w:numPr>
          <w:ilvl w:val="0"/>
          <w:numId w:val="41"/>
        </w:numPr>
        <w:spacing w:before="0" w:after="0" w:line="480" w:lineRule="auto"/>
        <w:jc w:val="both"/>
        <w:rPr>
          <w:rFonts w:ascii="Calibri" w:eastAsia="Times New Roman" w:hAnsi="Calibri" w:cs="Calibri"/>
          <w:color w:val="000000"/>
          <w:sz w:val="24"/>
          <w:szCs w:val="24"/>
          <w:lang w:val="en-IN" w:eastAsia="en-IN"/>
        </w:rPr>
      </w:pPr>
      <w:r w:rsidRPr="000312E5">
        <w:rPr>
          <w:rFonts w:ascii="Calibri" w:eastAsia="Times New Roman" w:hAnsi="Calibri" w:cs="Calibri"/>
          <w:color w:val="000000"/>
          <w:sz w:val="24"/>
          <w:szCs w:val="24"/>
          <w:lang w:val="en-IN" w:eastAsia="en-IN"/>
        </w:rPr>
        <w:t>MCS is the only brand that provides “How-To” guides along with the razor purchase making it easier for beginners to get used to the vintage style shaving.</w:t>
      </w:r>
    </w:p>
    <w:p w14:paraId="2AABF50C" w14:textId="6A3431AF" w:rsidR="000312E5" w:rsidRPr="000312E5" w:rsidRDefault="000312E5" w:rsidP="000312E5">
      <w:pPr>
        <w:pStyle w:val="ListParagraph"/>
        <w:numPr>
          <w:ilvl w:val="0"/>
          <w:numId w:val="41"/>
        </w:numPr>
        <w:spacing w:before="0" w:after="0" w:line="480" w:lineRule="auto"/>
        <w:jc w:val="both"/>
        <w:rPr>
          <w:rFonts w:ascii="Calibri" w:eastAsia="Times New Roman" w:hAnsi="Calibri" w:cs="Calibri"/>
          <w:color w:val="000000"/>
          <w:sz w:val="24"/>
          <w:szCs w:val="24"/>
          <w:lang w:val="en-IN" w:eastAsia="en-IN"/>
        </w:rPr>
      </w:pPr>
      <w:r w:rsidRPr="000312E5">
        <w:rPr>
          <w:rFonts w:ascii="Calibri" w:eastAsia="Times New Roman" w:hAnsi="Calibri" w:cs="Calibri"/>
          <w:color w:val="000000"/>
          <w:sz w:val="24"/>
          <w:szCs w:val="24"/>
          <w:lang w:val="en-IN" w:eastAsia="en-IN"/>
        </w:rPr>
        <w:lastRenderedPageBreak/>
        <w:t xml:space="preserve">A single razor last for a minimum of 10 years. The single blade is the only disposable element of the entire setup making the safety razor environment friendly. </w:t>
      </w:r>
    </w:p>
    <w:p w14:paraId="2C9A80AE" w14:textId="57DB95D6" w:rsidR="008F22EF" w:rsidRPr="000312E5" w:rsidRDefault="000312E5" w:rsidP="000312E5">
      <w:pPr>
        <w:pStyle w:val="Heading3"/>
        <w:spacing w:line="480" w:lineRule="auto"/>
        <w:rPr>
          <w:rFonts w:eastAsia="Times New Roman"/>
          <w:lang w:val="en-IN" w:eastAsia="en-IN"/>
        </w:rPr>
      </w:pPr>
      <w:bookmarkStart w:id="16" w:name="_Toc532191062"/>
      <w:r>
        <w:rPr>
          <w:rFonts w:eastAsia="Times New Roman"/>
          <w:lang w:val="en-IN" w:eastAsia="en-IN"/>
        </w:rPr>
        <w:t>DA Matrix</w:t>
      </w:r>
      <w:bookmarkEnd w:id="16"/>
    </w:p>
    <w:tbl>
      <w:tblPr>
        <w:tblStyle w:val="TableGrid"/>
        <w:tblW w:w="0" w:type="auto"/>
        <w:tblLook w:val="04A0" w:firstRow="1" w:lastRow="0" w:firstColumn="1" w:lastColumn="0" w:noHBand="0" w:noVBand="1"/>
      </w:tblPr>
      <w:tblGrid>
        <w:gridCol w:w="5045"/>
        <w:gridCol w:w="1126"/>
        <w:gridCol w:w="1351"/>
        <w:gridCol w:w="1108"/>
      </w:tblGrid>
      <w:tr w:rsidR="008F22EF" w14:paraId="1B5040FE" w14:textId="77777777" w:rsidTr="00C309AA">
        <w:trPr>
          <w:trHeight w:val="408"/>
        </w:trPr>
        <w:tc>
          <w:tcPr>
            <w:tcW w:w="5045" w:type="dxa"/>
            <w:vAlign w:val="center"/>
          </w:tcPr>
          <w:p w14:paraId="010FBF95" w14:textId="77777777" w:rsidR="00482A4F" w:rsidRPr="006A5572" w:rsidRDefault="00482A4F" w:rsidP="008F22EF">
            <w:pPr>
              <w:jc w:val="center"/>
              <w:rPr>
                <w:rFonts w:ascii="Calibri" w:eastAsia="Times New Roman" w:hAnsi="Calibri" w:cs="Calibri"/>
                <w:color w:val="222222"/>
                <w:sz w:val="24"/>
                <w:szCs w:val="24"/>
                <w:lang w:val="en-IN" w:eastAsia="en-IN"/>
              </w:rPr>
            </w:pPr>
          </w:p>
        </w:tc>
        <w:tc>
          <w:tcPr>
            <w:tcW w:w="1126" w:type="dxa"/>
            <w:vAlign w:val="center"/>
          </w:tcPr>
          <w:p w14:paraId="5435692E" w14:textId="2BFA5C70" w:rsidR="00482A4F" w:rsidRPr="006A5572" w:rsidRDefault="00482A4F" w:rsidP="008F22EF">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Online Shopping</w:t>
            </w:r>
          </w:p>
        </w:tc>
        <w:tc>
          <w:tcPr>
            <w:tcW w:w="1351" w:type="dxa"/>
            <w:vAlign w:val="center"/>
          </w:tcPr>
          <w:p w14:paraId="2010F071" w14:textId="7E6594DB" w:rsidR="00482A4F" w:rsidRPr="006A5572" w:rsidRDefault="006A5572" w:rsidP="008F22EF">
            <w:pPr>
              <w:jc w:val="center"/>
              <w:rPr>
                <w:rFonts w:ascii="Calibri" w:eastAsia="Times New Roman" w:hAnsi="Calibri" w:cs="Calibri"/>
                <w:color w:val="222222"/>
                <w:sz w:val="24"/>
                <w:szCs w:val="24"/>
                <w:lang w:val="en-IN" w:eastAsia="en-IN"/>
              </w:rPr>
            </w:pPr>
            <w:r>
              <w:rPr>
                <w:rFonts w:ascii="Calibri" w:eastAsia="Times New Roman" w:hAnsi="Calibri" w:cs="Calibri"/>
                <w:color w:val="222222"/>
                <w:sz w:val="24"/>
                <w:szCs w:val="24"/>
                <w:lang w:val="en-IN" w:eastAsia="en-IN"/>
              </w:rPr>
              <w:t>Promotions</w:t>
            </w:r>
          </w:p>
        </w:tc>
        <w:tc>
          <w:tcPr>
            <w:tcW w:w="1108" w:type="dxa"/>
            <w:vAlign w:val="center"/>
          </w:tcPr>
          <w:p w14:paraId="44E4DF1D" w14:textId="554B9851" w:rsidR="00482A4F" w:rsidRPr="006A5572" w:rsidRDefault="008F22EF" w:rsidP="008F22EF">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Premium Quality</w:t>
            </w:r>
          </w:p>
        </w:tc>
      </w:tr>
      <w:tr w:rsidR="008F22EF" w14:paraId="54EBD9BA" w14:textId="77777777" w:rsidTr="00C309AA">
        <w:trPr>
          <w:trHeight w:val="408"/>
        </w:trPr>
        <w:tc>
          <w:tcPr>
            <w:tcW w:w="5045" w:type="dxa"/>
            <w:vAlign w:val="center"/>
          </w:tcPr>
          <w:p w14:paraId="51601B0F" w14:textId="28231E1A" w:rsidR="008F22EF" w:rsidRPr="006A5572" w:rsidRDefault="008F22EF" w:rsidP="008F22EF">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Efficient Shaving Experience (close shave and smooth skin)</w:t>
            </w:r>
          </w:p>
        </w:tc>
        <w:tc>
          <w:tcPr>
            <w:tcW w:w="1126" w:type="dxa"/>
            <w:vAlign w:val="center"/>
          </w:tcPr>
          <w:p w14:paraId="6EFB01C3" w14:textId="14DEBA8E" w:rsidR="008F22EF" w:rsidRPr="006A5572" w:rsidRDefault="008F22EF" w:rsidP="008F22EF">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(1,1,1)</w:t>
            </w:r>
          </w:p>
        </w:tc>
        <w:tc>
          <w:tcPr>
            <w:tcW w:w="1351" w:type="dxa"/>
            <w:vAlign w:val="center"/>
          </w:tcPr>
          <w:p w14:paraId="2E7F8496" w14:textId="3FA7947B" w:rsidR="008F22EF" w:rsidRPr="006A5572" w:rsidRDefault="008F22EF" w:rsidP="008F22EF">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(1,1,1)</w:t>
            </w:r>
          </w:p>
        </w:tc>
        <w:tc>
          <w:tcPr>
            <w:tcW w:w="1108" w:type="dxa"/>
            <w:vAlign w:val="center"/>
          </w:tcPr>
          <w:p w14:paraId="6D0E33F3" w14:textId="1AF803AF" w:rsidR="008F22EF" w:rsidRPr="006A5572" w:rsidRDefault="008F22EF" w:rsidP="008F22EF">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(1,1,1)</w:t>
            </w:r>
          </w:p>
        </w:tc>
      </w:tr>
      <w:tr w:rsidR="00C309AA" w14:paraId="093D3994" w14:textId="77777777" w:rsidTr="00C309AA">
        <w:tc>
          <w:tcPr>
            <w:tcW w:w="5045" w:type="dxa"/>
            <w:vAlign w:val="center"/>
          </w:tcPr>
          <w:p w14:paraId="4D27C400" w14:textId="1405C6F4" w:rsidR="00C309AA" w:rsidRPr="006A5572" w:rsidRDefault="00C309AA" w:rsidP="00C309AA">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100% Cashback</w:t>
            </w:r>
            <w:r>
              <w:rPr>
                <w:rFonts w:ascii="Calibri" w:eastAsia="Times New Roman" w:hAnsi="Calibri" w:cs="Calibri"/>
                <w:color w:val="222222"/>
                <w:sz w:val="24"/>
                <w:szCs w:val="24"/>
                <w:lang w:val="en-IN" w:eastAsia="en-IN"/>
              </w:rPr>
              <w:t xml:space="preserve"> (Monetary Benefit)</w:t>
            </w:r>
          </w:p>
        </w:tc>
        <w:tc>
          <w:tcPr>
            <w:tcW w:w="1126" w:type="dxa"/>
            <w:vAlign w:val="center"/>
          </w:tcPr>
          <w:p w14:paraId="0997024E" w14:textId="3CAE4B85" w:rsidR="00C309AA" w:rsidRPr="006A5572" w:rsidRDefault="00C309AA" w:rsidP="00C309AA">
            <w:pPr>
              <w:jc w:val="center"/>
              <w:rPr>
                <w:rFonts w:ascii="Calibri" w:eastAsia="Times New Roman" w:hAnsi="Calibri" w:cs="Calibri"/>
                <w:color w:val="222222"/>
                <w:sz w:val="24"/>
                <w:szCs w:val="24"/>
                <w:lang w:val="en-IN" w:eastAsia="en-IN"/>
              </w:rPr>
            </w:pPr>
            <w:r>
              <w:rPr>
                <w:rFonts w:ascii="Calibri" w:eastAsia="Times New Roman" w:hAnsi="Calibri" w:cs="Calibri"/>
                <w:color w:val="222222"/>
                <w:sz w:val="24"/>
                <w:szCs w:val="24"/>
                <w:lang w:val="en-IN" w:eastAsia="en-IN"/>
              </w:rPr>
              <w:t>(1,1,1)</w:t>
            </w:r>
          </w:p>
        </w:tc>
        <w:tc>
          <w:tcPr>
            <w:tcW w:w="1351" w:type="dxa"/>
            <w:vAlign w:val="center"/>
          </w:tcPr>
          <w:p w14:paraId="014016B3" w14:textId="0593EEBC" w:rsidR="00C309AA" w:rsidRPr="006A5572" w:rsidRDefault="00C309AA" w:rsidP="00C309AA">
            <w:pPr>
              <w:jc w:val="center"/>
              <w:rPr>
                <w:rFonts w:ascii="Calibri" w:eastAsia="Times New Roman" w:hAnsi="Calibri" w:cs="Calibri"/>
                <w:color w:val="222222"/>
                <w:sz w:val="24"/>
                <w:szCs w:val="24"/>
                <w:lang w:val="en-IN" w:eastAsia="en-IN"/>
              </w:rPr>
            </w:pPr>
            <w:r>
              <w:rPr>
                <w:rFonts w:ascii="Calibri" w:eastAsia="Times New Roman" w:hAnsi="Calibri" w:cs="Calibri"/>
                <w:color w:val="222222"/>
                <w:sz w:val="24"/>
                <w:szCs w:val="24"/>
                <w:lang w:val="en-IN" w:eastAsia="en-IN"/>
              </w:rPr>
              <w:t>(1,1,1)</w:t>
            </w:r>
          </w:p>
        </w:tc>
        <w:tc>
          <w:tcPr>
            <w:tcW w:w="1108" w:type="dxa"/>
            <w:vAlign w:val="center"/>
          </w:tcPr>
          <w:p w14:paraId="12B37286" w14:textId="3183DAED" w:rsidR="00C309AA" w:rsidRPr="006A5572" w:rsidRDefault="00C309AA" w:rsidP="00C309AA">
            <w:pPr>
              <w:jc w:val="center"/>
              <w:rPr>
                <w:rFonts w:ascii="Calibri" w:eastAsia="Times New Roman" w:hAnsi="Calibri" w:cs="Calibri"/>
                <w:color w:val="222222"/>
                <w:sz w:val="24"/>
                <w:szCs w:val="24"/>
                <w:lang w:val="en-IN" w:eastAsia="en-IN"/>
              </w:rPr>
            </w:pPr>
          </w:p>
        </w:tc>
      </w:tr>
      <w:tr w:rsidR="008F22EF" w14:paraId="07C57F63" w14:textId="77777777" w:rsidTr="00C309AA">
        <w:tc>
          <w:tcPr>
            <w:tcW w:w="5045" w:type="dxa"/>
            <w:vAlign w:val="center"/>
          </w:tcPr>
          <w:p w14:paraId="44A95353" w14:textId="5D3B5E3C" w:rsidR="008F22EF" w:rsidRPr="006A5572" w:rsidRDefault="006A5572" w:rsidP="008F22EF">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Beginner Friendly</w:t>
            </w:r>
          </w:p>
        </w:tc>
        <w:tc>
          <w:tcPr>
            <w:tcW w:w="1126" w:type="dxa"/>
            <w:vAlign w:val="center"/>
          </w:tcPr>
          <w:p w14:paraId="2EEE7C62" w14:textId="0CDBEF74" w:rsidR="008F22EF" w:rsidRPr="006A5572" w:rsidRDefault="006A5572" w:rsidP="008F22EF">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(1,1,1)</w:t>
            </w:r>
          </w:p>
        </w:tc>
        <w:tc>
          <w:tcPr>
            <w:tcW w:w="1351" w:type="dxa"/>
            <w:vAlign w:val="center"/>
          </w:tcPr>
          <w:p w14:paraId="0E267E4B" w14:textId="77777777" w:rsidR="008F22EF" w:rsidRPr="006A5572" w:rsidRDefault="008F22EF" w:rsidP="008F22EF">
            <w:pPr>
              <w:jc w:val="center"/>
              <w:rPr>
                <w:rFonts w:ascii="Calibri" w:eastAsia="Times New Roman" w:hAnsi="Calibri" w:cs="Calibri"/>
                <w:color w:val="222222"/>
                <w:sz w:val="24"/>
                <w:szCs w:val="24"/>
                <w:lang w:val="en-IN" w:eastAsia="en-IN"/>
              </w:rPr>
            </w:pPr>
          </w:p>
        </w:tc>
        <w:tc>
          <w:tcPr>
            <w:tcW w:w="1108" w:type="dxa"/>
            <w:vAlign w:val="center"/>
          </w:tcPr>
          <w:p w14:paraId="75C7A9AE" w14:textId="712AB31B" w:rsidR="008F22EF" w:rsidRPr="006A5572" w:rsidRDefault="006A5572" w:rsidP="008F22EF">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(1,1,1)</w:t>
            </w:r>
          </w:p>
        </w:tc>
      </w:tr>
      <w:tr w:rsidR="006A5572" w14:paraId="22CC9570" w14:textId="77777777" w:rsidTr="00C309AA">
        <w:tc>
          <w:tcPr>
            <w:tcW w:w="5045" w:type="dxa"/>
            <w:vAlign w:val="center"/>
          </w:tcPr>
          <w:p w14:paraId="3EB4A027" w14:textId="5DEDC6A9" w:rsidR="006A5572" w:rsidRPr="006A5572" w:rsidRDefault="006A5572" w:rsidP="006A5572">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 xml:space="preserve">Cost-Effectiveness </w:t>
            </w:r>
          </w:p>
        </w:tc>
        <w:tc>
          <w:tcPr>
            <w:tcW w:w="1126" w:type="dxa"/>
            <w:vAlign w:val="center"/>
          </w:tcPr>
          <w:p w14:paraId="3270D1EF" w14:textId="4D6356E1" w:rsidR="006A5572" w:rsidRPr="006A5572" w:rsidRDefault="006A5572" w:rsidP="006A5572">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(1,</w:t>
            </w:r>
            <w:r>
              <w:rPr>
                <w:rFonts w:ascii="Calibri" w:eastAsia="Times New Roman" w:hAnsi="Calibri" w:cs="Calibri"/>
                <w:color w:val="222222"/>
                <w:sz w:val="24"/>
                <w:szCs w:val="24"/>
                <w:lang w:val="en-IN" w:eastAsia="en-IN"/>
              </w:rPr>
              <w:t>0</w:t>
            </w:r>
            <w:r w:rsidRPr="006A5572">
              <w:rPr>
                <w:rFonts w:ascii="Calibri" w:eastAsia="Times New Roman" w:hAnsi="Calibri" w:cs="Calibri"/>
                <w:color w:val="222222"/>
                <w:sz w:val="24"/>
                <w:szCs w:val="24"/>
                <w:lang w:val="en-IN" w:eastAsia="en-IN"/>
              </w:rPr>
              <w:t>,0)</w:t>
            </w:r>
          </w:p>
        </w:tc>
        <w:tc>
          <w:tcPr>
            <w:tcW w:w="1351" w:type="dxa"/>
            <w:vAlign w:val="center"/>
          </w:tcPr>
          <w:p w14:paraId="2D328887" w14:textId="77777777" w:rsidR="006A5572" w:rsidRPr="006A5572" w:rsidRDefault="006A5572" w:rsidP="006A5572">
            <w:pPr>
              <w:jc w:val="center"/>
              <w:rPr>
                <w:rFonts w:ascii="Calibri" w:eastAsia="Times New Roman" w:hAnsi="Calibri" w:cs="Calibri"/>
                <w:color w:val="222222"/>
                <w:sz w:val="24"/>
                <w:szCs w:val="24"/>
                <w:lang w:val="en-IN" w:eastAsia="en-IN"/>
              </w:rPr>
            </w:pPr>
          </w:p>
        </w:tc>
        <w:tc>
          <w:tcPr>
            <w:tcW w:w="1108" w:type="dxa"/>
            <w:vAlign w:val="center"/>
          </w:tcPr>
          <w:p w14:paraId="06AC808F" w14:textId="299720DA" w:rsidR="006A5572" w:rsidRPr="006A5572" w:rsidRDefault="006A5572" w:rsidP="006A5572">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(1,1,</w:t>
            </w:r>
            <w:r>
              <w:rPr>
                <w:rFonts w:ascii="Calibri" w:eastAsia="Times New Roman" w:hAnsi="Calibri" w:cs="Calibri"/>
                <w:color w:val="222222"/>
                <w:sz w:val="24"/>
                <w:szCs w:val="24"/>
                <w:lang w:val="en-IN" w:eastAsia="en-IN"/>
              </w:rPr>
              <w:t>0</w:t>
            </w:r>
            <w:r w:rsidRPr="006A5572">
              <w:rPr>
                <w:rFonts w:ascii="Calibri" w:eastAsia="Times New Roman" w:hAnsi="Calibri" w:cs="Calibri"/>
                <w:color w:val="222222"/>
                <w:sz w:val="24"/>
                <w:szCs w:val="24"/>
                <w:lang w:val="en-IN" w:eastAsia="en-IN"/>
              </w:rPr>
              <w:t>)</w:t>
            </w:r>
          </w:p>
        </w:tc>
      </w:tr>
      <w:tr w:rsidR="006A5572" w14:paraId="56A55450" w14:textId="77777777" w:rsidTr="00C309AA">
        <w:tc>
          <w:tcPr>
            <w:tcW w:w="5045" w:type="dxa"/>
            <w:vAlign w:val="center"/>
          </w:tcPr>
          <w:p w14:paraId="55D91F17" w14:textId="1EE9BC14" w:rsidR="006A5572" w:rsidRPr="006A5572" w:rsidRDefault="006A5572" w:rsidP="006A5572">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Fast Delivery and convenience</w:t>
            </w:r>
          </w:p>
        </w:tc>
        <w:tc>
          <w:tcPr>
            <w:tcW w:w="1126" w:type="dxa"/>
            <w:vAlign w:val="center"/>
          </w:tcPr>
          <w:p w14:paraId="058A8815" w14:textId="07E10EEE" w:rsidR="006A5572" w:rsidRPr="006A5572" w:rsidRDefault="006A5572" w:rsidP="006A5572">
            <w:pPr>
              <w:jc w:val="center"/>
              <w:rPr>
                <w:rFonts w:ascii="Calibri" w:eastAsia="Times New Roman" w:hAnsi="Calibri" w:cs="Calibri"/>
                <w:color w:val="222222"/>
                <w:sz w:val="24"/>
                <w:szCs w:val="24"/>
                <w:lang w:val="en-IN" w:eastAsia="en-IN"/>
              </w:rPr>
            </w:pPr>
            <w:r w:rsidRPr="006A5572">
              <w:rPr>
                <w:rFonts w:ascii="Calibri" w:eastAsia="Times New Roman" w:hAnsi="Calibri" w:cs="Calibri"/>
                <w:color w:val="222222"/>
                <w:sz w:val="24"/>
                <w:szCs w:val="24"/>
                <w:lang w:val="en-IN" w:eastAsia="en-IN"/>
              </w:rPr>
              <w:t>(1,</w:t>
            </w:r>
            <w:r>
              <w:rPr>
                <w:rFonts w:ascii="Calibri" w:eastAsia="Times New Roman" w:hAnsi="Calibri" w:cs="Calibri"/>
                <w:color w:val="222222"/>
                <w:sz w:val="24"/>
                <w:szCs w:val="24"/>
                <w:lang w:val="en-IN" w:eastAsia="en-IN"/>
              </w:rPr>
              <w:t>0</w:t>
            </w:r>
            <w:r w:rsidRPr="006A5572">
              <w:rPr>
                <w:rFonts w:ascii="Calibri" w:eastAsia="Times New Roman" w:hAnsi="Calibri" w:cs="Calibri"/>
                <w:color w:val="222222"/>
                <w:sz w:val="24"/>
                <w:szCs w:val="24"/>
                <w:lang w:val="en-IN" w:eastAsia="en-IN"/>
              </w:rPr>
              <w:t>,</w:t>
            </w:r>
            <w:r>
              <w:rPr>
                <w:rFonts w:ascii="Calibri" w:eastAsia="Times New Roman" w:hAnsi="Calibri" w:cs="Calibri"/>
                <w:color w:val="222222"/>
                <w:sz w:val="24"/>
                <w:szCs w:val="24"/>
                <w:lang w:val="en-IN" w:eastAsia="en-IN"/>
              </w:rPr>
              <w:t>0</w:t>
            </w:r>
            <w:r w:rsidRPr="006A5572">
              <w:rPr>
                <w:rFonts w:ascii="Calibri" w:eastAsia="Times New Roman" w:hAnsi="Calibri" w:cs="Calibri"/>
                <w:color w:val="222222"/>
                <w:sz w:val="24"/>
                <w:szCs w:val="24"/>
                <w:lang w:val="en-IN" w:eastAsia="en-IN"/>
              </w:rPr>
              <w:t>)</w:t>
            </w:r>
          </w:p>
        </w:tc>
        <w:tc>
          <w:tcPr>
            <w:tcW w:w="1351" w:type="dxa"/>
            <w:vAlign w:val="center"/>
          </w:tcPr>
          <w:p w14:paraId="2E932F20" w14:textId="77777777" w:rsidR="006A5572" w:rsidRPr="006A5572" w:rsidRDefault="006A5572" w:rsidP="006A5572">
            <w:pPr>
              <w:jc w:val="center"/>
              <w:rPr>
                <w:rFonts w:ascii="Calibri" w:eastAsia="Times New Roman" w:hAnsi="Calibri" w:cs="Calibri"/>
                <w:color w:val="222222"/>
                <w:sz w:val="24"/>
                <w:szCs w:val="24"/>
                <w:lang w:val="en-IN" w:eastAsia="en-IN"/>
              </w:rPr>
            </w:pPr>
          </w:p>
        </w:tc>
        <w:tc>
          <w:tcPr>
            <w:tcW w:w="1108" w:type="dxa"/>
            <w:vAlign w:val="center"/>
          </w:tcPr>
          <w:p w14:paraId="5F839984" w14:textId="77777777" w:rsidR="006A5572" w:rsidRPr="006A5572" w:rsidRDefault="006A5572" w:rsidP="006A5572">
            <w:pPr>
              <w:jc w:val="center"/>
              <w:rPr>
                <w:rFonts w:ascii="Calibri" w:eastAsia="Times New Roman" w:hAnsi="Calibri" w:cs="Calibri"/>
                <w:color w:val="222222"/>
                <w:sz w:val="24"/>
                <w:szCs w:val="24"/>
                <w:lang w:val="en-IN" w:eastAsia="en-IN"/>
              </w:rPr>
            </w:pPr>
          </w:p>
        </w:tc>
      </w:tr>
    </w:tbl>
    <w:p w14:paraId="4BDB4C78" w14:textId="77777777" w:rsidR="00B804C4" w:rsidRPr="00006603" w:rsidRDefault="00B804C4" w:rsidP="00B804C4">
      <w:pPr>
        <w:pStyle w:val="Heading2"/>
        <w:spacing w:line="480" w:lineRule="auto"/>
        <w:rPr>
          <w:rFonts w:eastAsia="Times New Roman"/>
          <w:lang w:val="en-IN" w:eastAsia="en-IN"/>
        </w:rPr>
      </w:pPr>
      <w:bookmarkStart w:id="17" w:name="_Toc532191063"/>
      <w:r w:rsidRPr="00006603">
        <w:rPr>
          <w:rFonts w:eastAsia="Times New Roman"/>
          <w:lang w:val="en-IN" w:eastAsia="en-IN"/>
        </w:rPr>
        <w:t xml:space="preserve">Value </w:t>
      </w:r>
      <w:r>
        <w:rPr>
          <w:rFonts w:eastAsia="Times New Roman"/>
          <w:lang w:val="en-IN" w:eastAsia="en-IN"/>
        </w:rPr>
        <w:t>Proposition</w:t>
      </w:r>
      <w:bookmarkEnd w:id="17"/>
    </w:p>
    <w:p w14:paraId="0F1E375D" w14:textId="337E7DE5" w:rsidR="00BE02A7" w:rsidRPr="00B804C4" w:rsidRDefault="00B804C4" w:rsidP="00B804C4">
      <w:pPr>
        <w:pStyle w:val="ContactInfo"/>
        <w:spacing w:line="480" w:lineRule="auto"/>
        <w:jc w:val="both"/>
        <w:rPr>
          <w:rFonts w:ascii="Calibri" w:eastAsia="Times New Roman" w:hAnsi="Calibri" w:cs="Calibri"/>
          <w:color w:val="222222"/>
          <w:sz w:val="24"/>
          <w:szCs w:val="24"/>
          <w:lang w:val="en-IN" w:eastAsia="en-IN"/>
        </w:rPr>
      </w:pPr>
      <w:r w:rsidRPr="00DA054D">
        <w:rPr>
          <w:rFonts w:ascii="Calibri" w:eastAsia="Times New Roman" w:hAnsi="Calibri" w:cs="Calibri"/>
          <w:color w:val="222222"/>
          <w:sz w:val="24"/>
          <w:szCs w:val="24"/>
          <w:lang w:val="en-IN" w:eastAsia="en-IN"/>
        </w:rPr>
        <w:t xml:space="preserve">Why get frustrated with the new technology shaving that changes every day and is expensive, while you can have a clean, smooth and relaxed shaving experience by adapting to the yesteryear grooming using safety razors and vintage wet shaving supplies. </w:t>
      </w:r>
    </w:p>
    <w:p w14:paraId="61903836" w14:textId="77777777" w:rsidR="00006603" w:rsidRPr="00006603" w:rsidRDefault="00006603" w:rsidP="00BE02A7">
      <w:pPr>
        <w:spacing w:before="0" w:after="0" w:line="480" w:lineRule="auto"/>
        <w:jc w:val="both"/>
        <w:rPr>
          <w:rFonts w:asciiTheme="majorHAnsi" w:eastAsia="Times New Roman" w:hAnsiTheme="majorHAnsi" w:cstheme="majorBidi"/>
          <w:color w:val="007789" w:themeColor="accent1" w:themeShade="BF"/>
          <w:sz w:val="32"/>
          <w:lang w:val="en-IN" w:eastAsia="en-IN"/>
        </w:rPr>
      </w:pPr>
      <w:r w:rsidRPr="00006603">
        <w:rPr>
          <w:rFonts w:asciiTheme="majorHAnsi" w:eastAsia="Times New Roman" w:hAnsiTheme="majorHAnsi" w:cstheme="majorBidi"/>
          <w:color w:val="007789" w:themeColor="accent1" w:themeShade="BF"/>
          <w:sz w:val="32"/>
          <w:lang w:val="en-IN" w:eastAsia="en-IN"/>
        </w:rPr>
        <w:t>The Customer</w:t>
      </w:r>
    </w:p>
    <w:p w14:paraId="74C95451" w14:textId="255E8ACA" w:rsidR="00006603" w:rsidRPr="00006603" w:rsidRDefault="00006603" w:rsidP="00BE02A7">
      <w:pPr>
        <w:spacing w:before="0" w:after="0" w:line="480" w:lineRule="auto"/>
        <w:jc w:val="both"/>
        <w:rPr>
          <w:rFonts w:ascii="Calibri" w:eastAsia="Times New Roman" w:hAnsi="Calibri" w:cs="Calibri"/>
          <w:color w:val="auto"/>
          <w:sz w:val="24"/>
          <w:szCs w:val="24"/>
          <w:lang w:val="en-IN" w:eastAsia="en-IN"/>
        </w:rPr>
      </w:pPr>
      <w:r w:rsidRPr="00006603">
        <w:rPr>
          <w:rFonts w:asciiTheme="majorHAnsi" w:eastAsia="Times New Roman" w:hAnsiTheme="majorHAnsi" w:cstheme="majorBidi"/>
          <w:caps/>
          <w:color w:val="007789" w:themeColor="accent1" w:themeShade="BF"/>
          <w:sz w:val="24"/>
          <w:lang w:val="en-IN" w:eastAsia="en-IN"/>
        </w:rPr>
        <w:t>Three key questions</w:t>
      </w:r>
      <w:r w:rsidRPr="00006603">
        <w:rPr>
          <w:rFonts w:ascii="Calibri" w:eastAsia="Times New Roman" w:hAnsi="Calibri" w:cs="Calibri"/>
          <w:b/>
          <w:bCs/>
          <w:color w:val="000000"/>
          <w:sz w:val="24"/>
          <w:szCs w:val="24"/>
          <w:lang w:val="en-IN" w:eastAsia="en-IN"/>
        </w:rPr>
        <w:t xml:space="preserve"> </w:t>
      </w:r>
    </w:p>
    <w:p w14:paraId="6AB4AC6C" w14:textId="77777777" w:rsidR="00006603" w:rsidRPr="00006603" w:rsidRDefault="00006603" w:rsidP="00BE02A7">
      <w:pPr>
        <w:pStyle w:val="Heading3"/>
        <w:spacing w:line="480" w:lineRule="auto"/>
        <w:rPr>
          <w:rFonts w:eastAsia="Times New Roman"/>
          <w:color w:val="auto"/>
          <w:lang w:val="en-IN" w:eastAsia="en-IN"/>
        </w:rPr>
      </w:pPr>
      <w:bookmarkStart w:id="18" w:name="_Toc532191064"/>
      <w:r w:rsidRPr="00006603">
        <w:rPr>
          <w:rFonts w:eastAsia="Times New Roman"/>
          <w:lang w:val="en-IN" w:eastAsia="en-IN"/>
        </w:rPr>
        <w:t>1.Who is the customer?</w:t>
      </w:r>
      <w:bookmarkEnd w:id="18"/>
    </w:p>
    <w:p w14:paraId="304794F6" w14:textId="77777777" w:rsidR="00006603" w:rsidRPr="00006603" w:rsidRDefault="00006603" w:rsidP="00BE02A7">
      <w:pPr>
        <w:spacing w:before="0" w:after="0" w:line="480" w:lineRule="auto"/>
        <w:jc w:val="both"/>
        <w:rPr>
          <w:rFonts w:ascii="Calibri" w:eastAsia="Times New Roman" w:hAnsi="Calibri" w:cs="Calibri"/>
          <w:color w:val="auto"/>
          <w:sz w:val="24"/>
          <w:szCs w:val="24"/>
          <w:lang w:val="en-IN" w:eastAsia="en-IN"/>
        </w:rPr>
      </w:pPr>
      <w:r w:rsidRPr="00006603">
        <w:rPr>
          <w:rFonts w:ascii="Calibri" w:eastAsia="Times New Roman" w:hAnsi="Calibri" w:cs="Calibri"/>
          <w:color w:val="000000"/>
          <w:sz w:val="24"/>
          <w:szCs w:val="24"/>
          <w:lang w:val="en-IN" w:eastAsia="en-IN"/>
        </w:rPr>
        <w:t>The statistics shows that most individuals start shaving when they are 12 and some</w:t>
      </w:r>
    </w:p>
    <w:p w14:paraId="05B7C09E" w14:textId="41FDFEE9" w:rsidR="00006603" w:rsidRPr="00006603" w:rsidRDefault="00006603" w:rsidP="00BE02A7">
      <w:pPr>
        <w:spacing w:before="0" w:after="0" w:line="480" w:lineRule="auto"/>
        <w:jc w:val="both"/>
        <w:rPr>
          <w:rFonts w:ascii="Calibri" w:eastAsia="Times New Roman" w:hAnsi="Calibri" w:cs="Calibri"/>
          <w:color w:val="auto"/>
          <w:sz w:val="24"/>
          <w:szCs w:val="24"/>
          <w:lang w:val="en-IN" w:eastAsia="en-IN"/>
        </w:rPr>
      </w:pPr>
      <w:r w:rsidRPr="00006603">
        <w:rPr>
          <w:rFonts w:ascii="Calibri" w:eastAsia="Times New Roman" w:hAnsi="Calibri" w:cs="Calibri"/>
          <w:color w:val="000000"/>
          <w:sz w:val="24"/>
          <w:szCs w:val="24"/>
          <w:lang w:val="en-IN" w:eastAsia="en-IN"/>
        </w:rPr>
        <w:t>continue shaving into their 70’s and 80’s. It is estimated that about 94 million men</w:t>
      </w:r>
      <w:r w:rsidR="00BE02A7">
        <w:rPr>
          <w:rFonts w:ascii="Calibri" w:eastAsia="Times New Roman" w:hAnsi="Calibri" w:cs="Calibri"/>
          <w:color w:val="auto"/>
          <w:sz w:val="24"/>
          <w:szCs w:val="24"/>
          <w:lang w:val="en-IN" w:eastAsia="en-IN"/>
        </w:rPr>
        <w:t xml:space="preserve"> </w:t>
      </w:r>
      <w:r w:rsidRPr="00006603">
        <w:rPr>
          <w:rFonts w:ascii="Calibri" w:eastAsia="Times New Roman" w:hAnsi="Calibri" w:cs="Calibri"/>
          <w:color w:val="000000"/>
          <w:sz w:val="24"/>
          <w:szCs w:val="24"/>
          <w:lang w:val="en-IN" w:eastAsia="en-IN"/>
        </w:rPr>
        <w:t>currently shave in the United States. This significant amount justifies the growing trend</w:t>
      </w:r>
    </w:p>
    <w:p w14:paraId="4FE583D6" w14:textId="61330293" w:rsidR="00191A87" w:rsidRPr="00006603" w:rsidRDefault="00006603" w:rsidP="00191A87">
      <w:pPr>
        <w:spacing w:before="0" w:after="0" w:line="480" w:lineRule="auto"/>
        <w:jc w:val="both"/>
        <w:rPr>
          <w:rFonts w:ascii="Calibri" w:eastAsia="Times New Roman" w:hAnsi="Calibri" w:cs="Calibri"/>
          <w:color w:val="000000"/>
          <w:sz w:val="24"/>
          <w:szCs w:val="24"/>
          <w:lang w:val="en-IN" w:eastAsia="en-IN"/>
        </w:rPr>
      </w:pPr>
      <w:r w:rsidRPr="00006603">
        <w:rPr>
          <w:rFonts w:ascii="Calibri" w:eastAsia="Times New Roman" w:hAnsi="Calibri" w:cs="Calibri"/>
          <w:color w:val="000000"/>
          <w:sz w:val="24"/>
          <w:szCs w:val="24"/>
          <w:lang w:val="en-IN" w:eastAsia="en-IN"/>
        </w:rPr>
        <w:t xml:space="preserve">in shaving products. Increasing awareness in </w:t>
      </w:r>
      <w:r w:rsidR="00C62FEF">
        <w:rPr>
          <w:rFonts w:ascii="Calibri" w:eastAsia="Times New Roman" w:hAnsi="Calibri" w:cs="Calibri"/>
          <w:color w:val="000000"/>
          <w:sz w:val="24"/>
          <w:szCs w:val="24"/>
          <w:lang w:val="en-IN" w:eastAsia="en-IN"/>
        </w:rPr>
        <w:t xml:space="preserve">personal </w:t>
      </w:r>
      <w:r w:rsidR="00191A87">
        <w:rPr>
          <w:rFonts w:ascii="Calibri" w:eastAsia="Times New Roman" w:hAnsi="Calibri" w:cs="Calibri"/>
          <w:color w:val="000000"/>
          <w:sz w:val="24"/>
          <w:szCs w:val="24"/>
          <w:lang w:val="en-IN" w:eastAsia="en-IN"/>
        </w:rPr>
        <w:t>grooming among men</w:t>
      </w:r>
      <w:r w:rsidRPr="00006603">
        <w:rPr>
          <w:rFonts w:ascii="Calibri" w:eastAsia="Times New Roman" w:hAnsi="Calibri" w:cs="Calibri"/>
          <w:color w:val="000000"/>
          <w:sz w:val="24"/>
          <w:szCs w:val="24"/>
          <w:lang w:val="en-IN" w:eastAsia="en-IN"/>
        </w:rPr>
        <w:t xml:space="preserve"> has helped to boost</w:t>
      </w:r>
      <w:r w:rsidR="00191A87">
        <w:rPr>
          <w:rFonts w:ascii="Calibri" w:eastAsia="Times New Roman" w:hAnsi="Calibri" w:cs="Calibri"/>
          <w:color w:val="000000"/>
          <w:sz w:val="24"/>
          <w:szCs w:val="24"/>
          <w:lang w:val="en-IN" w:eastAsia="en-IN"/>
        </w:rPr>
        <w:t xml:space="preserve"> the </w:t>
      </w:r>
      <w:r w:rsidRPr="00006603">
        <w:rPr>
          <w:rFonts w:ascii="Calibri" w:eastAsia="Times New Roman" w:hAnsi="Calibri" w:cs="Calibri"/>
          <w:color w:val="000000"/>
          <w:sz w:val="24"/>
          <w:szCs w:val="24"/>
          <w:lang w:val="en-IN" w:eastAsia="en-IN"/>
        </w:rPr>
        <w:t>popularity</w:t>
      </w:r>
      <w:r w:rsidR="00191A87">
        <w:rPr>
          <w:rFonts w:ascii="Calibri" w:eastAsia="Times New Roman" w:hAnsi="Calibri" w:cs="Calibri"/>
          <w:color w:val="000000"/>
          <w:sz w:val="24"/>
          <w:szCs w:val="24"/>
          <w:lang w:val="en-IN" w:eastAsia="en-IN"/>
        </w:rPr>
        <w:t xml:space="preserve"> of various shaving techniques</w:t>
      </w:r>
      <w:r w:rsidRPr="00006603">
        <w:rPr>
          <w:rFonts w:ascii="Calibri" w:eastAsia="Times New Roman" w:hAnsi="Calibri" w:cs="Calibri"/>
          <w:color w:val="000000"/>
          <w:sz w:val="24"/>
          <w:szCs w:val="24"/>
          <w:lang w:val="en-IN" w:eastAsia="en-IN"/>
        </w:rPr>
        <w:t xml:space="preserve">. </w:t>
      </w:r>
      <w:r w:rsidR="00191A87">
        <w:rPr>
          <w:rFonts w:ascii="Calibri" w:eastAsia="Times New Roman" w:hAnsi="Calibri" w:cs="Calibri"/>
          <w:color w:val="000000"/>
          <w:sz w:val="24"/>
          <w:szCs w:val="24"/>
          <w:lang w:val="en-IN" w:eastAsia="en-IN"/>
        </w:rPr>
        <w:t xml:space="preserve">Through MCS, the customers who </w:t>
      </w:r>
      <w:r w:rsidR="00191A87">
        <w:rPr>
          <w:rFonts w:ascii="Calibri" w:eastAsia="Times New Roman" w:hAnsi="Calibri" w:cs="Calibri"/>
          <w:color w:val="000000"/>
          <w:sz w:val="24"/>
          <w:szCs w:val="24"/>
          <w:lang w:val="en-IN" w:eastAsia="en-IN"/>
        </w:rPr>
        <w:lastRenderedPageBreak/>
        <w:t>tend to care about having smooth skin and like/wants to try vintage shaving will be targeted</w:t>
      </w:r>
    </w:p>
    <w:p w14:paraId="0DA0928E" w14:textId="600F3978" w:rsidR="00006603" w:rsidRPr="00006603" w:rsidRDefault="00006603" w:rsidP="00030F90">
      <w:pPr>
        <w:spacing w:before="0" w:after="0" w:line="480" w:lineRule="auto"/>
        <w:jc w:val="both"/>
        <w:rPr>
          <w:rFonts w:ascii="Calibri" w:eastAsia="Times New Roman" w:hAnsi="Calibri" w:cs="Calibri"/>
          <w:color w:val="auto"/>
          <w:sz w:val="24"/>
          <w:szCs w:val="24"/>
          <w:lang w:val="en-IN" w:eastAsia="en-IN"/>
        </w:rPr>
      </w:pPr>
      <w:r w:rsidRPr="00006603">
        <w:rPr>
          <w:rFonts w:ascii="Calibri" w:eastAsia="Times New Roman" w:hAnsi="Calibri" w:cs="Calibri"/>
          <w:color w:val="000000"/>
          <w:sz w:val="24"/>
          <w:szCs w:val="24"/>
          <w:lang w:val="en-IN" w:eastAsia="en-IN"/>
        </w:rPr>
        <w:t xml:space="preserve">MCS will be </w:t>
      </w:r>
      <w:r w:rsidR="00191A87">
        <w:rPr>
          <w:rFonts w:ascii="Calibri" w:eastAsia="Times New Roman" w:hAnsi="Calibri" w:cs="Calibri"/>
          <w:color w:val="000000"/>
          <w:sz w:val="24"/>
          <w:szCs w:val="24"/>
          <w:lang w:val="en-IN" w:eastAsia="en-IN"/>
        </w:rPr>
        <w:t>looking at</w:t>
      </w:r>
      <w:r w:rsidRPr="00006603">
        <w:rPr>
          <w:rFonts w:ascii="Calibri" w:eastAsia="Times New Roman" w:hAnsi="Calibri" w:cs="Calibri"/>
          <w:color w:val="000000"/>
          <w:sz w:val="24"/>
          <w:szCs w:val="24"/>
          <w:lang w:val="en-IN" w:eastAsia="en-IN"/>
        </w:rPr>
        <w:t xml:space="preserve"> middle/up</w:t>
      </w:r>
      <w:r w:rsidR="00191A87">
        <w:rPr>
          <w:rFonts w:ascii="Calibri" w:eastAsia="Times New Roman" w:hAnsi="Calibri" w:cs="Calibri"/>
          <w:color w:val="000000"/>
          <w:sz w:val="24"/>
          <w:szCs w:val="24"/>
          <w:lang w:val="en-IN" w:eastAsia="en-IN"/>
        </w:rPr>
        <w:t>per</w:t>
      </w:r>
      <w:r w:rsidRPr="00006603">
        <w:rPr>
          <w:rFonts w:ascii="Calibri" w:eastAsia="Times New Roman" w:hAnsi="Calibri" w:cs="Calibri"/>
          <w:color w:val="000000"/>
          <w:sz w:val="24"/>
          <w:szCs w:val="24"/>
          <w:lang w:val="en-IN" w:eastAsia="en-IN"/>
        </w:rPr>
        <w:t xml:space="preserve"> </w:t>
      </w:r>
      <w:r w:rsidR="008F22EF" w:rsidRPr="00006603">
        <w:rPr>
          <w:rFonts w:ascii="Calibri" w:eastAsia="Times New Roman" w:hAnsi="Calibri" w:cs="Calibri"/>
          <w:color w:val="000000"/>
          <w:sz w:val="24"/>
          <w:szCs w:val="24"/>
          <w:lang w:val="en-IN" w:eastAsia="en-IN"/>
        </w:rPr>
        <w:t>middle-class</w:t>
      </w:r>
      <w:r w:rsidRPr="00006603">
        <w:rPr>
          <w:rFonts w:ascii="Calibri" w:eastAsia="Times New Roman" w:hAnsi="Calibri" w:cs="Calibri"/>
          <w:color w:val="000000"/>
          <w:sz w:val="24"/>
          <w:szCs w:val="24"/>
          <w:lang w:val="en-IN" w:eastAsia="en-IN"/>
        </w:rPr>
        <w:t xml:space="preserve"> </w:t>
      </w:r>
      <w:r w:rsidR="00191A87">
        <w:rPr>
          <w:rFonts w:ascii="Calibri" w:eastAsia="Times New Roman" w:hAnsi="Calibri" w:cs="Calibri"/>
          <w:color w:val="000000"/>
          <w:sz w:val="24"/>
          <w:szCs w:val="24"/>
          <w:lang w:val="en-IN" w:eastAsia="en-IN"/>
        </w:rPr>
        <w:t xml:space="preserve">men between 18 and 45, </w:t>
      </w:r>
      <w:r w:rsidRPr="00006603">
        <w:rPr>
          <w:rFonts w:ascii="Calibri" w:eastAsia="Times New Roman" w:hAnsi="Calibri" w:cs="Calibri"/>
          <w:color w:val="000000"/>
          <w:sz w:val="24"/>
          <w:szCs w:val="24"/>
          <w:lang w:val="en-IN" w:eastAsia="en-IN"/>
        </w:rPr>
        <w:t xml:space="preserve">with </w:t>
      </w:r>
      <w:r w:rsidR="00191A87">
        <w:rPr>
          <w:rFonts w:ascii="Calibri" w:eastAsia="Times New Roman" w:hAnsi="Calibri" w:cs="Calibri"/>
          <w:color w:val="000000"/>
          <w:sz w:val="24"/>
          <w:szCs w:val="24"/>
          <w:lang w:val="en-IN" w:eastAsia="en-IN"/>
        </w:rPr>
        <w:t xml:space="preserve">an annual </w:t>
      </w:r>
      <w:r w:rsidRPr="00006603">
        <w:rPr>
          <w:rFonts w:ascii="Calibri" w:eastAsia="Times New Roman" w:hAnsi="Calibri" w:cs="Calibri"/>
          <w:color w:val="000000"/>
          <w:sz w:val="24"/>
          <w:szCs w:val="24"/>
          <w:lang w:val="en-IN" w:eastAsia="en-IN"/>
        </w:rPr>
        <w:t>income rang</w:t>
      </w:r>
      <w:r w:rsidR="008F22EF">
        <w:rPr>
          <w:rFonts w:ascii="Calibri" w:eastAsia="Times New Roman" w:hAnsi="Calibri" w:cs="Calibri"/>
          <w:color w:val="000000"/>
          <w:sz w:val="24"/>
          <w:szCs w:val="24"/>
          <w:lang w:val="en-IN" w:eastAsia="en-IN"/>
        </w:rPr>
        <w:t>e</w:t>
      </w:r>
      <w:r w:rsidRPr="00006603">
        <w:rPr>
          <w:rFonts w:ascii="Calibri" w:eastAsia="Times New Roman" w:hAnsi="Calibri" w:cs="Calibri"/>
          <w:color w:val="000000"/>
          <w:sz w:val="24"/>
          <w:szCs w:val="24"/>
          <w:lang w:val="en-IN" w:eastAsia="en-IN"/>
        </w:rPr>
        <w:t> from $</w:t>
      </w:r>
      <w:r w:rsidR="00191A87">
        <w:rPr>
          <w:rFonts w:ascii="Calibri" w:eastAsia="Times New Roman" w:hAnsi="Calibri" w:cs="Calibri"/>
          <w:color w:val="000000"/>
          <w:sz w:val="24"/>
          <w:szCs w:val="24"/>
          <w:lang w:val="en-IN" w:eastAsia="en-IN"/>
        </w:rPr>
        <w:t>65</w:t>
      </w:r>
      <w:r w:rsidRPr="00006603">
        <w:rPr>
          <w:rFonts w:ascii="Calibri" w:eastAsia="Times New Roman" w:hAnsi="Calibri" w:cs="Calibri"/>
          <w:color w:val="000000"/>
          <w:sz w:val="24"/>
          <w:szCs w:val="24"/>
          <w:lang w:val="en-IN" w:eastAsia="en-IN"/>
        </w:rPr>
        <w:t>,000 to $1</w:t>
      </w:r>
      <w:r w:rsidR="00191A87">
        <w:rPr>
          <w:rFonts w:ascii="Calibri" w:eastAsia="Times New Roman" w:hAnsi="Calibri" w:cs="Calibri"/>
          <w:color w:val="000000"/>
          <w:sz w:val="24"/>
          <w:szCs w:val="24"/>
          <w:lang w:val="en-IN" w:eastAsia="en-IN"/>
        </w:rPr>
        <w:t>6</w:t>
      </w:r>
      <w:r w:rsidRPr="00006603">
        <w:rPr>
          <w:rFonts w:ascii="Calibri" w:eastAsia="Times New Roman" w:hAnsi="Calibri" w:cs="Calibri"/>
          <w:color w:val="000000"/>
          <w:sz w:val="24"/>
          <w:szCs w:val="24"/>
          <w:lang w:val="en-IN" w:eastAsia="en-IN"/>
        </w:rPr>
        <w:t>0,000</w:t>
      </w:r>
      <w:r w:rsidR="00191A87">
        <w:rPr>
          <w:rFonts w:ascii="Calibri" w:eastAsia="Times New Roman" w:hAnsi="Calibri" w:cs="Calibri"/>
          <w:color w:val="000000"/>
          <w:sz w:val="24"/>
          <w:szCs w:val="24"/>
          <w:lang w:val="en-IN" w:eastAsia="en-IN"/>
        </w:rPr>
        <w:t xml:space="preserve"> who are into personal grooming and looking for simple, cost-effective shaving solution. </w:t>
      </w:r>
      <w:r w:rsidR="00030F90" w:rsidRPr="00030F90">
        <w:rPr>
          <w:rFonts w:ascii="Calibri" w:eastAsia="Times New Roman" w:hAnsi="Calibri" w:cs="Calibri"/>
          <w:color w:val="000000"/>
          <w:sz w:val="24"/>
          <w:szCs w:val="24"/>
          <w:lang w:val="en-IN" w:eastAsia="en-IN"/>
        </w:rPr>
        <w:t>Nearly 65% of men said they preferred to be clean shaven because their partners preferred it, 15% said a smooth face made them feel younger and 10% said they had to be clean shaven for work.</w:t>
      </w:r>
    </w:p>
    <w:p w14:paraId="64231AB7" w14:textId="4E998CD8" w:rsidR="00006603" w:rsidRPr="00006603" w:rsidRDefault="00006603" w:rsidP="00BE02A7">
      <w:pPr>
        <w:pStyle w:val="Heading3"/>
        <w:spacing w:line="480" w:lineRule="auto"/>
        <w:rPr>
          <w:rFonts w:eastAsia="Times New Roman"/>
          <w:color w:val="auto"/>
          <w:lang w:val="en-IN" w:eastAsia="en-IN"/>
        </w:rPr>
      </w:pPr>
      <w:bookmarkStart w:id="19" w:name="_Toc532191065"/>
      <w:r w:rsidRPr="00006603">
        <w:rPr>
          <w:rFonts w:eastAsia="Times New Roman"/>
          <w:lang w:val="en-IN" w:eastAsia="en-IN"/>
        </w:rPr>
        <w:t>2. What does the customer value?</w:t>
      </w:r>
      <w:bookmarkEnd w:id="19"/>
      <w:r w:rsidRPr="00006603">
        <w:rPr>
          <w:rFonts w:eastAsia="Times New Roman"/>
          <w:lang w:val="en-IN" w:eastAsia="en-IN"/>
        </w:rPr>
        <w:t xml:space="preserve"> </w:t>
      </w:r>
    </w:p>
    <w:p w14:paraId="6B23B715" w14:textId="02BF108D" w:rsidR="00191A87" w:rsidRDefault="00006603" w:rsidP="00BE02A7">
      <w:pPr>
        <w:spacing w:before="0" w:after="0" w:line="480" w:lineRule="auto"/>
        <w:jc w:val="both"/>
        <w:rPr>
          <w:rFonts w:ascii="Calibri" w:eastAsia="Times New Roman" w:hAnsi="Calibri" w:cs="Calibri"/>
          <w:color w:val="000000"/>
          <w:sz w:val="24"/>
          <w:szCs w:val="24"/>
          <w:lang w:val="en-IN" w:eastAsia="en-IN"/>
        </w:rPr>
      </w:pPr>
      <w:r w:rsidRPr="00006603">
        <w:rPr>
          <w:rFonts w:ascii="Calibri" w:eastAsia="Times New Roman" w:hAnsi="Calibri" w:cs="Calibri"/>
          <w:color w:val="000000"/>
          <w:sz w:val="24"/>
          <w:szCs w:val="24"/>
          <w:lang w:val="en-IN" w:eastAsia="en-IN"/>
        </w:rPr>
        <w:t xml:space="preserve">For most individuals, male grooming is becoming a part of the day to day life. </w:t>
      </w:r>
      <w:r w:rsidR="00191A87">
        <w:rPr>
          <w:rFonts w:ascii="Calibri" w:eastAsia="Times New Roman" w:hAnsi="Calibri" w:cs="Calibri"/>
          <w:color w:val="000000"/>
          <w:sz w:val="24"/>
          <w:szCs w:val="24"/>
          <w:lang w:val="en-IN" w:eastAsia="en-IN"/>
        </w:rPr>
        <w:t xml:space="preserve">The main benefits that the customers desire </w:t>
      </w:r>
      <w:proofErr w:type="gramStart"/>
      <w:r w:rsidR="00DA054D">
        <w:rPr>
          <w:rFonts w:ascii="Calibri" w:eastAsia="Times New Roman" w:hAnsi="Calibri" w:cs="Calibri"/>
          <w:color w:val="000000"/>
          <w:sz w:val="24"/>
          <w:szCs w:val="24"/>
          <w:lang w:val="en-IN" w:eastAsia="en-IN"/>
        </w:rPr>
        <w:t>are</w:t>
      </w:r>
      <w:proofErr w:type="gramEnd"/>
      <w:r w:rsidR="00DA054D">
        <w:rPr>
          <w:rFonts w:ascii="Calibri" w:eastAsia="Times New Roman" w:hAnsi="Calibri" w:cs="Calibri"/>
          <w:color w:val="000000"/>
          <w:sz w:val="24"/>
          <w:szCs w:val="24"/>
          <w:lang w:val="en-IN" w:eastAsia="en-IN"/>
        </w:rPr>
        <w:t>:</w:t>
      </w:r>
    </w:p>
    <w:p w14:paraId="496B6FC8" w14:textId="56480A06" w:rsidR="000B4947" w:rsidRDefault="000B4947" w:rsidP="00191A87">
      <w:pPr>
        <w:pStyle w:val="ListParagraph"/>
        <w:numPr>
          <w:ilvl w:val="0"/>
          <w:numId w:val="36"/>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Closest shave possible for smooth skin</w:t>
      </w:r>
    </w:p>
    <w:p w14:paraId="24B571E8" w14:textId="706F53A1" w:rsidR="000B4947" w:rsidRPr="000B4947" w:rsidRDefault="000B4947" w:rsidP="00191A87">
      <w:pPr>
        <w:pStyle w:val="ListParagraph"/>
        <w:numPr>
          <w:ilvl w:val="0"/>
          <w:numId w:val="36"/>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No cuts, burns or ingrown hair – very common problem</w:t>
      </w:r>
    </w:p>
    <w:p w14:paraId="52726744" w14:textId="0A3EA489" w:rsidR="00191A87" w:rsidRPr="00191A87" w:rsidRDefault="00191A87" w:rsidP="00191A87">
      <w:pPr>
        <w:pStyle w:val="ListParagraph"/>
        <w:numPr>
          <w:ilvl w:val="0"/>
          <w:numId w:val="36"/>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Simple</w:t>
      </w:r>
      <w:r w:rsidR="000B4947">
        <w:rPr>
          <w:rFonts w:ascii="Calibri" w:eastAsia="Times New Roman" w:hAnsi="Calibri" w:cs="Calibri"/>
          <w:color w:val="000000"/>
          <w:sz w:val="24"/>
          <w:szCs w:val="24"/>
          <w:lang w:val="en-IN" w:eastAsia="en-IN"/>
        </w:rPr>
        <w:t>, efficient</w:t>
      </w:r>
      <w:r>
        <w:rPr>
          <w:rFonts w:ascii="Calibri" w:eastAsia="Times New Roman" w:hAnsi="Calibri" w:cs="Calibri"/>
          <w:color w:val="000000"/>
          <w:sz w:val="24"/>
          <w:szCs w:val="24"/>
          <w:lang w:val="en-IN" w:eastAsia="en-IN"/>
        </w:rPr>
        <w:t xml:space="preserve"> and easy</w:t>
      </w:r>
    </w:p>
    <w:p w14:paraId="50AECE79" w14:textId="77777777" w:rsidR="00191A87" w:rsidRPr="00191A87" w:rsidRDefault="00191A87" w:rsidP="00191A87">
      <w:pPr>
        <w:pStyle w:val="ListParagraph"/>
        <w:numPr>
          <w:ilvl w:val="0"/>
          <w:numId w:val="36"/>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 xml:space="preserve">Cost effective </w:t>
      </w:r>
    </w:p>
    <w:p w14:paraId="60DF095D" w14:textId="638D5DCE" w:rsidR="00006603" w:rsidRPr="000B4947" w:rsidRDefault="000B4947" w:rsidP="000B4947">
      <w:pPr>
        <w:pStyle w:val="ListParagraph"/>
        <w:numPr>
          <w:ilvl w:val="0"/>
          <w:numId w:val="36"/>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Soothing and relaxing shaving experience</w:t>
      </w:r>
    </w:p>
    <w:p w14:paraId="67771DAF" w14:textId="77777777" w:rsidR="00006603" w:rsidRPr="00006603" w:rsidRDefault="00006603" w:rsidP="00BE02A7">
      <w:pPr>
        <w:pStyle w:val="Heading3"/>
        <w:spacing w:line="480" w:lineRule="auto"/>
        <w:rPr>
          <w:rFonts w:eastAsia="Times New Roman"/>
          <w:lang w:val="en-IN" w:eastAsia="en-IN"/>
        </w:rPr>
      </w:pPr>
      <w:bookmarkStart w:id="20" w:name="_Toc532191066"/>
      <w:r w:rsidRPr="00006603">
        <w:rPr>
          <w:rFonts w:eastAsia="Times New Roman"/>
          <w:lang w:val="en-IN" w:eastAsia="en-IN"/>
        </w:rPr>
        <w:t>3. How can we communicate with the customer?</w:t>
      </w:r>
      <w:bookmarkEnd w:id="20"/>
    </w:p>
    <w:p w14:paraId="7E5C8752" w14:textId="423DA7FE" w:rsidR="00006603" w:rsidRPr="00006603" w:rsidRDefault="000B4947" w:rsidP="000B4947">
      <w:p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 xml:space="preserve">The main point of contact with the customers is through the forum in amazon. MCS strives at answering customer queries and resolving issues as quickly as possible. Every positive review and a 5-star rating shows customer appreciation and increases the brand awareness.  </w:t>
      </w:r>
      <w:r w:rsidR="00006603" w:rsidRPr="00006603">
        <w:rPr>
          <w:rFonts w:ascii="Calibri" w:eastAsia="Times New Roman" w:hAnsi="Calibri" w:cs="Calibri"/>
          <w:color w:val="000000"/>
          <w:sz w:val="24"/>
          <w:szCs w:val="24"/>
          <w:lang w:val="en-IN" w:eastAsia="en-IN"/>
        </w:rPr>
        <w:t xml:space="preserve">MCS marketing communication consists of </w:t>
      </w:r>
      <w:r>
        <w:rPr>
          <w:rFonts w:ascii="Calibri" w:eastAsia="Times New Roman" w:hAnsi="Calibri" w:cs="Calibri"/>
          <w:color w:val="000000"/>
          <w:sz w:val="24"/>
          <w:szCs w:val="24"/>
          <w:lang w:val="en-IN" w:eastAsia="en-IN"/>
        </w:rPr>
        <w:t xml:space="preserve">ads through Facebook, Instagram and Google AdWords. </w:t>
      </w:r>
      <w:bookmarkStart w:id="21" w:name="_Hlk532133811"/>
    </w:p>
    <w:bookmarkEnd w:id="21"/>
    <w:p w14:paraId="07B5048C" w14:textId="5824CF77" w:rsidR="00006603" w:rsidRDefault="00006603" w:rsidP="005E4F1C">
      <w:pPr>
        <w:spacing w:before="0" w:after="0" w:line="480" w:lineRule="auto"/>
        <w:jc w:val="both"/>
        <w:rPr>
          <w:rFonts w:asciiTheme="majorHAnsi" w:eastAsia="Times New Roman" w:hAnsiTheme="majorHAnsi" w:cstheme="majorBidi"/>
          <w:caps/>
          <w:color w:val="007789" w:themeColor="accent1" w:themeShade="BF"/>
          <w:sz w:val="24"/>
          <w:lang w:val="en-IN" w:eastAsia="en-IN"/>
        </w:rPr>
      </w:pPr>
      <w:r w:rsidRPr="00006603">
        <w:rPr>
          <w:rFonts w:asciiTheme="majorHAnsi" w:eastAsia="Times New Roman" w:hAnsiTheme="majorHAnsi" w:cstheme="majorBidi"/>
          <w:caps/>
          <w:color w:val="007789" w:themeColor="accent1" w:themeShade="BF"/>
          <w:sz w:val="24"/>
          <w:lang w:val="en-IN" w:eastAsia="en-IN"/>
        </w:rPr>
        <w:lastRenderedPageBreak/>
        <w:t>Estimated life time value</w:t>
      </w:r>
    </w:p>
    <w:tbl>
      <w:tblPr>
        <w:tblW w:w="9459" w:type="dxa"/>
        <w:tblLook w:val="04A0" w:firstRow="1" w:lastRow="0" w:firstColumn="1" w:lastColumn="0" w:noHBand="0" w:noVBand="1"/>
      </w:tblPr>
      <w:tblGrid>
        <w:gridCol w:w="3480"/>
        <w:gridCol w:w="1500"/>
        <w:gridCol w:w="1493"/>
        <w:gridCol w:w="1493"/>
        <w:gridCol w:w="1493"/>
      </w:tblGrid>
      <w:tr w:rsidR="008E5722" w:rsidRPr="008E5722" w14:paraId="40B7DF81" w14:textId="77777777" w:rsidTr="008E5722">
        <w:trPr>
          <w:trHeight w:val="315"/>
        </w:trPr>
        <w:tc>
          <w:tcPr>
            <w:tcW w:w="3480" w:type="dxa"/>
            <w:tcBorders>
              <w:top w:val="nil"/>
              <w:left w:val="nil"/>
              <w:bottom w:val="nil"/>
              <w:right w:val="nil"/>
            </w:tcBorders>
            <w:shd w:val="clear" w:color="auto" w:fill="auto"/>
            <w:noWrap/>
            <w:vAlign w:val="bottom"/>
            <w:hideMark/>
          </w:tcPr>
          <w:p w14:paraId="14DE1F24" w14:textId="77777777" w:rsidR="008E5722" w:rsidRPr="008E5722" w:rsidRDefault="008E5722" w:rsidP="008E5722">
            <w:pPr>
              <w:spacing w:before="0" w:after="0" w:line="240" w:lineRule="auto"/>
              <w:rPr>
                <w:rFonts w:ascii="Times New Roman" w:eastAsia="Times New Roman" w:hAnsi="Times New Roman" w:cs="Times New Roman"/>
                <w:b/>
                <w:color w:val="auto"/>
                <w:sz w:val="24"/>
                <w:szCs w:val="24"/>
                <w:lang w:val="en-IN" w:eastAsia="en-IN"/>
              </w:rPr>
            </w:pPr>
          </w:p>
        </w:tc>
        <w:tc>
          <w:tcPr>
            <w:tcW w:w="1500" w:type="dxa"/>
            <w:tcBorders>
              <w:top w:val="nil"/>
              <w:left w:val="nil"/>
              <w:bottom w:val="nil"/>
              <w:right w:val="nil"/>
            </w:tcBorders>
            <w:shd w:val="clear" w:color="auto" w:fill="auto"/>
            <w:noWrap/>
            <w:vAlign w:val="center"/>
            <w:hideMark/>
          </w:tcPr>
          <w:p w14:paraId="285D6E96" w14:textId="77777777" w:rsidR="008E5722" w:rsidRPr="008E5722" w:rsidRDefault="008E5722" w:rsidP="008E5722">
            <w:pPr>
              <w:spacing w:before="0" w:after="0" w:line="240" w:lineRule="auto"/>
              <w:jc w:val="right"/>
              <w:rPr>
                <w:rFonts w:ascii="Calibri" w:eastAsia="Times New Roman" w:hAnsi="Calibri" w:cs="Calibri"/>
                <w:b/>
                <w:color w:val="000000"/>
                <w:lang w:val="en-IN" w:eastAsia="en-IN"/>
              </w:rPr>
            </w:pPr>
            <w:r w:rsidRPr="008E5722">
              <w:rPr>
                <w:rFonts w:ascii="Calibri" w:eastAsia="Times New Roman" w:hAnsi="Calibri" w:cs="Calibri"/>
                <w:b/>
                <w:color w:val="000000"/>
                <w:lang w:val="en-IN" w:eastAsia="en-IN"/>
              </w:rPr>
              <w:t>Year 1</w:t>
            </w:r>
          </w:p>
        </w:tc>
        <w:tc>
          <w:tcPr>
            <w:tcW w:w="1493" w:type="dxa"/>
            <w:tcBorders>
              <w:top w:val="nil"/>
              <w:left w:val="nil"/>
              <w:bottom w:val="nil"/>
              <w:right w:val="nil"/>
            </w:tcBorders>
            <w:shd w:val="clear" w:color="auto" w:fill="auto"/>
            <w:noWrap/>
            <w:vAlign w:val="center"/>
            <w:hideMark/>
          </w:tcPr>
          <w:p w14:paraId="23684769" w14:textId="77777777" w:rsidR="008E5722" w:rsidRPr="008E5722" w:rsidRDefault="008E5722" w:rsidP="008E5722">
            <w:pPr>
              <w:spacing w:before="0" w:after="0" w:line="240" w:lineRule="auto"/>
              <w:jc w:val="right"/>
              <w:rPr>
                <w:rFonts w:ascii="Calibri" w:eastAsia="Times New Roman" w:hAnsi="Calibri" w:cs="Calibri"/>
                <w:b/>
                <w:color w:val="000000"/>
                <w:lang w:val="en-IN" w:eastAsia="en-IN"/>
              </w:rPr>
            </w:pPr>
            <w:r w:rsidRPr="008E5722">
              <w:rPr>
                <w:rFonts w:ascii="Calibri" w:eastAsia="Times New Roman" w:hAnsi="Calibri" w:cs="Calibri"/>
                <w:b/>
                <w:color w:val="000000"/>
                <w:lang w:val="en-IN" w:eastAsia="en-IN"/>
              </w:rPr>
              <w:t xml:space="preserve">Year 2 </w:t>
            </w:r>
          </w:p>
        </w:tc>
        <w:tc>
          <w:tcPr>
            <w:tcW w:w="1493" w:type="dxa"/>
            <w:tcBorders>
              <w:top w:val="nil"/>
              <w:left w:val="nil"/>
              <w:bottom w:val="nil"/>
              <w:right w:val="nil"/>
            </w:tcBorders>
            <w:shd w:val="clear" w:color="auto" w:fill="auto"/>
            <w:noWrap/>
            <w:vAlign w:val="center"/>
            <w:hideMark/>
          </w:tcPr>
          <w:p w14:paraId="72885597" w14:textId="77777777" w:rsidR="008E5722" w:rsidRPr="008E5722" w:rsidRDefault="008E5722" w:rsidP="008E5722">
            <w:pPr>
              <w:spacing w:before="0" w:after="0" w:line="240" w:lineRule="auto"/>
              <w:jc w:val="right"/>
              <w:rPr>
                <w:rFonts w:ascii="Calibri" w:eastAsia="Times New Roman" w:hAnsi="Calibri" w:cs="Calibri"/>
                <w:b/>
                <w:color w:val="000000"/>
                <w:lang w:val="en-IN" w:eastAsia="en-IN"/>
              </w:rPr>
            </w:pPr>
            <w:r w:rsidRPr="008E5722">
              <w:rPr>
                <w:rFonts w:ascii="Calibri" w:eastAsia="Times New Roman" w:hAnsi="Calibri" w:cs="Calibri"/>
                <w:b/>
                <w:color w:val="000000"/>
                <w:lang w:val="en-IN" w:eastAsia="en-IN"/>
              </w:rPr>
              <w:t xml:space="preserve">Year 3 </w:t>
            </w:r>
          </w:p>
        </w:tc>
        <w:tc>
          <w:tcPr>
            <w:tcW w:w="1493" w:type="dxa"/>
            <w:tcBorders>
              <w:top w:val="nil"/>
              <w:left w:val="nil"/>
              <w:bottom w:val="nil"/>
              <w:right w:val="nil"/>
            </w:tcBorders>
            <w:shd w:val="clear" w:color="auto" w:fill="auto"/>
            <w:noWrap/>
            <w:vAlign w:val="center"/>
            <w:hideMark/>
          </w:tcPr>
          <w:p w14:paraId="734888E0" w14:textId="77777777" w:rsidR="008E5722" w:rsidRPr="008E5722" w:rsidRDefault="008E5722" w:rsidP="008E5722">
            <w:pPr>
              <w:spacing w:before="0" w:after="0" w:line="240" w:lineRule="auto"/>
              <w:jc w:val="right"/>
              <w:rPr>
                <w:rFonts w:ascii="Calibri" w:eastAsia="Times New Roman" w:hAnsi="Calibri" w:cs="Calibri"/>
                <w:b/>
                <w:color w:val="000000"/>
                <w:lang w:val="en-IN" w:eastAsia="en-IN"/>
              </w:rPr>
            </w:pPr>
            <w:r w:rsidRPr="008E5722">
              <w:rPr>
                <w:rFonts w:ascii="Calibri" w:eastAsia="Times New Roman" w:hAnsi="Calibri" w:cs="Calibri"/>
                <w:b/>
                <w:color w:val="000000"/>
                <w:lang w:val="en-IN" w:eastAsia="en-IN"/>
              </w:rPr>
              <w:t>Year 4</w:t>
            </w:r>
          </w:p>
        </w:tc>
      </w:tr>
      <w:tr w:rsidR="008E5722" w:rsidRPr="008E5722" w14:paraId="0AA7B4DC" w14:textId="77777777" w:rsidTr="008E5722">
        <w:trPr>
          <w:trHeight w:val="315"/>
        </w:trPr>
        <w:tc>
          <w:tcPr>
            <w:tcW w:w="3480" w:type="dxa"/>
            <w:tcBorders>
              <w:top w:val="nil"/>
              <w:left w:val="nil"/>
              <w:bottom w:val="nil"/>
              <w:right w:val="nil"/>
            </w:tcBorders>
            <w:shd w:val="clear" w:color="auto" w:fill="auto"/>
            <w:noWrap/>
            <w:vAlign w:val="bottom"/>
            <w:hideMark/>
          </w:tcPr>
          <w:p w14:paraId="69062184" w14:textId="111D5CB6" w:rsidR="008E5722" w:rsidRPr="008E5722" w:rsidRDefault="008E5722" w:rsidP="008E5722">
            <w:pPr>
              <w:spacing w:before="0" w:after="0" w:line="240" w:lineRule="auto"/>
              <w:rPr>
                <w:rFonts w:ascii="Calibri" w:eastAsia="Times New Roman" w:hAnsi="Calibri" w:cs="Calibri"/>
                <w:b/>
                <w:color w:val="000000"/>
                <w:sz w:val="24"/>
                <w:szCs w:val="24"/>
                <w:lang w:val="en-IN" w:eastAsia="en-IN"/>
              </w:rPr>
            </w:pPr>
            <w:r w:rsidRPr="008E5722">
              <w:rPr>
                <w:rFonts w:ascii="Calibri" w:hAnsi="Calibri" w:cs="Calibri"/>
                <w:b/>
                <w:color w:val="000000"/>
              </w:rPr>
              <w:t>Sales</w:t>
            </w:r>
          </w:p>
        </w:tc>
        <w:tc>
          <w:tcPr>
            <w:tcW w:w="1500" w:type="dxa"/>
            <w:tcBorders>
              <w:top w:val="nil"/>
              <w:left w:val="nil"/>
              <w:bottom w:val="nil"/>
              <w:right w:val="nil"/>
            </w:tcBorders>
            <w:shd w:val="clear" w:color="auto" w:fill="auto"/>
            <w:noWrap/>
            <w:vAlign w:val="center"/>
            <w:hideMark/>
          </w:tcPr>
          <w:p w14:paraId="2B40B400" w14:textId="77777777" w:rsidR="008E5722" w:rsidRPr="008E5722" w:rsidRDefault="008E5722" w:rsidP="008E5722">
            <w:pPr>
              <w:spacing w:before="0" w:after="0" w:line="240" w:lineRule="auto"/>
              <w:jc w:val="right"/>
              <w:rPr>
                <w:rFonts w:ascii="Calibri" w:eastAsia="Times New Roman" w:hAnsi="Calibri" w:cs="Calibri"/>
                <w:color w:val="000000"/>
                <w:lang w:val="en-IN" w:eastAsia="en-IN"/>
              </w:rPr>
            </w:pPr>
            <w:r w:rsidRPr="008E5722">
              <w:rPr>
                <w:rFonts w:ascii="Calibri" w:eastAsia="Times New Roman" w:hAnsi="Calibri" w:cs="Calibri"/>
                <w:color w:val="000000"/>
                <w:lang w:val="en-IN" w:eastAsia="en-IN"/>
              </w:rPr>
              <w:t>13245</w:t>
            </w:r>
          </w:p>
        </w:tc>
        <w:tc>
          <w:tcPr>
            <w:tcW w:w="1493" w:type="dxa"/>
            <w:tcBorders>
              <w:top w:val="nil"/>
              <w:left w:val="nil"/>
              <w:bottom w:val="nil"/>
              <w:right w:val="nil"/>
            </w:tcBorders>
            <w:shd w:val="clear" w:color="auto" w:fill="auto"/>
            <w:noWrap/>
            <w:vAlign w:val="center"/>
            <w:hideMark/>
          </w:tcPr>
          <w:p w14:paraId="6C461ED1" w14:textId="77777777" w:rsidR="008E5722" w:rsidRPr="008E5722" w:rsidRDefault="008E5722" w:rsidP="008E5722">
            <w:pPr>
              <w:spacing w:before="0" w:after="0" w:line="240" w:lineRule="auto"/>
              <w:jc w:val="right"/>
              <w:rPr>
                <w:rFonts w:ascii="Calibri" w:eastAsia="Times New Roman" w:hAnsi="Calibri" w:cs="Calibri"/>
                <w:color w:val="000000"/>
                <w:lang w:val="en-IN" w:eastAsia="en-IN"/>
              </w:rPr>
            </w:pPr>
            <w:r w:rsidRPr="008E5722">
              <w:rPr>
                <w:rFonts w:ascii="Calibri" w:eastAsia="Times New Roman" w:hAnsi="Calibri" w:cs="Calibri"/>
                <w:color w:val="000000"/>
                <w:lang w:val="en-IN" w:eastAsia="en-IN"/>
              </w:rPr>
              <w:t>30288</w:t>
            </w:r>
          </w:p>
        </w:tc>
        <w:tc>
          <w:tcPr>
            <w:tcW w:w="1493" w:type="dxa"/>
            <w:tcBorders>
              <w:top w:val="nil"/>
              <w:left w:val="nil"/>
              <w:bottom w:val="nil"/>
              <w:right w:val="nil"/>
            </w:tcBorders>
            <w:shd w:val="clear" w:color="auto" w:fill="auto"/>
            <w:noWrap/>
            <w:vAlign w:val="center"/>
            <w:hideMark/>
          </w:tcPr>
          <w:p w14:paraId="59192851" w14:textId="77777777" w:rsidR="008E5722" w:rsidRPr="008E5722" w:rsidRDefault="008E5722" w:rsidP="008E5722">
            <w:pPr>
              <w:spacing w:before="0" w:after="0" w:line="240" w:lineRule="auto"/>
              <w:jc w:val="right"/>
              <w:rPr>
                <w:rFonts w:ascii="Calibri" w:eastAsia="Times New Roman" w:hAnsi="Calibri" w:cs="Calibri"/>
                <w:color w:val="000000"/>
                <w:lang w:val="en-IN" w:eastAsia="en-IN"/>
              </w:rPr>
            </w:pPr>
            <w:r w:rsidRPr="008E5722">
              <w:rPr>
                <w:rFonts w:ascii="Calibri" w:eastAsia="Times New Roman" w:hAnsi="Calibri" w:cs="Calibri"/>
                <w:color w:val="000000"/>
                <w:lang w:val="en-IN" w:eastAsia="en-IN"/>
              </w:rPr>
              <w:t>45761</w:t>
            </w:r>
          </w:p>
        </w:tc>
        <w:tc>
          <w:tcPr>
            <w:tcW w:w="1493" w:type="dxa"/>
            <w:tcBorders>
              <w:top w:val="nil"/>
              <w:left w:val="nil"/>
              <w:bottom w:val="nil"/>
              <w:right w:val="nil"/>
            </w:tcBorders>
            <w:shd w:val="clear" w:color="auto" w:fill="auto"/>
            <w:noWrap/>
            <w:vAlign w:val="center"/>
            <w:hideMark/>
          </w:tcPr>
          <w:p w14:paraId="352C96F3" w14:textId="77777777" w:rsidR="008E5722" w:rsidRPr="008E5722" w:rsidRDefault="008E5722" w:rsidP="008E5722">
            <w:pPr>
              <w:spacing w:before="0" w:after="0" w:line="240" w:lineRule="auto"/>
              <w:jc w:val="right"/>
              <w:rPr>
                <w:rFonts w:ascii="Calibri" w:eastAsia="Times New Roman" w:hAnsi="Calibri" w:cs="Calibri"/>
                <w:color w:val="000000"/>
                <w:lang w:val="en-IN" w:eastAsia="en-IN"/>
              </w:rPr>
            </w:pPr>
            <w:r w:rsidRPr="008E5722">
              <w:rPr>
                <w:rFonts w:ascii="Calibri" w:eastAsia="Times New Roman" w:hAnsi="Calibri" w:cs="Calibri"/>
                <w:color w:val="000000"/>
                <w:lang w:val="en-IN" w:eastAsia="en-IN"/>
              </w:rPr>
              <w:t>48883.28</w:t>
            </w:r>
          </w:p>
        </w:tc>
      </w:tr>
      <w:tr w:rsidR="008E5722" w:rsidRPr="008E5722" w14:paraId="2C2A81D6" w14:textId="77777777" w:rsidTr="008E5722">
        <w:trPr>
          <w:trHeight w:val="315"/>
        </w:trPr>
        <w:tc>
          <w:tcPr>
            <w:tcW w:w="3480" w:type="dxa"/>
            <w:tcBorders>
              <w:top w:val="nil"/>
              <w:left w:val="nil"/>
              <w:bottom w:val="nil"/>
              <w:right w:val="nil"/>
            </w:tcBorders>
            <w:shd w:val="clear" w:color="auto" w:fill="auto"/>
            <w:noWrap/>
            <w:vAlign w:val="bottom"/>
            <w:hideMark/>
          </w:tcPr>
          <w:p w14:paraId="5ED20176" w14:textId="2747F906" w:rsidR="008E5722" w:rsidRPr="008E5722" w:rsidRDefault="008E5722" w:rsidP="008E5722">
            <w:pPr>
              <w:spacing w:before="0" w:after="0" w:line="240" w:lineRule="auto"/>
              <w:rPr>
                <w:rFonts w:ascii="Calibri" w:eastAsia="Times New Roman" w:hAnsi="Calibri" w:cs="Calibri"/>
                <w:b/>
                <w:color w:val="000000"/>
                <w:sz w:val="24"/>
                <w:szCs w:val="24"/>
                <w:lang w:val="en-IN" w:eastAsia="en-IN"/>
              </w:rPr>
            </w:pPr>
            <w:r w:rsidRPr="008E5722">
              <w:rPr>
                <w:rFonts w:ascii="Calibri" w:hAnsi="Calibri" w:cs="Calibri"/>
                <w:b/>
                <w:color w:val="000000"/>
              </w:rPr>
              <w:t>Cost per unit</w:t>
            </w:r>
          </w:p>
        </w:tc>
        <w:tc>
          <w:tcPr>
            <w:tcW w:w="1500" w:type="dxa"/>
            <w:tcBorders>
              <w:top w:val="nil"/>
              <w:left w:val="nil"/>
              <w:bottom w:val="nil"/>
              <w:right w:val="nil"/>
            </w:tcBorders>
            <w:shd w:val="clear" w:color="auto" w:fill="auto"/>
            <w:noWrap/>
            <w:vAlign w:val="bottom"/>
            <w:hideMark/>
          </w:tcPr>
          <w:p w14:paraId="398EE5C8"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23.9</w:t>
            </w:r>
          </w:p>
        </w:tc>
        <w:tc>
          <w:tcPr>
            <w:tcW w:w="1493" w:type="dxa"/>
            <w:tcBorders>
              <w:top w:val="nil"/>
              <w:left w:val="nil"/>
              <w:bottom w:val="nil"/>
              <w:right w:val="nil"/>
            </w:tcBorders>
            <w:shd w:val="clear" w:color="auto" w:fill="auto"/>
            <w:noWrap/>
            <w:vAlign w:val="bottom"/>
            <w:hideMark/>
          </w:tcPr>
          <w:p w14:paraId="3A12024C"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23.99</w:t>
            </w:r>
          </w:p>
        </w:tc>
        <w:tc>
          <w:tcPr>
            <w:tcW w:w="1493" w:type="dxa"/>
            <w:tcBorders>
              <w:top w:val="nil"/>
              <w:left w:val="nil"/>
              <w:bottom w:val="nil"/>
              <w:right w:val="nil"/>
            </w:tcBorders>
            <w:shd w:val="clear" w:color="auto" w:fill="auto"/>
            <w:noWrap/>
            <w:vAlign w:val="bottom"/>
            <w:hideMark/>
          </w:tcPr>
          <w:p w14:paraId="5FEEF2E0"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23.99</w:t>
            </w:r>
          </w:p>
        </w:tc>
        <w:tc>
          <w:tcPr>
            <w:tcW w:w="1493" w:type="dxa"/>
            <w:tcBorders>
              <w:top w:val="nil"/>
              <w:left w:val="nil"/>
              <w:bottom w:val="nil"/>
              <w:right w:val="nil"/>
            </w:tcBorders>
            <w:shd w:val="clear" w:color="auto" w:fill="auto"/>
            <w:noWrap/>
            <w:vAlign w:val="bottom"/>
            <w:hideMark/>
          </w:tcPr>
          <w:p w14:paraId="6CE87056"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23.99</w:t>
            </w:r>
          </w:p>
        </w:tc>
      </w:tr>
      <w:tr w:rsidR="008E5722" w:rsidRPr="008E5722" w14:paraId="7ED4B460" w14:textId="77777777" w:rsidTr="008E5722">
        <w:trPr>
          <w:trHeight w:val="315"/>
        </w:trPr>
        <w:tc>
          <w:tcPr>
            <w:tcW w:w="3480" w:type="dxa"/>
            <w:tcBorders>
              <w:top w:val="nil"/>
              <w:left w:val="nil"/>
              <w:bottom w:val="nil"/>
              <w:right w:val="nil"/>
            </w:tcBorders>
            <w:shd w:val="clear" w:color="auto" w:fill="auto"/>
            <w:noWrap/>
            <w:vAlign w:val="bottom"/>
            <w:hideMark/>
          </w:tcPr>
          <w:p w14:paraId="75C3CC79" w14:textId="38574FD9" w:rsidR="008E5722" w:rsidRPr="008E5722" w:rsidRDefault="008E5722" w:rsidP="008E5722">
            <w:pPr>
              <w:spacing w:before="0" w:after="0" w:line="240" w:lineRule="auto"/>
              <w:rPr>
                <w:rFonts w:ascii="Calibri" w:eastAsia="Times New Roman" w:hAnsi="Calibri" w:cs="Calibri"/>
                <w:b/>
                <w:color w:val="000000"/>
                <w:sz w:val="24"/>
                <w:szCs w:val="24"/>
                <w:lang w:val="en-IN" w:eastAsia="en-IN"/>
              </w:rPr>
            </w:pPr>
            <w:r w:rsidRPr="008E5722">
              <w:rPr>
                <w:rFonts w:ascii="Calibri" w:hAnsi="Calibri" w:cs="Calibri"/>
                <w:b/>
                <w:color w:val="000000"/>
              </w:rPr>
              <w:t>Total customers</w:t>
            </w:r>
          </w:p>
        </w:tc>
        <w:tc>
          <w:tcPr>
            <w:tcW w:w="1500" w:type="dxa"/>
            <w:tcBorders>
              <w:top w:val="nil"/>
              <w:left w:val="nil"/>
              <w:bottom w:val="nil"/>
              <w:right w:val="nil"/>
            </w:tcBorders>
            <w:shd w:val="clear" w:color="auto" w:fill="auto"/>
            <w:noWrap/>
            <w:vAlign w:val="bottom"/>
            <w:hideMark/>
          </w:tcPr>
          <w:p w14:paraId="73884713"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554.1841004</w:t>
            </w:r>
          </w:p>
        </w:tc>
        <w:tc>
          <w:tcPr>
            <w:tcW w:w="1493" w:type="dxa"/>
            <w:tcBorders>
              <w:top w:val="nil"/>
              <w:left w:val="nil"/>
              <w:bottom w:val="nil"/>
              <w:right w:val="nil"/>
            </w:tcBorders>
            <w:shd w:val="clear" w:color="auto" w:fill="auto"/>
            <w:noWrap/>
            <w:vAlign w:val="bottom"/>
            <w:hideMark/>
          </w:tcPr>
          <w:p w14:paraId="4E1B8D53"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1262.526053</w:t>
            </w:r>
          </w:p>
        </w:tc>
        <w:tc>
          <w:tcPr>
            <w:tcW w:w="1493" w:type="dxa"/>
            <w:tcBorders>
              <w:top w:val="nil"/>
              <w:left w:val="nil"/>
              <w:bottom w:val="nil"/>
              <w:right w:val="nil"/>
            </w:tcBorders>
            <w:shd w:val="clear" w:color="auto" w:fill="auto"/>
            <w:noWrap/>
            <w:vAlign w:val="bottom"/>
            <w:hideMark/>
          </w:tcPr>
          <w:p w14:paraId="120998E0"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1907.503126</w:t>
            </w:r>
          </w:p>
        </w:tc>
        <w:tc>
          <w:tcPr>
            <w:tcW w:w="1493" w:type="dxa"/>
            <w:tcBorders>
              <w:top w:val="nil"/>
              <w:left w:val="nil"/>
              <w:bottom w:val="nil"/>
              <w:right w:val="nil"/>
            </w:tcBorders>
            <w:shd w:val="clear" w:color="auto" w:fill="auto"/>
            <w:noWrap/>
            <w:vAlign w:val="bottom"/>
            <w:hideMark/>
          </w:tcPr>
          <w:p w14:paraId="153A762F"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2037.652355</w:t>
            </w:r>
          </w:p>
        </w:tc>
      </w:tr>
      <w:tr w:rsidR="008E5722" w:rsidRPr="008E5722" w14:paraId="3F5D66EB" w14:textId="77777777" w:rsidTr="008E5722">
        <w:trPr>
          <w:trHeight w:val="315"/>
        </w:trPr>
        <w:tc>
          <w:tcPr>
            <w:tcW w:w="3480" w:type="dxa"/>
            <w:tcBorders>
              <w:top w:val="nil"/>
              <w:left w:val="nil"/>
              <w:bottom w:val="nil"/>
              <w:right w:val="nil"/>
            </w:tcBorders>
            <w:shd w:val="clear" w:color="auto" w:fill="auto"/>
            <w:noWrap/>
            <w:vAlign w:val="bottom"/>
            <w:hideMark/>
          </w:tcPr>
          <w:p w14:paraId="4118B5C5" w14:textId="55DB0EAB" w:rsidR="008E5722" w:rsidRPr="008E5722" w:rsidRDefault="008E5722" w:rsidP="008E5722">
            <w:pPr>
              <w:spacing w:before="0" w:after="0" w:line="240" w:lineRule="auto"/>
              <w:rPr>
                <w:rFonts w:ascii="Calibri" w:eastAsia="Times New Roman" w:hAnsi="Calibri" w:cs="Calibri"/>
                <w:b/>
                <w:color w:val="000000"/>
                <w:sz w:val="24"/>
                <w:szCs w:val="24"/>
                <w:lang w:val="en-IN" w:eastAsia="en-IN"/>
              </w:rPr>
            </w:pPr>
            <w:r w:rsidRPr="008E5722">
              <w:rPr>
                <w:rFonts w:ascii="Calibri" w:hAnsi="Calibri" w:cs="Calibri"/>
                <w:b/>
                <w:color w:val="000000"/>
              </w:rPr>
              <w:t>Monthly customers</w:t>
            </w:r>
          </w:p>
        </w:tc>
        <w:tc>
          <w:tcPr>
            <w:tcW w:w="1500" w:type="dxa"/>
            <w:tcBorders>
              <w:top w:val="nil"/>
              <w:left w:val="nil"/>
              <w:bottom w:val="nil"/>
              <w:right w:val="nil"/>
            </w:tcBorders>
            <w:shd w:val="clear" w:color="auto" w:fill="auto"/>
            <w:noWrap/>
            <w:vAlign w:val="bottom"/>
            <w:hideMark/>
          </w:tcPr>
          <w:p w14:paraId="6C0219CF"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46.18200837</w:t>
            </w:r>
          </w:p>
        </w:tc>
        <w:tc>
          <w:tcPr>
            <w:tcW w:w="1493" w:type="dxa"/>
            <w:tcBorders>
              <w:top w:val="nil"/>
              <w:left w:val="nil"/>
              <w:bottom w:val="nil"/>
              <w:right w:val="nil"/>
            </w:tcBorders>
            <w:shd w:val="clear" w:color="auto" w:fill="auto"/>
            <w:noWrap/>
            <w:vAlign w:val="bottom"/>
            <w:hideMark/>
          </w:tcPr>
          <w:p w14:paraId="27A512D6"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105.2105044</w:t>
            </w:r>
          </w:p>
        </w:tc>
        <w:tc>
          <w:tcPr>
            <w:tcW w:w="1493" w:type="dxa"/>
            <w:tcBorders>
              <w:top w:val="nil"/>
              <w:left w:val="nil"/>
              <w:bottom w:val="nil"/>
              <w:right w:val="nil"/>
            </w:tcBorders>
            <w:shd w:val="clear" w:color="auto" w:fill="auto"/>
            <w:noWrap/>
            <w:vAlign w:val="bottom"/>
            <w:hideMark/>
          </w:tcPr>
          <w:p w14:paraId="02D0604E"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158.9585939</w:t>
            </w:r>
          </w:p>
        </w:tc>
        <w:tc>
          <w:tcPr>
            <w:tcW w:w="1493" w:type="dxa"/>
            <w:tcBorders>
              <w:top w:val="nil"/>
              <w:left w:val="nil"/>
              <w:bottom w:val="nil"/>
              <w:right w:val="nil"/>
            </w:tcBorders>
            <w:shd w:val="clear" w:color="auto" w:fill="auto"/>
            <w:noWrap/>
            <w:vAlign w:val="bottom"/>
            <w:hideMark/>
          </w:tcPr>
          <w:p w14:paraId="0F0B4B88"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169.8043629</w:t>
            </w:r>
          </w:p>
        </w:tc>
      </w:tr>
      <w:tr w:rsidR="008E5722" w:rsidRPr="008E5722" w14:paraId="54535D3B" w14:textId="77777777" w:rsidTr="008E5722">
        <w:trPr>
          <w:trHeight w:val="315"/>
        </w:trPr>
        <w:tc>
          <w:tcPr>
            <w:tcW w:w="3480" w:type="dxa"/>
            <w:tcBorders>
              <w:top w:val="nil"/>
              <w:left w:val="nil"/>
              <w:bottom w:val="nil"/>
              <w:right w:val="nil"/>
            </w:tcBorders>
            <w:shd w:val="clear" w:color="auto" w:fill="auto"/>
            <w:noWrap/>
            <w:vAlign w:val="bottom"/>
            <w:hideMark/>
          </w:tcPr>
          <w:p w14:paraId="7D420CED" w14:textId="452A62DF" w:rsidR="008E5722" w:rsidRPr="008E5722" w:rsidRDefault="008E5722" w:rsidP="008E5722">
            <w:pPr>
              <w:spacing w:before="0" w:after="0" w:line="240" w:lineRule="auto"/>
              <w:rPr>
                <w:rFonts w:ascii="Calibri" w:eastAsia="Times New Roman" w:hAnsi="Calibri" w:cs="Calibri"/>
                <w:b/>
                <w:color w:val="000000"/>
                <w:sz w:val="24"/>
                <w:szCs w:val="24"/>
                <w:lang w:val="en-IN" w:eastAsia="en-IN"/>
              </w:rPr>
            </w:pPr>
            <w:r w:rsidRPr="008E5722">
              <w:rPr>
                <w:rFonts w:ascii="Calibri" w:hAnsi="Calibri" w:cs="Calibri"/>
                <w:b/>
                <w:color w:val="000000"/>
              </w:rPr>
              <w:t>Revenue</w:t>
            </w:r>
          </w:p>
        </w:tc>
        <w:tc>
          <w:tcPr>
            <w:tcW w:w="1500" w:type="dxa"/>
            <w:tcBorders>
              <w:top w:val="nil"/>
              <w:left w:val="nil"/>
              <w:bottom w:val="nil"/>
              <w:right w:val="nil"/>
            </w:tcBorders>
            <w:shd w:val="clear" w:color="auto" w:fill="auto"/>
            <w:noWrap/>
            <w:vAlign w:val="center"/>
            <w:hideMark/>
          </w:tcPr>
          <w:p w14:paraId="69F6CBD8" w14:textId="77777777" w:rsidR="008E5722" w:rsidRPr="008E5722" w:rsidRDefault="008E5722" w:rsidP="008E5722">
            <w:pPr>
              <w:spacing w:before="0" w:after="0" w:line="240" w:lineRule="auto"/>
              <w:jc w:val="right"/>
              <w:rPr>
                <w:rFonts w:ascii="Calibri" w:eastAsia="Times New Roman" w:hAnsi="Calibri" w:cs="Calibri"/>
                <w:color w:val="000000"/>
                <w:lang w:val="en-IN" w:eastAsia="en-IN"/>
              </w:rPr>
            </w:pPr>
            <w:r w:rsidRPr="008E5722">
              <w:rPr>
                <w:rFonts w:ascii="Calibri" w:eastAsia="Times New Roman" w:hAnsi="Calibri" w:cs="Calibri"/>
                <w:color w:val="000000"/>
                <w:lang w:val="en-IN" w:eastAsia="en-IN"/>
              </w:rPr>
              <w:t>13445</w:t>
            </w:r>
          </w:p>
        </w:tc>
        <w:tc>
          <w:tcPr>
            <w:tcW w:w="1493" w:type="dxa"/>
            <w:tcBorders>
              <w:top w:val="nil"/>
              <w:left w:val="nil"/>
              <w:bottom w:val="nil"/>
              <w:right w:val="nil"/>
            </w:tcBorders>
            <w:shd w:val="clear" w:color="auto" w:fill="auto"/>
            <w:noWrap/>
            <w:vAlign w:val="center"/>
            <w:hideMark/>
          </w:tcPr>
          <w:p w14:paraId="3BF6FF1A" w14:textId="77777777" w:rsidR="008E5722" w:rsidRPr="008E5722" w:rsidRDefault="008E5722" w:rsidP="008E5722">
            <w:pPr>
              <w:spacing w:before="0" w:after="0" w:line="240" w:lineRule="auto"/>
              <w:jc w:val="right"/>
              <w:rPr>
                <w:rFonts w:ascii="Calibri" w:eastAsia="Times New Roman" w:hAnsi="Calibri" w:cs="Calibri"/>
                <w:color w:val="000000"/>
                <w:lang w:val="en-IN" w:eastAsia="en-IN"/>
              </w:rPr>
            </w:pPr>
            <w:r w:rsidRPr="008E5722">
              <w:rPr>
                <w:rFonts w:ascii="Calibri" w:eastAsia="Times New Roman" w:hAnsi="Calibri" w:cs="Calibri"/>
                <w:color w:val="000000"/>
                <w:lang w:val="en-IN" w:eastAsia="en-IN"/>
              </w:rPr>
              <w:t>30712</w:t>
            </w:r>
          </w:p>
        </w:tc>
        <w:tc>
          <w:tcPr>
            <w:tcW w:w="1493" w:type="dxa"/>
            <w:tcBorders>
              <w:top w:val="nil"/>
              <w:left w:val="nil"/>
              <w:bottom w:val="nil"/>
              <w:right w:val="nil"/>
            </w:tcBorders>
            <w:shd w:val="clear" w:color="auto" w:fill="auto"/>
            <w:noWrap/>
            <w:vAlign w:val="center"/>
            <w:hideMark/>
          </w:tcPr>
          <w:p w14:paraId="0DA555ED" w14:textId="77777777" w:rsidR="008E5722" w:rsidRPr="008E5722" w:rsidRDefault="008E5722" w:rsidP="008E5722">
            <w:pPr>
              <w:spacing w:before="0" w:after="0" w:line="240" w:lineRule="auto"/>
              <w:jc w:val="right"/>
              <w:rPr>
                <w:rFonts w:ascii="Calibri" w:eastAsia="Times New Roman" w:hAnsi="Calibri" w:cs="Calibri"/>
                <w:color w:val="000000"/>
                <w:lang w:val="en-IN" w:eastAsia="en-IN"/>
              </w:rPr>
            </w:pPr>
            <w:r w:rsidRPr="008E5722">
              <w:rPr>
                <w:rFonts w:ascii="Calibri" w:eastAsia="Times New Roman" w:hAnsi="Calibri" w:cs="Calibri"/>
                <w:color w:val="000000"/>
                <w:lang w:val="en-IN" w:eastAsia="en-IN"/>
              </w:rPr>
              <w:t>47009</w:t>
            </w:r>
          </w:p>
        </w:tc>
        <w:tc>
          <w:tcPr>
            <w:tcW w:w="1493" w:type="dxa"/>
            <w:tcBorders>
              <w:top w:val="nil"/>
              <w:left w:val="nil"/>
              <w:bottom w:val="nil"/>
              <w:right w:val="nil"/>
            </w:tcBorders>
            <w:shd w:val="clear" w:color="auto" w:fill="auto"/>
            <w:noWrap/>
            <w:vAlign w:val="center"/>
            <w:hideMark/>
          </w:tcPr>
          <w:p w14:paraId="1ADE1188" w14:textId="77777777" w:rsidR="008E5722" w:rsidRPr="008E5722" w:rsidRDefault="008E5722" w:rsidP="008E5722">
            <w:pPr>
              <w:spacing w:before="0" w:after="0" w:line="240" w:lineRule="auto"/>
              <w:jc w:val="right"/>
              <w:rPr>
                <w:rFonts w:ascii="Calibri" w:eastAsia="Times New Roman" w:hAnsi="Calibri" w:cs="Calibri"/>
                <w:color w:val="000000"/>
                <w:lang w:val="en-IN" w:eastAsia="en-IN"/>
              </w:rPr>
            </w:pPr>
            <w:r w:rsidRPr="008E5722">
              <w:rPr>
                <w:rFonts w:ascii="Calibri" w:eastAsia="Times New Roman" w:hAnsi="Calibri" w:cs="Calibri"/>
                <w:color w:val="000000"/>
                <w:lang w:val="en-IN" w:eastAsia="en-IN"/>
              </w:rPr>
              <w:t>51620</w:t>
            </w:r>
          </w:p>
        </w:tc>
      </w:tr>
      <w:tr w:rsidR="008E5722" w:rsidRPr="008E5722" w14:paraId="5C7C0FB1" w14:textId="77777777" w:rsidTr="008E5722">
        <w:trPr>
          <w:trHeight w:val="315"/>
        </w:trPr>
        <w:tc>
          <w:tcPr>
            <w:tcW w:w="3480" w:type="dxa"/>
            <w:tcBorders>
              <w:top w:val="nil"/>
              <w:left w:val="nil"/>
              <w:bottom w:val="nil"/>
              <w:right w:val="nil"/>
            </w:tcBorders>
            <w:shd w:val="clear" w:color="auto" w:fill="auto"/>
            <w:noWrap/>
            <w:vAlign w:val="bottom"/>
            <w:hideMark/>
          </w:tcPr>
          <w:p w14:paraId="1D2C7D92" w14:textId="1047BC46" w:rsidR="008E5722" w:rsidRPr="008E5722" w:rsidRDefault="008E5722" w:rsidP="008E5722">
            <w:pPr>
              <w:spacing w:before="0" w:after="0" w:line="240" w:lineRule="auto"/>
              <w:rPr>
                <w:rFonts w:ascii="Calibri" w:eastAsia="Times New Roman" w:hAnsi="Calibri" w:cs="Calibri"/>
                <w:b/>
                <w:color w:val="000000"/>
                <w:sz w:val="24"/>
                <w:szCs w:val="24"/>
                <w:lang w:val="en-IN" w:eastAsia="en-IN"/>
              </w:rPr>
            </w:pPr>
            <w:r w:rsidRPr="008E5722">
              <w:rPr>
                <w:rFonts w:ascii="Calibri" w:hAnsi="Calibri" w:cs="Calibri"/>
                <w:b/>
                <w:color w:val="000000"/>
              </w:rPr>
              <w:t>Monthly Revenue</w:t>
            </w:r>
          </w:p>
        </w:tc>
        <w:tc>
          <w:tcPr>
            <w:tcW w:w="1500" w:type="dxa"/>
            <w:tcBorders>
              <w:top w:val="nil"/>
              <w:left w:val="nil"/>
              <w:bottom w:val="nil"/>
              <w:right w:val="nil"/>
            </w:tcBorders>
            <w:shd w:val="clear" w:color="auto" w:fill="auto"/>
            <w:noWrap/>
            <w:vAlign w:val="bottom"/>
            <w:hideMark/>
          </w:tcPr>
          <w:p w14:paraId="4EDA1B69"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1120.416667</w:t>
            </w:r>
          </w:p>
        </w:tc>
        <w:tc>
          <w:tcPr>
            <w:tcW w:w="1493" w:type="dxa"/>
            <w:tcBorders>
              <w:top w:val="nil"/>
              <w:left w:val="nil"/>
              <w:bottom w:val="nil"/>
              <w:right w:val="nil"/>
            </w:tcBorders>
            <w:shd w:val="clear" w:color="auto" w:fill="auto"/>
            <w:noWrap/>
            <w:vAlign w:val="bottom"/>
            <w:hideMark/>
          </w:tcPr>
          <w:p w14:paraId="205A6F07"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2559.333333</w:t>
            </w:r>
          </w:p>
        </w:tc>
        <w:tc>
          <w:tcPr>
            <w:tcW w:w="1493" w:type="dxa"/>
            <w:tcBorders>
              <w:top w:val="nil"/>
              <w:left w:val="nil"/>
              <w:bottom w:val="nil"/>
              <w:right w:val="nil"/>
            </w:tcBorders>
            <w:shd w:val="clear" w:color="auto" w:fill="auto"/>
            <w:noWrap/>
            <w:vAlign w:val="bottom"/>
            <w:hideMark/>
          </w:tcPr>
          <w:p w14:paraId="486217E4"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3917.416667</w:t>
            </w:r>
          </w:p>
        </w:tc>
        <w:tc>
          <w:tcPr>
            <w:tcW w:w="1493" w:type="dxa"/>
            <w:tcBorders>
              <w:top w:val="nil"/>
              <w:left w:val="nil"/>
              <w:bottom w:val="nil"/>
              <w:right w:val="nil"/>
            </w:tcBorders>
            <w:shd w:val="clear" w:color="auto" w:fill="auto"/>
            <w:noWrap/>
            <w:vAlign w:val="bottom"/>
            <w:hideMark/>
          </w:tcPr>
          <w:p w14:paraId="763B5014"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4301.666667</w:t>
            </w:r>
          </w:p>
        </w:tc>
      </w:tr>
      <w:tr w:rsidR="008E5722" w:rsidRPr="008E5722" w14:paraId="2BE4D13E" w14:textId="77777777" w:rsidTr="008E5722">
        <w:trPr>
          <w:trHeight w:val="315"/>
        </w:trPr>
        <w:tc>
          <w:tcPr>
            <w:tcW w:w="3480" w:type="dxa"/>
            <w:tcBorders>
              <w:top w:val="nil"/>
              <w:left w:val="nil"/>
              <w:bottom w:val="nil"/>
              <w:right w:val="nil"/>
            </w:tcBorders>
            <w:shd w:val="clear" w:color="auto" w:fill="auto"/>
            <w:noWrap/>
            <w:vAlign w:val="bottom"/>
            <w:hideMark/>
          </w:tcPr>
          <w:p w14:paraId="1E72E008" w14:textId="68C8E032" w:rsidR="008E5722" w:rsidRPr="008E5722" w:rsidRDefault="008E5722" w:rsidP="008E5722">
            <w:pPr>
              <w:spacing w:before="0" w:after="0" w:line="240" w:lineRule="auto"/>
              <w:rPr>
                <w:rFonts w:ascii="Calibri" w:eastAsia="Times New Roman" w:hAnsi="Calibri" w:cs="Calibri"/>
                <w:b/>
                <w:color w:val="000000"/>
                <w:sz w:val="24"/>
                <w:szCs w:val="24"/>
                <w:lang w:val="en-IN" w:eastAsia="en-IN"/>
              </w:rPr>
            </w:pPr>
            <w:proofErr w:type="spellStart"/>
            <w:r w:rsidRPr="008E5722">
              <w:rPr>
                <w:rFonts w:ascii="Calibri" w:hAnsi="Calibri" w:cs="Calibri"/>
                <w:b/>
                <w:color w:val="000000"/>
              </w:rPr>
              <w:t>Montly</w:t>
            </w:r>
            <w:proofErr w:type="spellEnd"/>
            <w:r w:rsidRPr="008E5722">
              <w:rPr>
                <w:rFonts w:ascii="Calibri" w:hAnsi="Calibri" w:cs="Calibri"/>
                <w:b/>
                <w:color w:val="000000"/>
              </w:rPr>
              <w:t xml:space="preserve"> Revenue per customer</w:t>
            </w:r>
          </w:p>
        </w:tc>
        <w:tc>
          <w:tcPr>
            <w:tcW w:w="1500" w:type="dxa"/>
            <w:tcBorders>
              <w:top w:val="nil"/>
              <w:left w:val="nil"/>
              <w:bottom w:val="nil"/>
              <w:right w:val="nil"/>
            </w:tcBorders>
            <w:shd w:val="clear" w:color="auto" w:fill="auto"/>
            <w:noWrap/>
            <w:vAlign w:val="bottom"/>
            <w:hideMark/>
          </w:tcPr>
          <w:p w14:paraId="38094782"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24.2608909</w:t>
            </w:r>
          </w:p>
        </w:tc>
        <w:tc>
          <w:tcPr>
            <w:tcW w:w="1493" w:type="dxa"/>
            <w:tcBorders>
              <w:top w:val="nil"/>
              <w:left w:val="nil"/>
              <w:bottom w:val="nil"/>
              <w:right w:val="nil"/>
            </w:tcBorders>
            <w:shd w:val="clear" w:color="auto" w:fill="auto"/>
            <w:noWrap/>
            <w:vAlign w:val="bottom"/>
            <w:hideMark/>
          </w:tcPr>
          <w:p w14:paraId="57090D55"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24.32583465</w:t>
            </w:r>
          </w:p>
        </w:tc>
        <w:tc>
          <w:tcPr>
            <w:tcW w:w="1493" w:type="dxa"/>
            <w:tcBorders>
              <w:top w:val="nil"/>
              <w:left w:val="nil"/>
              <w:bottom w:val="nil"/>
              <w:right w:val="nil"/>
            </w:tcBorders>
            <w:shd w:val="clear" w:color="auto" w:fill="auto"/>
            <w:noWrap/>
            <w:vAlign w:val="bottom"/>
            <w:hideMark/>
          </w:tcPr>
          <w:p w14:paraId="11515E2F"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24.64425843</w:t>
            </w:r>
          </w:p>
        </w:tc>
        <w:tc>
          <w:tcPr>
            <w:tcW w:w="1493" w:type="dxa"/>
            <w:tcBorders>
              <w:top w:val="nil"/>
              <w:left w:val="nil"/>
              <w:bottom w:val="nil"/>
              <w:right w:val="nil"/>
            </w:tcBorders>
            <w:shd w:val="clear" w:color="auto" w:fill="auto"/>
            <w:noWrap/>
            <w:vAlign w:val="bottom"/>
            <w:hideMark/>
          </w:tcPr>
          <w:p w14:paraId="7996DE8D"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25.33307503</w:t>
            </w:r>
          </w:p>
        </w:tc>
      </w:tr>
      <w:tr w:rsidR="008E5722" w:rsidRPr="008E5722" w14:paraId="5B3EEBEF" w14:textId="77777777" w:rsidTr="008E5722">
        <w:trPr>
          <w:trHeight w:val="315"/>
        </w:trPr>
        <w:tc>
          <w:tcPr>
            <w:tcW w:w="3480" w:type="dxa"/>
            <w:tcBorders>
              <w:top w:val="nil"/>
              <w:left w:val="nil"/>
              <w:bottom w:val="nil"/>
              <w:right w:val="nil"/>
            </w:tcBorders>
            <w:shd w:val="clear" w:color="auto" w:fill="auto"/>
            <w:noWrap/>
            <w:vAlign w:val="bottom"/>
            <w:hideMark/>
          </w:tcPr>
          <w:p w14:paraId="043C017B" w14:textId="2F10B10E" w:rsidR="008E5722" w:rsidRPr="008E5722" w:rsidRDefault="008E5722" w:rsidP="008E5722">
            <w:pPr>
              <w:spacing w:before="0" w:after="0" w:line="240" w:lineRule="auto"/>
              <w:rPr>
                <w:rFonts w:ascii="Calibri" w:eastAsia="Times New Roman" w:hAnsi="Calibri" w:cs="Calibri"/>
                <w:b/>
                <w:color w:val="000000"/>
                <w:sz w:val="24"/>
                <w:szCs w:val="24"/>
                <w:lang w:val="en-IN" w:eastAsia="en-IN"/>
              </w:rPr>
            </w:pPr>
            <w:r w:rsidRPr="008E5722">
              <w:rPr>
                <w:rFonts w:ascii="Calibri" w:hAnsi="Calibri" w:cs="Calibri"/>
                <w:b/>
                <w:color w:val="000000"/>
              </w:rPr>
              <w:t>Total cost of goods sold</w:t>
            </w:r>
          </w:p>
        </w:tc>
        <w:tc>
          <w:tcPr>
            <w:tcW w:w="1500" w:type="dxa"/>
            <w:tcBorders>
              <w:top w:val="nil"/>
              <w:left w:val="nil"/>
              <w:bottom w:val="nil"/>
              <w:right w:val="nil"/>
            </w:tcBorders>
            <w:shd w:val="clear" w:color="auto" w:fill="auto"/>
            <w:noWrap/>
            <w:vAlign w:val="center"/>
            <w:hideMark/>
          </w:tcPr>
          <w:p w14:paraId="0D1189E1" w14:textId="77777777" w:rsidR="008E5722" w:rsidRPr="008E5722" w:rsidRDefault="008E5722" w:rsidP="008E5722">
            <w:pPr>
              <w:spacing w:before="0" w:after="0" w:line="240" w:lineRule="auto"/>
              <w:jc w:val="right"/>
              <w:rPr>
                <w:rFonts w:ascii="Calibri" w:eastAsia="Times New Roman" w:hAnsi="Calibri" w:cs="Calibri"/>
                <w:color w:val="000000"/>
                <w:lang w:val="en-IN" w:eastAsia="en-IN"/>
              </w:rPr>
            </w:pPr>
            <w:r w:rsidRPr="008E5722">
              <w:rPr>
                <w:rFonts w:ascii="Calibri" w:eastAsia="Times New Roman" w:hAnsi="Calibri" w:cs="Calibri"/>
                <w:color w:val="000000"/>
                <w:lang w:val="en-IN" w:eastAsia="en-IN"/>
              </w:rPr>
              <w:t>14967</w:t>
            </w:r>
          </w:p>
        </w:tc>
        <w:tc>
          <w:tcPr>
            <w:tcW w:w="1493" w:type="dxa"/>
            <w:tcBorders>
              <w:top w:val="nil"/>
              <w:left w:val="nil"/>
              <w:bottom w:val="nil"/>
              <w:right w:val="nil"/>
            </w:tcBorders>
            <w:shd w:val="clear" w:color="auto" w:fill="auto"/>
            <w:noWrap/>
            <w:vAlign w:val="center"/>
            <w:hideMark/>
          </w:tcPr>
          <w:p w14:paraId="74E32712" w14:textId="77777777" w:rsidR="008E5722" w:rsidRPr="008E5722" w:rsidRDefault="008E5722" w:rsidP="008E5722">
            <w:pPr>
              <w:spacing w:before="0" w:after="0" w:line="240" w:lineRule="auto"/>
              <w:jc w:val="right"/>
              <w:rPr>
                <w:rFonts w:ascii="Calibri" w:eastAsia="Times New Roman" w:hAnsi="Calibri" w:cs="Calibri"/>
                <w:color w:val="000000"/>
                <w:lang w:val="en-IN" w:eastAsia="en-IN"/>
              </w:rPr>
            </w:pPr>
            <w:r w:rsidRPr="008E5722">
              <w:rPr>
                <w:rFonts w:ascii="Calibri" w:eastAsia="Times New Roman" w:hAnsi="Calibri" w:cs="Calibri"/>
                <w:color w:val="000000"/>
                <w:lang w:val="en-IN" w:eastAsia="en-IN"/>
              </w:rPr>
              <w:t>24700</w:t>
            </w:r>
          </w:p>
        </w:tc>
        <w:tc>
          <w:tcPr>
            <w:tcW w:w="1493" w:type="dxa"/>
            <w:tcBorders>
              <w:top w:val="nil"/>
              <w:left w:val="nil"/>
              <w:bottom w:val="nil"/>
              <w:right w:val="nil"/>
            </w:tcBorders>
            <w:shd w:val="clear" w:color="auto" w:fill="auto"/>
            <w:noWrap/>
            <w:vAlign w:val="center"/>
            <w:hideMark/>
          </w:tcPr>
          <w:p w14:paraId="495ECF6E" w14:textId="77777777" w:rsidR="008E5722" w:rsidRPr="008E5722" w:rsidRDefault="008E5722" w:rsidP="008E5722">
            <w:pPr>
              <w:spacing w:before="0" w:after="0" w:line="240" w:lineRule="auto"/>
              <w:jc w:val="right"/>
              <w:rPr>
                <w:rFonts w:ascii="Calibri" w:eastAsia="Times New Roman" w:hAnsi="Calibri" w:cs="Calibri"/>
                <w:color w:val="000000"/>
                <w:lang w:val="en-IN" w:eastAsia="en-IN"/>
              </w:rPr>
            </w:pPr>
            <w:r w:rsidRPr="008E5722">
              <w:rPr>
                <w:rFonts w:ascii="Calibri" w:eastAsia="Times New Roman" w:hAnsi="Calibri" w:cs="Calibri"/>
                <w:color w:val="000000"/>
                <w:lang w:val="en-IN" w:eastAsia="en-IN"/>
              </w:rPr>
              <w:t>41459</w:t>
            </w:r>
          </w:p>
        </w:tc>
        <w:tc>
          <w:tcPr>
            <w:tcW w:w="1493" w:type="dxa"/>
            <w:tcBorders>
              <w:top w:val="nil"/>
              <w:left w:val="nil"/>
              <w:bottom w:val="nil"/>
              <w:right w:val="nil"/>
            </w:tcBorders>
            <w:shd w:val="clear" w:color="auto" w:fill="auto"/>
            <w:noWrap/>
            <w:vAlign w:val="center"/>
            <w:hideMark/>
          </w:tcPr>
          <w:p w14:paraId="55488C65" w14:textId="77777777" w:rsidR="008E5722" w:rsidRPr="008E5722" w:rsidRDefault="008E5722" w:rsidP="008E5722">
            <w:pPr>
              <w:spacing w:before="0" w:after="0" w:line="240" w:lineRule="auto"/>
              <w:jc w:val="right"/>
              <w:rPr>
                <w:rFonts w:ascii="Calibri" w:eastAsia="Times New Roman" w:hAnsi="Calibri" w:cs="Calibri"/>
                <w:color w:val="000000"/>
                <w:lang w:val="en-IN" w:eastAsia="en-IN"/>
              </w:rPr>
            </w:pPr>
            <w:r w:rsidRPr="008E5722">
              <w:rPr>
                <w:rFonts w:ascii="Calibri" w:eastAsia="Times New Roman" w:hAnsi="Calibri" w:cs="Calibri"/>
                <w:color w:val="000000"/>
                <w:lang w:val="en-IN" w:eastAsia="en-IN"/>
              </w:rPr>
              <w:t>48524</w:t>
            </w:r>
          </w:p>
        </w:tc>
      </w:tr>
      <w:tr w:rsidR="008E5722" w:rsidRPr="008E5722" w14:paraId="098B1589" w14:textId="77777777" w:rsidTr="008E5722">
        <w:trPr>
          <w:trHeight w:val="315"/>
        </w:trPr>
        <w:tc>
          <w:tcPr>
            <w:tcW w:w="3480" w:type="dxa"/>
            <w:tcBorders>
              <w:top w:val="nil"/>
              <w:left w:val="nil"/>
              <w:bottom w:val="nil"/>
              <w:right w:val="nil"/>
            </w:tcBorders>
            <w:shd w:val="clear" w:color="auto" w:fill="auto"/>
            <w:noWrap/>
            <w:vAlign w:val="bottom"/>
            <w:hideMark/>
          </w:tcPr>
          <w:p w14:paraId="17EE2996" w14:textId="7B750E3C" w:rsidR="008E5722" w:rsidRPr="008E5722" w:rsidRDefault="008E5722" w:rsidP="008E5722">
            <w:pPr>
              <w:spacing w:before="0" w:after="0" w:line="240" w:lineRule="auto"/>
              <w:rPr>
                <w:rFonts w:ascii="Calibri" w:eastAsia="Times New Roman" w:hAnsi="Calibri" w:cs="Calibri"/>
                <w:b/>
                <w:color w:val="000000"/>
                <w:sz w:val="24"/>
                <w:szCs w:val="24"/>
                <w:lang w:val="en-IN" w:eastAsia="en-IN"/>
              </w:rPr>
            </w:pPr>
            <w:r w:rsidRPr="008E5722">
              <w:rPr>
                <w:rFonts w:ascii="Calibri" w:hAnsi="Calibri" w:cs="Calibri"/>
                <w:b/>
                <w:color w:val="000000"/>
              </w:rPr>
              <w:t>Gross Margin (percentage)</w:t>
            </w:r>
          </w:p>
        </w:tc>
        <w:tc>
          <w:tcPr>
            <w:tcW w:w="1500" w:type="dxa"/>
            <w:tcBorders>
              <w:top w:val="nil"/>
              <w:left w:val="nil"/>
              <w:bottom w:val="nil"/>
              <w:right w:val="nil"/>
            </w:tcBorders>
            <w:shd w:val="clear" w:color="auto" w:fill="auto"/>
            <w:noWrap/>
            <w:vAlign w:val="bottom"/>
            <w:hideMark/>
          </w:tcPr>
          <w:p w14:paraId="26BE1957"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-11.32%</w:t>
            </w:r>
          </w:p>
        </w:tc>
        <w:tc>
          <w:tcPr>
            <w:tcW w:w="1493" w:type="dxa"/>
            <w:tcBorders>
              <w:top w:val="nil"/>
              <w:left w:val="nil"/>
              <w:bottom w:val="nil"/>
              <w:right w:val="nil"/>
            </w:tcBorders>
            <w:shd w:val="clear" w:color="auto" w:fill="auto"/>
            <w:noWrap/>
            <w:vAlign w:val="bottom"/>
            <w:hideMark/>
          </w:tcPr>
          <w:p w14:paraId="65DEDAC5"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19.58%</w:t>
            </w:r>
          </w:p>
        </w:tc>
        <w:tc>
          <w:tcPr>
            <w:tcW w:w="1493" w:type="dxa"/>
            <w:tcBorders>
              <w:top w:val="nil"/>
              <w:left w:val="nil"/>
              <w:bottom w:val="nil"/>
              <w:right w:val="nil"/>
            </w:tcBorders>
            <w:shd w:val="clear" w:color="auto" w:fill="auto"/>
            <w:noWrap/>
            <w:vAlign w:val="bottom"/>
            <w:hideMark/>
          </w:tcPr>
          <w:p w14:paraId="317BB24D"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11.81%</w:t>
            </w:r>
          </w:p>
        </w:tc>
        <w:tc>
          <w:tcPr>
            <w:tcW w:w="1493" w:type="dxa"/>
            <w:tcBorders>
              <w:top w:val="nil"/>
              <w:left w:val="nil"/>
              <w:bottom w:val="nil"/>
              <w:right w:val="nil"/>
            </w:tcBorders>
            <w:shd w:val="clear" w:color="auto" w:fill="auto"/>
            <w:noWrap/>
            <w:vAlign w:val="bottom"/>
            <w:hideMark/>
          </w:tcPr>
          <w:p w14:paraId="7173FBAD"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6.00%</w:t>
            </w:r>
          </w:p>
        </w:tc>
      </w:tr>
      <w:tr w:rsidR="008E5722" w:rsidRPr="008E5722" w14:paraId="3BE70814" w14:textId="77777777" w:rsidTr="008E5722">
        <w:trPr>
          <w:trHeight w:val="315"/>
        </w:trPr>
        <w:tc>
          <w:tcPr>
            <w:tcW w:w="3480" w:type="dxa"/>
            <w:tcBorders>
              <w:top w:val="nil"/>
              <w:left w:val="nil"/>
              <w:bottom w:val="nil"/>
              <w:right w:val="nil"/>
            </w:tcBorders>
            <w:shd w:val="clear" w:color="auto" w:fill="auto"/>
            <w:noWrap/>
            <w:vAlign w:val="bottom"/>
            <w:hideMark/>
          </w:tcPr>
          <w:p w14:paraId="37C5DBA6" w14:textId="00F3A1A6" w:rsidR="008E5722" w:rsidRPr="008E5722" w:rsidRDefault="008E5722" w:rsidP="008E5722">
            <w:pPr>
              <w:spacing w:before="0" w:after="0" w:line="240" w:lineRule="auto"/>
              <w:rPr>
                <w:rFonts w:ascii="Calibri" w:eastAsia="Times New Roman" w:hAnsi="Calibri" w:cs="Calibri"/>
                <w:b/>
                <w:color w:val="000000"/>
                <w:sz w:val="24"/>
                <w:szCs w:val="24"/>
                <w:lang w:val="en-IN" w:eastAsia="en-IN"/>
              </w:rPr>
            </w:pPr>
            <w:r w:rsidRPr="008E5722">
              <w:rPr>
                <w:rFonts w:ascii="Calibri" w:hAnsi="Calibri" w:cs="Calibri"/>
                <w:b/>
                <w:color w:val="000000"/>
              </w:rPr>
              <w:t>Monthly gross margin (percentage)</w:t>
            </w:r>
          </w:p>
        </w:tc>
        <w:tc>
          <w:tcPr>
            <w:tcW w:w="1500" w:type="dxa"/>
            <w:tcBorders>
              <w:top w:val="nil"/>
              <w:left w:val="nil"/>
              <w:bottom w:val="nil"/>
              <w:right w:val="nil"/>
            </w:tcBorders>
            <w:shd w:val="clear" w:color="auto" w:fill="auto"/>
            <w:noWrap/>
            <w:vAlign w:val="bottom"/>
            <w:hideMark/>
          </w:tcPr>
          <w:p w14:paraId="3C882F98"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-11.32%</w:t>
            </w:r>
          </w:p>
        </w:tc>
        <w:tc>
          <w:tcPr>
            <w:tcW w:w="1493" w:type="dxa"/>
            <w:tcBorders>
              <w:top w:val="nil"/>
              <w:left w:val="nil"/>
              <w:bottom w:val="nil"/>
              <w:right w:val="nil"/>
            </w:tcBorders>
            <w:shd w:val="clear" w:color="auto" w:fill="auto"/>
            <w:noWrap/>
            <w:vAlign w:val="bottom"/>
            <w:hideMark/>
          </w:tcPr>
          <w:p w14:paraId="4F96AE36"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19.58%</w:t>
            </w:r>
          </w:p>
        </w:tc>
        <w:tc>
          <w:tcPr>
            <w:tcW w:w="1493" w:type="dxa"/>
            <w:tcBorders>
              <w:top w:val="nil"/>
              <w:left w:val="nil"/>
              <w:bottom w:val="nil"/>
              <w:right w:val="nil"/>
            </w:tcBorders>
            <w:shd w:val="clear" w:color="auto" w:fill="auto"/>
            <w:noWrap/>
            <w:vAlign w:val="bottom"/>
            <w:hideMark/>
          </w:tcPr>
          <w:p w14:paraId="62A63F35"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11.81%</w:t>
            </w:r>
          </w:p>
        </w:tc>
        <w:tc>
          <w:tcPr>
            <w:tcW w:w="1493" w:type="dxa"/>
            <w:tcBorders>
              <w:top w:val="nil"/>
              <w:left w:val="nil"/>
              <w:bottom w:val="nil"/>
              <w:right w:val="nil"/>
            </w:tcBorders>
            <w:shd w:val="clear" w:color="auto" w:fill="auto"/>
            <w:noWrap/>
            <w:vAlign w:val="bottom"/>
            <w:hideMark/>
          </w:tcPr>
          <w:p w14:paraId="1ED3BC2F"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6.00%</w:t>
            </w:r>
          </w:p>
        </w:tc>
      </w:tr>
      <w:tr w:rsidR="008E5722" w:rsidRPr="008E5722" w14:paraId="3789DAFE" w14:textId="77777777" w:rsidTr="008E5722">
        <w:trPr>
          <w:trHeight w:val="315"/>
        </w:trPr>
        <w:tc>
          <w:tcPr>
            <w:tcW w:w="3480" w:type="dxa"/>
            <w:tcBorders>
              <w:top w:val="nil"/>
              <w:left w:val="nil"/>
              <w:bottom w:val="nil"/>
              <w:right w:val="nil"/>
            </w:tcBorders>
            <w:shd w:val="clear" w:color="auto" w:fill="auto"/>
            <w:noWrap/>
            <w:vAlign w:val="bottom"/>
            <w:hideMark/>
          </w:tcPr>
          <w:p w14:paraId="292DB92A" w14:textId="481736D6" w:rsidR="008E5722" w:rsidRPr="008E5722" w:rsidRDefault="008E5722" w:rsidP="008E5722">
            <w:pPr>
              <w:spacing w:before="0" w:after="0" w:line="240" w:lineRule="auto"/>
              <w:rPr>
                <w:rFonts w:ascii="Calibri" w:eastAsia="Times New Roman" w:hAnsi="Calibri" w:cs="Calibri"/>
                <w:b/>
                <w:color w:val="000000"/>
                <w:sz w:val="24"/>
                <w:szCs w:val="24"/>
                <w:lang w:val="en-IN" w:eastAsia="en-IN"/>
              </w:rPr>
            </w:pPr>
            <w:r w:rsidRPr="008E5722">
              <w:rPr>
                <w:rFonts w:ascii="Calibri" w:hAnsi="Calibri" w:cs="Calibri"/>
                <w:b/>
                <w:color w:val="000000"/>
              </w:rPr>
              <w:t>Retention Rate</w:t>
            </w:r>
          </w:p>
        </w:tc>
        <w:tc>
          <w:tcPr>
            <w:tcW w:w="1500" w:type="dxa"/>
            <w:tcBorders>
              <w:top w:val="nil"/>
              <w:left w:val="nil"/>
              <w:bottom w:val="nil"/>
              <w:right w:val="nil"/>
            </w:tcBorders>
            <w:shd w:val="clear" w:color="auto" w:fill="auto"/>
            <w:noWrap/>
            <w:vAlign w:val="bottom"/>
            <w:hideMark/>
          </w:tcPr>
          <w:p w14:paraId="5A254830"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4.00%</w:t>
            </w:r>
          </w:p>
        </w:tc>
        <w:tc>
          <w:tcPr>
            <w:tcW w:w="1493" w:type="dxa"/>
            <w:tcBorders>
              <w:top w:val="nil"/>
              <w:left w:val="nil"/>
              <w:bottom w:val="nil"/>
              <w:right w:val="nil"/>
            </w:tcBorders>
            <w:shd w:val="clear" w:color="auto" w:fill="auto"/>
            <w:noWrap/>
            <w:vAlign w:val="bottom"/>
            <w:hideMark/>
          </w:tcPr>
          <w:p w14:paraId="634F41A9"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4.00%</w:t>
            </w:r>
          </w:p>
        </w:tc>
        <w:tc>
          <w:tcPr>
            <w:tcW w:w="1493" w:type="dxa"/>
            <w:tcBorders>
              <w:top w:val="nil"/>
              <w:left w:val="nil"/>
              <w:bottom w:val="nil"/>
              <w:right w:val="nil"/>
            </w:tcBorders>
            <w:shd w:val="clear" w:color="auto" w:fill="auto"/>
            <w:noWrap/>
            <w:vAlign w:val="bottom"/>
            <w:hideMark/>
          </w:tcPr>
          <w:p w14:paraId="7296E3A2"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4.00%</w:t>
            </w:r>
          </w:p>
        </w:tc>
        <w:tc>
          <w:tcPr>
            <w:tcW w:w="1493" w:type="dxa"/>
            <w:tcBorders>
              <w:top w:val="nil"/>
              <w:left w:val="nil"/>
              <w:bottom w:val="nil"/>
              <w:right w:val="nil"/>
            </w:tcBorders>
            <w:shd w:val="clear" w:color="auto" w:fill="auto"/>
            <w:noWrap/>
            <w:vAlign w:val="bottom"/>
            <w:hideMark/>
          </w:tcPr>
          <w:p w14:paraId="21A7A5A1"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4.00%</w:t>
            </w:r>
          </w:p>
        </w:tc>
      </w:tr>
      <w:tr w:rsidR="008E5722" w:rsidRPr="008E5722" w14:paraId="0A77A1C8" w14:textId="77777777" w:rsidTr="008E5722">
        <w:trPr>
          <w:trHeight w:val="315"/>
        </w:trPr>
        <w:tc>
          <w:tcPr>
            <w:tcW w:w="3480" w:type="dxa"/>
            <w:tcBorders>
              <w:top w:val="nil"/>
              <w:left w:val="nil"/>
              <w:bottom w:val="nil"/>
              <w:right w:val="nil"/>
            </w:tcBorders>
            <w:shd w:val="clear" w:color="auto" w:fill="auto"/>
            <w:noWrap/>
            <w:vAlign w:val="bottom"/>
            <w:hideMark/>
          </w:tcPr>
          <w:p w14:paraId="3EA32362"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p>
        </w:tc>
        <w:tc>
          <w:tcPr>
            <w:tcW w:w="1500" w:type="dxa"/>
            <w:tcBorders>
              <w:top w:val="nil"/>
              <w:left w:val="nil"/>
              <w:bottom w:val="nil"/>
              <w:right w:val="nil"/>
            </w:tcBorders>
            <w:shd w:val="clear" w:color="auto" w:fill="auto"/>
            <w:noWrap/>
            <w:vAlign w:val="bottom"/>
            <w:hideMark/>
          </w:tcPr>
          <w:p w14:paraId="139129AA"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-68.65949415</w:t>
            </w:r>
          </w:p>
        </w:tc>
        <w:tc>
          <w:tcPr>
            <w:tcW w:w="1493" w:type="dxa"/>
            <w:tcBorders>
              <w:top w:val="nil"/>
              <w:left w:val="nil"/>
              <w:bottom w:val="nil"/>
              <w:right w:val="nil"/>
            </w:tcBorders>
            <w:shd w:val="clear" w:color="auto" w:fill="auto"/>
            <w:noWrap/>
            <w:vAlign w:val="bottom"/>
            <w:hideMark/>
          </w:tcPr>
          <w:p w14:paraId="42F8280A"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119.0470483</w:t>
            </w:r>
          </w:p>
        </w:tc>
        <w:tc>
          <w:tcPr>
            <w:tcW w:w="1493" w:type="dxa"/>
            <w:tcBorders>
              <w:top w:val="nil"/>
              <w:left w:val="nil"/>
              <w:bottom w:val="nil"/>
              <w:right w:val="nil"/>
            </w:tcBorders>
            <w:shd w:val="clear" w:color="auto" w:fill="auto"/>
            <w:noWrap/>
            <w:vAlign w:val="bottom"/>
            <w:hideMark/>
          </w:tcPr>
          <w:p w14:paraId="4524D3D6"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72.7390682</w:t>
            </w:r>
          </w:p>
        </w:tc>
        <w:tc>
          <w:tcPr>
            <w:tcW w:w="1493" w:type="dxa"/>
            <w:tcBorders>
              <w:top w:val="nil"/>
              <w:left w:val="nil"/>
              <w:bottom w:val="nil"/>
              <w:right w:val="nil"/>
            </w:tcBorders>
            <w:shd w:val="clear" w:color="auto" w:fill="auto"/>
            <w:noWrap/>
            <w:vAlign w:val="bottom"/>
            <w:hideMark/>
          </w:tcPr>
          <w:p w14:paraId="30DF882B"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r w:rsidRPr="008E5722">
              <w:rPr>
                <w:rFonts w:ascii="Calibri" w:eastAsia="Times New Roman" w:hAnsi="Calibri" w:cs="Calibri"/>
                <w:color w:val="000000"/>
                <w:sz w:val="24"/>
                <w:szCs w:val="24"/>
                <w:lang w:val="en-IN" w:eastAsia="en-IN"/>
              </w:rPr>
              <w:t>37.98488972</w:t>
            </w:r>
          </w:p>
        </w:tc>
      </w:tr>
      <w:tr w:rsidR="008E5722" w:rsidRPr="008E5722" w14:paraId="40832A43" w14:textId="77777777" w:rsidTr="008E5722">
        <w:trPr>
          <w:trHeight w:val="315"/>
        </w:trPr>
        <w:tc>
          <w:tcPr>
            <w:tcW w:w="3480" w:type="dxa"/>
            <w:tcBorders>
              <w:top w:val="nil"/>
              <w:left w:val="nil"/>
              <w:bottom w:val="nil"/>
              <w:right w:val="nil"/>
            </w:tcBorders>
            <w:shd w:val="clear" w:color="auto" w:fill="auto"/>
            <w:noWrap/>
            <w:vAlign w:val="bottom"/>
            <w:hideMark/>
          </w:tcPr>
          <w:p w14:paraId="2A862610"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p>
        </w:tc>
        <w:tc>
          <w:tcPr>
            <w:tcW w:w="1500" w:type="dxa"/>
            <w:tcBorders>
              <w:top w:val="nil"/>
              <w:left w:val="nil"/>
              <w:bottom w:val="nil"/>
              <w:right w:val="nil"/>
            </w:tcBorders>
            <w:shd w:val="clear" w:color="auto" w:fill="auto"/>
            <w:noWrap/>
            <w:vAlign w:val="bottom"/>
            <w:hideMark/>
          </w:tcPr>
          <w:p w14:paraId="776EF453" w14:textId="77777777" w:rsidR="008E5722" w:rsidRPr="008E5722" w:rsidRDefault="008E5722" w:rsidP="008E5722">
            <w:pPr>
              <w:spacing w:before="0" w:after="0" w:line="240" w:lineRule="auto"/>
              <w:rPr>
                <w:rFonts w:ascii="Times New Roman" w:eastAsia="Times New Roman" w:hAnsi="Times New Roman" w:cs="Times New Roman"/>
                <w:color w:val="auto"/>
                <w:sz w:val="20"/>
                <w:szCs w:val="20"/>
                <w:lang w:val="en-IN" w:eastAsia="en-IN"/>
              </w:rPr>
            </w:pPr>
          </w:p>
        </w:tc>
        <w:tc>
          <w:tcPr>
            <w:tcW w:w="1493" w:type="dxa"/>
            <w:tcBorders>
              <w:top w:val="nil"/>
              <w:left w:val="nil"/>
              <w:bottom w:val="nil"/>
              <w:right w:val="nil"/>
            </w:tcBorders>
            <w:shd w:val="clear" w:color="auto" w:fill="auto"/>
            <w:noWrap/>
            <w:vAlign w:val="bottom"/>
            <w:hideMark/>
          </w:tcPr>
          <w:p w14:paraId="769FFD0D" w14:textId="77777777" w:rsidR="008E5722" w:rsidRPr="008E5722" w:rsidRDefault="008E5722" w:rsidP="008E5722">
            <w:pPr>
              <w:spacing w:before="0" w:after="0" w:line="240" w:lineRule="auto"/>
              <w:rPr>
                <w:rFonts w:ascii="Times New Roman" w:eastAsia="Times New Roman" w:hAnsi="Times New Roman" w:cs="Times New Roman"/>
                <w:color w:val="auto"/>
                <w:sz w:val="20"/>
                <w:szCs w:val="20"/>
                <w:lang w:val="en-IN" w:eastAsia="en-IN"/>
              </w:rPr>
            </w:pPr>
          </w:p>
        </w:tc>
        <w:tc>
          <w:tcPr>
            <w:tcW w:w="1493" w:type="dxa"/>
            <w:tcBorders>
              <w:top w:val="nil"/>
              <w:left w:val="nil"/>
              <w:bottom w:val="nil"/>
              <w:right w:val="nil"/>
            </w:tcBorders>
            <w:shd w:val="clear" w:color="auto" w:fill="auto"/>
            <w:noWrap/>
            <w:vAlign w:val="bottom"/>
            <w:hideMark/>
          </w:tcPr>
          <w:p w14:paraId="72BBC0F3" w14:textId="77777777" w:rsidR="008E5722" w:rsidRPr="008E5722" w:rsidRDefault="008E5722" w:rsidP="008E5722">
            <w:pPr>
              <w:spacing w:before="0" w:after="0" w:line="240" w:lineRule="auto"/>
              <w:rPr>
                <w:rFonts w:ascii="Times New Roman" w:eastAsia="Times New Roman" w:hAnsi="Times New Roman" w:cs="Times New Roman"/>
                <w:color w:val="auto"/>
                <w:sz w:val="20"/>
                <w:szCs w:val="20"/>
                <w:lang w:val="en-IN" w:eastAsia="en-IN"/>
              </w:rPr>
            </w:pPr>
          </w:p>
        </w:tc>
        <w:tc>
          <w:tcPr>
            <w:tcW w:w="1493" w:type="dxa"/>
            <w:tcBorders>
              <w:top w:val="nil"/>
              <w:left w:val="nil"/>
              <w:bottom w:val="nil"/>
              <w:right w:val="nil"/>
            </w:tcBorders>
            <w:shd w:val="clear" w:color="auto" w:fill="auto"/>
            <w:noWrap/>
            <w:vAlign w:val="bottom"/>
            <w:hideMark/>
          </w:tcPr>
          <w:p w14:paraId="27E61367" w14:textId="77777777" w:rsidR="008E5722" w:rsidRPr="008E5722" w:rsidRDefault="008E5722" w:rsidP="008E5722">
            <w:pPr>
              <w:spacing w:before="0" w:after="0" w:line="240" w:lineRule="auto"/>
              <w:rPr>
                <w:rFonts w:ascii="Times New Roman" w:eastAsia="Times New Roman" w:hAnsi="Times New Roman" w:cs="Times New Roman"/>
                <w:color w:val="auto"/>
                <w:sz w:val="20"/>
                <w:szCs w:val="20"/>
                <w:lang w:val="en-IN" w:eastAsia="en-IN"/>
              </w:rPr>
            </w:pPr>
          </w:p>
        </w:tc>
      </w:tr>
      <w:tr w:rsidR="008E5722" w:rsidRPr="008E5722" w14:paraId="021D0E83" w14:textId="77777777" w:rsidTr="008E5722">
        <w:trPr>
          <w:trHeight w:val="315"/>
        </w:trPr>
        <w:tc>
          <w:tcPr>
            <w:tcW w:w="3480" w:type="dxa"/>
            <w:tcBorders>
              <w:top w:val="nil"/>
              <w:left w:val="nil"/>
              <w:bottom w:val="nil"/>
              <w:right w:val="nil"/>
            </w:tcBorders>
            <w:shd w:val="clear" w:color="auto" w:fill="auto"/>
            <w:noWrap/>
            <w:vAlign w:val="bottom"/>
            <w:hideMark/>
          </w:tcPr>
          <w:p w14:paraId="02F93000" w14:textId="3D9F9874" w:rsidR="008E5722" w:rsidRPr="008E5722" w:rsidRDefault="008E5722" w:rsidP="008E5722">
            <w:pPr>
              <w:spacing w:before="0" w:after="0" w:line="240" w:lineRule="auto"/>
              <w:rPr>
                <w:rFonts w:ascii="Calibri" w:eastAsia="Times New Roman" w:hAnsi="Calibri" w:cs="Calibri"/>
                <w:b/>
                <w:color w:val="000000"/>
                <w:sz w:val="24"/>
                <w:szCs w:val="24"/>
                <w:lang w:val="en-IN" w:eastAsia="en-IN"/>
              </w:rPr>
            </w:pPr>
            <w:r w:rsidRPr="008E5722">
              <w:rPr>
                <w:rFonts w:ascii="Calibri" w:eastAsia="Times New Roman" w:hAnsi="Calibri" w:cs="Calibri"/>
                <w:b/>
                <w:color w:val="000000"/>
                <w:sz w:val="24"/>
                <w:szCs w:val="24"/>
                <w:lang w:val="en-IN" w:eastAsia="en-IN"/>
              </w:rPr>
              <w:t>Estimated Lifetime</w:t>
            </w:r>
            <w:r>
              <w:rPr>
                <w:rFonts w:ascii="Calibri" w:eastAsia="Times New Roman" w:hAnsi="Calibri" w:cs="Calibri"/>
                <w:b/>
                <w:color w:val="000000"/>
                <w:sz w:val="24"/>
                <w:szCs w:val="24"/>
                <w:lang w:val="en-IN" w:eastAsia="en-IN"/>
              </w:rPr>
              <w:t xml:space="preserve"> </w:t>
            </w:r>
            <w:r w:rsidRPr="008E5722">
              <w:rPr>
                <w:rFonts w:ascii="Calibri" w:eastAsia="Times New Roman" w:hAnsi="Calibri" w:cs="Calibri"/>
                <w:b/>
                <w:color w:val="000000"/>
                <w:sz w:val="24"/>
                <w:szCs w:val="24"/>
                <w:lang w:val="en-IN" w:eastAsia="en-IN"/>
              </w:rPr>
              <w:t>Value</w:t>
            </w:r>
          </w:p>
        </w:tc>
        <w:tc>
          <w:tcPr>
            <w:tcW w:w="1500" w:type="dxa"/>
            <w:tcBorders>
              <w:top w:val="nil"/>
              <w:left w:val="nil"/>
              <w:bottom w:val="nil"/>
              <w:right w:val="nil"/>
            </w:tcBorders>
            <w:shd w:val="clear" w:color="auto" w:fill="auto"/>
            <w:noWrap/>
            <w:vAlign w:val="bottom"/>
            <w:hideMark/>
          </w:tcPr>
          <w:p w14:paraId="2CB31371" w14:textId="77777777" w:rsidR="008E5722" w:rsidRPr="008E5722" w:rsidRDefault="008E5722" w:rsidP="008E5722">
            <w:pPr>
              <w:spacing w:before="0" w:after="0" w:line="240" w:lineRule="auto"/>
              <w:jc w:val="right"/>
              <w:rPr>
                <w:rFonts w:ascii="Calibri" w:eastAsia="Times New Roman" w:hAnsi="Calibri" w:cs="Calibri"/>
                <w:b/>
                <w:color w:val="000000"/>
                <w:sz w:val="24"/>
                <w:szCs w:val="24"/>
                <w:lang w:val="en-IN" w:eastAsia="en-IN"/>
              </w:rPr>
            </w:pPr>
            <w:r w:rsidRPr="008E5722">
              <w:rPr>
                <w:rFonts w:ascii="Calibri" w:eastAsia="Times New Roman" w:hAnsi="Calibri" w:cs="Calibri"/>
                <w:b/>
                <w:color w:val="000000"/>
                <w:sz w:val="24"/>
                <w:szCs w:val="24"/>
                <w:lang w:val="en-IN" w:eastAsia="en-IN"/>
              </w:rPr>
              <w:t>161.1</w:t>
            </w:r>
          </w:p>
        </w:tc>
        <w:tc>
          <w:tcPr>
            <w:tcW w:w="1493" w:type="dxa"/>
            <w:tcBorders>
              <w:top w:val="nil"/>
              <w:left w:val="nil"/>
              <w:bottom w:val="nil"/>
              <w:right w:val="nil"/>
            </w:tcBorders>
            <w:shd w:val="clear" w:color="auto" w:fill="auto"/>
            <w:noWrap/>
            <w:vAlign w:val="bottom"/>
            <w:hideMark/>
          </w:tcPr>
          <w:p w14:paraId="6CFDACAB" w14:textId="77777777" w:rsidR="008E5722" w:rsidRPr="008E5722" w:rsidRDefault="008E5722" w:rsidP="008E5722">
            <w:pPr>
              <w:spacing w:before="0" w:after="0" w:line="240" w:lineRule="auto"/>
              <w:jc w:val="right"/>
              <w:rPr>
                <w:rFonts w:ascii="Calibri" w:eastAsia="Times New Roman" w:hAnsi="Calibri" w:cs="Calibri"/>
                <w:color w:val="000000"/>
                <w:sz w:val="24"/>
                <w:szCs w:val="24"/>
                <w:lang w:val="en-IN" w:eastAsia="en-IN"/>
              </w:rPr>
            </w:pPr>
          </w:p>
        </w:tc>
        <w:tc>
          <w:tcPr>
            <w:tcW w:w="1493" w:type="dxa"/>
            <w:tcBorders>
              <w:top w:val="nil"/>
              <w:left w:val="nil"/>
              <w:bottom w:val="nil"/>
              <w:right w:val="nil"/>
            </w:tcBorders>
            <w:shd w:val="clear" w:color="auto" w:fill="auto"/>
            <w:noWrap/>
            <w:vAlign w:val="bottom"/>
            <w:hideMark/>
          </w:tcPr>
          <w:p w14:paraId="5AD60C10" w14:textId="77777777" w:rsidR="008E5722" w:rsidRPr="008E5722" w:rsidRDefault="008E5722" w:rsidP="008E5722">
            <w:pPr>
              <w:spacing w:before="0" w:after="0" w:line="240" w:lineRule="auto"/>
              <w:rPr>
                <w:rFonts w:ascii="Times New Roman" w:eastAsia="Times New Roman" w:hAnsi="Times New Roman" w:cs="Times New Roman"/>
                <w:color w:val="auto"/>
                <w:sz w:val="20"/>
                <w:szCs w:val="20"/>
                <w:lang w:val="en-IN" w:eastAsia="en-IN"/>
              </w:rPr>
            </w:pPr>
          </w:p>
        </w:tc>
        <w:tc>
          <w:tcPr>
            <w:tcW w:w="1493" w:type="dxa"/>
            <w:tcBorders>
              <w:top w:val="nil"/>
              <w:left w:val="nil"/>
              <w:bottom w:val="nil"/>
              <w:right w:val="nil"/>
            </w:tcBorders>
            <w:shd w:val="clear" w:color="auto" w:fill="auto"/>
            <w:noWrap/>
            <w:vAlign w:val="bottom"/>
            <w:hideMark/>
          </w:tcPr>
          <w:p w14:paraId="6099AA09" w14:textId="77777777" w:rsidR="008E5722" w:rsidRPr="008E5722" w:rsidRDefault="008E5722" w:rsidP="008E5722">
            <w:pPr>
              <w:spacing w:before="0" w:after="0" w:line="240" w:lineRule="auto"/>
              <w:rPr>
                <w:rFonts w:ascii="Times New Roman" w:eastAsia="Times New Roman" w:hAnsi="Times New Roman" w:cs="Times New Roman"/>
                <w:color w:val="auto"/>
                <w:sz w:val="20"/>
                <w:szCs w:val="20"/>
                <w:lang w:val="en-IN" w:eastAsia="en-IN"/>
              </w:rPr>
            </w:pPr>
          </w:p>
        </w:tc>
      </w:tr>
    </w:tbl>
    <w:p w14:paraId="1737E42C" w14:textId="77777777" w:rsidR="008E5722" w:rsidRPr="005E4F1C" w:rsidRDefault="008E5722" w:rsidP="005E4F1C">
      <w:pPr>
        <w:spacing w:before="0" w:after="0" w:line="480" w:lineRule="auto"/>
        <w:jc w:val="both"/>
        <w:rPr>
          <w:rFonts w:asciiTheme="majorHAnsi" w:eastAsia="Times New Roman" w:hAnsiTheme="majorHAnsi" w:cstheme="majorBidi"/>
          <w:caps/>
          <w:color w:val="007789" w:themeColor="accent1" w:themeShade="BF"/>
          <w:sz w:val="24"/>
          <w:lang w:val="en-IN" w:eastAsia="en-IN"/>
        </w:rPr>
      </w:pPr>
    </w:p>
    <w:p w14:paraId="3CD402EF" w14:textId="61F03F37" w:rsidR="00006603" w:rsidRPr="00006603" w:rsidRDefault="00006603" w:rsidP="005E4F1C">
      <w:pPr>
        <w:pStyle w:val="Heading1"/>
        <w:spacing w:before="0" w:after="0" w:line="480" w:lineRule="auto"/>
        <w:rPr>
          <w:rFonts w:eastAsia="Times New Roman"/>
          <w:lang w:val="en-IN" w:eastAsia="en-IN"/>
        </w:rPr>
      </w:pPr>
      <w:bookmarkStart w:id="22" w:name="_Toc532191067"/>
      <w:r w:rsidRPr="00006603">
        <w:rPr>
          <w:rFonts w:eastAsia="Times New Roman"/>
          <w:lang w:val="en-IN" w:eastAsia="en-IN"/>
        </w:rPr>
        <w:t>The Context</w:t>
      </w:r>
      <w:bookmarkEnd w:id="22"/>
    </w:p>
    <w:p w14:paraId="2C815A79" w14:textId="0EC81F3B" w:rsidR="00006603" w:rsidRPr="00006603" w:rsidRDefault="00006603" w:rsidP="005E4F1C">
      <w:pPr>
        <w:pStyle w:val="Heading2"/>
        <w:spacing w:before="0" w:line="480" w:lineRule="auto"/>
        <w:rPr>
          <w:rFonts w:eastAsia="Times New Roman"/>
          <w:color w:val="auto"/>
          <w:lang w:val="en-IN" w:eastAsia="en-IN"/>
        </w:rPr>
      </w:pPr>
      <w:bookmarkStart w:id="23" w:name="_Toc532191068"/>
      <w:r w:rsidRPr="00006603">
        <w:rPr>
          <w:rFonts w:eastAsia="Times New Roman"/>
          <w:lang w:val="en-IN" w:eastAsia="en-IN"/>
        </w:rPr>
        <w:t>Context Details:</w:t>
      </w:r>
      <w:bookmarkEnd w:id="23"/>
    </w:p>
    <w:p w14:paraId="2802F2E9" w14:textId="054D099A" w:rsidR="00F85F70" w:rsidRDefault="005E4F1C" w:rsidP="00F85F70">
      <w:pPr>
        <w:spacing w:before="0" w:after="16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Shaving</w:t>
      </w:r>
      <w:r w:rsidR="00006603" w:rsidRPr="00006603">
        <w:rPr>
          <w:rFonts w:ascii="Calibri" w:eastAsia="Times New Roman" w:hAnsi="Calibri" w:cs="Calibri"/>
          <w:color w:val="000000"/>
          <w:sz w:val="24"/>
          <w:szCs w:val="24"/>
          <w:lang w:val="en-IN" w:eastAsia="en-IN"/>
        </w:rPr>
        <w:t xml:space="preserve"> is a billion-dollar industry. The Daily Beast, a hip news site with 17 million viewers each month, states that shaving and hair-removal products represented a $4.13 billion market in the U.S. during the year 2013. The financiers are working themselves into a lather, as personal grooming is a huge business. Shaving will always be in great demand, as it is </w:t>
      </w:r>
      <w:r w:rsidRPr="00006603">
        <w:rPr>
          <w:rFonts w:ascii="Calibri" w:eastAsia="Times New Roman" w:hAnsi="Calibri" w:cs="Calibri"/>
          <w:color w:val="000000"/>
          <w:sz w:val="24"/>
          <w:szCs w:val="24"/>
          <w:lang w:val="en-IN" w:eastAsia="en-IN"/>
        </w:rPr>
        <w:t xml:space="preserve">a </w:t>
      </w:r>
      <w:r>
        <w:rPr>
          <w:rFonts w:ascii="Calibri" w:eastAsia="Times New Roman" w:hAnsi="Calibri" w:cs="Calibri"/>
          <w:color w:val="000000"/>
          <w:sz w:val="24"/>
          <w:szCs w:val="24"/>
          <w:lang w:val="en-IN" w:eastAsia="en-IN"/>
        </w:rPr>
        <w:t>necessity</w:t>
      </w:r>
      <w:r w:rsidR="00006603" w:rsidRPr="00006603">
        <w:rPr>
          <w:rFonts w:ascii="Calibri" w:eastAsia="Times New Roman" w:hAnsi="Calibri" w:cs="Calibri"/>
          <w:color w:val="000000"/>
          <w:sz w:val="24"/>
          <w:szCs w:val="24"/>
          <w:lang w:val="en-IN" w:eastAsia="en-IN"/>
        </w:rPr>
        <w:t xml:space="preserve"> </w:t>
      </w:r>
      <w:r>
        <w:rPr>
          <w:rFonts w:ascii="Calibri" w:eastAsia="Times New Roman" w:hAnsi="Calibri" w:cs="Calibri"/>
          <w:color w:val="000000"/>
          <w:sz w:val="24"/>
          <w:szCs w:val="24"/>
          <w:lang w:val="en-IN" w:eastAsia="en-IN"/>
        </w:rPr>
        <w:t>of every men in the planet</w:t>
      </w:r>
      <w:r w:rsidR="00006603" w:rsidRPr="00006603">
        <w:rPr>
          <w:rFonts w:ascii="Calibri" w:eastAsia="Times New Roman" w:hAnsi="Calibri" w:cs="Calibri"/>
          <w:color w:val="000000"/>
          <w:sz w:val="24"/>
          <w:szCs w:val="24"/>
          <w:lang w:val="en-IN" w:eastAsia="en-IN"/>
        </w:rPr>
        <w:t>. However, many brands such as Gillette, are seeing a decrease in sales due to the high prices of their razors</w:t>
      </w:r>
      <w:r>
        <w:rPr>
          <w:rFonts w:ascii="Calibri" w:eastAsia="Times New Roman" w:hAnsi="Calibri" w:cs="Calibri"/>
          <w:color w:val="000000"/>
          <w:sz w:val="24"/>
          <w:szCs w:val="24"/>
          <w:lang w:val="en-IN" w:eastAsia="en-IN"/>
        </w:rPr>
        <w:t xml:space="preserve"> despite investment is Research and Development</w:t>
      </w:r>
      <w:r w:rsidR="00006603" w:rsidRPr="00006603">
        <w:rPr>
          <w:rFonts w:ascii="Calibri" w:eastAsia="Times New Roman" w:hAnsi="Calibri" w:cs="Calibri"/>
          <w:color w:val="000000"/>
          <w:sz w:val="24"/>
          <w:szCs w:val="24"/>
          <w:lang w:val="en-IN" w:eastAsia="en-IN"/>
        </w:rPr>
        <w:t>. Simply put, many people won’t pay the high prices associated with razors</w:t>
      </w:r>
      <w:r>
        <w:rPr>
          <w:rFonts w:ascii="Calibri" w:eastAsia="Times New Roman" w:hAnsi="Calibri" w:cs="Calibri"/>
          <w:color w:val="000000"/>
          <w:sz w:val="24"/>
          <w:szCs w:val="24"/>
          <w:lang w:val="en-IN" w:eastAsia="en-IN"/>
        </w:rPr>
        <w:t xml:space="preserve"> as shaving is </w:t>
      </w:r>
      <w:r w:rsidR="00C34F0B">
        <w:rPr>
          <w:rFonts w:ascii="Calibri" w:eastAsia="Times New Roman" w:hAnsi="Calibri" w:cs="Calibri"/>
          <w:color w:val="000000"/>
          <w:sz w:val="24"/>
          <w:szCs w:val="24"/>
          <w:lang w:val="en-IN" w:eastAsia="en-IN"/>
        </w:rPr>
        <w:t>more a necessity than a luxury</w:t>
      </w:r>
      <w:r w:rsidR="00006603" w:rsidRPr="00006603">
        <w:rPr>
          <w:rFonts w:ascii="Calibri" w:eastAsia="Times New Roman" w:hAnsi="Calibri" w:cs="Calibri"/>
          <w:color w:val="000000"/>
          <w:sz w:val="24"/>
          <w:szCs w:val="24"/>
          <w:lang w:val="en-IN" w:eastAsia="en-IN"/>
        </w:rPr>
        <w:t>.</w:t>
      </w:r>
    </w:p>
    <w:p w14:paraId="262BD739" w14:textId="0003C76C" w:rsidR="00006603" w:rsidRPr="00006603" w:rsidRDefault="00006603" w:rsidP="00F85F70">
      <w:pPr>
        <w:spacing w:before="0" w:after="160" w:line="480" w:lineRule="auto"/>
        <w:jc w:val="both"/>
        <w:rPr>
          <w:rFonts w:ascii="Calibri" w:eastAsia="Times New Roman" w:hAnsi="Calibri" w:cs="Calibri"/>
          <w:color w:val="000000"/>
          <w:sz w:val="24"/>
          <w:szCs w:val="24"/>
          <w:lang w:val="en-IN" w:eastAsia="en-IN"/>
        </w:rPr>
      </w:pPr>
      <w:r w:rsidRPr="00006603">
        <w:rPr>
          <w:rFonts w:ascii="Calibri" w:eastAsia="Times New Roman" w:hAnsi="Calibri" w:cs="Calibri"/>
          <w:color w:val="000000"/>
          <w:sz w:val="24"/>
          <w:szCs w:val="24"/>
          <w:lang w:val="en-IN" w:eastAsia="en-IN"/>
        </w:rPr>
        <w:lastRenderedPageBreak/>
        <w:t xml:space="preserve">Shaving has evolved drastically since the invention of the first razor. The size, number of blades, and look have all changed the perception of shaving. All these changes provide the consumer with many options. Many experts believe shaving is a growing </w:t>
      </w:r>
      <w:r w:rsidR="004E6E8C" w:rsidRPr="00006603">
        <w:rPr>
          <w:rFonts w:ascii="Calibri" w:eastAsia="Times New Roman" w:hAnsi="Calibri" w:cs="Calibri"/>
          <w:color w:val="000000"/>
          <w:sz w:val="24"/>
          <w:szCs w:val="24"/>
          <w:lang w:val="en-IN" w:eastAsia="en-IN"/>
        </w:rPr>
        <w:t>trend and</w:t>
      </w:r>
      <w:r w:rsidRPr="00006603">
        <w:rPr>
          <w:rFonts w:ascii="Calibri" w:eastAsia="Times New Roman" w:hAnsi="Calibri" w:cs="Calibri"/>
          <w:color w:val="000000"/>
          <w:sz w:val="24"/>
          <w:szCs w:val="24"/>
          <w:lang w:val="en-IN" w:eastAsia="en-IN"/>
        </w:rPr>
        <w:t xml:space="preserve"> will continue to grow in the coming years. In 2013, the shaving segment, which includes razors, blades and shaving cream, generated 3.6 billion in revenue. This makes up 8.6 percent of personal beauty sales.</w:t>
      </w:r>
    </w:p>
    <w:p w14:paraId="7AEC676A" w14:textId="3F4A7BCE" w:rsidR="00006603" w:rsidRPr="00006603" w:rsidRDefault="00006603" w:rsidP="00F85F70">
      <w:pPr>
        <w:pStyle w:val="Heading2"/>
        <w:spacing w:line="480" w:lineRule="auto"/>
        <w:rPr>
          <w:rFonts w:eastAsia="Times New Roman"/>
          <w:lang w:val="en-IN" w:eastAsia="en-IN"/>
        </w:rPr>
      </w:pPr>
      <w:bookmarkStart w:id="24" w:name="_Toc532191069"/>
      <w:r w:rsidRPr="00006603">
        <w:rPr>
          <w:rFonts w:eastAsia="Times New Roman"/>
          <w:lang w:val="en-IN" w:eastAsia="en-IN"/>
        </w:rPr>
        <w:t>Economic Details</w:t>
      </w:r>
      <w:bookmarkEnd w:id="24"/>
    </w:p>
    <w:p w14:paraId="5A48592C" w14:textId="124B2D0A" w:rsidR="00006603" w:rsidRPr="00006603" w:rsidRDefault="00006603" w:rsidP="00F85F70">
      <w:pPr>
        <w:spacing w:before="0" w:after="160" w:line="480" w:lineRule="auto"/>
        <w:ind w:hanging="11"/>
        <w:jc w:val="both"/>
        <w:rPr>
          <w:rFonts w:ascii="Calibri" w:eastAsia="Times New Roman" w:hAnsi="Calibri" w:cs="Calibri"/>
          <w:color w:val="auto"/>
          <w:sz w:val="24"/>
          <w:szCs w:val="24"/>
          <w:lang w:val="en-IN" w:eastAsia="en-IN"/>
        </w:rPr>
      </w:pPr>
      <w:r w:rsidRPr="00006603">
        <w:rPr>
          <w:rFonts w:ascii="Calibri" w:eastAsia="Times New Roman" w:hAnsi="Calibri" w:cs="Calibri"/>
          <w:color w:val="000000"/>
          <w:sz w:val="24"/>
          <w:szCs w:val="24"/>
          <w:lang w:val="en-IN" w:eastAsia="en-IN"/>
        </w:rPr>
        <w:t xml:space="preserve">The market concentration in the shaving industry can be determined one of two ways. One method is to use the concentration ratio, which can be somewhat misleading. The preferred method is to use the HHI. This method takes each company's market share squared and </w:t>
      </w:r>
      <w:r w:rsidR="004E6E8C" w:rsidRPr="00006603">
        <w:rPr>
          <w:rFonts w:ascii="Calibri" w:eastAsia="Times New Roman" w:hAnsi="Calibri" w:cs="Calibri"/>
          <w:color w:val="000000"/>
          <w:sz w:val="24"/>
          <w:szCs w:val="24"/>
          <w:lang w:val="en-IN" w:eastAsia="en-IN"/>
        </w:rPr>
        <w:t>totalling</w:t>
      </w:r>
      <w:r w:rsidRPr="00006603">
        <w:rPr>
          <w:rFonts w:ascii="Calibri" w:eastAsia="Times New Roman" w:hAnsi="Calibri" w:cs="Calibri"/>
          <w:color w:val="000000"/>
          <w:sz w:val="24"/>
          <w:szCs w:val="24"/>
          <w:lang w:val="en-IN" w:eastAsia="en-IN"/>
        </w:rPr>
        <w:t xml:space="preserve"> them. This will provide us with a number between 0 and 10,000. If one firm dominates the market, then the HHI will be 10,000. If the market has many firms and the market shares are evenly divided the HHI will approach 0. However, in this industry the HHI is 8,862, with Gillette dominating, while Schick/Wilkinson Sword and Bic follow suit as industry leaders.</w:t>
      </w:r>
      <w:r w:rsidR="004E6E8C">
        <w:rPr>
          <w:rFonts w:ascii="Calibri" w:eastAsia="Times New Roman" w:hAnsi="Calibri" w:cs="Calibri"/>
          <w:color w:val="000000"/>
          <w:sz w:val="24"/>
          <w:szCs w:val="24"/>
          <w:lang w:val="en-IN" w:eastAsia="en-IN"/>
        </w:rPr>
        <w:t xml:space="preserve"> In the market of safety razors, west coast shaving dominates the market share followed by the art of shaving. </w:t>
      </w:r>
    </w:p>
    <w:p w14:paraId="55ECAA8C" w14:textId="77777777" w:rsidR="00F85F70" w:rsidRDefault="00006603" w:rsidP="00F85F70">
      <w:pPr>
        <w:spacing w:before="0" w:after="160" w:line="480" w:lineRule="auto"/>
        <w:rPr>
          <w:rFonts w:asciiTheme="majorHAnsi" w:eastAsia="Times New Roman" w:hAnsiTheme="majorHAnsi" w:cstheme="majorBidi"/>
          <w:caps/>
          <w:color w:val="007789" w:themeColor="accent1" w:themeShade="BF"/>
          <w:sz w:val="24"/>
          <w:lang w:val="en-IN" w:eastAsia="en-IN"/>
        </w:rPr>
      </w:pPr>
      <w:r w:rsidRPr="00006603">
        <w:rPr>
          <w:rFonts w:asciiTheme="majorHAnsi" w:eastAsia="Times New Roman" w:hAnsiTheme="majorHAnsi" w:cstheme="majorBidi"/>
          <w:caps/>
          <w:color w:val="007789" w:themeColor="accent1" w:themeShade="BF"/>
          <w:sz w:val="24"/>
          <w:lang w:val="en-IN" w:eastAsia="en-IN"/>
        </w:rPr>
        <w:t>Cultural Details</w:t>
      </w:r>
    </w:p>
    <w:p w14:paraId="18399A19" w14:textId="36ABC1BD" w:rsidR="00F85F70" w:rsidRPr="00F85F70" w:rsidRDefault="004E6E8C" w:rsidP="00F85F70">
      <w:pPr>
        <w:spacing w:before="0" w:after="160" w:line="480" w:lineRule="auto"/>
        <w:rPr>
          <w:rFonts w:asciiTheme="majorHAnsi" w:eastAsia="Times New Roman" w:hAnsiTheme="majorHAnsi" w:cstheme="majorBidi"/>
          <w:caps/>
          <w:color w:val="007789" w:themeColor="accent1" w:themeShade="BF"/>
          <w:sz w:val="24"/>
          <w:lang w:val="en-IN" w:eastAsia="en-IN"/>
        </w:rPr>
      </w:pPr>
      <w:r>
        <w:rPr>
          <w:rFonts w:ascii="Calibri" w:eastAsia="Times New Roman" w:hAnsi="Calibri" w:cs="Calibri"/>
          <w:color w:val="000000"/>
          <w:sz w:val="24"/>
          <w:szCs w:val="24"/>
          <w:lang w:val="en-IN" w:eastAsia="en-IN"/>
        </w:rPr>
        <w:t xml:space="preserve">The American culture is used to convenience and </w:t>
      </w:r>
      <w:r w:rsidR="00006603" w:rsidRPr="00006603">
        <w:rPr>
          <w:rFonts w:ascii="Calibri" w:eastAsia="Times New Roman" w:hAnsi="Calibri" w:cs="Calibri"/>
          <w:color w:val="000000"/>
          <w:sz w:val="24"/>
          <w:szCs w:val="24"/>
          <w:lang w:val="en-IN" w:eastAsia="en-IN"/>
        </w:rPr>
        <w:t>they like to have all the products easily accessible. MCS is a product which can be ordered online and can be replaced if the customer did not like it</w:t>
      </w:r>
      <w:r>
        <w:rPr>
          <w:rFonts w:ascii="Calibri" w:eastAsia="Times New Roman" w:hAnsi="Calibri" w:cs="Calibri"/>
          <w:color w:val="000000"/>
          <w:sz w:val="24"/>
          <w:szCs w:val="24"/>
          <w:lang w:val="en-IN" w:eastAsia="en-IN"/>
        </w:rPr>
        <w:t xml:space="preserve"> with 100% of their money back. </w:t>
      </w:r>
      <w:r w:rsidR="00006603" w:rsidRPr="00006603">
        <w:rPr>
          <w:rFonts w:ascii="Calibri" w:eastAsia="Times New Roman" w:hAnsi="Calibri" w:cs="Calibri"/>
          <w:color w:val="000000"/>
          <w:sz w:val="24"/>
          <w:szCs w:val="24"/>
          <w:lang w:val="en-IN" w:eastAsia="en-IN"/>
        </w:rPr>
        <w:t xml:space="preserve">People now a day like to buy </w:t>
      </w:r>
      <w:r w:rsidR="00006603" w:rsidRPr="00006603">
        <w:rPr>
          <w:rFonts w:ascii="Calibri" w:eastAsia="Times New Roman" w:hAnsi="Calibri" w:cs="Calibri"/>
          <w:color w:val="000000"/>
          <w:sz w:val="24"/>
          <w:szCs w:val="24"/>
          <w:lang w:val="en-IN" w:eastAsia="en-IN"/>
        </w:rPr>
        <w:lastRenderedPageBreak/>
        <w:t>premium products but due to the price they become reluctant. MCS provides the same premium and vintage looking products at a reasonable price</w:t>
      </w:r>
      <w:r>
        <w:rPr>
          <w:rFonts w:ascii="Calibri" w:eastAsia="Times New Roman" w:hAnsi="Calibri" w:cs="Calibri"/>
          <w:color w:val="000000"/>
          <w:sz w:val="24"/>
          <w:szCs w:val="24"/>
          <w:lang w:val="en-IN" w:eastAsia="en-IN"/>
        </w:rPr>
        <w:t>.</w:t>
      </w:r>
    </w:p>
    <w:p w14:paraId="23EADF2E" w14:textId="713EFB3F" w:rsidR="00006603" w:rsidRPr="00006603" w:rsidRDefault="00006603" w:rsidP="00BE02A7">
      <w:pPr>
        <w:spacing w:before="0" w:after="160" w:line="480" w:lineRule="auto"/>
        <w:jc w:val="both"/>
        <w:rPr>
          <w:rFonts w:ascii="Calibri" w:eastAsia="Times New Roman" w:hAnsi="Calibri" w:cs="Calibri"/>
          <w:color w:val="auto"/>
          <w:sz w:val="24"/>
          <w:szCs w:val="24"/>
          <w:lang w:val="en-IN" w:eastAsia="en-IN"/>
        </w:rPr>
      </w:pPr>
      <w:r w:rsidRPr="00006603">
        <w:rPr>
          <w:rFonts w:asciiTheme="majorHAnsi" w:eastAsia="Times New Roman" w:hAnsiTheme="majorHAnsi" w:cstheme="majorBidi"/>
          <w:caps/>
          <w:color w:val="007789" w:themeColor="accent1" w:themeShade="BF"/>
          <w:sz w:val="24"/>
          <w:lang w:val="en-IN" w:eastAsia="en-IN"/>
        </w:rPr>
        <w:t>Forecasted Demand</w:t>
      </w:r>
    </w:p>
    <w:p w14:paraId="0480B1BE" w14:textId="5A5274A0" w:rsidR="00006603" w:rsidRPr="004E6E8C" w:rsidRDefault="00006603" w:rsidP="004E6E8C">
      <w:pPr>
        <w:spacing w:before="0" w:after="160" w:line="480" w:lineRule="auto"/>
        <w:jc w:val="both"/>
        <w:rPr>
          <w:rFonts w:ascii="Calibri" w:eastAsia="Times New Roman" w:hAnsi="Calibri" w:cs="Calibri"/>
          <w:color w:val="000000"/>
          <w:sz w:val="24"/>
          <w:szCs w:val="24"/>
          <w:lang w:val="en-IN" w:eastAsia="en-IN"/>
        </w:rPr>
      </w:pPr>
      <w:r w:rsidRPr="00006603">
        <w:rPr>
          <w:rFonts w:ascii="Calibri" w:eastAsia="Times New Roman" w:hAnsi="Calibri" w:cs="Calibri"/>
          <w:color w:val="000000"/>
          <w:sz w:val="24"/>
          <w:szCs w:val="24"/>
          <w:lang w:val="en-IN" w:eastAsia="en-IN"/>
        </w:rPr>
        <w:t xml:space="preserve">Market demand is a function of the context described above. In this case, demand is calculated just as a function of the population of United States </w:t>
      </w:r>
      <w:r w:rsidR="004E6E8C">
        <w:rPr>
          <w:rFonts w:ascii="Calibri" w:eastAsia="Times New Roman" w:hAnsi="Calibri" w:cs="Calibri"/>
          <w:color w:val="000000"/>
          <w:sz w:val="24"/>
          <w:szCs w:val="24"/>
          <w:lang w:val="en-IN" w:eastAsia="en-IN"/>
        </w:rPr>
        <w:t xml:space="preserve">who </w:t>
      </w:r>
      <w:r w:rsidRPr="00006603">
        <w:rPr>
          <w:rFonts w:ascii="Calibri" w:eastAsia="Times New Roman" w:hAnsi="Calibri" w:cs="Calibri"/>
          <w:color w:val="000000"/>
          <w:sz w:val="24"/>
          <w:szCs w:val="24"/>
          <w:lang w:val="en-IN" w:eastAsia="en-IN"/>
        </w:rPr>
        <w:t>like</w:t>
      </w:r>
      <w:r w:rsidR="004E6E8C">
        <w:rPr>
          <w:rFonts w:ascii="Calibri" w:eastAsia="Times New Roman" w:hAnsi="Calibri" w:cs="Calibri"/>
          <w:color w:val="000000"/>
          <w:sz w:val="24"/>
          <w:szCs w:val="24"/>
          <w:lang w:val="en-IN" w:eastAsia="en-IN"/>
        </w:rPr>
        <w:t>s</w:t>
      </w:r>
      <w:r w:rsidRPr="00006603">
        <w:rPr>
          <w:rFonts w:ascii="Calibri" w:eastAsia="Times New Roman" w:hAnsi="Calibri" w:cs="Calibri"/>
          <w:color w:val="000000"/>
          <w:sz w:val="24"/>
          <w:szCs w:val="24"/>
          <w:lang w:val="en-IN" w:eastAsia="en-IN"/>
        </w:rPr>
        <w:t xml:space="preserve"> to </w:t>
      </w:r>
      <w:r w:rsidR="004E6E8C">
        <w:rPr>
          <w:rFonts w:ascii="Calibri" w:eastAsia="Times New Roman" w:hAnsi="Calibri" w:cs="Calibri"/>
          <w:color w:val="000000"/>
          <w:sz w:val="24"/>
          <w:szCs w:val="24"/>
          <w:lang w:val="en-IN" w:eastAsia="en-IN"/>
        </w:rPr>
        <w:t>have a</w:t>
      </w:r>
      <w:r w:rsidRPr="00006603">
        <w:rPr>
          <w:rFonts w:ascii="Calibri" w:eastAsia="Times New Roman" w:hAnsi="Calibri" w:cs="Calibri"/>
          <w:color w:val="000000"/>
          <w:sz w:val="24"/>
          <w:szCs w:val="24"/>
          <w:lang w:val="en-IN" w:eastAsia="en-IN"/>
        </w:rPr>
        <w:t xml:space="preserve"> clean shave. Excluded from the calculation is the specific population of who like to keep beard or use electric razors and trimmers; though they are still a target segment according to market research.</w:t>
      </w:r>
    </w:p>
    <w:p w14:paraId="582F8B2E" w14:textId="77777777" w:rsidR="00006603" w:rsidRPr="004E6E8C" w:rsidRDefault="00006603" w:rsidP="004E6E8C">
      <w:pPr>
        <w:spacing w:before="0" w:after="160" w:line="480" w:lineRule="auto"/>
        <w:jc w:val="both"/>
        <w:rPr>
          <w:rFonts w:ascii="Calibri" w:eastAsia="Times New Roman" w:hAnsi="Calibri" w:cs="Calibri"/>
          <w:color w:val="000000"/>
          <w:sz w:val="24"/>
          <w:szCs w:val="24"/>
          <w:lang w:val="en-IN" w:eastAsia="en-IN"/>
        </w:rPr>
      </w:pPr>
      <w:r w:rsidRPr="00006603">
        <w:rPr>
          <w:rFonts w:ascii="Calibri" w:eastAsia="Times New Roman" w:hAnsi="Calibri" w:cs="Calibri"/>
          <w:color w:val="000000"/>
          <w:sz w:val="24"/>
          <w:szCs w:val="24"/>
          <w:lang w:val="en-IN" w:eastAsia="en-IN"/>
        </w:rPr>
        <w:t>Potential number of buyers * Number of Razors sold * average price per product = Forecasted annual market demand.</w:t>
      </w:r>
    </w:p>
    <w:p w14:paraId="32FB56A7" w14:textId="1A54B8CE" w:rsidR="00006603" w:rsidRPr="004E6E8C" w:rsidRDefault="00006603" w:rsidP="004E6E8C">
      <w:pPr>
        <w:spacing w:before="0" w:after="160" w:line="480" w:lineRule="auto"/>
        <w:jc w:val="both"/>
        <w:rPr>
          <w:rFonts w:ascii="Calibri" w:eastAsia="Times New Roman" w:hAnsi="Calibri" w:cs="Calibri"/>
          <w:b/>
          <w:color w:val="000000"/>
          <w:sz w:val="24"/>
          <w:szCs w:val="24"/>
          <w:lang w:val="en-IN" w:eastAsia="en-IN"/>
        </w:rPr>
      </w:pPr>
      <w:r w:rsidRPr="004E6E8C">
        <w:rPr>
          <w:rFonts w:ascii="Calibri" w:eastAsia="Times New Roman" w:hAnsi="Calibri" w:cs="Calibri"/>
          <w:b/>
          <w:color w:val="000000"/>
          <w:sz w:val="24"/>
          <w:szCs w:val="24"/>
          <w:lang w:val="en-IN" w:eastAsia="en-IN"/>
        </w:rPr>
        <w:t>U.S population men who like clean shave* 12</w:t>
      </w:r>
      <w:r w:rsidR="00003820">
        <w:rPr>
          <w:rFonts w:ascii="Calibri" w:eastAsia="Times New Roman" w:hAnsi="Calibri" w:cs="Calibri"/>
          <w:b/>
          <w:color w:val="000000"/>
          <w:sz w:val="24"/>
          <w:szCs w:val="24"/>
          <w:lang w:val="en-IN" w:eastAsia="en-IN"/>
        </w:rPr>
        <w:t>,</w:t>
      </w:r>
      <w:r w:rsidRPr="004E6E8C">
        <w:rPr>
          <w:rFonts w:ascii="Calibri" w:eastAsia="Times New Roman" w:hAnsi="Calibri" w:cs="Calibri"/>
          <w:b/>
          <w:color w:val="000000"/>
          <w:sz w:val="24"/>
          <w:szCs w:val="24"/>
          <w:lang w:val="en-IN" w:eastAsia="en-IN"/>
        </w:rPr>
        <w:t>27</w:t>
      </w:r>
      <w:r w:rsidR="00003820">
        <w:rPr>
          <w:rFonts w:ascii="Calibri" w:eastAsia="Times New Roman" w:hAnsi="Calibri" w:cs="Calibri"/>
          <w:b/>
          <w:color w:val="000000"/>
          <w:sz w:val="24"/>
          <w:szCs w:val="24"/>
          <w:lang w:val="en-IN" w:eastAsia="en-IN"/>
        </w:rPr>
        <w:t>0</w:t>
      </w:r>
      <w:r w:rsidRPr="004E6E8C">
        <w:rPr>
          <w:rFonts w:ascii="Calibri" w:eastAsia="Times New Roman" w:hAnsi="Calibri" w:cs="Calibri"/>
          <w:b/>
          <w:color w:val="000000"/>
          <w:sz w:val="24"/>
          <w:szCs w:val="24"/>
          <w:lang w:val="en-IN" w:eastAsia="en-IN"/>
        </w:rPr>
        <w:t xml:space="preserve"> Razor sold per year * $30 average price = forecasted demand</w:t>
      </w:r>
    </w:p>
    <w:p w14:paraId="6F381091" w14:textId="5D2C49C4" w:rsidR="00006603" w:rsidRPr="004E6E8C" w:rsidRDefault="00006603" w:rsidP="004E6E8C">
      <w:pPr>
        <w:spacing w:before="0" w:after="160" w:line="480" w:lineRule="auto"/>
        <w:jc w:val="both"/>
        <w:rPr>
          <w:rFonts w:ascii="Calibri" w:eastAsia="Times New Roman" w:hAnsi="Calibri" w:cs="Calibri"/>
          <w:b/>
          <w:color w:val="000000"/>
          <w:sz w:val="24"/>
          <w:szCs w:val="24"/>
          <w:lang w:val="en-IN" w:eastAsia="en-IN"/>
        </w:rPr>
      </w:pPr>
      <w:r w:rsidRPr="004E6E8C">
        <w:rPr>
          <w:rFonts w:ascii="Calibri" w:eastAsia="Times New Roman" w:hAnsi="Calibri" w:cs="Calibri"/>
          <w:b/>
          <w:color w:val="000000"/>
          <w:sz w:val="24"/>
          <w:szCs w:val="24"/>
          <w:lang w:val="en-IN" w:eastAsia="en-IN"/>
        </w:rPr>
        <w:t>94,400 * 12</w:t>
      </w:r>
      <w:r w:rsidR="00003820">
        <w:rPr>
          <w:rFonts w:ascii="Calibri" w:eastAsia="Times New Roman" w:hAnsi="Calibri" w:cs="Calibri"/>
          <w:b/>
          <w:color w:val="000000"/>
          <w:sz w:val="24"/>
          <w:szCs w:val="24"/>
          <w:lang w:val="en-IN" w:eastAsia="en-IN"/>
        </w:rPr>
        <w:t>,</w:t>
      </w:r>
      <w:r w:rsidRPr="004E6E8C">
        <w:rPr>
          <w:rFonts w:ascii="Calibri" w:eastAsia="Times New Roman" w:hAnsi="Calibri" w:cs="Calibri"/>
          <w:b/>
          <w:color w:val="000000"/>
          <w:sz w:val="24"/>
          <w:szCs w:val="24"/>
          <w:lang w:val="en-IN" w:eastAsia="en-IN"/>
        </w:rPr>
        <w:t>27</w:t>
      </w:r>
      <w:r w:rsidR="00003820">
        <w:rPr>
          <w:rFonts w:ascii="Calibri" w:eastAsia="Times New Roman" w:hAnsi="Calibri" w:cs="Calibri"/>
          <w:b/>
          <w:color w:val="000000"/>
          <w:sz w:val="24"/>
          <w:szCs w:val="24"/>
          <w:lang w:val="en-IN" w:eastAsia="en-IN"/>
        </w:rPr>
        <w:t>0</w:t>
      </w:r>
      <w:r w:rsidRPr="004E6E8C">
        <w:rPr>
          <w:rFonts w:ascii="Calibri" w:eastAsia="Times New Roman" w:hAnsi="Calibri" w:cs="Calibri"/>
          <w:b/>
          <w:color w:val="000000"/>
          <w:sz w:val="24"/>
          <w:szCs w:val="24"/>
          <w:lang w:val="en-IN" w:eastAsia="en-IN"/>
        </w:rPr>
        <w:t xml:space="preserve"> times per year * $30 average price = $62</w:t>
      </w:r>
      <w:r w:rsidR="00003820">
        <w:rPr>
          <w:rFonts w:ascii="Calibri" w:eastAsia="Times New Roman" w:hAnsi="Calibri" w:cs="Calibri"/>
          <w:b/>
          <w:color w:val="000000"/>
          <w:sz w:val="24"/>
          <w:szCs w:val="24"/>
          <w:lang w:val="en-IN" w:eastAsia="en-IN"/>
        </w:rPr>
        <w:t>,</w:t>
      </w:r>
      <w:r w:rsidRPr="004E6E8C">
        <w:rPr>
          <w:rFonts w:ascii="Calibri" w:eastAsia="Times New Roman" w:hAnsi="Calibri" w:cs="Calibri"/>
          <w:b/>
          <w:color w:val="000000"/>
          <w:sz w:val="24"/>
          <w:szCs w:val="24"/>
          <w:lang w:val="en-IN" w:eastAsia="en-IN"/>
        </w:rPr>
        <w:t>844</w:t>
      </w:r>
      <w:r w:rsidR="00003820">
        <w:rPr>
          <w:rFonts w:ascii="Calibri" w:eastAsia="Times New Roman" w:hAnsi="Calibri" w:cs="Calibri"/>
          <w:b/>
          <w:color w:val="000000"/>
          <w:sz w:val="24"/>
          <w:szCs w:val="24"/>
          <w:lang w:val="en-IN" w:eastAsia="en-IN"/>
        </w:rPr>
        <w:t>,</w:t>
      </w:r>
      <w:r w:rsidRPr="004E6E8C">
        <w:rPr>
          <w:rFonts w:ascii="Calibri" w:eastAsia="Times New Roman" w:hAnsi="Calibri" w:cs="Calibri"/>
          <w:b/>
          <w:color w:val="000000"/>
          <w:sz w:val="24"/>
          <w:szCs w:val="24"/>
          <w:lang w:val="en-IN" w:eastAsia="en-IN"/>
        </w:rPr>
        <w:t>14</w:t>
      </w:r>
      <w:r w:rsidR="00003820">
        <w:rPr>
          <w:rFonts w:ascii="Calibri" w:eastAsia="Times New Roman" w:hAnsi="Calibri" w:cs="Calibri"/>
          <w:b/>
          <w:color w:val="000000"/>
          <w:sz w:val="24"/>
          <w:szCs w:val="24"/>
          <w:lang w:val="en-IN" w:eastAsia="en-IN"/>
        </w:rPr>
        <w:t>0</w:t>
      </w:r>
      <w:r w:rsidRPr="004E6E8C">
        <w:rPr>
          <w:rFonts w:ascii="Calibri" w:eastAsia="Times New Roman" w:hAnsi="Calibri" w:cs="Calibri"/>
          <w:b/>
          <w:color w:val="000000"/>
          <w:sz w:val="24"/>
          <w:szCs w:val="24"/>
          <w:lang w:val="en-IN" w:eastAsia="en-IN"/>
        </w:rPr>
        <w:t>.00</w:t>
      </w:r>
    </w:p>
    <w:p w14:paraId="452819BF" w14:textId="43528F14" w:rsidR="004E6E8C" w:rsidRPr="004E6E8C" w:rsidRDefault="004E6E8C" w:rsidP="004E6E8C">
      <w:pPr>
        <w:spacing w:line="480" w:lineRule="auto"/>
        <w:jc w:val="both"/>
        <w:rPr>
          <w:rFonts w:ascii="Calibri" w:eastAsia="Times New Roman" w:hAnsi="Calibri" w:cs="Calibri"/>
          <w:color w:val="000000"/>
          <w:sz w:val="24"/>
          <w:szCs w:val="24"/>
          <w:lang w:val="en-IN" w:eastAsia="en-IN"/>
        </w:rPr>
      </w:pPr>
      <w:r w:rsidRPr="004E6E8C">
        <w:rPr>
          <w:rFonts w:ascii="Calibri" w:eastAsia="Times New Roman" w:hAnsi="Calibri" w:cs="Calibri"/>
          <w:color w:val="000000"/>
          <w:sz w:val="24"/>
          <w:szCs w:val="24"/>
          <w:lang w:val="en-IN" w:eastAsia="en-IN"/>
        </w:rPr>
        <w:t>While currently the revenue generated by MCS is $51620, the brand is in a steady pace to acquire the maximum market share within the next 5 years.</w:t>
      </w:r>
    </w:p>
    <w:p w14:paraId="09E54B21" w14:textId="77777777" w:rsidR="00006603" w:rsidRPr="00006603" w:rsidRDefault="00006603" w:rsidP="009A16F2">
      <w:pPr>
        <w:pStyle w:val="Heading1"/>
        <w:spacing w:before="0" w:line="480" w:lineRule="auto"/>
        <w:rPr>
          <w:rFonts w:eastAsia="Times New Roman"/>
          <w:color w:val="auto"/>
          <w:lang w:val="en-IN" w:eastAsia="en-IN"/>
        </w:rPr>
      </w:pPr>
      <w:bookmarkStart w:id="25" w:name="_Toc532191070"/>
      <w:r w:rsidRPr="00006603">
        <w:rPr>
          <w:rFonts w:eastAsia="Times New Roman"/>
          <w:lang w:val="en-IN" w:eastAsia="en-IN"/>
        </w:rPr>
        <w:t>The Competition</w:t>
      </w:r>
      <w:bookmarkEnd w:id="25"/>
      <w:r w:rsidRPr="00006603">
        <w:rPr>
          <w:rFonts w:eastAsia="Times New Roman"/>
          <w:lang w:val="en-IN" w:eastAsia="en-IN"/>
        </w:rPr>
        <w:t xml:space="preserve"> </w:t>
      </w:r>
    </w:p>
    <w:p w14:paraId="3C7FEA89" w14:textId="2B10FC76" w:rsidR="00006603" w:rsidRPr="00006603" w:rsidRDefault="00006603" w:rsidP="00F85F70">
      <w:pPr>
        <w:spacing w:before="0" w:after="0" w:line="480" w:lineRule="auto"/>
        <w:jc w:val="both"/>
        <w:rPr>
          <w:rFonts w:ascii="Calibri" w:eastAsia="Times New Roman" w:hAnsi="Calibri" w:cs="Calibri"/>
          <w:color w:val="auto"/>
          <w:sz w:val="24"/>
          <w:szCs w:val="24"/>
          <w:lang w:val="en-IN" w:eastAsia="en-IN"/>
        </w:rPr>
      </w:pPr>
      <w:bookmarkStart w:id="26" w:name="_Toc532191071"/>
      <w:r w:rsidRPr="00006603">
        <w:rPr>
          <w:rStyle w:val="Heading2Char"/>
          <w:lang w:val="en-IN" w:eastAsia="en-IN"/>
        </w:rPr>
        <w:t>Industry attractiveness, entry requirements</w:t>
      </w:r>
      <w:bookmarkEnd w:id="26"/>
      <w:r w:rsidRPr="00006603">
        <w:rPr>
          <w:rFonts w:ascii="Calibri" w:eastAsia="Times New Roman" w:hAnsi="Calibri" w:cs="Calibri"/>
          <w:b/>
          <w:bCs/>
          <w:color w:val="000000"/>
          <w:sz w:val="24"/>
          <w:szCs w:val="24"/>
          <w:lang w:val="en-IN" w:eastAsia="en-IN"/>
        </w:rPr>
        <w:t xml:space="preserve"> </w:t>
      </w:r>
    </w:p>
    <w:p w14:paraId="55B0AB24" w14:textId="13B68E8F" w:rsidR="00006603" w:rsidRPr="009A16F2" w:rsidRDefault="00C0203C" w:rsidP="00C1386C">
      <w:p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Shaving</w:t>
      </w:r>
      <w:r w:rsidR="00006603" w:rsidRPr="00006603">
        <w:rPr>
          <w:rFonts w:ascii="Calibri" w:eastAsia="Times New Roman" w:hAnsi="Calibri" w:cs="Calibri"/>
          <w:color w:val="000000"/>
          <w:sz w:val="24"/>
          <w:szCs w:val="24"/>
          <w:lang w:val="en-IN" w:eastAsia="en-IN"/>
        </w:rPr>
        <w:t xml:space="preserve"> is now seen as more than a necessary hassle undertaken for looking smart for the </w:t>
      </w:r>
      <w:r w:rsidR="004E6E8C" w:rsidRPr="00006603">
        <w:rPr>
          <w:rFonts w:ascii="Calibri" w:eastAsia="Times New Roman" w:hAnsi="Calibri" w:cs="Calibri"/>
          <w:color w:val="000000"/>
          <w:sz w:val="24"/>
          <w:szCs w:val="24"/>
          <w:lang w:val="en-IN" w:eastAsia="en-IN"/>
        </w:rPr>
        <w:t>office</w:t>
      </w:r>
      <w:r>
        <w:rPr>
          <w:rFonts w:ascii="Calibri" w:eastAsia="Times New Roman" w:hAnsi="Calibri" w:cs="Calibri"/>
          <w:color w:val="000000"/>
          <w:sz w:val="24"/>
          <w:szCs w:val="24"/>
          <w:lang w:val="en-IN" w:eastAsia="en-IN"/>
        </w:rPr>
        <w:t xml:space="preserve">. It is a major part of personal grooming in the lifestyle of the modern man. Thus, </w:t>
      </w:r>
      <w:r>
        <w:rPr>
          <w:rFonts w:ascii="Calibri" w:eastAsia="Times New Roman" w:hAnsi="Calibri" w:cs="Calibri"/>
          <w:color w:val="000000"/>
          <w:sz w:val="24"/>
          <w:szCs w:val="24"/>
          <w:lang w:val="en-IN" w:eastAsia="en-IN"/>
        </w:rPr>
        <w:lastRenderedPageBreak/>
        <w:t xml:space="preserve">there is always an inevitable growth in the market. </w:t>
      </w:r>
      <w:r w:rsidR="00FF3E18">
        <w:rPr>
          <w:rFonts w:ascii="Calibri" w:eastAsia="Times New Roman" w:hAnsi="Calibri" w:cs="Calibri"/>
          <w:color w:val="000000"/>
          <w:sz w:val="24"/>
          <w:szCs w:val="24"/>
          <w:lang w:val="en-IN" w:eastAsia="en-IN"/>
        </w:rPr>
        <w:t>The industry is saturated with safety razors that are from luxury brands to cheap, flimsy ones</w:t>
      </w:r>
      <w:r w:rsidR="00A42A1E">
        <w:rPr>
          <w:rFonts w:ascii="Calibri" w:eastAsia="Times New Roman" w:hAnsi="Calibri" w:cs="Calibri"/>
          <w:color w:val="000000"/>
          <w:sz w:val="24"/>
          <w:szCs w:val="24"/>
          <w:lang w:val="en-IN" w:eastAsia="en-IN"/>
        </w:rPr>
        <w:t>.</w:t>
      </w:r>
      <w:r w:rsidR="00FF3E18">
        <w:rPr>
          <w:rFonts w:ascii="Calibri" w:eastAsia="Times New Roman" w:hAnsi="Calibri" w:cs="Calibri"/>
          <w:color w:val="000000"/>
          <w:sz w:val="24"/>
          <w:szCs w:val="24"/>
          <w:lang w:val="en-IN" w:eastAsia="en-IN"/>
        </w:rPr>
        <w:t xml:space="preserve"> There is enough rivalry between the brands to rank top on google search and create a differential advantage. </w:t>
      </w:r>
    </w:p>
    <w:p w14:paraId="3E6D25FA" w14:textId="1A8E479B" w:rsidR="009A16F2" w:rsidRDefault="00FF3E18" w:rsidP="00C1386C">
      <w:p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There is very little to no entry barrier for the wet shaving market, especially for an online store. The initial investment by MCS is around $11,000. However, MCS will stand out with contents dedicated to beginners in wet shaving. There is high threat </w:t>
      </w:r>
      <w:r w:rsidR="009A16F2">
        <w:rPr>
          <w:rFonts w:ascii="Calibri" w:eastAsia="Times New Roman" w:hAnsi="Calibri" w:cs="Calibri"/>
          <w:color w:val="000000"/>
          <w:sz w:val="24"/>
          <w:szCs w:val="24"/>
          <w:lang w:val="en-IN" w:eastAsia="en-IN"/>
        </w:rPr>
        <w:t>of new entrants, but the brand is confident to penetrate the market in the next 5 years.</w:t>
      </w:r>
    </w:p>
    <w:p w14:paraId="41BF498B" w14:textId="134B9573" w:rsidR="00C1386C" w:rsidRPr="00C1386C" w:rsidRDefault="00C1386C" w:rsidP="00C1386C">
      <w:pPr>
        <w:spacing w:before="0" w:after="0" w:line="480" w:lineRule="auto"/>
        <w:jc w:val="both"/>
        <w:rPr>
          <w:rStyle w:val="Heading3Char"/>
        </w:rPr>
      </w:pPr>
      <w:bookmarkStart w:id="27" w:name="_Toc532191072"/>
      <w:r w:rsidRPr="00C1386C">
        <w:rPr>
          <w:rStyle w:val="Heading3Char"/>
        </w:rPr>
        <w:t>Direct Competition</w:t>
      </w:r>
      <w:bookmarkEnd w:id="27"/>
    </w:p>
    <w:p w14:paraId="2F8CE53F" w14:textId="428359C3" w:rsidR="00006603" w:rsidRPr="00006603" w:rsidRDefault="00A42A1E" w:rsidP="00A42A1E">
      <w:p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 xml:space="preserve">The main companies that follow the same company model are: </w:t>
      </w:r>
      <w:r w:rsidRPr="00006603">
        <w:rPr>
          <w:rFonts w:ascii="Calibri" w:eastAsia="Times New Roman" w:hAnsi="Calibri" w:cs="Calibri"/>
          <w:color w:val="000000"/>
          <w:sz w:val="24"/>
          <w:szCs w:val="24"/>
          <w:lang w:val="en-IN" w:eastAsia="en-IN"/>
        </w:rPr>
        <w:t>Maggard Razors, The Art Shaving, Gentleman</w:t>
      </w:r>
      <w:r>
        <w:rPr>
          <w:rFonts w:ascii="Calibri" w:eastAsia="Times New Roman" w:hAnsi="Calibri" w:cs="Calibri"/>
          <w:color w:val="000000"/>
          <w:sz w:val="24"/>
          <w:szCs w:val="24"/>
          <w:lang w:val="en-IN" w:eastAsia="en-IN"/>
        </w:rPr>
        <w:t xml:space="preserve"> </w:t>
      </w:r>
      <w:r w:rsidRPr="00006603">
        <w:rPr>
          <w:rFonts w:ascii="Calibri" w:eastAsia="Times New Roman" w:hAnsi="Calibri" w:cs="Calibri"/>
          <w:color w:val="000000"/>
          <w:sz w:val="24"/>
          <w:szCs w:val="24"/>
          <w:lang w:val="en-IN" w:eastAsia="en-IN"/>
        </w:rPr>
        <w:t>Jon and Classic CS Shaving</w:t>
      </w:r>
      <w:r>
        <w:rPr>
          <w:rFonts w:ascii="Calibri" w:eastAsia="Times New Roman" w:hAnsi="Calibri" w:cs="Calibri"/>
          <w:color w:val="000000"/>
          <w:sz w:val="24"/>
          <w:szCs w:val="24"/>
          <w:lang w:val="en-IN" w:eastAsia="en-IN"/>
        </w:rPr>
        <w:t>. Established over 5 years, they have captured the market share on wet shaving. MCS strives to understand their marketing concepts to expand successfully in the market.</w:t>
      </w:r>
    </w:p>
    <w:p w14:paraId="4B438158" w14:textId="7B4C865C" w:rsidR="00006603" w:rsidRPr="00C1386C" w:rsidRDefault="00C1386C" w:rsidP="00BE02A7">
      <w:pPr>
        <w:spacing w:before="0" w:after="0" w:line="480" w:lineRule="auto"/>
        <w:jc w:val="both"/>
        <w:rPr>
          <w:rStyle w:val="Heading2Char"/>
        </w:rPr>
      </w:pPr>
      <w:bookmarkStart w:id="28" w:name="_Toc532191073"/>
      <w:r w:rsidRPr="00C1386C">
        <w:rPr>
          <w:rStyle w:val="Heading3Char"/>
        </w:rPr>
        <w:t>I</w:t>
      </w:r>
      <w:r w:rsidR="00006603" w:rsidRPr="00C1386C">
        <w:rPr>
          <w:rStyle w:val="Heading3Char"/>
        </w:rPr>
        <w:t>ndirec</w:t>
      </w:r>
      <w:r>
        <w:rPr>
          <w:rStyle w:val="Heading3Char"/>
        </w:rPr>
        <w:t>t Competition</w:t>
      </w:r>
      <w:bookmarkEnd w:id="28"/>
    </w:p>
    <w:p w14:paraId="406D8D33" w14:textId="559B167A" w:rsidR="00006603" w:rsidRDefault="00006603" w:rsidP="00A42A1E">
      <w:pPr>
        <w:spacing w:before="0" w:after="0" w:line="480" w:lineRule="auto"/>
        <w:jc w:val="both"/>
        <w:rPr>
          <w:rFonts w:ascii="Calibri" w:eastAsia="Times New Roman" w:hAnsi="Calibri" w:cs="Calibri"/>
          <w:color w:val="000000"/>
          <w:sz w:val="24"/>
          <w:szCs w:val="24"/>
          <w:lang w:val="en-IN" w:eastAsia="en-IN"/>
        </w:rPr>
      </w:pPr>
      <w:r w:rsidRPr="00006603">
        <w:rPr>
          <w:rFonts w:ascii="Calibri" w:eastAsia="Times New Roman" w:hAnsi="Calibri" w:cs="Calibri"/>
          <w:color w:val="000000"/>
          <w:sz w:val="24"/>
          <w:szCs w:val="24"/>
          <w:lang w:val="en-IN" w:eastAsia="en-IN"/>
        </w:rPr>
        <w:t>The main indirect competitor is companies who provide products for modern shaving</w:t>
      </w:r>
      <w:r w:rsidR="00A42A1E">
        <w:rPr>
          <w:rFonts w:ascii="Calibri" w:eastAsia="Times New Roman" w:hAnsi="Calibri" w:cs="Calibri"/>
          <w:color w:val="000000"/>
          <w:sz w:val="24"/>
          <w:szCs w:val="24"/>
          <w:lang w:val="en-IN" w:eastAsia="en-IN"/>
        </w:rPr>
        <w:t xml:space="preserve">: </w:t>
      </w:r>
      <w:r w:rsidR="00147193">
        <w:rPr>
          <w:rFonts w:ascii="Calibri" w:eastAsia="Times New Roman" w:hAnsi="Calibri" w:cs="Calibri"/>
          <w:color w:val="000000"/>
          <w:sz w:val="24"/>
          <w:szCs w:val="24"/>
          <w:lang w:val="en-IN" w:eastAsia="en-IN"/>
        </w:rPr>
        <w:t>cartridge</w:t>
      </w:r>
      <w:r w:rsidR="00A42A1E">
        <w:rPr>
          <w:rFonts w:ascii="Calibri" w:eastAsia="Times New Roman" w:hAnsi="Calibri" w:cs="Calibri"/>
          <w:color w:val="000000"/>
          <w:sz w:val="24"/>
          <w:szCs w:val="24"/>
          <w:lang w:val="en-IN" w:eastAsia="en-IN"/>
        </w:rPr>
        <w:t xml:space="preserve"> razors and electric razors</w:t>
      </w:r>
      <w:r w:rsidRPr="00006603">
        <w:rPr>
          <w:rFonts w:ascii="Calibri" w:eastAsia="Times New Roman" w:hAnsi="Calibri" w:cs="Calibri"/>
          <w:color w:val="000000"/>
          <w:sz w:val="24"/>
          <w:szCs w:val="24"/>
          <w:lang w:val="en-IN" w:eastAsia="en-IN"/>
        </w:rPr>
        <w:t xml:space="preserve">. Gillette offers a </w:t>
      </w:r>
      <w:r w:rsidR="00C1386C" w:rsidRPr="00006603">
        <w:rPr>
          <w:rFonts w:ascii="Calibri" w:eastAsia="Times New Roman" w:hAnsi="Calibri" w:cs="Calibri"/>
          <w:color w:val="000000"/>
          <w:sz w:val="24"/>
          <w:szCs w:val="24"/>
          <w:lang w:val="en-IN" w:eastAsia="en-IN"/>
        </w:rPr>
        <w:t>disposable and replacement razor cartridge</w:t>
      </w:r>
      <w:r w:rsidR="00A42A1E">
        <w:rPr>
          <w:rFonts w:ascii="Calibri" w:eastAsia="Times New Roman" w:hAnsi="Calibri" w:cs="Calibri"/>
          <w:color w:val="000000"/>
          <w:sz w:val="24"/>
          <w:szCs w:val="24"/>
          <w:lang w:val="en-IN" w:eastAsia="en-IN"/>
        </w:rPr>
        <w:t xml:space="preserve"> that is readily available in any drugstore. The dollar shave club that is a </w:t>
      </w:r>
      <w:r w:rsidR="00C1386C">
        <w:rPr>
          <w:rFonts w:ascii="Calibri" w:eastAsia="Times New Roman" w:hAnsi="Calibri" w:cs="Calibri"/>
          <w:color w:val="000000"/>
          <w:sz w:val="24"/>
          <w:szCs w:val="24"/>
          <w:lang w:val="en-IN" w:eastAsia="en-IN"/>
        </w:rPr>
        <w:t>subscription-based</w:t>
      </w:r>
      <w:r w:rsidR="00A42A1E">
        <w:rPr>
          <w:rFonts w:ascii="Calibri" w:eastAsia="Times New Roman" w:hAnsi="Calibri" w:cs="Calibri"/>
          <w:color w:val="000000"/>
          <w:sz w:val="24"/>
          <w:szCs w:val="24"/>
          <w:lang w:val="en-IN" w:eastAsia="en-IN"/>
        </w:rPr>
        <w:t xml:space="preserve"> model uses the advantage of convenience to its advantage. Order and forget, the subscription will make sure you never have to worry about shaving supplies. </w:t>
      </w:r>
    </w:p>
    <w:p w14:paraId="49085B34" w14:textId="1DB16626" w:rsidR="00A42A1E" w:rsidRDefault="00A42A1E" w:rsidP="00A42A1E">
      <w:p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Beard grooming companies such as Beardsley and Maison Lambert that promotes </w:t>
      </w:r>
      <w:r w:rsidR="00C1386C">
        <w:rPr>
          <w:rFonts w:ascii="Calibri" w:eastAsia="Times New Roman" w:hAnsi="Calibri" w:cs="Calibri"/>
          <w:color w:val="000000"/>
          <w:sz w:val="24"/>
          <w:szCs w:val="24"/>
          <w:lang w:val="en-IN" w:eastAsia="en-IN"/>
        </w:rPr>
        <w:t>growing facial hair can affect the trend of clean shave, which in turn will result in loss of revenue for MCS.</w:t>
      </w:r>
    </w:p>
    <w:p w14:paraId="74DFBC01" w14:textId="5E534206" w:rsidR="00C1386C" w:rsidRPr="00C1386C" w:rsidRDefault="00C1386C" w:rsidP="00C1386C">
      <w:pPr>
        <w:pStyle w:val="Heading3"/>
        <w:spacing w:line="480" w:lineRule="auto"/>
        <w:rPr>
          <w:rStyle w:val="Heading2Char"/>
          <w:caps w:val="0"/>
          <w:color w:val="004F5B" w:themeColor="accent1" w:themeShade="7F"/>
        </w:rPr>
      </w:pPr>
      <w:bookmarkStart w:id="29" w:name="_Toc532191074"/>
      <w:r w:rsidRPr="00C1386C">
        <w:rPr>
          <w:rStyle w:val="Heading2Char"/>
          <w:caps w:val="0"/>
          <w:color w:val="004F5B" w:themeColor="accent1" w:themeShade="7F"/>
        </w:rPr>
        <w:lastRenderedPageBreak/>
        <w:t>Potential Competition</w:t>
      </w:r>
      <w:bookmarkEnd w:id="29"/>
    </w:p>
    <w:p w14:paraId="10478E28" w14:textId="6FE917E8" w:rsidR="00A42A1E" w:rsidRPr="00006603" w:rsidRDefault="00C1386C" w:rsidP="00C1386C">
      <w:p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 xml:space="preserve">With the laser industry evolving as an effective hair removal solution, there is a foreseeable future where men could opt for laser hair removal. </w:t>
      </w:r>
    </w:p>
    <w:p w14:paraId="17E16BC5" w14:textId="7C73871A" w:rsidR="00006603" w:rsidRPr="00BE02A7" w:rsidRDefault="00006603" w:rsidP="00F85F70">
      <w:pPr>
        <w:pStyle w:val="Heading2"/>
        <w:spacing w:line="480" w:lineRule="auto"/>
      </w:pPr>
      <w:bookmarkStart w:id="30" w:name="_Toc532191075"/>
      <w:r w:rsidRPr="00BE02A7">
        <w:t>Differential advantage for main rivals</w:t>
      </w:r>
      <w:bookmarkEnd w:id="30"/>
    </w:p>
    <w:p w14:paraId="0738B883" w14:textId="7712E52E" w:rsidR="00006603" w:rsidRDefault="00B804C4" w:rsidP="005E4F1C">
      <w:pPr>
        <w:pStyle w:val="ListParagraph"/>
        <w:numPr>
          <w:ilvl w:val="0"/>
          <w:numId w:val="41"/>
        </w:numPr>
        <w:spacing w:before="0" w:after="0" w:line="480" w:lineRule="auto"/>
        <w:jc w:val="both"/>
        <w:rPr>
          <w:rFonts w:ascii="Calibri" w:eastAsia="Times New Roman" w:hAnsi="Calibri" w:cs="Calibri"/>
          <w:color w:val="000000"/>
          <w:sz w:val="24"/>
          <w:szCs w:val="24"/>
          <w:lang w:val="en-IN" w:eastAsia="en-IN"/>
        </w:rPr>
      </w:pPr>
      <w:r w:rsidRPr="005E4F1C">
        <w:rPr>
          <w:rFonts w:ascii="Calibri" w:eastAsia="Times New Roman" w:hAnsi="Calibri" w:cs="Calibri"/>
          <w:color w:val="000000"/>
          <w:sz w:val="24"/>
          <w:szCs w:val="24"/>
          <w:lang w:val="en-IN" w:eastAsia="en-IN"/>
        </w:rPr>
        <w:t>MCS safety razors are made of premium quality stainless-steel</w:t>
      </w:r>
      <w:r w:rsidR="005E4F1C" w:rsidRPr="005E4F1C">
        <w:rPr>
          <w:rFonts w:ascii="Calibri" w:eastAsia="Times New Roman" w:hAnsi="Calibri" w:cs="Calibri"/>
          <w:color w:val="000000"/>
          <w:sz w:val="24"/>
          <w:szCs w:val="24"/>
          <w:lang w:val="en-IN" w:eastAsia="en-IN"/>
        </w:rPr>
        <w:t xml:space="preserve"> that is strong and perfectly aligned</w:t>
      </w:r>
      <w:r w:rsidRPr="005E4F1C">
        <w:rPr>
          <w:rFonts w:ascii="Calibri" w:eastAsia="Times New Roman" w:hAnsi="Calibri" w:cs="Calibri"/>
          <w:color w:val="000000"/>
          <w:sz w:val="24"/>
          <w:szCs w:val="24"/>
          <w:lang w:val="en-IN" w:eastAsia="en-IN"/>
        </w:rPr>
        <w:t xml:space="preserve"> as opposed to the flimsy</w:t>
      </w:r>
      <w:r w:rsidR="005E4F1C" w:rsidRPr="005E4F1C">
        <w:rPr>
          <w:rFonts w:ascii="Calibri" w:eastAsia="Times New Roman" w:hAnsi="Calibri" w:cs="Calibri"/>
          <w:color w:val="000000"/>
          <w:sz w:val="24"/>
          <w:szCs w:val="24"/>
          <w:lang w:val="en-IN" w:eastAsia="en-IN"/>
        </w:rPr>
        <w:t xml:space="preserve">, light weight and misaligned low-cost safety razors available in the market. </w:t>
      </w:r>
    </w:p>
    <w:p w14:paraId="2304632E" w14:textId="723CB90B" w:rsidR="003A4335" w:rsidRPr="005E4F1C" w:rsidRDefault="000333F6" w:rsidP="003A4335">
      <w:pPr>
        <w:pStyle w:val="ListParagraph"/>
        <w:numPr>
          <w:ilvl w:val="0"/>
          <w:numId w:val="41"/>
        </w:num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For $22 the cheap cartridge razors can give 4 replacement cartridge that will last 4 weeks while for the same prize, the safety razors can fetch single blades that will last at least 18 weeks.</w:t>
      </w:r>
      <w:r w:rsidR="003A4335">
        <w:rPr>
          <w:rFonts w:ascii="Calibri" w:eastAsia="Times New Roman" w:hAnsi="Calibri" w:cs="Calibri"/>
          <w:color w:val="000000"/>
          <w:sz w:val="24"/>
          <w:szCs w:val="24"/>
          <w:lang w:val="en-IN" w:eastAsia="en-IN"/>
        </w:rPr>
        <w:t xml:space="preserve"> </w:t>
      </w:r>
    </w:p>
    <w:p w14:paraId="3CFF7EF5" w14:textId="6185D558" w:rsidR="005E4F1C" w:rsidRPr="005E4F1C" w:rsidRDefault="005E4F1C" w:rsidP="005E4F1C">
      <w:pPr>
        <w:pStyle w:val="ListParagraph"/>
        <w:numPr>
          <w:ilvl w:val="0"/>
          <w:numId w:val="41"/>
        </w:numPr>
        <w:spacing w:before="0" w:after="0" w:line="480" w:lineRule="auto"/>
        <w:jc w:val="both"/>
        <w:rPr>
          <w:rFonts w:ascii="Calibri" w:eastAsia="Times New Roman" w:hAnsi="Calibri" w:cs="Calibri"/>
          <w:color w:val="000000"/>
          <w:sz w:val="24"/>
          <w:szCs w:val="24"/>
          <w:lang w:val="en-IN" w:eastAsia="en-IN"/>
        </w:rPr>
      </w:pPr>
      <w:r w:rsidRPr="005E4F1C">
        <w:rPr>
          <w:rFonts w:ascii="Calibri" w:eastAsia="Times New Roman" w:hAnsi="Calibri" w:cs="Calibri"/>
          <w:color w:val="000000"/>
          <w:sz w:val="24"/>
          <w:szCs w:val="24"/>
          <w:lang w:val="en-IN" w:eastAsia="en-IN"/>
        </w:rPr>
        <w:t xml:space="preserve">All the products available in MCS is made in USA. There is no bulk import from countries like China and Korea where the products are mass-produced, and the quality is not assured. </w:t>
      </w:r>
    </w:p>
    <w:p w14:paraId="66567BE4" w14:textId="103DB2AA" w:rsidR="005E4F1C" w:rsidRPr="00BE02A7" w:rsidRDefault="005E4F1C" w:rsidP="005E4F1C">
      <w:pPr>
        <w:pStyle w:val="ListParagraph"/>
        <w:numPr>
          <w:ilvl w:val="0"/>
          <w:numId w:val="41"/>
        </w:numPr>
        <w:spacing w:before="0" w:after="0" w:line="480" w:lineRule="auto"/>
        <w:jc w:val="both"/>
        <w:rPr>
          <w:rFonts w:ascii="Calibri" w:hAnsi="Calibri" w:cs="Calibri"/>
          <w:b/>
          <w:sz w:val="24"/>
          <w:szCs w:val="24"/>
        </w:rPr>
      </w:pPr>
      <w:r w:rsidRPr="005E4F1C">
        <w:rPr>
          <w:rFonts w:ascii="Calibri" w:eastAsia="Times New Roman" w:hAnsi="Calibri" w:cs="Calibri"/>
          <w:color w:val="000000"/>
          <w:sz w:val="24"/>
          <w:szCs w:val="24"/>
          <w:lang w:val="en-IN" w:eastAsia="en-IN"/>
        </w:rPr>
        <w:t xml:space="preserve">The traditional safety razors give an effective, simple and clean shave with a single blade. </w:t>
      </w:r>
      <w:r w:rsidR="003A4335">
        <w:rPr>
          <w:rFonts w:ascii="Calibri" w:eastAsia="Times New Roman" w:hAnsi="Calibri" w:cs="Calibri"/>
          <w:color w:val="000000"/>
          <w:sz w:val="24"/>
          <w:szCs w:val="24"/>
          <w:lang w:val="en-IN" w:eastAsia="en-IN"/>
        </w:rPr>
        <w:t xml:space="preserve">The design remains the same since 1908. </w:t>
      </w:r>
      <w:bookmarkStart w:id="31" w:name="_GoBack"/>
      <w:bookmarkEnd w:id="31"/>
      <w:r w:rsidRPr="005E4F1C">
        <w:rPr>
          <w:rFonts w:ascii="Calibri" w:eastAsia="Times New Roman" w:hAnsi="Calibri" w:cs="Calibri"/>
          <w:color w:val="000000"/>
          <w:sz w:val="24"/>
          <w:szCs w:val="24"/>
          <w:lang w:val="en-IN" w:eastAsia="en-IN"/>
        </w:rPr>
        <w:t>It is not overcompensated with a few number of blades, unstable and constantly evolving technology along with pricey replacement cartridges.</w:t>
      </w:r>
      <w:r>
        <w:rPr>
          <w:rFonts w:ascii="Calibri" w:hAnsi="Calibri" w:cs="Calibri"/>
          <w:b/>
          <w:sz w:val="24"/>
          <w:szCs w:val="24"/>
        </w:rPr>
        <w:t xml:space="preserve">  </w:t>
      </w:r>
    </w:p>
    <w:p w14:paraId="786B9ED1" w14:textId="66F51368" w:rsidR="00006603" w:rsidRPr="00006603" w:rsidRDefault="00006603" w:rsidP="008E5722">
      <w:pPr>
        <w:pStyle w:val="Heading1"/>
        <w:spacing w:before="0" w:line="480" w:lineRule="auto"/>
        <w:rPr>
          <w:rFonts w:eastAsia="Times New Roman"/>
          <w:color w:val="auto"/>
          <w:lang w:val="en-IN" w:eastAsia="en-IN"/>
        </w:rPr>
      </w:pPr>
      <w:bookmarkStart w:id="32" w:name="_Toc532191076"/>
      <w:r w:rsidRPr="00006603">
        <w:rPr>
          <w:rFonts w:eastAsia="Times New Roman"/>
          <w:lang w:val="en-IN" w:eastAsia="en-IN"/>
        </w:rPr>
        <w:t>The Collaborators</w:t>
      </w:r>
      <w:bookmarkEnd w:id="32"/>
      <w:r w:rsidRPr="00006603">
        <w:rPr>
          <w:rFonts w:eastAsia="Times New Roman"/>
          <w:lang w:val="en-IN" w:eastAsia="en-IN"/>
        </w:rPr>
        <w:t xml:space="preserve"> </w:t>
      </w:r>
    </w:p>
    <w:p w14:paraId="01C20CAF" w14:textId="35E0EFCA" w:rsidR="0090519F" w:rsidRPr="0090519F" w:rsidRDefault="00B93024" w:rsidP="005E4F1C">
      <w:pPr>
        <w:spacing w:after="0" w:line="480" w:lineRule="auto"/>
        <w:jc w:val="both"/>
        <w:rPr>
          <w:rFonts w:ascii="Calibri" w:eastAsia="Times New Roman" w:hAnsi="Calibri" w:cs="Calibri"/>
          <w:color w:val="222222"/>
          <w:sz w:val="24"/>
          <w:szCs w:val="24"/>
          <w:lang w:val="en-IN" w:eastAsia="en-IN"/>
        </w:rPr>
      </w:pPr>
      <w:r>
        <w:rPr>
          <w:rFonts w:ascii="Calibri" w:eastAsia="Times New Roman" w:hAnsi="Calibri" w:cs="Calibri"/>
          <w:color w:val="222222"/>
          <w:sz w:val="24"/>
          <w:szCs w:val="24"/>
          <w:lang w:val="en-IN" w:eastAsia="en-IN"/>
        </w:rPr>
        <w:t xml:space="preserve">The primary channel partner for MCS will be amazon. MCS has built a reputation in the platform with a </w:t>
      </w:r>
      <w:r w:rsidR="00B804C4">
        <w:rPr>
          <w:rFonts w:ascii="Calibri" w:eastAsia="Times New Roman" w:hAnsi="Calibri" w:cs="Calibri"/>
          <w:color w:val="222222"/>
          <w:sz w:val="24"/>
          <w:szCs w:val="24"/>
          <w:lang w:val="en-IN" w:eastAsia="en-IN"/>
        </w:rPr>
        <w:t>4.52-star</w:t>
      </w:r>
      <w:r>
        <w:rPr>
          <w:rFonts w:ascii="Calibri" w:eastAsia="Times New Roman" w:hAnsi="Calibri" w:cs="Calibri"/>
          <w:color w:val="222222"/>
          <w:sz w:val="24"/>
          <w:szCs w:val="24"/>
          <w:lang w:val="en-IN" w:eastAsia="en-IN"/>
        </w:rPr>
        <w:t xml:space="preserve"> rating and 152 positive reviews. </w:t>
      </w:r>
      <w:r w:rsidR="009A16F2">
        <w:rPr>
          <w:rFonts w:ascii="Calibri" w:eastAsia="Times New Roman" w:hAnsi="Calibri" w:cs="Calibri"/>
          <w:color w:val="222222"/>
          <w:sz w:val="24"/>
          <w:szCs w:val="24"/>
          <w:lang w:val="en-IN" w:eastAsia="en-IN"/>
        </w:rPr>
        <w:t>It is the first point of contact to the customers. The razors are procured from American Cutting Edge</w:t>
      </w:r>
      <w:r w:rsidR="004D3E4D">
        <w:rPr>
          <w:rFonts w:ascii="Calibri" w:eastAsia="Times New Roman" w:hAnsi="Calibri" w:cs="Calibri"/>
          <w:color w:val="222222"/>
          <w:sz w:val="24"/>
          <w:szCs w:val="24"/>
          <w:lang w:val="en-IN" w:eastAsia="en-IN"/>
        </w:rPr>
        <w:t xml:space="preserve">, one of the top razor </w:t>
      </w:r>
      <w:r w:rsidR="004D3E4D">
        <w:rPr>
          <w:rFonts w:ascii="Calibri" w:eastAsia="Times New Roman" w:hAnsi="Calibri" w:cs="Calibri"/>
          <w:color w:val="222222"/>
          <w:sz w:val="24"/>
          <w:szCs w:val="24"/>
          <w:lang w:val="en-IN" w:eastAsia="en-IN"/>
        </w:rPr>
        <w:lastRenderedPageBreak/>
        <w:t xml:space="preserve">manufacturers in the USA. </w:t>
      </w:r>
      <w:r w:rsidR="0090519F">
        <w:rPr>
          <w:rFonts w:ascii="Calibri" w:eastAsia="Times New Roman" w:hAnsi="Calibri" w:cs="Calibri"/>
          <w:color w:val="222222"/>
          <w:sz w:val="24"/>
          <w:szCs w:val="24"/>
          <w:lang w:val="en-IN" w:eastAsia="en-IN"/>
        </w:rPr>
        <w:t>The main marketing channels will be through Facebook ads and google AdWords.</w:t>
      </w:r>
    </w:p>
    <w:p w14:paraId="6856C488" w14:textId="09D31465" w:rsidR="004D3E4D" w:rsidRPr="00006603" w:rsidRDefault="0090519F" w:rsidP="005E4F1C">
      <w:pPr>
        <w:spacing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noProof/>
          <w:color w:val="auto"/>
          <w:sz w:val="24"/>
          <w:szCs w:val="24"/>
          <w:lang w:val="en-IN" w:eastAsia="en-IN"/>
        </w:rPr>
        <w:drawing>
          <wp:inline distT="0" distB="0" distL="0" distR="0" wp14:anchorId="33229D52" wp14:editId="6D62FEBA">
            <wp:extent cx="5494655" cy="1510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9829" b="8971"/>
                    <a:stretch/>
                  </pic:blipFill>
                  <pic:spPr bwMode="auto">
                    <a:xfrm>
                      <a:off x="0" y="0"/>
                      <a:ext cx="5494655" cy="1510748"/>
                    </a:xfrm>
                    <a:prstGeom prst="rect">
                      <a:avLst/>
                    </a:prstGeom>
                    <a:noFill/>
                    <a:ln>
                      <a:noFill/>
                    </a:ln>
                    <a:extLst>
                      <a:ext uri="{53640926-AAD7-44D8-BBD7-CCE9431645EC}">
                        <a14:shadowObscured xmlns:a14="http://schemas.microsoft.com/office/drawing/2010/main"/>
                      </a:ext>
                    </a:extLst>
                  </pic:spPr>
                </pic:pic>
              </a:graphicData>
            </a:graphic>
          </wp:inline>
        </w:drawing>
      </w:r>
    </w:p>
    <w:p w14:paraId="74A0A5D1" w14:textId="26892B12" w:rsidR="00F85F70" w:rsidRPr="003058DC" w:rsidRDefault="00F85F70" w:rsidP="00DA054D">
      <w:pPr>
        <w:pStyle w:val="Heading1"/>
        <w:spacing w:before="0" w:after="0" w:line="480" w:lineRule="auto"/>
        <w:rPr>
          <w:vertAlign w:val="subscript"/>
        </w:rPr>
      </w:pPr>
      <w:bookmarkStart w:id="33" w:name="_Toc532191077"/>
      <w:r>
        <w:t>SUMMARY OF Five-C</w:t>
      </w:r>
      <w:r w:rsidRPr="00F85F70">
        <w:rPr>
          <w:vertAlign w:val="subscript"/>
        </w:rPr>
        <w:t>S</w:t>
      </w:r>
      <w:bookmarkEnd w:id="33"/>
    </w:p>
    <w:p w14:paraId="151C0BF0" w14:textId="4CDD957F" w:rsidR="004D6E3B" w:rsidRPr="005A31E8" w:rsidRDefault="004D6E3B" w:rsidP="00F85F70">
      <w:pPr>
        <w:pStyle w:val="Heading3"/>
        <w:spacing w:line="480" w:lineRule="auto"/>
        <w:rPr>
          <w:caps/>
          <w:color w:val="007789" w:themeColor="accent1" w:themeShade="BF"/>
          <w:szCs w:val="22"/>
        </w:rPr>
      </w:pPr>
      <w:bookmarkStart w:id="34" w:name="_Toc532191078"/>
      <w:r w:rsidRPr="005A31E8">
        <w:rPr>
          <w:caps/>
          <w:color w:val="007789" w:themeColor="accent1" w:themeShade="BF"/>
          <w:szCs w:val="22"/>
        </w:rPr>
        <w:t>SWOT Analy</w:t>
      </w:r>
      <w:r w:rsidR="00F85F70" w:rsidRPr="005A31E8">
        <w:rPr>
          <w:caps/>
          <w:color w:val="007789" w:themeColor="accent1" w:themeShade="BF"/>
          <w:szCs w:val="22"/>
        </w:rPr>
        <w:t>sis</w:t>
      </w:r>
      <w:bookmarkEnd w:id="34"/>
    </w:p>
    <w:p w14:paraId="7002B5F3" w14:textId="6919499C" w:rsidR="004D6E3B" w:rsidRDefault="004D6E3B" w:rsidP="00F85F70">
      <w:pPr>
        <w:pStyle w:val="Heading4"/>
        <w:spacing w:line="480" w:lineRule="auto"/>
        <w:rPr>
          <w:rFonts w:eastAsia="Times New Roman"/>
          <w:lang w:val="en-IN" w:eastAsia="en-IN"/>
        </w:rPr>
      </w:pPr>
      <w:r w:rsidRPr="004D6E3B">
        <w:rPr>
          <w:rFonts w:eastAsia="Times New Roman"/>
          <w:lang w:val="en-IN" w:eastAsia="en-IN"/>
        </w:rPr>
        <w:t>Strengths</w:t>
      </w:r>
    </w:p>
    <w:p w14:paraId="3EAD5AF2" w14:textId="1A5F74D6" w:rsidR="00B54C87" w:rsidRDefault="00B54C87" w:rsidP="00F66C9A">
      <w:pPr>
        <w:pStyle w:val="ListParagraph"/>
        <w:numPr>
          <w:ilvl w:val="0"/>
          <w:numId w:val="32"/>
        </w:numPr>
        <w:spacing w:line="480" w:lineRule="auto"/>
        <w:jc w:val="both"/>
        <w:rPr>
          <w:rFonts w:ascii="Calibri" w:eastAsia="Times New Roman" w:hAnsi="Calibri" w:cs="Calibri"/>
          <w:color w:val="1A1A1A"/>
          <w:sz w:val="24"/>
          <w:szCs w:val="24"/>
          <w:lang w:val="en-IN" w:eastAsia="en-IN"/>
        </w:rPr>
      </w:pPr>
      <w:r w:rsidRPr="00F66C9A">
        <w:rPr>
          <w:rFonts w:ascii="Calibri" w:eastAsia="Times New Roman" w:hAnsi="Calibri" w:cs="Calibri"/>
          <w:color w:val="1A1A1A"/>
          <w:sz w:val="24"/>
          <w:szCs w:val="24"/>
          <w:lang w:val="en-IN" w:eastAsia="en-IN"/>
        </w:rPr>
        <w:t>Being an online business model, there is a 24/7 operation running with no time limit on the customer to buy the product.</w:t>
      </w:r>
    </w:p>
    <w:p w14:paraId="5B11F1D6" w14:textId="051CDCC2" w:rsidR="003058DC" w:rsidRPr="00F66C9A" w:rsidRDefault="003058DC" w:rsidP="00F66C9A">
      <w:pPr>
        <w:pStyle w:val="ListParagraph"/>
        <w:numPr>
          <w:ilvl w:val="0"/>
          <w:numId w:val="32"/>
        </w:numPr>
        <w:spacing w:line="480" w:lineRule="auto"/>
        <w:jc w:val="both"/>
        <w:rPr>
          <w:rFonts w:ascii="Calibri" w:eastAsia="Times New Roman" w:hAnsi="Calibri" w:cs="Calibri"/>
          <w:color w:val="1A1A1A"/>
          <w:sz w:val="24"/>
          <w:szCs w:val="24"/>
          <w:lang w:val="en-IN" w:eastAsia="en-IN"/>
        </w:rPr>
      </w:pPr>
      <w:r>
        <w:rPr>
          <w:rFonts w:ascii="Calibri" w:eastAsia="Times New Roman" w:hAnsi="Calibri" w:cs="Calibri"/>
          <w:color w:val="000000"/>
          <w:sz w:val="24"/>
          <w:szCs w:val="24"/>
          <w:lang w:val="en-IN" w:eastAsia="en-IN"/>
        </w:rPr>
        <w:t>A</w:t>
      </w:r>
      <w:r w:rsidRPr="005A7F35">
        <w:rPr>
          <w:rFonts w:ascii="Calibri" w:eastAsia="Times New Roman" w:hAnsi="Calibri" w:cs="Calibri"/>
          <w:color w:val="000000"/>
          <w:sz w:val="24"/>
          <w:szCs w:val="24"/>
          <w:lang w:val="en-IN" w:eastAsia="en-IN"/>
        </w:rPr>
        <w:t xml:space="preserve"> study conducted by ComScore reported 78% of the United States population shops online</w:t>
      </w:r>
    </w:p>
    <w:p w14:paraId="0A29D9E4" w14:textId="01CD69BD" w:rsidR="00B54C87" w:rsidRPr="00F66C9A" w:rsidRDefault="00B54C87" w:rsidP="00F66C9A">
      <w:pPr>
        <w:pStyle w:val="ListParagraph"/>
        <w:numPr>
          <w:ilvl w:val="0"/>
          <w:numId w:val="32"/>
        </w:numPr>
        <w:spacing w:line="480" w:lineRule="auto"/>
        <w:jc w:val="both"/>
        <w:rPr>
          <w:rFonts w:ascii="Calibri" w:eastAsia="Times New Roman" w:hAnsi="Calibri" w:cs="Calibri"/>
          <w:color w:val="1A1A1A"/>
          <w:sz w:val="24"/>
          <w:szCs w:val="24"/>
          <w:lang w:val="en-IN" w:eastAsia="en-IN"/>
        </w:rPr>
      </w:pPr>
      <w:r w:rsidRPr="00F66C9A">
        <w:rPr>
          <w:rFonts w:ascii="Calibri" w:eastAsia="Times New Roman" w:hAnsi="Calibri" w:cs="Calibri"/>
          <w:color w:val="1A1A1A"/>
          <w:sz w:val="24"/>
          <w:szCs w:val="24"/>
          <w:lang w:val="en-IN" w:eastAsia="en-IN"/>
        </w:rPr>
        <w:t xml:space="preserve">Amazon is the primary channel through which the product reaches the consumer. The logistics is hassle-free and effective. </w:t>
      </w:r>
    </w:p>
    <w:p w14:paraId="405E19C1" w14:textId="21D7B140" w:rsidR="00B54C87" w:rsidRPr="00F66C9A" w:rsidRDefault="00B54C87" w:rsidP="00F66C9A">
      <w:pPr>
        <w:pStyle w:val="ListParagraph"/>
        <w:numPr>
          <w:ilvl w:val="0"/>
          <w:numId w:val="32"/>
        </w:numPr>
        <w:spacing w:line="480" w:lineRule="auto"/>
        <w:jc w:val="both"/>
        <w:rPr>
          <w:rFonts w:ascii="Calibri" w:eastAsia="Times New Roman" w:hAnsi="Calibri" w:cs="Calibri"/>
          <w:color w:val="1A1A1A"/>
          <w:sz w:val="24"/>
          <w:szCs w:val="24"/>
          <w:lang w:val="en-IN" w:eastAsia="en-IN"/>
        </w:rPr>
      </w:pPr>
      <w:r w:rsidRPr="00F66C9A">
        <w:rPr>
          <w:rFonts w:ascii="Calibri" w:eastAsia="Times New Roman" w:hAnsi="Calibri" w:cs="Calibri"/>
          <w:color w:val="1A1A1A"/>
          <w:sz w:val="24"/>
          <w:szCs w:val="24"/>
          <w:lang w:val="en-IN" w:eastAsia="en-IN"/>
        </w:rPr>
        <w:t>The brand is not limited to a geographic area. The products are currently shipped to the whole of North America with the primary focus on the United States.</w:t>
      </w:r>
    </w:p>
    <w:p w14:paraId="74E7C23E" w14:textId="745EA4F5" w:rsidR="00B54C87" w:rsidRPr="00F66C9A" w:rsidRDefault="00B54C87" w:rsidP="00F66C9A">
      <w:pPr>
        <w:pStyle w:val="ListParagraph"/>
        <w:numPr>
          <w:ilvl w:val="0"/>
          <w:numId w:val="32"/>
        </w:numPr>
        <w:spacing w:line="480" w:lineRule="auto"/>
        <w:jc w:val="both"/>
        <w:rPr>
          <w:rFonts w:ascii="Calibri" w:eastAsia="Times New Roman" w:hAnsi="Calibri" w:cs="Calibri"/>
          <w:color w:val="1A1A1A"/>
          <w:sz w:val="24"/>
          <w:szCs w:val="24"/>
          <w:lang w:val="en-IN" w:eastAsia="en-IN"/>
        </w:rPr>
      </w:pPr>
      <w:r w:rsidRPr="00F66C9A">
        <w:rPr>
          <w:rFonts w:ascii="Calibri" w:eastAsia="Times New Roman" w:hAnsi="Calibri" w:cs="Calibri"/>
          <w:color w:val="1A1A1A"/>
          <w:sz w:val="24"/>
          <w:szCs w:val="24"/>
          <w:lang w:val="en-IN" w:eastAsia="en-IN"/>
        </w:rPr>
        <w:t>Fast delivery ensures that the products are delivered customers don’t lose interest.</w:t>
      </w:r>
    </w:p>
    <w:p w14:paraId="4C201B92" w14:textId="50EF3D01" w:rsidR="004D6E3B" w:rsidRDefault="00F66C9A" w:rsidP="00F66C9A">
      <w:pPr>
        <w:pStyle w:val="ListParagraph"/>
        <w:numPr>
          <w:ilvl w:val="0"/>
          <w:numId w:val="32"/>
        </w:numPr>
        <w:spacing w:line="480" w:lineRule="auto"/>
        <w:jc w:val="both"/>
        <w:rPr>
          <w:rFonts w:ascii="Calibri" w:eastAsia="Times New Roman" w:hAnsi="Calibri" w:cs="Calibri"/>
          <w:color w:val="1A1A1A"/>
          <w:sz w:val="24"/>
          <w:szCs w:val="24"/>
          <w:lang w:val="en-IN" w:eastAsia="en-IN"/>
        </w:rPr>
      </w:pPr>
      <w:r w:rsidRPr="00F66C9A">
        <w:rPr>
          <w:rFonts w:ascii="Calibri" w:eastAsia="Times New Roman" w:hAnsi="Calibri" w:cs="Calibri"/>
          <w:color w:val="1A1A1A"/>
          <w:sz w:val="24"/>
          <w:szCs w:val="24"/>
          <w:lang w:val="en-IN" w:eastAsia="en-IN"/>
        </w:rPr>
        <w:lastRenderedPageBreak/>
        <w:t>Since the operation cost is low, th</w:t>
      </w:r>
      <w:r>
        <w:rPr>
          <w:rFonts w:ascii="Calibri" w:eastAsia="Times New Roman" w:hAnsi="Calibri" w:cs="Calibri"/>
          <w:color w:val="1A1A1A"/>
          <w:sz w:val="24"/>
          <w:szCs w:val="24"/>
          <w:lang w:val="en-IN" w:eastAsia="en-IN"/>
        </w:rPr>
        <w:t>is can make</w:t>
      </w:r>
      <w:r w:rsidRPr="00F66C9A">
        <w:rPr>
          <w:rFonts w:ascii="Calibri" w:eastAsia="Times New Roman" w:hAnsi="Calibri" w:cs="Calibri"/>
          <w:color w:val="1A1A1A"/>
          <w:sz w:val="24"/>
          <w:szCs w:val="24"/>
          <w:lang w:val="en-IN" w:eastAsia="en-IN"/>
        </w:rPr>
        <w:t xml:space="preserve"> marketing </w:t>
      </w:r>
      <w:r>
        <w:rPr>
          <w:rFonts w:ascii="Calibri" w:eastAsia="Times New Roman" w:hAnsi="Calibri" w:cs="Calibri"/>
          <w:color w:val="1A1A1A"/>
          <w:sz w:val="24"/>
          <w:szCs w:val="24"/>
          <w:lang w:val="en-IN" w:eastAsia="en-IN"/>
        </w:rPr>
        <w:t xml:space="preserve">more affordable </w:t>
      </w:r>
      <w:r w:rsidRPr="00F66C9A">
        <w:rPr>
          <w:rFonts w:ascii="Calibri" w:eastAsia="Times New Roman" w:hAnsi="Calibri" w:cs="Calibri"/>
          <w:color w:val="1A1A1A"/>
          <w:sz w:val="24"/>
          <w:szCs w:val="24"/>
          <w:lang w:val="en-IN" w:eastAsia="en-IN"/>
        </w:rPr>
        <w:t>through various channels like Facebook, Instagram and google AdWords.</w:t>
      </w:r>
    </w:p>
    <w:p w14:paraId="05044022" w14:textId="0285795F" w:rsidR="00F66C9A" w:rsidRDefault="00F66C9A" w:rsidP="00F66C9A">
      <w:pPr>
        <w:pStyle w:val="ListParagraph"/>
        <w:numPr>
          <w:ilvl w:val="0"/>
          <w:numId w:val="32"/>
        </w:numPr>
        <w:spacing w:line="480" w:lineRule="auto"/>
        <w:jc w:val="both"/>
        <w:rPr>
          <w:rFonts w:ascii="Calibri" w:eastAsia="Times New Roman" w:hAnsi="Calibri" w:cs="Calibri"/>
          <w:color w:val="1A1A1A"/>
          <w:sz w:val="24"/>
          <w:szCs w:val="24"/>
          <w:lang w:val="en-IN" w:eastAsia="en-IN"/>
        </w:rPr>
      </w:pPr>
      <w:r>
        <w:rPr>
          <w:rFonts w:ascii="Calibri" w:eastAsia="Times New Roman" w:hAnsi="Calibri" w:cs="Calibri"/>
          <w:color w:val="1A1A1A"/>
          <w:sz w:val="24"/>
          <w:szCs w:val="24"/>
          <w:lang w:val="en-IN" w:eastAsia="en-IN"/>
        </w:rPr>
        <w:t>The company currently doesn’t have any employee except the occasional freelancers hired to assist in marketing and designing.</w:t>
      </w:r>
    </w:p>
    <w:p w14:paraId="558DEE94" w14:textId="0170C2A0" w:rsidR="00F66C9A" w:rsidRPr="00F66C9A" w:rsidRDefault="00F66C9A" w:rsidP="00F66C9A">
      <w:pPr>
        <w:pStyle w:val="ListParagraph"/>
        <w:numPr>
          <w:ilvl w:val="0"/>
          <w:numId w:val="32"/>
        </w:numPr>
        <w:spacing w:line="480" w:lineRule="auto"/>
        <w:jc w:val="both"/>
        <w:rPr>
          <w:rFonts w:ascii="Calibri" w:eastAsia="Times New Roman" w:hAnsi="Calibri" w:cs="Calibri"/>
          <w:color w:val="1A1A1A"/>
          <w:sz w:val="24"/>
          <w:szCs w:val="24"/>
          <w:lang w:val="en-IN" w:eastAsia="en-IN"/>
        </w:rPr>
      </w:pPr>
      <w:r>
        <w:rPr>
          <w:rFonts w:ascii="Calibri" w:eastAsia="Times New Roman" w:hAnsi="Calibri" w:cs="Calibri"/>
          <w:color w:val="1A1A1A"/>
          <w:sz w:val="24"/>
          <w:szCs w:val="24"/>
          <w:lang w:val="en-IN" w:eastAsia="en-IN"/>
        </w:rPr>
        <w:t xml:space="preserve">All the financial transactions are done online. Hence it is fast and effective. </w:t>
      </w:r>
    </w:p>
    <w:p w14:paraId="06CE7CEB" w14:textId="77777777" w:rsidR="004D6E3B" w:rsidRPr="004D6E3B" w:rsidRDefault="004D6E3B" w:rsidP="00F85F70">
      <w:pPr>
        <w:pStyle w:val="Heading4"/>
        <w:spacing w:line="480" w:lineRule="auto"/>
        <w:rPr>
          <w:rFonts w:eastAsia="Times New Roman"/>
          <w:lang w:val="en-IN" w:eastAsia="en-IN"/>
        </w:rPr>
      </w:pPr>
      <w:r w:rsidRPr="004D6E3B">
        <w:rPr>
          <w:rFonts w:eastAsia="Times New Roman"/>
          <w:lang w:val="en-IN" w:eastAsia="en-IN"/>
        </w:rPr>
        <w:t>Weakness</w:t>
      </w:r>
    </w:p>
    <w:p w14:paraId="04619916" w14:textId="63F5AD21" w:rsidR="00F66C9A" w:rsidRDefault="00F66C9A" w:rsidP="00F66C9A">
      <w:pPr>
        <w:pStyle w:val="ListParagraph"/>
        <w:numPr>
          <w:ilvl w:val="0"/>
          <w:numId w:val="33"/>
        </w:numPr>
        <w:spacing w:before="0" w:after="16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The target segment is focused only on men</w:t>
      </w:r>
      <w:r w:rsidR="005A7F35">
        <w:rPr>
          <w:rFonts w:ascii="Calibri" w:eastAsia="Times New Roman" w:hAnsi="Calibri" w:cs="Calibri"/>
          <w:color w:val="auto"/>
          <w:sz w:val="24"/>
          <w:szCs w:val="24"/>
          <w:lang w:val="en-IN" w:eastAsia="en-IN"/>
        </w:rPr>
        <w:t>.</w:t>
      </w:r>
      <w:r>
        <w:rPr>
          <w:rFonts w:ascii="Calibri" w:eastAsia="Times New Roman" w:hAnsi="Calibri" w:cs="Calibri"/>
          <w:color w:val="auto"/>
          <w:sz w:val="24"/>
          <w:szCs w:val="24"/>
          <w:lang w:val="en-IN" w:eastAsia="en-IN"/>
        </w:rPr>
        <w:t xml:space="preserve"> </w:t>
      </w:r>
    </w:p>
    <w:p w14:paraId="09D29A82" w14:textId="7584D80E" w:rsidR="00F66C9A" w:rsidRDefault="00F66C9A" w:rsidP="00F66C9A">
      <w:pPr>
        <w:pStyle w:val="ListParagraph"/>
        <w:numPr>
          <w:ilvl w:val="0"/>
          <w:numId w:val="33"/>
        </w:numPr>
        <w:spacing w:before="0" w:after="16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The CRM is difficult as there is no direct customer-seller interaction.</w:t>
      </w:r>
    </w:p>
    <w:p w14:paraId="275A4B8E" w14:textId="1B62E4B2" w:rsidR="00F66C9A" w:rsidRDefault="00F66C9A" w:rsidP="00F66C9A">
      <w:pPr>
        <w:pStyle w:val="ListParagraph"/>
        <w:numPr>
          <w:ilvl w:val="0"/>
          <w:numId w:val="33"/>
        </w:numPr>
        <w:spacing w:before="0" w:after="16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 xml:space="preserve">Many prefer buying personal grooming products through stores personally than buying them online. </w:t>
      </w:r>
    </w:p>
    <w:p w14:paraId="68135C72" w14:textId="5A5B840A" w:rsidR="004D6E3B" w:rsidRPr="005A7F35" w:rsidRDefault="00F66C9A" w:rsidP="005A7F35">
      <w:pPr>
        <w:pStyle w:val="ListParagraph"/>
        <w:numPr>
          <w:ilvl w:val="0"/>
          <w:numId w:val="33"/>
        </w:numPr>
        <w:spacing w:before="0" w:after="16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The product can be sold only to the tech-savvy people who hold an amazon account. A single channel might not be enough.</w:t>
      </w:r>
      <w:r w:rsidR="005A7F35">
        <w:rPr>
          <w:rFonts w:ascii="Calibri" w:eastAsia="Times New Roman" w:hAnsi="Calibri" w:cs="Calibri"/>
          <w:color w:val="auto"/>
          <w:sz w:val="24"/>
          <w:szCs w:val="24"/>
          <w:lang w:val="en-IN" w:eastAsia="en-IN"/>
        </w:rPr>
        <w:t xml:space="preserve"> </w:t>
      </w:r>
    </w:p>
    <w:p w14:paraId="0FFF1F71" w14:textId="4965E6BA" w:rsidR="005A7F35" w:rsidRPr="005A7F35" w:rsidRDefault="004D6E3B" w:rsidP="005A7F35">
      <w:pPr>
        <w:pStyle w:val="Heading4"/>
        <w:spacing w:line="480" w:lineRule="auto"/>
        <w:rPr>
          <w:rFonts w:eastAsia="Times New Roman"/>
          <w:lang w:val="en-IN" w:eastAsia="en-IN"/>
        </w:rPr>
      </w:pPr>
      <w:r w:rsidRPr="004D6E3B">
        <w:rPr>
          <w:rFonts w:eastAsia="Times New Roman"/>
          <w:lang w:val="en-IN" w:eastAsia="en-IN"/>
        </w:rPr>
        <w:t xml:space="preserve">Opportunities </w:t>
      </w:r>
    </w:p>
    <w:p w14:paraId="738620DB" w14:textId="77777777" w:rsidR="005A7F35" w:rsidRPr="005A7F35" w:rsidRDefault="005A7F35" w:rsidP="005A7F35">
      <w:pPr>
        <w:pStyle w:val="ListParagraph"/>
        <w:numPr>
          <w:ilvl w:val="0"/>
          <w:numId w:val="34"/>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 xml:space="preserve">In the era of internet marketing and the internet users rapidly increasing, this is the perfect time for online businesses. </w:t>
      </w:r>
    </w:p>
    <w:p w14:paraId="543EEACB" w14:textId="77777777" w:rsidR="005A7F35" w:rsidRPr="005A7F35" w:rsidRDefault="005A7F35" w:rsidP="005A7F35">
      <w:pPr>
        <w:pStyle w:val="ListParagraph"/>
        <w:numPr>
          <w:ilvl w:val="0"/>
          <w:numId w:val="34"/>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 xml:space="preserve">Exclusivity is a luxury. Since the product is available only on amazon, it can be marketed as an advantage. </w:t>
      </w:r>
    </w:p>
    <w:p w14:paraId="083F0870" w14:textId="77777777" w:rsidR="005A7F35" w:rsidRPr="005A7F35" w:rsidRDefault="005A7F35" w:rsidP="005A7F35">
      <w:pPr>
        <w:pStyle w:val="ListParagraph"/>
        <w:numPr>
          <w:ilvl w:val="0"/>
          <w:numId w:val="34"/>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 xml:space="preserve">There is an increase in trend of people wanting a simple and clean shaving solution. This increases the bandwidth of potential customers. </w:t>
      </w:r>
    </w:p>
    <w:p w14:paraId="42A59F7E" w14:textId="77777777" w:rsidR="004D6E3B" w:rsidRPr="004D6E3B" w:rsidRDefault="004D6E3B" w:rsidP="00F85F70">
      <w:pPr>
        <w:pStyle w:val="Heading4"/>
        <w:spacing w:line="480" w:lineRule="auto"/>
        <w:rPr>
          <w:rFonts w:eastAsia="Times New Roman"/>
          <w:lang w:val="en-IN" w:eastAsia="en-IN"/>
        </w:rPr>
      </w:pPr>
      <w:r w:rsidRPr="004D6E3B">
        <w:rPr>
          <w:rFonts w:eastAsia="Times New Roman"/>
          <w:lang w:val="en-IN" w:eastAsia="en-IN"/>
        </w:rPr>
        <w:lastRenderedPageBreak/>
        <w:t xml:space="preserve">Threats </w:t>
      </w:r>
    </w:p>
    <w:p w14:paraId="21C5F065" w14:textId="77777777" w:rsidR="005A7F35" w:rsidRPr="005A7F35" w:rsidRDefault="005A7F35" w:rsidP="005A7F35">
      <w:pPr>
        <w:pStyle w:val="ListParagraph"/>
        <w:numPr>
          <w:ilvl w:val="0"/>
          <w:numId w:val="35"/>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Since t</w:t>
      </w:r>
      <w:r w:rsidRPr="005A7F35">
        <w:rPr>
          <w:rFonts w:ascii="Calibri" w:eastAsia="Times New Roman" w:hAnsi="Calibri" w:cs="Calibri"/>
          <w:color w:val="000000"/>
          <w:sz w:val="24"/>
          <w:szCs w:val="24"/>
          <w:lang w:val="en-IN" w:eastAsia="en-IN"/>
        </w:rPr>
        <w:t xml:space="preserve">he market is saturated with brands selling safety razors. Market penetration might take a longer time. </w:t>
      </w:r>
    </w:p>
    <w:p w14:paraId="713D2FBF" w14:textId="77777777" w:rsidR="005A7F35" w:rsidRPr="005A7F35" w:rsidRDefault="005A7F35" w:rsidP="005A7F35">
      <w:pPr>
        <w:pStyle w:val="ListParagraph"/>
        <w:numPr>
          <w:ilvl w:val="0"/>
          <w:numId w:val="35"/>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 xml:space="preserve">The users might change their mind as the safety razors have a learning curve and it needs time invested initially. </w:t>
      </w:r>
    </w:p>
    <w:p w14:paraId="66E4747F" w14:textId="23154ACA" w:rsidR="004D6E3B" w:rsidRPr="003058DC" w:rsidRDefault="005A7F35" w:rsidP="005A7F35">
      <w:pPr>
        <w:pStyle w:val="ListParagraph"/>
        <w:numPr>
          <w:ilvl w:val="0"/>
          <w:numId w:val="35"/>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 xml:space="preserve">Groomed beards can be the next rising trend pushing razors to the backseat. </w:t>
      </w:r>
    </w:p>
    <w:p w14:paraId="7BD51820" w14:textId="1158378F" w:rsidR="004D6E3B" w:rsidRDefault="004D6E3B" w:rsidP="00E50327">
      <w:pPr>
        <w:pStyle w:val="Heading1"/>
        <w:spacing w:before="0" w:line="480" w:lineRule="auto"/>
        <w:rPr>
          <w:rFonts w:eastAsia="Times New Roman"/>
          <w:lang w:val="en-IN" w:eastAsia="en-IN"/>
        </w:rPr>
      </w:pPr>
      <w:bookmarkStart w:id="35" w:name="_Toc532191079"/>
      <w:r w:rsidRPr="004D6E3B">
        <w:rPr>
          <w:rFonts w:eastAsia="Times New Roman"/>
          <w:lang w:val="en-IN" w:eastAsia="en-IN"/>
        </w:rPr>
        <w:t>Marketing Research</w:t>
      </w:r>
      <w:bookmarkEnd w:id="35"/>
    </w:p>
    <w:p w14:paraId="00582366" w14:textId="2B21EB87" w:rsidR="008A2DA8" w:rsidRDefault="008A2DA8" w:rsidP="00E5205B">
      <w:pPr>
        <w:spacing w:before="0" w:line="480" w:lineRule="auto"/>
        <w:jc w:val="both"/>
        <w:rPr>
          <w:rFonts w:ascii="Calibri" w:eastAsia="Times New Roman" w:hAnsi="Calibri" w:cs="Calibri"/>
          <w:color w:val="000000"/>
          <w:sz w:val="24"/>
          <w:szCs w:val="24"/>
          <w:lang w:val="en-IN" w:eastAsia="en-IN"/>
        </w:rPr>
      </w:pPr>
      <w:r w:rsidRPr="00E5205B">
        <w:rPr>
          <w:rFonts w:ascii="Calibri" w:eastAsia="Times New Roman" w:hAnsi="Calibri" w:cs="Calibri"/>
          <w:color w:val="000000"/>
          <w:sz w:val="24"/>
          <w:szCs w:val="24"/>
          <w:lang w:val="en-IN" w:eastAsia="en-IN"/>
        </w:rPr>
        <w:t xml:space="preserve">MCS needs to determine the consensus among the men in the United States about single blade, safety razors. </w:t>
      </w:r>
      <w:r w:rsidR="00E5205B" w:rsidRPr="00E5205B">
        <w:rPr>
          <w:rFonts w:ascii="Calibri" w:eastAsia="Times New Roman" w:hAnsi="Calibri" w:cs="Calibri"/>
          <w:color w:val="000000"/>
          <w:sz w:val="24"/>
          <w:szCs w:val="24"/>
          <w:lang w:val="en-IN" w:eastAsia="en-IN"/>
        </w:rPr>
        <w:t xml:space="preserve">The brand is focused on analysing the current trend of razors in use, their drawbacks and use them as a promotional tool to reach audience who will readily switch to the vintage shaving kit. </w:t>
      </w:r>
      <w:r w:rsidRPr="00E5205B">
        <w:rPr>
          <w:rFonts w:ascii="Calibri" w:eastAsia="Times New Roman" w:hAnsi="Calibri" w:cs="Calibri"/>
          <w:color w:val="000000"/>
          <w:sz w:val="24"/>
          <w:szCs w:val="24"/>
          <w:lang w:val="en-IN" w:eastAsia="en-IN"/>
        </w:rPr>
        <w:t>Since the brand is based on an eCommerce model, analysis must also be made on keywords associated, website traffic and search engine optimization.</w:t>
      </w:r>
      <w:r w:rsidR="00E5205B" w:rsidRPr="00E5205B">
        <w:rPr>
          <w:rFonts w:ascii="Calibri" w:eastAsia="Times New Roman" w:hAnsi="Calibri" w:cs="Calibri"/>
          <w:color w:val="000000"/>
          <w:sz w:val="24"/>
          <w:szCs w:val="24"/>
          <w:lang w:val="en-IN" w:eastAsia="en-IN"/>
        </w:rPr>
        <w:t xml:space="preserve"> </w:t>
      </w:r>
    </w:p>
    <w:p w14:paraId="390B6B54" w14:textId="6A7B7F53" w:rsidR="004D6E3B" w:rsidRPr="004D6E3B" w:rsidRDefault="00E5205B" w:rsidP="00F85F70">
      <w:pPr>
        <w:pStyle w:val="Heading2"/>
        <w:spacing w:line="480" w:lineRule="auto"/>
        <w:rPr>
          <w:rFonts w:eastAsia="Times New Roman"/>
          <w:color w:val="auto"/>
          <w:lang w:val="en-IN" w:eastAsia="en-IN"/>
        </w:rPr>
      </w:pPr>
      <w:bookmarkStart w:id="36" w:name="_Toc532191080"/>
      <w:r>
        <w:rPr>
          <w:rFonts w:eastAsia="Times New Roman"/>
          <w:lang w:val="en-IN" w:eastAsia="en-IN"/>
        </w:rPr>
        <w:t>The Research plan</w:t>
      </w:r>
      <w:bookmarkEnd w:id="36"/>
    </w:p>
    <w:p w14:paraId="436D5015" w14:textId="2CE6B841" w:rsidR="004D6E3B" w:rsidRDefault="00E5205B" w:rsidP="00F85F70">
      <w:p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An </w:t>
      </w:r>
      <w:r w:rsidR="004D6E3B" w:rsidRPr="004D6E3B">
        <w:rPr>
          <w:rFonts w:ascii="Calibri" w:eastAsia="Times New Roman" w:hAnsi="Calibri" w:cs="Calibri"/>
          <w:color w:val="000000"/>
          <w:sz w:val="24"/>
          <w:szCs w:val="24"/>
          <w:lang w:val="en-IN" w:eastAsia="en-IN"/>
        </w:rPr>
        <w:t xml:space="preserve">online survey was created </w:t>
      </w:r>
      <w:r w:rsidR="00D75CD3">
        <w:rPr>
          <w:rFonts w:ascii="Calibri" w:eastAsia="Times New Roman" w:hAnsi="Calibri" w:cs="Calibri"/>
          <w:color w:val="000000"/>
          <w:sz w:val="24"/>
          <w:szCs w:val="24"/>
          <w:lang w:val="en-IN" w:eastAsia="en-IN"/>
        </w:rPr>
        <w:t xml:space="preserve">through Qualtrics </w:t>
      </w:r>
      <w:r w:rsidR="004D6E3B" w:rsidRPr="004D6E3B">
        <w:rPr>
          <w:rFonts w:ascii="Calibri" w:eastAsia="Times New Roman" w:hAnsi="Calibri" w:cs="Calibri"/>
          <w:color w:val="000000"/>
          <w:sz w:val="24"/>
          <w:szCs w:val="24"/>
          <w:lang w:val="en-IN" w:eastAsia="en-IN"/>
        </w:rPr>
        <w:t>and shared to a group of audience</w:t>
      </w:r>
      <w:r>
        <w:rPr>
          <w:rFonts w:ascii="Calibri" w:eastAsia="Times New Roman" w:hAnsi="Calibri" w:cs="Calibri"/>
          <w:color w:val="000000"/>
          <w:sz w:val="24"/>
          <w:szCs w:val="24"/>
          <w:lang w:val="en-IN" w:eastAsia="en-IN"/>
        </w:rPr>
        <w:t xml:space="preserve"> that includes </w:t>
      </w:r>
      <w:r w:rsidR="004D6E3B" w:rsidRPr="004D6E3B">
        <w:rPr>
          <w:rFonts w:ascii="Calibri" w:eastAsia="Times New Roman" w:hAnsi="Calibri" w:cs="Calibri"/>
          <w:color w:val="000000"/>
          <w:sz w:val="24"/>
          <w:szCs w:val="24"/>
          <w:lang w:val="en-IN" w:eastAsia="en-IN"/>
        </w:rPr>
        <w:t>a good mix of gender, age and occupation.</w:t>
      </w:r>
      <w:r>
        <w:rPr>
          <w:rFonts w:ascii="Calibri" w:eastAsia="Times New Roman" w:hAnsi="Calibri" w:cs="Calibri"/>
          <w:color w:val="000000"/>
          <w:sz w:val="24"/>
          <w:szCs w:val="24"/>
          <w:lang w:val="en-IN" w:eastAsia="en-IN"/>
        </w:rPr>
        <w:t xml:space="preserve"> Being a male grooming product, separate questionnaire was prepared for male and female gender</w:t>
      </w:r>
      <w:r w:rsidR="004D6E3B" w:rsidRPr="004D6E3B">
        <w:rPr>
          <w:rFonts w:ascii="Calibri" w:eastAsia="Times New Roman" w:hAnsi="Calibri" w:cs="Calibri"/>
          <w:color w:val="000000"/>
          <w:sz w:val="24"/>
          <w:szCs w:val="24"/>
          <w:lang w:val="en-IN" w:eastAsia="en-IN"/>
        </w:rPr>
        <w:t xml:space="preserve">. The key indicators for men include the age, </w:t>
      </w:r>
      <w:r>
        <w:rPr>
          <w:rFonts w:ascii="Calibri" w:eastAsia="Times New Roman" w:hAnsi="Calibri" w:cs="Calibri"/>
          <w:color w:val="000000"/>
          <w:sz w:val="24"/>
          <w:szCs w:val="24"/>
          <w:lang w:val="en-IN" w:eastAsia="en-IN"/>
        </w:rPr>
        <w:t>budget</w:t>
      </w:r>
      <w:r w:rsidR="004D6E3B" w:rsidRPr="004D6E3B">
        <w:rPr>
          <w:rFonts w:ascii="Calibri" w:eastAsia="Times New Roman" w:hAnsi="Calibri" w:cs="Calibri"/>
          <w:color w:val="000000"/>
          <w:sz w:val="24"/>
          <w:szCs w:val="24"/>
          <w:lang w:val="en-IN" w:eastAsia="en-IN"/>
        </w:rPr>
        <w:t xml:space="preserve"> </w:t>
      </w:r>
      <w:r>
        <w:rPr>
          <w:rFonts w:ascii="Calibri" w:eastAsia="Times New Roman" w:hAnsi="Calibri" w:cs="Calibri"/>
          <w:color w:val="000000"/>
          <w:sz w:val="24"/>
          <w:szCs w:val="24"/>
          <w:lang w:val="en-IN" w:eastAsia="en-IN"/>
        </w:rPr>
        <w:t>and shaving preferences</w:t>
      </w:r>
      <w:r w:rsidR="004D6E3B" w:rsidRPr="004D6E3B">
        <w:rPr>
          <w:rFonts w:ascii="Calibri" w:eastAsia="Times New Roman" w:hAnsi="Calibri" w:cs="Calibri"/>
          <w:color w:val="000000"/>
          <w:sz w:val="24"/>
          <w:szCs w:val="24"/>
          <w:lang w:val="en-IN" w:eastAsia="en-IN"/>
        </w:rPr>
        <w:t>.</w:t>
      </w:r>
      <w:r>
        <w:rPr>
          <w:rFonts w:ascii="Calibri" w:eastAsia="Times New Roman" w:hAnsi="Calibri" w:cs="Calibri"/>
          <w:color w:val="000000"/>
          <w:sz w:val="24"/>
          <w:szCs w:val="24"/>
          <w:lang w:val="en-IN" w:eastAsia="en-IN"/>
        </w:rPr>
        <w:t xml:space="preserve"> The number of blades in their current razor, </w:t>
      </w:r>
      <w:r w:rsidR="00D75CD3">
        <w:rPr>
          <w:rFonts w:ascii="Calibri" w:eastAsia="Times New Roman" w:hAnsi="Calibri" w:cs="Calibri"/>
          <w:color w:val="000000"/>
          <w:sz w:val="24"/>
          <w:szCs w:val="24"/>
          <w:lang w:val="en-IN" w:eastAsia="en-IN"/>
        </w:rPr>
        <w:t xml:space="preserve">issues encountered and their willingness to go for the vintage shaving option is assessed. </w:t>
      </w:r>
      <w:r>
        <w:rPr>
          <w:rFonts w:ascii="Calibri" w:eastAsia="Times New Roman" w:hAnsi="Calibri" w:cs="Calibri"/>
          <w:color w:val="000000"/>
          <w:sz w:val="24"/>
          <w:szCs w:val="24"/>
          <w:lang w:val="en-IN" w:eastAsia="en-IN"/>
        </w:rPr>
        <w:t>F</w:t>
      </w:r>
      <w:r w:rsidR="004D6E3B" w:rsidRPr="004D6E3B">
        <w:rPr>
          <w:rFonts w:ascii="Calibri" w:eastAsia="Times New Roman" w:hAnsi="Calibri" w:cs="Calibri"/>
          <w:color w:val="000000"/>
          <w:sz w:val="24"/>
          <w:szCs w:val="24"/>
          <w:lang w:val="en-IN" w:eastAsia="en-IN"/>
        </w:rPr>
        <w:t>or women</w:t>
      </w:r>
      <w:r>
        <w:rPr>
          <w:rFonts w:ascii="Calibri" w:eastAsia="Times New Roman" w:hAnsi="Calibri" w:cs="Calibri"/>
          <w:color w:val="000000"/>
          <w:sz w:val="24"/>
          <w:szCs w:val="24"/>
          <w:lang w:val="en-IN" w:eastAsia="en-IN"/>
        </w:rPr>
        <w:t>, they were evaluated on their preference on men grooming and gifting these products.</w:t>
      </w:r>
    </w:p>
    <w:p w14:paraId="32892254" w14:textId="0E87DCE8" w:rsidR="00D75CD3" w:rsidRDefault="00D75CD3" w:rsidP="00F85F70">
      <w:p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lastRenderedPageBreak/>
        <w:t>To assess the current trend in online businesses, website ranking and traffic</w:t>
      </w:r>
      <w:r w:rsidR="00C1386C">
        <w:rPr>
          <w:rFonts w:ascii="Calibri" w:eastAsia="Times New Roman" w:hAnsi="Calibri" w:cs="Calibri"/>
          <w:color w:val="000000"/>
          <w:sz w:val="24"/>
          <w:szCs w:val="24"/>
          <w:lang w:val="en-IN" w:eastAsia="en-IN"/>
        </w:rPr>
        <w:t xml:space="preserve">, </w:t>
      </w:r>
      <w:r>
        <w:rPr>
          <w:rFonts w:ascii="Calibri" w:eastAsia="Times New Roman" w:hAnsi="Calibri" w:cs="Calibri"/>
          <w:color w:val="000000"/>
          <w:sz w:val="24"/>
          <w:szCs w:val="24"/>
          <w:lang w:val="en-IN" w:eastAsia="en-IN"/>
        </w:rPr>
        <w:t xml:space="preserve">semrush.com was used. </w:t>
      </w:r>
    </w:p>
    <w:p w14:paraId="281550D8" w14:textId="6758C240" w:rsidR="00D75CD3" w:rsidRPr="004D6E3B" w:rsidRDefault="004D6E3B" w:rsidP="00BE02A7">
      <w:pPr>
        <w:spacing w:before="0" w:after="0" w:line="480" w:lineRule="auto"/>
        <w:jc w:val="both"/>
        <w:rPr>
          <w:rFonts w:asciiTheme="majorHAnsi" w:eastAsia="Times New Roman" w:hAnsiTheme="majorHAnsi" w:cstheme="majorBidi"/>
          <w:caps/>
          <w:color w:val="007789" w:themeColor="accent1" w:themeShade="BF"/>
          <w:sz w:val="24"/>
          <w:lang w:val="en-IN" w:eastAsia="en-IN"/>
        </w:rPr>
      </w:pPr>
      <w:r w:rsidRPr="004D6E3B">
        <w:rPr>
          <w:rFonts w:asciiTheme="majorHAnsi" w:eastAsia="Times New Roman" w:hAnsiTheme="majorHAnsi" w:cstheme="majorBidi"/>
          <w:caps/>
          <w:color w:val="007789" w:themeColor="accent1" w:themeShade="BF"/>
          <w:sz w:val="24"/>
          <w:lang w:val="en-IN" w:eastAsia="en-IN"/>
        </w:rPr>
        <w:t>Data collection</w:t>
      </w:r>
    </w:p>
    <w:p w14:paraId="653A2357" w14:textId="77777777" w:rsidR="00D75CD3" w:rsidRDefault="00D75CD3" w:rsidP="00BE02A7">
      <w:p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A total of 70 responses were recorded. </w:t>
      </w:r>
      <w:r w:rsidR="004D6E3B" w:rsidRPr="004D6E3B">
        <w:rPr>
          <w:rFonts w:ascii="Calibri" w:eastAsia="Times New Roman" w:hAnsi="Calibri" w:cs="Calibri"/>
          <w:color w:val="000000"/>
          <w:sz w:val="24"/>
          <w:szCs w:val="24"/>
          <w:lang w:val="en-IN" w:eastAsia="en-IN"/>
        </w:rPr>
        <w:t xml:space="preserve">From the </w:t>
      </w:r>
      <w:r>
        <w:rPr>
          <w:rFonts w:ascii="Calibri" w:eastAsia="Times New Roman" w:hAnsi="Calibri" w:cs="Calibri"/>
          <w:color w:val="000000"/>
          <w:sz w:val="24"/>
          <w:szCs w:val="24"/>
          <w:lang w:val="en-IN" w:eastAsia="en-IN"/>
        </w:rPr>
        <w:t>secondary data collected</w:t>
      </w:r>
      <w:r w:rsidR="004D6E3B" w:rsidRPr="004D6E3B">
        <w:rPr>
          <w:rFonts w:ascii="Calibri" w:eastAsia="Times New Roman" w:hAnsi="Calibri" w:cs="Calibri"/>
          <w:color w:val="000000"/>
          <w:sz w:val="24"/>
          <w:szCs w:val="24"/>
          <w:lang w:val="en-IN" w:eastAsia="en-IN"/>
        </w:rPr>
        <w:t xml:space="preserve">: </w:t>
      </w:r>
    </w:p>
    <w:p w14:paraId="32DC4424" w14:textId="77777777" w:rsidR="00D75CD3" w:rsidRPr="00D75CD3" w:rsidRDefault="004D6E3B" w:rsidP="00D75CD3">
      <w:pPr>
        <w:pStyle w:val="ListParagraph"/>
        <w:numPr>
          <w:ilvl w:val="0"/>
          <w:numId w:val="29"/>
        </w:numPr>
        <w:spacing w:before="0" w:after="0" w:line="480" w:lineRule="auto"/>
        <w:jc w:val="both"/>
        <w:rPr>
          <w:rFonts w:ascii="Calibri" w:eastAsia="Times New Roman" w:hAnsi="Calibri" w:cs="Calibri"/>
          <w:color w:val="auto"/>
          <w:sz w:val="24"/>
          <w:szCs w:val="24"/>
          <w:lang w:val="en-IN" w:eastAsia="en-IN"/>
        </w:rPr>
      </w:pPr>
      <w:r w:rsidRPr="00D75CD3">
        <w:rPr>
          <w:rFonts w:ascii="Calibri" w:eastAsia="Times New Roman" w:hAnsi="Calibri" w:cs="Calibri"/>
          <w:color w:val="000000"/>
          <w:sz w:val="24"/>
          <w:szCs w:val="24"/>
          <w:lang w:val="en-IN" w:eastAsia="en-IN"/>
        </w:rPr>
        <w:t>More than 52.40% of the population most relate to the Wet shaving when it comes to facial grooming. This is in strong support of the products offered.</w:t>
      </w:r>
    </w:p>
    <w:p w14:paraId="55AE0D84" w14:textId="77777777" w:rsidR="00D75CD3" w:rsidRPr="00D75CD3" w:rsidRDefault="004D6E3B" w:rsidP="00D75CD3">
      <w:pPr>
        <w:pStyle w:val="ListParagraph"/>
        <w:numPr>
          <w:ilvl w:val="0"/>
          <w:numId w:val="29"/>
        </w:numPr>
        <w:spacing w:before="0" w:after="0" w:line="480" w:lineRule="auto"/>
        <w:jc w:val="both"/>
        <w:rPr>
          <w:rFonts w:ascii="Calibri" w:eastAsia="Times New Roman" w:hAnsi="Calibri" w:cs="Calibri"/>
          <w:color w:val="auto"/>
          <w:sz w:val="24"/>
          <w:szCs w:val="24"/>
          <w:lang w:val="en-IN" w:eastAsia="en-IN"/>
        </w:rPr>
      </w:pPr>
      <w:r w:rsidRPr="00D75CD3">
        <w:rPr>
          <w:rFonts w:ascii="Calibri" w:eastAsia="Times New Roman" w:hAnsi="Calibri" w:cs="Calibri"/>
          <w:color w:val="000000"/>
          <w:sz w:val="24"/>
          <w:szCs w:val="24"/>
          <w:lang w:val="en-IN" w:eastAsia="en-IN"/>
        </w:rPr>
        <w:t xml:space="preserve"> Majority of the survey population, which is 40.45% shave on a bi-weekly basi</w:t>
      </w:r>
      <w:r w:rsidR="00D75CD3">
        <w:rPr>
          <w:rFonts w:ascii="Calibri" w:eastAsia="Times New Roman" w:hAnsi="Calibri" w:cs="Calibri"/>
          <w:color w:val="000000"/>
          <w:sz w:val="24"/>
          <w:szCs w:val="24"/>
          <w:lang w:val="en-IN" w:eastAsia="en-IN"/>
        </w:rPr>
        <w:t>s:</w:t>
      </w:r>
      <w:r w:rsidRPr="00D75CD3">
        <w:rPr>
          <w:rFonts w:ascii="Calibri" w:eastAsia="Times New Roman" w:hAnsi="Calibri" w:cs="Calibri"/>
          <w:color w:val="000000"/>
          <w:sz w:val="24"/>
          <w:szCs w:val="24"/>
          <w:lang w:val="en-IN" w:eastAsia="en-IN"/>
        </w:rPr>
        <w:t xml:space="preserve"> 9.5% of the survey population replace the razor blade every shave and 11.9% replace the razor blade every other shave for these people. </w:t>
      </w:r>
    </w:p>
    <w:p w14:paraId="13E81262" w14:textId="77777777" w:rsidR="00D75CD3" w:rsidRPr="00D75CD3" w:rsidRDefault="004D6E3B" w:rsidP="00D75CD3">
      <w:pPr>
        <w:pStyle w:val="ListParagraph"/>
        <w:numPr>
          <w:ilvl w:val="0"/>
          <w:numId w:val="29"/>
        </w:numPr>
        <w:spacing w:before="0" w:after="0" w:line="480" w:lineRule="auto"/>
        <w:jc w:val="both"/>
        <w:rPr>
          <w:rFonts w:ascii="Calibri" w:eastAsia="Times New Roman" w:hAnsi="Calibri" w:cs="Calibri"/>
          <w:color w:val="auto"/>
          <w:sz w:val="24"/>
          <w:szCs w:val="24"/>
          <w:lang w:val="en-IN" w:eastAsia="en-IN"/>
        </w:rPr>
      </w:pPr>
      <w:r w:rsidRPr="00D75CD3">
        <w:rPr>
          <w:rFonts w:ascii="Calibri" w:eastAsia="Times New Roman" w:hAnsi="Calibri" w:cs="Calibri"/>
          <w:color w:val="000000"/>
          <w:sz w:val="24"/>
          <w:szCs w:val="24"/>
          <w:lang w:val="en-IN" w:eastAsia="en-IN"/>
        </w:rPr>
        <w:t xml:space="preserve">35.03% of the population of the survey would consider buying vintage products. </w:t>
      </w:r>
    </w:p>
    <w:p w14:paraId="459817E7" w14:textId="77777777" w:rsidR="00F01906" w:rsidRPr="00F01906" w:rsidRDefault="004D6E3B" w:rsidP="00D75CD3">
      <w:pPr>
        <w:pStyle w:val="ListParagraph"/>
        <w:numPr>
          <w:ilvl w:val="0"/>
          <w:numId w:val="29"/>
        </w:numPr>
        <w:spacing w:before="0" w:after="0" w:line="480" w:lineRule="auto"/>
        <w:jc w:val="both"/>
        <w:rPr>
          <w:rFonts w:ascii="Calibri" w:eastAsia="Times New Roman" w:hAnsi="Calibri" w:cs="Calibri"/>
          <w:color w:val="auto"/>
          <w:sz w:val="24"/>
          <w:szCs w:val="24"/>
          <w:lang w:val="en-IN" w:eastAsia="en-IN"/>
        </w:rPr>
      </w:pPr>
      <w:r w:rsidRPr="00D75CD3">
        <w:rPr>
          <w:rFonts w:ascii="Calibri" w:eastAsia="Times New Roman" w:hAnsi="Calibri" w:cs="Calibri"/>
          <w:color w:val="000000"/>
          <w:sz w:val="24"/>
          <w:szCs w:val="24"/>
          <w:lang w:val="en-IN" w:eastAsia="en-IN"/>
        </w:rPr>
        <w:t xml:space="preserve">38.12% of the survey prefer buying shaving supplies online. </w:t>
      </w:r>
    </w:p>
    <w:p w14:paraId="4EB1B571" w14:textId="76D9CBA3" w:rsidR="004D6E3B" w:rsidRPr="00F01906" w:rsidRDefault="004D6E3B" w:rsidP="00D75CD3">
      <w:pPr>
        <w:pStyle w:val="ListParagraph"/>
        <w:numPr>
          <w:ilvl w:val="0"/>
          <w:numId w:val="29"/>
        </w:numPr>
        <w:spacing w:before="0" w:after="0" w:line="480" w:lineRule="auto"/>
        <w:jc w:val="both"/>
        <w:rPr>
          <w:rFonts w:ascii="Calibri" w:eastAsia="Times New Roman" w:hAnsi="Calibri" w:cs="Calibri"/>
          <w:color w:val="auto"/>
          <w:sz w:val="24"/>
          <w:szCs w:val="24"/>
          <w:lang w:val="en-IN" w:eastAsia="en-IN"/>
        </w:rPr>
      </w:pPr>
      <w:r w:rsidRPr="00F01906">
        <w:rPr>
          <w:rFonts w:ascii="Calibri" w:eastAsia="Times New Roman" w:hAnsi="Calibri" w:cs="Calibri"/>
          <w:color w:val="000000"/>
          <w:sz w:val="24"/>
          <w:szCs w:val="24"/>
          <w:lang w:val="en-IN" w:eastAsia="en-IN"/>
        </w:rPr>
        <w:t>When the population of the survey was asked if they would be interested in a new single blade razor elaborating the advantages of MCS product 47.55% chose “Yes”.</w:t>
      </w:r>
    </w:p>
    <w:p w14:paraId="1C661A70" w14:textId="5458AE5E" w:rsidR="00F01906" w:rsidRPr="00F01906" w:rsidRDefault="00F01906" w:rsidP="00D75CD3">
      <w:pPr>
        <w:pStyle w:val="ListParagraph"/>
        <w:numPr>
          <w:ilvl w:val="0"/>
          <w:numId w:val="29"/>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A classification analysis was conducted, and the potential customer is identified. According to the decision tree plotted, there is a 54% change that a target consumer would change to safety razor</w:t>
      </w:r>
    </w:p>
    <w:p w14:paraId="429E5886" w14:textId="35F2C7ED" w:rsidR="004A576D" w:rsidRDefault="004A576D" w:rsidP="00D75CD3">
      <w:p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From the online marketing research tool, the following data is collected:</w:t>
      </w:r>
    </w:p>
    <w:p w14:paraId="3DECB1EE" w14:textId="03600C31" w:rsidR="004A576D" w:rsidRDefault="004A576D" w:rsidP="004A576D">
      <w:pPr>
        <w:pStyle w:val="ListParagraph"/>
        <w:numPr>
          <w:ilvl w:val="0"/>
          <w:numId w:val="31"/>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The total number of visits this year is about 10.8K. There was a steady increase in the traffic of about 4K since last year.</w:t>
      </w:r>
    </w:p>
    <w:p w14:paraId="5DD4093E" w14:textId="08A357D6" w:rsidR="004A576D" w:rsidRDefault="004A576D" w:rsidP="004A576D">
      <w:pPr>
        <w:pStyle w:val="ListParagraph"/>
        <w:numPr>
          <w:ilvl w:val="0"/>
          <w:numId w:val="31"/>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lastRenderedPageBreak/>
        <w:t xml:space="preserve">The bounce rate is 31.89% which is higher than the ideal </w:t>
      </w:r>
      <w:r w:rsidR="00C1386C">
        <w:rPr>
          <w:rFonts w:ascii="Calibri" w:eastAsia="Times New Roman" w:hAnsi="Calibri" w:cs="Calibri"/>
          <w:color w:val="auto"/>
          <w:sz w:val="24"/>
          <w:szCs w:val="24"/>
          <w:lang w:val="en-IN" w:eastAsia="en-IN"/>
        </w:rPr>
        <w:t xml:space="preserve">expected </w:t>
      </w:r>
      <w:r>
        <w:rPr>
          <w:rFonts w:ascii="Calibri" w:eastAsia="Times New Roman" w:hAnsi="Calibri" w:cs="Calibri"/>
          <w:color w:val="auto"/>
          <w:sz w:val="24"/>
          <w:szCs w:val="24"/>
          <w:lang w:val="en-IN" w:eastAsia="en-IN"/>
        </w:rPr>
        <w:t>value. This indicates the number of people who don’t follow through the pages to successful checkout.</w:t>
      </w:r>
    </w:p>
    <w:p w14:paraId="540AA28D" w14:textId="77777777" w:rsidR="004F12EF" w:rsidRDefault="004A576D" w:rsidP="00FD5D02">
      <w:pPr>
        <w:pStyle w:val="ListParagraph"/>
        <w:numPr>
          <w:ilvl w:val="0"/>
          <w:numId w:val="31"/>
        </w:numPr>
        <w:spacing w:before="0" w:after="0" w:line="480" w:lineRule="auto"/>
        <w:jc w:val="both"/>
        <w:rPr>
          <w:rFonts w:ascii="Calibri" w:eastAsia="Times New Roman" w:hAnsi="Calibri" w:cs="Calibri"/>
          <w:color w:val="auto"/>
          <w:sz w:val="24"/>
          <w:szCs w:val="24"/>
          <w:lang w:val="en-IN" w:eastAsia="en-IN"/>
        </w:rPr>
      </w:pPr>
      <w:r w:rsidRPr="004F12EF">
        <w:rPr>
          <w:rFonts w:ascii="Calibri" w:eastAsia="Times New Roman" w:hAnsi="Calibri" w:cs="Calibri"/>
          <w:color w:val="auto"/>
          <w:sz w:val="24"/>
          <w:szCs w:val="24"/>
          <w:lang w:val="en-IN" w:eastAsia="en-IN"/>
        </w:rPr>
        <w:t xml:space="preserve">70% of the users look at the MCS products in their desktop. </w:t>
      </w:r>
    </w:p>
    <w:p w14:paraId="3E457804" w14:textId="7E45BA57" w:rsidR="004A576D" w:rsidRPr="004F12EF" w:rsidRDefault="004A576D" w:rsidP="00FD5D02">
      <w:pPr>
        <w:pStyle w:val="ListParagraph"/>
        <w:numPr>
          <w:ilvl w:val="0"/>
          <w:numId w:val="31"/>
        </w:numPr>
        <w:spacing w:before="0" w:after="0" w:line="480" w:lineRule="auto"/>
        <w:jc w:val="both"/>
        <w:rPr>
          <w:rFonts w:ascii="Calibri" w:eastAsia="Times New Roman" w:hAnsi="Calibri" w:cs="Calibri"/>
          <w:color w:val="auto"/>
          <w:sz w:val="24"/>
          <w:szCs w:val="24"/>
          <w:lang w:val="en-IN" w:eastAsia="en-IN"/>
        </w:rPr>
      </w:pPr>
      <w:r w:rsidRPr="004F12EF">
        <w:rPr>
          <w:rFonts w:ascii="Calibri" w:eastAsia="Times New Roman" w:hAnsi="Calibri" w:cs="Calibri"/>
          <w:color w:val="auto"/>
          <w:sz w:val="24"/>
          <w:szCs w:val="24"/>
          <w:lang w:val="en-IN" w:eastAsia="en-IN"/>
        </w:rPr>
        <w:t>Out of the 10.8K visitors, only 2.4K people are direct visitors. The remaining 5.2k are either through search or paid ads.</w:t>
      </w:r>
    </w:p>
    <w:p w14:paraId="420D7C38" w14:textId="64725D52" w:rsidR="00984AE3" w:rsidRDefault="00984AE3" w:rsidP="004A576D">
      <w:pPr>
        <w:pStyle w:val="ListParagraph"/>
        <w:numPr>
          <w:ilvl w:val="0"/>
          <w:numId w:val="31"/>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The top 5 trending keywords with maximum cost per clicks are safety razors, wet shaving, how to shave with safety razors, wet shaving supplies and single blade safety razors.</w:t>
      </w:r>
    </w:p>
    <w:p w14:paraId="40AD88EC" w14:textId="0B19F2A7" w:rsidR="00984AE3" w:rsidRPr="00984AE3" w:rsidRDefault="00984AE3" w:rsidP="00984AE3">
      <w:pPr>
        <w:pStyle w:val="ListParagraph"/>
        <w:numPr>
          <w:ilvl w:val="0"/>
          <w:numId w:val="31"/>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The keywords that attract most traffic are “Wet shaving” with high efficiency and indicates a 60.39% difficulty in market penetration and “Safety Razor” with medium efficiency and a difficulty of 99.43% in market penetration.</w:t>
      </w:r>
    </w:p>
    <w:p w14:paraId="128A87F2" w14:textId="5CA51FAD" w:rsidR="004D6E3B" w:rsidRPr="004D6E3B" w:rsidRDefault="004D6E3B" w:rsidP="00BE02A7">
      <w:pPr>
        <w:spacing w:before="0" w:after="0" w:line="480" w:lineRule="auto"/>
        <w:jc w:val="both"/>
        <w:rPr>
          <w:rFonts w:asciiTheme="majorHAnsi" w:eastAsia="Times New Roman" w:hAnsiTheme="majorHAnsi" w:cstheme="majorBidi"/>
          <w:caps/>
          <w:color w:val="007789" w:themeColor="accent1" w:themeShade="BF"/>
          <w:sz w:val="24"/>
          <w:lang w:val="en-IN" w:eastAsia="en-IN"/>
        </w:rPr>
      </w:pPr>
      <w:r w:rsidRPr="004D6E3B">
        <w:rPr>
          <w:rFonts w:asciiTheme="majorHAnsi" w:eastAsia="Times New Roman" w:hAnsiTheme="majorHAnsi" w:cstheme="majorBidi"/>
          <w:caps/>
          <w:color w:val="007789" w:themeColor="accent1" w:themeShade="BF"/>
          <w:sz w:val="24"/>
          <w:lang w:val="en-IN" w:eastAsia="en-IN"/>
        </w:rPr>
        <w:t>Planned CRM efforts</w:t>
      </w:r>
    </w:p>
    <w:p w14:paraId="7CC28440" w14:textId="38E04568" w:rsidR="00984AE3" w:rsidRDefault="00984AE3" w:rsidP="00BE02A7">
      <w:p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Customer relationship is a main factor that MCS targets to get positive reviews and ratings that will serve as a hook to attract potential customers. It ensures the same by posting quick answers in the forum, resolving customer issues and issuing 100% money back on qualified </w:t>
      </w:r>
      <w:r w:rsidR="00354D11">
        <w:rPr>
          <w:rFonts w:ascii="Calibri" w:eastAsia="Times New Roman" w:hAnsi="Calibri" w:cs="Calibri"/>
          <w:color w:val="000000"/>
          <w:sz w:val="24"/>
          <w:szCs w:val="24"/>
          <w:lang w:val="en-IN" w:eastAsia="en-IN"/>
        </w:rPr>
        <w:t>30-day</w:t>
      </w:r>
      <w:r>
        <w:rPr>
          <w:rFonts w:ascii="Calibri" w:eastAsia="Times New Roman" w:hAnsi="Calibri" w:cs="Calibri"/>
          <w:color w:val="000000"/>
          <w:sz w:val="24"/>
          <w:szCs w:val="24"/>
          <w:lang w:val="en-IN" w:eastAsia="en-IN"/>
        </w:rPr>
        <w:t xml:space="preserve"> returns. </w:t>
      </w:r>
    </w:p>
    <w:p w14:paraId="62947117" w14:textId="77777777" w:rsidR="004F12EF" w:rsidRDefault="00984AE3" w:rsidP="004F12EF">
      <w:p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Since there is a learning curve that is associated with the safety razors, MCS works on educating customers with a simple, illustrated How-to guide</w:t>
      </w:r>
      <w:r w:rsidR="004F12EF">
        <w:rPr>
          <w:rFonts w:ascii="Calibri" w:eastAsia="Times New Roman" w:hAnsi="Calibri" w:cs="Calibri"/>
          <w:color w:val="000000"/>
          <w:sz w:val="24"/>
          <w:szCs w:val="24"/>
          <w:lang w:val="en-IN" w:eastAsia="en-IN"/>
        </w:rPr>
        <w:t xml:space="preserve"> and getting s</w:t>
      </w:r>
      <w:r w:rsidR="004D6E3B" w:rsidRPr="004D6E3B">
        <w:rPr>
          <w:rFonts w:ascii="Calibri" w:eastAsia="Times New Roman" w:hAnsi="Calibri" w:cs="Calibri"/>
          <w:color w:val="000000"/>
          <w:sz w:val="24"/>
          <w:szCs w:val="24"/>
          <w:lang w:val="en-IN" w:eastAsia="en-IN"/>
        </w:rPr>
        <w:t xml:space="preserve">ocial media influencers </w:t>
      </w:r>
      <w:r w:rsidR="004F12EF">
        <w:rPr>
          <w:rFonts w:ascii="Calibri" w:eastAsia="Times New Roman" w:hAnsi="Calibri" w:cs="Calibri"/>
          <w:color w:val="000000"/>
          <w:sz w:val="24"/>
          <w:szCs w:val="24"/>
          <w:lang w:val="en-IN" w:eastAsia="en-IN"/>
        </w:rPr>
        <w:t>to create</w:t>
      </w:r>
      <w:r w:rsidR="004D6E3B" w:rsidRPr="004D6E3B">
        <w:rPr>
          <w:rFonts w:ascii="Calibri" w:eastAsia="Times New Roman" w:hAnsi="Calibri" w:cs="Calibri"/>
          <w:color w:val="000000"/>
          <w:sz w:val="24"/>
          <w:szCs w:val="24"/>
          <w:lang w:val="en-IN" w:eastAsia="en-IN"/>
        </w:rPr>
        <w:t xml:space="preserve"> instructional videos </w:t>
      </w:r>
      <w:r w:rsidR="004F12EF">
        <w:rPr>
          <w:rFonts w:ascii="Calibri" w:eastAsia="Times New Roman" w:hAnsi="Calibri" w:cs="Calibri"/>
          <w:color w:val="000000"/>
          <w:sz w:val="24"/>
          <w:szCs w:val="24"/>
          <w:lang w:val="en-IN" w:eastAsia="en-IN"/>
        </w:rPr>
        <w:t>that can reach consumers to influence them to buy the products.</w:t>
      </w:r>
    </w:p>
    <w:p w14:paraId="1994DB70" w14:textId="304D02C4" w:rsidR="004D6E3B" w:rsidRPr="00271CBF" w:rsidRDefault="004F12EF" w:rsidP="004F12EF">
      <w:p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lastRenderedPageBreak/>
        <w:t>MCS</w:t>
      </w:r>
      <w:r w:rsidR="004D6E3B" w:rsidRPr="004D6E3B">
        <w:rPr>
          <w:rFonts w:ascii="Calibri" w:eastAsia="Times New Roman" w:hAnsi="Calibri" w:cs="Calibri"/>
          <w:color w:val="000000"/>
          <w:sz w:val="24"/>
          <w:szCs w:val="24"/>
          <w:lang w:val="en-IN" w:eastAsia="en-IN"/>
        </w:rPr>
        <w:t xml:space="preserve"> has frequent discounts and </w:t>
      </w:r>
      <w:r>
        <w:rPr>
          <w:rFonts w:ascii="Calibri" w:eastAsia="Times New Roman" w:hAnsi="Calibri" w:cs="Calibri"/>
          <w:color w:val="000000"/>
          <w:sz w:val="24"/>
          <w:szCs w:val="24"/>
          <w:lang w:val="en-IN" w:eastAsia="en-IN"/>
        </w:rPr>
        <w:t>referral</w:t>
      </w:r>
      <w:r w:rsidR="004D6E3B" w:rsidRPr="004D6E3B">
        <w:rPr>
          <w:rFonts w:ascii="Calibri" w:eastAsia="Times New Roman" w:hAnsi="Calibri" w:cs="Calibri"/>
          <w:color w:val="000000"/>
          <w:sz w:val="24"/>
          <w:szCs w:val="24"/>
          <w:lang w:val="en-IN" w:eastAsia="en-IN"/>
        </w:rPr>
        <w:t xml:space="preserve"> programs </w:t>
      </w:r>
      <w:r>
        <w:rPr>
          <w:rFonts w:ascii="Calibri" w:eastAsia="Times New Roman" w:hAnsi="Calibri" w:cs="Calibri"/>
          <w:color w:val="000000"/>
          <w:sz w:val="24"/>
          <w:szCs w:val="24"/>
          <w:lang w:val="en-IN" w:eastAsia="en-IN"/>
        </w:rPr>
        <w:t>that helps with brand recommendation among peers and friends through word of mouth</w:t>
      </w:r>
      <w:r w:rsidR="004D6E3B" w:rsidRPr="004D6E3B">
        <w:rPr>
          <w:rFonts w:ascii="Calibri" w:eastAsia="Times New Roman" w:hAnsi="Calibri" w:cs="Calibri"/>
          <w:color w:val="000000"/>
          <w:sz w:val="24"/>
          <w:szCs w:val="24"/>
          <w:lang w:val="en-IN" w:eastAsia="en-IN"/>
        </w:rPr>
        <w:t xml:space="preserve">. </w:t>
      </w:r>
    </w:p>
    <w:p w14:paraId="1C79B22B" w14:textId="46454846" w:rsidR="004D6E3B" w:rsidRPr="004D6E3B" w:rsidRDefault="004D6E3B" w:rsidP="00271CBF">
      <w:pPr>
        <w:pStyle w:val="Heading1"/>
        <w:spacing w:before="0" w:after="0" w:line="480" w:lineRule="auto"/>
        <w:rPr>
          <w:rFonts w:eastAsia="Times New Roman"/>
          <w:color w:val="auto"/>
          <w:lang w:val="en-IN" w:eastAsia="en-IN"/>
        </w:rPr>
      </w:pPr>
      <w:bookmarkStart w:id="37" w:name="_Toc532191081"/>
      <w:r w:rsidRPr="004D6E3B">
        <w:rPr>
          <w:rFonts w:eastAsia="Times New Roman"/>
          <w:lang w:val="en-IN" w:eastAsia="en-IN"/>
        </w:rPr>
        <w:t>Market Concentration Decisions</w:t>
      </w:r>
      <w:bookmarkEnd w:id="37"/>
    </w:p>
    <w:p w14:paraId="23F85D4D" w14:textId="5A7B4D68" w:rsidR="00C57AB5" w:rsidRPr="00C57AB5" w:rsidRDefault="004D6E3B" w:rsidP="00C57AB5">
      <w:pPr>
        <w:pStyle w:val="Heading2"/>
        <w:spacing w:before="0" w:line="480" w:lineRule="auto"/>
        <w:rPr>
          <w:rFonts w:eastAsia="Times New Roman"/>
          <w:lang w:val="en-IN" w:eastAsia="en-IN"/>
        </w:rPr>
      </w:pPr>
      <w:bookmarkStart w:id="38" w:name="_Toc532191082"/>
      <w:r w:rsidRPr="004D6E3B">
        <w:rPr>
          <w:rFonts w:eastAsia="Times New Roman"/>
          <w:lang w:val="en-IN" w:eastAsia="en-IN"/>
        </w:rPr>
        <w:t>Market segmentation</w:t>
      </w:r>
      <w:bookmarkEnd w:id="38"/>
      <w:r w:rsidRPr="004D6E3B">
        <w:rPr>
          <w:rFonts w:eastAsia="Times New Roman"/>
          <w:lang w:val="en-IN" w:eastAsia="en-IN"/>
        </w:rPr>
        <w:t xml:space="preserve"> </w:t>
      </w:r>
    </w:p>
    <w:p w14:paraId="384060E7" w14:textId="1322C2B1" w:rsidR="00D50740" w:rsidRDefault="00D50740" w:rsidP="00BE02A7">
      <w:pPr>
        <w:spacing w:before="0" w:after="0" w:line="480" w:lineRule="auto"/>
        <w:jc w:val="both"/>
        <w:rPr>
          <w:rFonts w:ascii="Calibri" w:eastAsia="Times New Roman" w:hAnsi="Calibri" w:cs="Calibri"/>
          <w:color w:val="000000"/>
          <w:sz w:val="24"/>
          <w:szCs w:val="24"/>
          <w:lang w:val="en-IN" w:eastAsia="en-IN"/>
        </w:rPr>
      </w:pPr>
      <w:r w:rsidRPr="00D50740">
        <w:rPr>
          <w:rFonts w:ascii="Calibri" w:eastAsia="Times New Roman" w:hAnsi="Calibri" w:cs="Calibri"/>
          <w:noProof/>
          <w:color w:val="000000"/>
          <w:sz w:val="24"/>
          <w:szCs w:val="24"/>
          <w:lang w:val="en-IN" w:eastAsia="en-IN"/>
        </w:rPr>
        <w:drawing>
          <wp:anchor distT="0" distB="0" distL="114300" distR="114300" simplePos="0" relativeHeight="251659264" behindDoc="0" locked="0" layoutInCell="1" allowOverlap="1" wp14:anchorId="588EE54E" wp14:editId="5D300B2C">
            <wp:simplePos x="0" y="0"/>
            <wp:positionH relativeFrom="margin">
              <wp:align>left</wp:align>
            </wp:positionH>
            <wp:positionV relativeFrom="paragraph">
              <wp:posOffset>709047</wp:posOffset>
            </wp:positionV>
            <wp:extent cx="5553075" cy="1367155"/>
            <wp:effectExtent l="0" t="0" r="952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7598" r="39261" b="42429"/>
                    <a:stretch/>
                  </pic:blipFill>
                  <pic:spPr bwMode="auto">
                    <a:xfrm>
                      <a:off x="0" y="0"/>
                      <a:ext cx="5553075" cy="1367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7AB5" w:rsidRPr="00D50740">
        <w:rPr>
          <w:rFonts w:ascii="Calibri" w:eastAsia="Times New Roman" w:hAnsi="Calibri" w:cs="Calibri"/>
          <w:color w:val="000000"/>
          <w:sz w:val="24"/>
          <w:szCs w:val="24"/>
          <w:lang w:val="en-IN" w:eastAsia="en-IN"/>
        </w:rPr>
        <w:t xml:space="preserve">MCS is placing itself as a Niche Marketer </w:t>
      </w:r>
      <w:r>
        <w:rPr>
          <w:rFonts w:ascii="Calibri" w:eastAsia="Times New Roman" w:hAnsi="Calibri" w:cs="Calibri"/>
          <w:color w:val="000000"/>
          <w:sz w:val="24"/>
          <w:szCs w:val="24"/>
          <w:lang w:val="en-IN" w:eastAsia="en-IN"/>
        </w:rPr>
        <w:t>with</w:t>
      </w:r>
      <w:r w:rsidR="00C57AB5" w:rsidRPr="00D50740">
        <w:rPr>
          <w:rFonts w:ascii="Calibri" w:eastAsia="Times New Roman" w:hAnsi="Calibri" w:cs="Calibri"/>
          <w:color w:val="000000"/>
          <w:sz w:val="24"/>
          <w:szCs w:val="24"/>
          <w:lang w:val="en-IN" w:eastAsia="en-IN"/>
        </w:rPr>
        <w:t xml:space="preserve"> focus on the customers in amazon </w:t>
      </w:r>
      <w:r>
        <w:rPr>
          <w:rFonts w:ascii="Calibri" w:eastAsia="Times New Roman" w:hAnsi="Calibri" w:cs="Calibri"/>
          <w:color w:val="000000"/>
          <w:sz w:val="24"/>
          <w:szCs w:val="24"/>
          <w:lang w:val="en-IN" w:eastAsia="en-IN"/>
        </w:rPr>
        <w:t xml:space="preserve">who </w:t>
      </w:r>
      <w:r w:rsidR="00354D11">
        <w:rPr>
          <w:rFonts w:ascii="Calibri" w:eastAsia="Times New Roman" w:hAnsi="Calibri" w:cs="Calibri"/>
          <w:color w:val="000000"/>
          <w:sz w:val="24"/>
          <w:szCs w:val="24"/>
          <w:lang w:val="en-IN" w:eastAsia="en-IN"/>
        </w:rPr>
        <w:t xml:space="preserve">will </w:t>
      </w:r>
      <w:r w:rsidR="00354D11" w:rsidRPr="00D50740">
        <w:rPr>
          <w:rFonts w:ascii="Calibri" w:eastAsia="Times New Roman" w:hAnsi="Calibri" w:cs="Calibri"/>
          <w:color w:val="000000"/>
          <w:sz w:val="24"/>
          <w:szCs w:val="24"/>
          <w:lang w:val="en-IN" w:eastAsia="en-IN"/>
        </w:rPr>
        <w:t>fit</w:t>
      </w:r>
      <w:r w:rsidR="00C57AB5" w:rsidRPr="00D50740">
        <w:rPr>
          <w:rFonts w:ascii="Calibri" w:eastAsia="Times New Roman" w:hAnsi="Calibri" w:cs="Calibri"/>
          <w:color w:val="000000"/>
          <w:sz w:val="24"/>
          <w:szCs w:val="24"/>
          <w:lang w:val="en-IN" w:eastAsia="en-IN"/>
        </w:rPr>
        <w:t xml:space="preserve"> the profile</w:t>
      </w:r>
      <w:r>
        <w:rPr>
          <w:rFonts w:ascii="Calibri" w:eastAsia="Times New Roman" w:hAnsi="Calibri" w:cs="Calibri"/>
          <w:color w:val="000000"/>
          <w:sz w:val="24"/>
          <w:szCs w:val="24"/>
          <w:lang w:val="en-IN" w:eastAsia="en-IN"/>
        </w:rPr>
        <w:t xml:space="preserve"> </w:t>
      </w:r>
      <w:r w:rsidR="007534A2">
        <w:rPr>
          <w:rFonts w:ascii="Calibri" w:eastAsia="Times New Roman" w:hAnsi="Calibri" w:cs="Calibri"/>
          <w:color w:val="000000"/>
          <w:sz w:val="24"/>
          <w:szCs w:val="24"/>
          <w:lang w:val="en-IN" w:eastAsia="en-IN"/>
        </w:rPr>
        <w:t>of “Gentlemen with sharp, clean shaved look”.</w:t>
      </w:r>
      <w:r w:rsidR="00C57AB5" w:rsidRPr="00D50740">
        <w:rPr>
          <w:rFonts w:ascii="Calibri" w:eastAsia="Times New Roman" w:hAnsi="Calibri" w:cs="Calibri"/>
          <w:color w:val="000000"/>
          <w:sz w:val="24"/>
          <w:szCs w:val="24"/>
          <w:lang w:val="en-IN" w:eastAsia="en-IN"/>
        </w:rPr>
        <w:t xml:space="preserve"> </w:t>
      </w:r>
    </w:p>
    <w:p w14:paraId="65F71DD4" w14:textId="7058364C" w:rsidR="00D50740" w:rsidRPr="00D50740" w:rsidRDefault="00D50740" w:rsidP="00BE02A7">
      <w:pPr>
        <w:spacing w:before="0" w:after="0" w:line="480" w:lineRule="auto"/>
        <w:jc w:val="both"/>
        <w:rPr>
          <w:rFonts w:ascii="Calibri" w:eastAsia="Times New Roman" w:hAnsi="Calibri" w:cs="Calibri"/>
          <w:color w:val="000000"/>
          <w:sz w:val="24"/>
          <w:szCs w:val="24"/>
          <w:lang w:val="en-IN" w:eastAsia="en-IN"/>
        </w:rPr>
      </w:pPr>
    </w:p>
    <w:p w14:paraId="3CEE7F97" w14:textId="59A058AD" w:rsidR="00D50740" w:rsidRDefault="00D50740" w:rsidP="00BE02A7">
      <w:pPr>
        <w:spacing w:before="0" w:after="0" w:line="480" w:lineRule="auto"/>
        <w:jc w:val="both"/>
        <w:rPr>
          <w:rFonts w:ascii="Calibri" w:eastAsia="Times New Roman" w:hAnsi="Calibri" w:cs="Calibri"/>
          <w:color w:val="000000"/>
          <w:sz w:val="24"/>
          <w:szCs w:val="24"/>
          <w:lang w:val="en-IN" w:eastAsia="en-IN"/>
        </w:rPr>
      </w:pPr>
      <w:r w:rsidRPr="00D50740">
        <w:rPr>
          <w:rFonts w:ascii="Calibri" w:eastAsia="Times New Roman" w:hAnsi="Calibri" w:cs="Calibri"/>
          <w:color w:val="000000"/>
          <w:sz w:val="24"/>
          <w:szCs w:val="24"/>
          <w:lang w:val="en-IN" w:eastAsia="en-IN"/>
        </w:rPr>
        <w:t xml:space="preserve">Based on the survey, we can understand that the men between </w:t>
      </w:r>
      <w:r>
        <w:rPr>
          <w:rFonts w:ascii="Calibri" w:eastAsia="Times New Roman" w:hAnsi="Calibri" w:cs="Calibri"/>
          <w:color w:val="000000"/>
          <w:sz w:val="24"/>
          <w:szCs w:val="24"/>
          <w:lang w:val="en-IN" w:eastAsia="en-IN"/>
        </w:rPr>
        <w:t xml:space="preserve">the age group </w:t>
      </w:r>
      <w:r w:rsidRPr="00D50740">
        <w:rPr>
          <w:rFonts w:ascii="Calibri" w:eastAsia="Times New Roman" w:hAnsi="Calibri" w:cs="Calibri"/>
          <w:color w:val="000000"/>
          <w:sz w:val="24"/>
          <w:szCs w:val="24"/>
          <w:lang w:val="en-IN" w:eastAsia="en-IN"/>
        </w:rPr>
        <w:t>18</w:t>
      </w:r>
      <w:r>
        <w:rPr>
          <w:rFonts w:ascii="Calibri" w:eastAsia="Times New Roman" w:hAnsi="Calibri" w:cs="Calibri"/>
          <w:color w:val="000000"/>
          <w:sz w:val="24"/>
          <w:szCs w:val="24"/>
          <w:lang w:val="en-IN" w:eastAsia="en-IN"/>
        </w:rPr>
        <w:t xml:space="preserve"> to 45 showed interest in the product. They also responded negatively to the cartridge razors that the majority is currently using. </w:t>
      </w:r>
      <w:r w:rsidR="00803C03">
        <w:rPr>
          <w:rFonts w:ascii="Calibri" w:eastAsia="Times New Roman" w:hAnsi="Calibri" w:cs="Calibri"/>
          <w:color w:val="000000"/>
          <w:sz w:val="24"/>
          <w:szCs w:val="24"/>
          <w:lang w:val="en-IN" w:eastAsia="en-IN"/>
        </w:rPr>
        <w:t xml:space="preserve">From the data collected from our survey, we found that 67% of men are using manual razors that they are not happy with. When conducted a regression analysis, it resulted in a 54% possibility of a person choosing the vintage shaving kit over the manual and electric razors. </w:t>
      </w:r>
    </w:p>
    <w:p w14:paraId="7776BDA2" w14:textId="2E8DDAA0" w:rsidR="0055486A" w:rsidRDefault="00803C03" w:rsidP="0055486A">
      <w:pPr>
        <w:spacing w:before="0" w:after="0" w:line="480" w:lineRule="auto"/>
        <w:jc w:val="both"/>
        <w:rPr>
          <w:rFonts w:ascii="Calibri" w:eastAsia="Times New Roman" w:hAnsi="Calibri" w:cs="Calibri"/>
          <w:noProof/>
          <w:color w:val="000000"/>
          <w:sz w:val="24"/>
          <w:szCs w:val="24"/>
          <w:lang w:val="en-IN" w:eastAsia="en-IN"/>
        </w:rPr>
      </w:pPr>
      <w:r>
        <w:rPr>
          <w:rFonts w:ascii="Calibri" w:eastAsia="Times New Roman" w:hAnsi="Calibri" w:cs="Calibri"/>
          <w:noProof/>
          <w:color w:val="000000"/>
          <w:sz w:val="24"/>
          <w:szCs w:val="24"/>
          <w:lang w:val="en-IN" w:eastAsia="en-IN"/>
        </w:rPr>
        <w:t>MCS targets the consumers available in the USA through amazon. Their main focus will remain on men between 18 and 45 who likes a sauve, clean look</w:t>
      </w:r>
      <w:r w:rsidR="0055486A">
        <w:rPr>
          <w:rFonts w:ascii="Calibri" w:eastAsia="Times New Roman" w:hAnsi="Calibri" w:cs="Calibri"/>
          <w:noProof/>
          <w:color w:val="000000"/>
          <w:sz w:val="24"/>
          <w:szCs w:val="24"/>
          <w:lang w:val="en-IN" w:eastAsia="en-IN"/>
        </w:rPr>
        <w:t xml:space="preserve"> as part of their lifestyle</w:t>
      </w:r>
      <w:r>
        <w:rPr>
          <w:rFonts w:ascii="Calibri" w:eastAsia="Times New Roman" w:hAnsi="Calibri" w:cs="Calibri"/>
          <w:noProof/>
          <w:color w:val="000000"/>
          <w:sz w:val="24"/>
          <w:szCs w:val="24"/>
          <w:lang w:val="en-IN" w:eastAsia="en-IN"/>
        </w:rPr>
        <w:t>.</w:t>
      </w:r>
      <w:r w:rsidR="0055486A">
        <w:rPr>
          <w:rFonts w:ascii="Calibri" w:eastAsia="Times New Roman" w:hAnsi="Calibri" w:cs="Calibri"/>
          <w:noProof/>
          <w:color w:val="000000"/>
          <w:sz w:val="24"/>
          <w:szCs w:val="24"/>
          <w:lang w:val="en-IN" w:eastAsia="en-IN"/>
        </w:rPr>
        <w:t xml:space="preserve"> The brand </w:t>
      </w:r>
      <w:r w:rsidR="007534A2">
        <w:rPr>
          <w:rFonts w:ascii="Calibri" w:eastAsia="Times New Roman" w:hAnsi="Calibri" w:cs="Calibri"/>
          <w:noProof/>
          <w:color w:val="000000"/>
          <w:sz w:val="24"/>
          <w:szCs w:val="24"/>
          <w:lang w:val="en-IN" w:eastAsia="en-IN"/>
        </w:rPr>
        <w:t>will continue concentrating</w:t>
      </w:r>
      <w:r w:rsidR="0055486A">
        <w:rPr>
          <w:rFonts w:ascii="Calibri" w:eastAsia="Times New Roman" w:hAnsi="Calibri" w:cs="Calibri"/>
          <w:noProof/>
          <w:color w:val="000000"/>
          <w:sz w:val="24"/>
          <w:szCs w:val="24"/>
          <w:lang w:val="en-IN" w:eastAsia="en-IN"/>
        </w:rPr>
        <w:t xml:space="preserve"> on a</w:t>
      </w:r>
      <w:r w:rsidR="007534A2">
        <w:rPr>
          <w:rFonts w:ascii="Calibri" w:eastAsia="Times New Roman" w:hAnsi="Calibri" w:cs="Calibri"/>
          <w:noProof/>
          <w:color w:val="000000"/>
          <w:sz w:val="24"/>
          <w:szCs w:val="24"/>
          <w:lang w:val="en-IN" w:eastAsia="en-IN"/>
        </w:rPr>
        <w:t>c</w:t>
      </w:r>
      <w:r w:rsidR="0055486A">
        <w:rPr>
          <w:rFonts w:ascii="Calibri" w:eastAsia="Times New Roman" w:hAnsi="Calibri" w:cs="Calibri"/>
          <w:noProof/>
          <w:color w:val="000000"/>
          <w:sz w:val="24"/>
          <w:szCs w:val="24"/>
          <w:lang w:val="en-IN" w:eastAsia="en-IN"/>
        </w:rPr>
        <w:t>quiring potential first time users as the retention rate is low due to the longer lifecycle of the product.</w:t>
      </w:r>
      <w:r>
        <w:rPr>
          <w:rFonts w:ascii="Calibri" w:eastAsia="Times New Roman" w:hAnsi="Calibri" w:cs="Calibri"/>
          <w:noProof/>
          <w:color w:val="000000"/>
          <w:sz w:val="24"/>
          <w:szCs w:val="24"/>
          <w:lang w:val="en-IN" w:eastAsia="en-IN"/>
        </w:rPr>
        <w:t xml:space="preserve"> </w:t>
      </w:r>
      <w:r w:rsidR="007534A2">
        <w:rPr>
          <w:rFonts w:ascii="Calibri" w:eastAsia="Times New Roman" w:hAnsi="Calibri" w:cs="Calibri"/>
          <w:noProof/>
          <w:color w:val="000000"/>
          <w:sz w:val="24"/>
          <w:szCs w:val="24"/>
          <w:lang w:val="en-IN" w:eastAsia="en-IN"/>
        </w:rPr>
        <w:t xml:space="preserve">Currenlty MCS has only </w:t>
      </w:r>
      <w:r w:rsidR="007534A2">
        <w:rPr>
          <w:rFonts w:ascii="Calibri" w:eastAsia="Times New Roman" w:hAnsi="Calibri" w:cs="Calibri"/>
          <w:noProof/>
          <w:color w:val="000000"/>
          <w:sz w:val="24"/>
          <w:szCs w:val="24"/>
          <w:lang w:val="en-IN" w:eastAsia="en-IN"/>
        </w:rPr>
        <w:lastRenderedPageBreak/>
        <w:t>one product variation in the saftey razors, it is a good fit for beginners who want to try their hands on wet shaving.</w:t>
      </w:r>
    </w:p>
    <w:p w14:paraId="477E56B6" w14:textId="4567FDD5" w:rsidR="0055486A" w:rsidRDefault="0055486A" w:rsidP="007534A2">
      <w:pPr>
        <w:spacing w:before="0" w:after="0" w:line="480" w:lineRule="auto"/>
        <w:jc w:val="center"/>
      </w:pPr>
      <w:r>
        <w:rPr>
          <w:noProof/>
        </w:rPr>
        <w:drawing>
          <wp:inline distT="0" distB="0" distL="0" distR="0" wp14:anchorId="518F2E16" wp14:editId="0A404550">
            <wp:extent cx="1868556" cy="18685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1506" cy="1891506"/>
                    </a:xfrm>
                    <a:prstGeom prst="rect">
                      <a:avLst/>
                    </a:prstGeom>
                    <a:noFill/>
                    <a:ln>
                      <a:noFill/>
                    </a:ln>
                  </pic:spPr>
                </pic:pic>
              </a:graphicData>
            </a:graphic>
          </wp:inline>
        </w:drawing>
      </w:r>
    </w:p>
    <w:p w14:paraId="4181B99B" w14:textId="519F0DAD" w:rsidR="007534A2" w:rsidRPr="0055486A" w:rsidRDefault="007534A2" w:rsidP="007534A2">
      <w:pPr>
        <w:spacing w:before="0" w:after="0" w:line="480" w:lineRule="auto"/>
      </w:pPr>
      <w:r>
        <w:rPr>
          <w:rFonts w:ascii="Calibri" w:eastAsia="Times New Roman" w:hAnsi="Calibri" w:cs="Calibri"/>
          <w:noProof/>
          <w:color w:val="000000"/>
          <w:sz w:val="24"/>
          <w:szCs w:val="24"/>
          <w:lang w:val="en-IN" w:eastAsia="en-IN"/>
        </w:rPr>
        <w:t>Further market segmentation is possible with increase in product line in the foreseeable future.</w:t>
      </w:r>
    </w:p>
    <w:p w14:paraId="3FB85070" w14:textId="3B1841E2" w:rsidR="004D6E3B" w:rsidRDefault="004D6E3B" w:rsidP="00C03CC2">
      <w:pPr>
        <w:pStyle w:val="Heading2"/>
        <w:spacing w:line="480" w:lineRule="auto"/>
        <w:rPr>
          <w:rFonts w:eastAsia="Times New Roman"/>
          <w:lang w:val="en-IN" w:eastAsia="en-IN"/>
        </w:rPr>
      </w:pPr>
      <w:bookmarkStart w:id="39" w:name="_Toc532191083"/>
      <w:r w:rsidRPr="004D6E3B">
        <w:rPr>
          <w:rFonts w:eastAsia="Times New Roman"/>
          <w:lang w:val="en-IN" w:eastAsia="en-IN"/>
        </w:rPr>
        <w:t>Targeting</w:t>
      </w:r>
      <w:bookmarkEnd w:id="39"/>
    </w:p>
    <w:p w14:paraId="3586FF15" w14:textId="00F6E07D" w:rsidR="00304FA2" w:rsidRDefault="00304FA2" w:rsidP="00304FA2">
      <w:p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The vintage shaving set attracts consumers who likes clean shaves and sharp looks. Considering various factors </w:t>
      </w:r>
      <w:r w:rsidR="00C57AB5">
        <w:rPr>
          <w:rFonts w:ascii="Calibri" w:eastAsia="Times New Roman" w:hAnsi="Calibri" w:cs="Calibri"/>
          <w:color w:val="000000"/>
          <w:sz w:val="24"/>
          <w:szCs w:val="24"/>
          <w:lang w:val="en-IN" w:eastAsia="en-IN"/>
        </w:rPr>
        <w:t>that outline</w:t>
      </w:r>
      <w:r w:rsidR="00DD7E8A">
        <w:rPr>
          <w:rFonts w:ascii="Calibri" w:eastAsia="Times New Roman" w:hAnsi="Calibri" w:cs="Calibri"/>
          <w:color w:val="000000"/>
          <w:sz w:val="24"/>
          <w:szCs w:val="24"/>
          <w:lang w:val="en-IN" w:eastAsia="en-IN"/>
        </w:rPr>
        <w:t xml:space="preserve"> the company’s inte</w:t>
      </w:r>
      <w:r w:rsidR="00C57AB5">
        <w:rPr>
          <w:rFonts w:ascii="Calibri" w:eastAsia="Times New Roman" w:hAnsi="Calibri" w:cs="Calibri"/>
          <w:color w:val="000000"/>
          <w:sz w:val="24"/>
          <w:szCs w:val="24"/>
          <w:lang w:val="en-IN" w:eastAsia="en-IN"/>
        </w:rPr>
        <w:t>re</w:t>
      </w:r>
      <w:r w:rsidR="00DD7E8A">
        <w:rPr>
          <w:rFonts w:ascii="Calibri" w:eastAsia="Times New Roman" w:hAnsi="Calibri" w:cs="Calibri"/>
          <w:color w:val="000000"/>
          <w:sz w:val="24"/>
          <w:szCs w:val="24"/>
          <w:lang w:val="en-IN" w:eastAsia="en-IN"/>
        </w:rPr>
        <w:t xml:space="preserve">st, </w:t>
      </w:r>
      <w:r>
        <w:rPr>
          <w:rFonts w:ascii="Calibri" w:eastAsia="Times New Roman" w:hAnsi="Calibri" w:cs="Calibri"/>
          <w:color w:val="000000"/>
          <w:sz w:val="24"/>
          <w:szCs w:val="24"/>
          <w:lang w:val="en-IN" w:eastAsia="en-IN"/>
        </w:rPr>
        <w:t>the US men</w:t>
      </w:r>
      <w:r w:rsidR="00DD7E8A">
        <w:rPr>
          <w:rFonts w:ascii="Calibri" w:eastAsia="Times New Roman" w:hAnsi="Calibri" w:cs="Calibri"/>
          <w:color w:val="000000"/>
          <w:sz w:val="24"/>
          <w:szCs w:val="24"/>
          <w:lang w:val="en-IN" w:eastAsia="en-IN"/>
        </w:rPr>
        <w:t xml:space="preserve"> between 18 to 60</w:t>
      </w:r>
      <w:r>
        <w:rPr>
          <w:rFonts w:ascii="Calibri" w:eastAsia="Times New Roman" w:hAnsi="Calibri" w:cs="Calibri"/>
          <w:color w:val="000000"/>
          <w:sz w:val="24"/>
          <w:szCs w:val="24"/>
          <w:lang w:val="en-IN" w:eastAsia="en-IN"/>
        </w:rPr>
        <w:t xml:space="preserve"> can fall in one of the</w:t>
      </w:r>
      <w:r w:rsidR="00DD7E8A">
        <w:rPr>
          <w:rFonts w:ascii="Calibri" w:eastAsia="Times New Roman" w:hAnsi="Calibri" w:cs="Calibri"/>
          <w:color w:val="000000"/>
          <w:sz w:val="24"/>
          <w:szCs w:val="24"/>
          <w:lang w:val="en-IN" w:eastAsia="en-IN"/>
        </w:rPr>
        <w:t xml:space="preserve"> target</w:t>
      </w:r>
      <w:r>
        <w:rPr>
          <w:rFonts w:ascii="Calibri" w:eastAsia="Times New Roman" w:hAnsi="Calibri" w:cs="Calibri"/>
          <w:color w:val="000000"/>
          <w:sz w:val="24"/>
          <w:szCs w:val="24"/>
          <w:lang w:val="en-IN" w:eastAsia="en-IN"/>
        </w:rPr>
        <w:t xml:space="preserve"> categor</w:t>
      </w:r>
      <w:r w:rsidR="00DD7E8A">
        <w:rPr>
          <w:rFonts w:ascii="Calibri" w:eastAsia="Times New Roman" w:hAnsi="Calibri" w:cs="Calibri"/>
          <w:color w:val="000000"/>
          <w:sz w:val="24"/>
          <w:szCs w:val="24"/>
          <w:lang w:val="en-IN" w:eastAsia="en-IN"/>
        </w:rPr>
        <w:t>ies</w:t>
      </w:r>
      <w:r>
        <w:rPr>
          <w:rFonts w:ascii="Calibri" w:eastAsia="Times New Roman" w:hAnsi="Calibri" w:cs="Calibri"/>
          <w:color w:val="000000"/>
          <w:sz w:val="24"/>
          <w:szCs w:val="24"/>
          <w:lang w:val="en-IN" w:eastAsia="en-IN"/>
        </w:rPr>
        <w:t>:</w:t>
      </w:r>
    </w:p>
    <w:p w14:paraId="037077A0" w14:textId="6171D5F3" w:rsidR="00304FA2" w:rsidRPr="00304FA2" w:rsidRDefault="00304FA2" w:rsidP="00304FA2">
      <w:pPr>
        <w:pStyle w:val="ListParagraph"/>
        <w:numPr>
          <w:ilvl w:val="0"/>
          <w:numId w:val="28"/>
        </w:numPr>
        <w:spacing w:before="0" w:after="0" w:line="480" w:lineRule="auto"/>
        <w:jc w:val="both"/>
        <w:rPr>
          <w:rFonts w:ascii="Calibri" w:eastAsia="Times New Roman" w:hAnsi="Calibri" w:cs="Calibri"/>
          <w:color w:val="000000"/>
          <w:sz w:val="24"/>
          <w:szCs w:val="24"/>
          <w:lang w:val="en-IN" w:eastAsia="en-IN"/>
        </w:rPr>
      </w:pPr>
      <w:r w:rsidRPr="00C57AB5">
        <w:rPr>
          <w:rFonts w:ascii="Calibri" w:eastAsia="Times New Roman" w:hAnsi="Calibri" w:cs="Calibri"/>
          <w:b/>
          <w:color w:val="000000"/>
          <w:sz w:val="24"/>
          <w:szCs w:val="24"/>
          <w:lang w:val="en-IN" w:eastAsia="en-IN"/>
        </w:rPr>
        <w:t>Debonair Businessmen who invests time to look stylish to set the first impression</w:t>
      </w:r>
      <w:r w:rsidR="00C57AB5">
        <w:rPr>
          <w:rFonts w:ascii="Calibri" w:eastAsia="Times New Roman" w:hAnsi="Calibri" w:cs="Calibri"/>
          <w:color w:val="000000"/>
          <w:sz w:val="24"/>
          <w:szCs w:val="24"/>
          <w:lang w:val="en-IN" w:eastAsia="en-IN"/>
        </w:rPr>
        <w:t xml:space="preserve"> -</w:t>
      </w:r>
      <w:r w:rsidR="00DD7E8A">
        <w:rPr>
          <w:rFonts w:ascii="Calibri" w:eastAsia="Times New Roman" w:hAnsi="Calibri" w:cs="Calibri"/>
          <w:color w:val="000000"/>
          <w:sz w:val="24"/>
          <w:szCs w:val="24"/>
          <w:lang w:val="en-IN" w:eastAsia="en-IN"/>
        </w:rPr>
        <w:t xml:space="preserve"> They make custom suits that fit them well. A vintage shaving set would be a great addition to set them apart. </w:t>
      </w:r>
      <w:r w:rsidRPr="00304FA2">
        <w:rPr>
          <w:rFonts w:ascii="Calibri" w:eastAsia="Times New Roman" w:hAnsi="Calibri" w:cs="Calibri"/>
          <w:color w:val="000000"/>
          <w:sz w:val="24"/>
          <w:szCs w:val="24"/>
          <w:lang w:val="en-IN" w:eastAsia="en-IN"/>
        </w:rPr>
        <w:t xml:space="preserve"> </w:t>
      </w:r>
    </w:p>
    <w:p w14:paraId="4051DB0E" w14:textId="59BBB5F7" w:rsidR="00304FA2" w:rsidRDefault="00304FA2" w:rsidP="00304FA2">
      <w:pPr>
        <w:pStyle w:val="ListParagraph"/>
        <w:numPr>
          <w:ilvl w:val="0"/>
          <w:numId w:val="28"/>
        </w:numPr>
        <w:spacing w:before="0" w:after="0" w:line="480" w:lineRule="auto"/>
        <w:jc w:val="both"/>
        <w:rPr>
          <w:rFonts w:ascii="Calibri" w:eastAsia="Times New Roman" w:hAnsi="Calibri" w:cs="Calibri"/>
          <w:color w:val="000000"/>
          <w:sz w:val="24"/>
          <w:szCs w:val="24"/>
          <w:lang w:val="en-IN" w:eastAsia="en-IN"/>
        </w:rPr>
      </w:pPr>
      <w:r w:rsidRPr="00C57AB5">
        <w:rPr>
          <w:rFonts w:ascii="Calibri" w:eastAsia="Times New Roman" w:hAnsi="Calibri" w:cs="Calibri"/>
          <w:b/>
          <w:color w:val="000000"/>
          <w:sz w:val="24"/>
          <w:szCs w:val="24"/>
          <w:lang w:val="en-IN" w:eastAsia="en-IN"/>
        </w:rPr>
        <w:t>Investment Bankers with the sophistication to make strong personality mark</w:t>
      </w:r>
      <w:r w:rsidR="00DD7E8A" w:rsidRPr="00C57AB5">
        <w:rPr>
          <w:rFonts w:ascii="Calibri" w:eastAsia="Times New Roman" w:hAnsi="Calibri" w:cs="Calibri"/>
          <w:b/>
          <w:color w:val="000000"/>
          <w:sz w:val="24"/>
          <w:szCs w:val="24"/>
          <w:lang w:val="en-IN" w:eastAsia="en-IN"/>
        </w:rPr>
        <w:t>s</w:t>
      </w:r>
      <w:r w:rsidR="00C57AB5" w:rsidRPr="00C57AB5">
        <w:rPr>
          <w:rFonts w:ascii="Calibri" w:eastAsia="Times New Roman" w:hAnsi="Calibri" w:cs="Calibri"/>
          <w:b/>
          <w:color w:val="000000"/>
          <w:sz w:val="24"/>
          <w:szCs w:val="24"/>
          <w:lang w:val="en-IN" w:eastAsia="en-IN"/>
        </w:rPr>
        <w:t xml:space="preserve"> -</w:t>
      </w:r>
      <w:r w:rsidR="00C57AB5">
        <w:rPr>
          <w:rFonts w:ascii="Calibri" w:eastAsia="Times New Roman" w:hAnsi="Calibri" w:cs="Calibri"/>
          <w:color w:val="000000"/>
          <w:sz w:val="24"/>
          <w:szCs w:val="24"/>
          <w:lang w:val="en-IN" w:eastAsia="en-IN"/>
        </w:rPr>
        <w:t xml:space="preserve"> </w:t>
      </w:r>
      <w:r w:rsidR="00DD7E8A">
        <w:rPr>
          <w:rFonts w:ascii="Calibri" w:eastAsia="Times New Roman" w:hAnsi="Calibri" w:cs="Calibri"/>
          <w:color w:val="000000"/>
          <w:sz w:val="24"/>
          <w:szCs w:val="24"/>
          <w:lang w:val="en-IN" w:eastAsia="en-IN"/>
        </w:rPr>
        <w:t xml:space="preserve">They always look sharp and are persistent to get new clients </w:t>
      </w:r>
      <w:r w:rsidR="007534A2">
        <w:rPr>
          <w:rFonts w:ascii="Calibri" w:eastAsia="Times New Roman" w:hAnsi="Calibri" w:cs="Calibri"/>
          <w:color w:val="000000"/>
          <w:sz w:val="24"/>
          <w:szCs w:val="24"/>
          <w:lang w:val="en-IN" w:eastAsia="en-IN"/>
        </w:rPr>
        <w:t>every day</w:t>
      </w:r>
      <w:r w:rsidR="00DD7E8A">
        <w:rPr>
          <w:rFonts w:ascii="Calibri" w:eastAsia="Times New Roman" w:hAnsi="Calibri" w:cs="Calibri"/>
          <w:color w:val="000000"/>
          <w:sz w:val="24"/>
          <w:szCs w:val="24"/>
          <w:lang w:val="en-IN" w:eastAsia="en-IN"/>
        </w:rPr>
        <w:t>. A close and relaxed shave can give them the uplift they need to start the day</w:t>
      </w:r>
    </w:p>
    <w:p w14:paraId="272F883B" w14:textId="11AAA0D7" w:rsidR="00304FA2" w:rsidRDefault="00DD7E8A" w:rsidP="00304FA2">
      <w:pPr>
        <w:pStyle w:val="ListParagraph"/>
        <w:numPr>
          <w:ilvl w:val="0"/>
          <w:numId w:val="28"/>
        </w:numPr>
        <w:spacing w:before="0" w:after="0" w:line="480" w:lineRule="auto"/>
        <w:jc w:val="both"/>
        <w:rPr>
          <w:rFonts w:ascii="Calibri" w:eastAsia="Times New Roman" w:hAnsi="Calibri" w:cs="Calibri"/>
          <w:color w:val="000000"/>
          <w:sz w:val="24"/>
          <w:szCs w:val="24"/>
          <w:lang w:val="en-IN" w:eastAsia="en-IN"/>
        </w:rPr>
      </w:pPr>
      <w:r w:rsidRPr="00C57AB5">
        <w:rPr>
          <w:rFonts w:ascii="Calibri" w:eastAsia="Times New Roman" w:hAnsi="Calibri" w:cs="Calibri"/>
          <w:b/>
          <w:color w:val="000000"/>
          <w:sz w:val="24"/>
          <w:szCs w:val="24"/>
          <w:lang w:val="en-IN" w:eastAsia="en-IN"/>
        </w:rPr>
        <w:lastRenderedPageBreak/>
        <w:t>Corporate Employees who are poised and dress the right way to the right occasion</w:t>
      </w:r>
      <w:r w:rsidR="00C57AB5">
        <w:rPr>
          <w:rFonts w:ascii="Calibri" w:eastAsia="Times New Roman" w:hAnsi="Calibri" w:cs="Calibri"/>
          <w:color w:val="000000"/>
          <w:sz w:val="24"/>
          <w:szCs w:val="24"/>
          <w:lang w:val="en-IN" w:eastAsia="en-IN"/>
        </w:rPr>
        <w:t xml:space="preserve"> -</w:t>
      </w:r>
      <w:r>
        <w:rPr>
          <w:rFonts w:ascii="Calibri" w:eastAsia="Times New Roman" w:hAnsi="Calibri" w:cs="Calibri"/>
          <w:color w:val="000000"/>
          <w:sz w:val="24"/>
          <w:szCs w:val="24"/>
          <w:lang w:val="en-IN" w:eastAsia="en-IN"/>
        </w:rPr>
        <w:t xml:space="preserve"> These dynamic people look sharp and the perfect, simple and effective shave is what exactly they need to complete their look</w:t>
      </w:r>
    </w:p>
    <w:p w14:paraId="43768724" w14:textId="6CCB146E" w:rsidR="00DD7E8A" w:rsidRPr="00304FA2" w:rsidRDefault="00DD7E8A" w:rsidP="00304FA2">
      <w:pPr>
        <w:pStyle w:val="ListParagraph"/>
        <w:numPr>
          <w:ilvl w:val="0"/>
          <w:numId w:val="28"/>
        </w:numPr>
        <w:spacing w:before="0" w:after="0" w:line="480" w:lineRule="auto"/>
        <w:jc w:val="both"/>
        <w:rPr>
          <w:rFonts w:ascii="Calibri" w:eastAsia="Times New Roman" w:hAnsi="Calibri" w:cs="Calibri"/>
          <w:color w:val="000000"/>
          <w:sz w:val="24"/>
          <w:szCs w:val="24"/>
          <w:lang w:val="en-IN" w:eastAsia="en-IN"/>
        </w:rPr>
      </w:pPr>
      <w:r w:rsidRPr="00C57AB5">
        <w:rPr>
          <w:rFonts w:ascii="Calibri" w:eastAsia="Times New Roman" w:hAnsi="Calibri" w:cs="Calibri"/>
          <w:b/>
          <w:color w:val="000000"/>
          <w:sz w:val="24"/>
          <w:szCs w:val="24"/>
          <w:lang w:val="en-IN" w:eastAsia="en-IN"/>
        </w:rPr>
        <w:t>Urbane Millennials who are changing the perception of work</w:t>
      </w:r>
      <w:r w:rsidR="00C57AB5">
        <w:rPr>
          <w:rFonts w:ascii="Calibri" w:eastAsia="Times New Roman" w:hAnsi="Calibri" w:cs="Calibri"/>
          <w:color w:val="000000"/>
          <w:sz w:val="24"/>
          <w:szCs w:val="24"/>
          <w:lang w:val="en-IN" w:eastAsia="en-IN"/>
        </w:rPr>
        <w:t xml:space="preserve"> -</w:t>
      </w:r>
      <w:r>
        <w:rPr>
          <w:rFonts w:ascii="Calibri" w:eastAsia="Times New Roman" w:hAnsi="Calibri" w:cs="Calibri"/>
          <w:color w:val="000000"/>
          <w:sz w:val="24"/>
          <w:szCs w:val="24"/>
          <w:lang w:val="en-IN" w:eastAsia="en-IN"/>
        </w:rPr>
        <w:t xml:space="preserve"> While dressed more </w:t>
      </w:r>
      <w:r w:rsidR="00C57AB5">
        <w:rPr>
          <w:rFonts w:ascii="Calibri" w:eastAsia="Times New Roman" w:hAnsi="Calibri" w:cs="Calibri"/>
          <w:color w:val="000000"/>
          <w:sz w:val="24"/>
          <w:szCs w:val="24"/>
          <w:lang w:val="en-IN" w:eastAsia="en-IN"/>
        </w:rPr>
        <w:t>casually</w:t>
      </w:r>
      <w:r>
        <w:rPr>
          <w:rFonts w:ascii="Calibri" w:eastAsia="Times New Roman" w:hAnsi="Calibri" w:cs="Calibri"/>
          <w:color w:val="000000"/>
          <w:sz w:val="24"/>
          <w:szCs w:val="24"/>
          <w:lang w:val="en-IN" w:eastAsia="en-IN"/>
        </w:rPr>
        <w:t xml:space="preserve">, they take personal grooming seriously. A well-groomed look is complete with a clean shave </w:t>
      </w:r>
      <w:r w:rsidR="00C57AB5">
        <w:rPr>
          <w:rFonts w:ascii="Calibri" w:eastAsia="Times New Roman" w:hAnsi="Calibri" w:cs="Calibri"/>
          <w:color w:val="000000"/>
          <w:sz w:val="24"/>
          <w:szCs w:val="24"/>
          <w:lang w:val="en-IN" w:eastAsia="en-IN"/>
        </w:rPr>
        <w:t>that is a comeback trend</w:t>
      </w:r>
      <w:r>
        <w:rPr>
          <w:rFonts w:ascii="Calibri" w:eastAsia="Times New Roman" w:hAnsi="Calibri" w:cs="Calibri"/>
          <w:color w:val="000000"/>
          <w:sz w:val="24"/>
          <w:szCs w:val="24"/>
          <w:lang w:val="en-IN" w:eastAsia="en-IN"/>
        </w:rPr>
        <w:t xml:space="preserve"> </w:t>
      </w:r>
      <w:r w:rsidR="00C57AB5">
        <w:rPr>
          <w:rFonts w:ascii="Calibri" w:eastAsia="Times New Roman" w:hAnsi="Calibri" w:cs="Calibri"/>
          <w:color w:val="000000"/>
          <w:sz w:val="24"/>
          <w:szCs w:val="24"/>
          <w:lang w:val="en-IN" w:eastAsia="en-IN"/>
        </w:rPr>
        <w:t>of using vintage shaving set</w:t>
      </w:r>
    </w:p>
    <w:p w14:paraId="521FFE65" w14:textId="1F9CBE8E" w:rsidR="00304FA2" w:rsidRPr="00C57AB5" w:rsidRDefault="00304FA2" w:rsidP="00C57AB5">
      <w:p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 xml:space="preserve">Since the company’s </w:t>
      </w:r>
      <w:r w:rsidR="00C57AB5">
        <w:rPr>
          <w:rFonts w:ascii="Calibri" w:eastAsia="Times New Roman" w:hAnsi="Calibri" w:cs="Calibri"/>
          <w:color w:val="000000"/>
          <w:sz w:val="24"/>
          <w:szCs w:val="24"/>
          <w:lang w:val="en-IN" w:eastAsia="en-IN"/>
        </w:rPr>
        <w:t xml:space="preserve">current </w:t>
      </w:r>
      <w:r>
        <w:rPr>
          <w:rFonts w:ascii="Calibri" w:eastAsia="Times New Roman" w:hAnsi="Calibri" w:cs="Calibri"/>
          <w:color w:val="000000"/>
          <w:sz w:val="24"/>
          <w:szCs w:val="24"/>
          <w:lang w:val="en-IN" w:eastAsia="en-IN"/>
        </w:rPr>
        <w:t>main channel is amazon.com, t</w:t>
      </w:r>
      <w:r w:rsidRPr="004D6E3B">
        <w:rPr>
          <w:rFonts w:ascii="Calibri" w:eastAsia="Times New Roman" w:hAnsi="Calibri" w:cs="Calibri"/>
          <w:color w:val="000000"/>
          <w:sz w:val="24"/>
          <w:szCs w:val="24"/>
          <w:lang w:val="en-IN" w:eastAsia="en-IN"/>
        </w:rPr>
        <w:t xml:space="preserve">he target consumer </w:t>
      </w:r>
      <w:proofErr w:type="gramStart"/>
      <w:r w:rsidR="00C57AB5">
        <w:rPr>
          <w:rFonts w:ascii="Calibri" w:eastAsia="Times New Roman" w:hAnsi="Calibri" w:cs="Calibri"/>
          <w:color w:val="000000"/>
          <w:sz w:val="24"/>
          <w:szCs w:val="24"/>
          <w:lang w:val="en-IN" w:eastAsia="en-IN"/>
        </w:rPr>
        <w:t>have</w:t>
      </w:r>
      <w:proofErr w:type="gramEnd"/>
      <w:r w:rsidR="00C57AB5">
        <w:rPr>
          <w:rFonts w:ascii="Calibri" w:eastAsia="Times New Roman" w:hAnsi="Calibri" w:cs="Calibri"/>
          <w:color w:val="000000"/>
          <w:sz w:val="24"/>
          <w:szCs w:val="24"/>
          <w:lang w:val="en-IN" w:eastAsia="en-IN"/>
        </w:rPr>
        <w:t xml:space="preserve"> to</w:t>
      </w:r>
      <w:r w:rsidRPr="004D6E3B">
        <w:rPr>
          <w:rFonts w:ascii="Calibri" w:eastAsia="Times New Roman" w:hAnsi="Calibri" w:cs="Calibri"/>
          <w:color w:val="000000"/>
          <w:sz w:val="24"/>
          <w:szCs w:val="24"/>
          <w:lang w:val="en-IN" w:eastAsia="en-IN"/>
        </w:rPr>
        <w:t xml:space="preserve"> be computer savvy and </w:t>
      </w:r>
      <w:r>
        <w:rPr>
          <w:rFonts w:ascii="Calibri" w:eastAsia="Times New Roman" w:hAnsi="Calibri" w:cs="Calibri"/>
          <w:color w:val="000000"/>
          <w:sz w:val="24"/>
          <w:szCs w:val="24"/>
          <w:lang w:val="en-IN" w:eastAsia="en-IN"/>
        </w:rPr>
        <w:t xml:space="preserve">has affinity to </w:t>
      </w:r>
      <w:r w:rsidRPr="004D6E3B">
        <w:rPr>
          <w:rFonts w:ascii="Calibri" w:eastAsia="Times New Roman" w:hAnsi="Calibri" w:cs="Calibri"/>
          <w:color w:val="000000"/>
          <w:sz w:val="24"/>
          <w:szCs w:val="24"/>
          <w:lang w:val="en-IN" w:eastAsia="en-IN"/>
        </w:rPr>
        <w:t>shop online</w:t>
      </w:r>
      <w:r>
        <w:rPr>
          <w:rFonts w:ascii="Calibri" w:eastAsia="Times New Roman" w:hAnsi="Calibri" w:cs="Calibri"/>
          <w:color w:val="000000"/>
          <w:sz w:val="24"/>
          <w:szCs w:val="24"/>
          <w:lang w:val="en-IN" w:eastAsia="en-IN"/>
        </w:rPr>
        <w:t>. T</w:t>
      </w:r>
      <w:r w:rsidRPr="004D6E3B">
        <w:rPr>
          <w:rFonts w:ascii="Calibri" w:eastAsia="Times New Roman" w:hAnsi="Calibri" w:cs="Calibri"/>
          <w:color w:val="000000"/>
          <w:sz w:val="24"/>
          <w:szCs w:val="24"/>
          <w:lang w:val="en-IN" w:eastAsia="en-IN"/>
        </w:rPr>
        <w:t xml:space="preserve">hese potential consumers have a college education and is </w:t>
      </w:r>
      <w:r>
        <w:rPr>
          <w:rFonts w:ascii="Calibri" w:eastAsia="Times New Roman" w:hAnsi="Calibri" w:cs="Calibri"/>
          <w:color w:val="000000"/>
          <w:sz w:val="24"/>
          <w:szCs w:val="24"/>
          <w:lang w:val="en-IN" w:eastAsia="en-IN"/>
        </w:rPr>
        <w:t>interested</w:t>
      </w:r>
      <w:r w:rsidRPr="004D6E3B">
        <w:rPr>
          <w:rFonts w:ascii="Calibri" w:eastAsia="Times New Roman" w:hAnsi="Calibri" w:cs="Calibri"/>
          <w:color w:val="000000"/>
          <w:sz w:val="24"/>
          <w:szCs w:val="24"/>
          <w:lang w:val="en-IN" w:eastAsia="en-IN"/>
        </w:rPr>
        <w:t xml:space="preserve"> on the current</w:t>
      </w:r>
      <w:r>
        <w:rPr>
          <w:rFonts w:ascii="Calibri" w:eastAsia="Times New Roman" w:hAnsi="Calibri" w:cs="Calibri"/>
          <w:color w:val="000000"/>
          <w:sz w:val="24"/>
          <w:szCs w:val="24"/>
          <w:lang w:val="en-IN" w:eastAsia="en-IN"/>
        </w:rPr>
        <w:t xml:space="preserve"> style</w:t>
      </w:r>
      <w:r w:rsidRPr="004D6E3B">
        <w:rPr>
          <w:rFonts w:ascii="Calibri" w:eastAsia="Times New Roman" w:hAnsi="Calibri" w:cs="Calibri"/>
          <w:color w:val="000000"/>
          <w:sz w:val="24"/>
          <w:szCs w:val="24"/>
          <w:lang w:val="en-IN" w:eastAsia="en-IN"/>
        </w:rPr>
        <w:t xml:space="preserve"> trends </w:t>
      </w:r>
      <w:r>
        <w:rPr>
          <w:rFonts w:ascii="Calibri" w:eastAsia="Times New Roman" w:hAnsi="Calibri" w:cs="Calibri"/>
          <w:color w:val="000000"/>
          <w:sz w:val="24"/>
          <w:szCs w:val="24"/>
          <w:lang w:val="en-IN" w:eastAsia="en-IN"/>
        </w:rPr>
        <w:t>on</w:t>
      </w:r>
      <w:r w:rsidRPr="004D6E3B">
        <w:rPr>
          <w:rFonts w:ascii="Calibri" w:eastAsia="Times New Roman" w:hAnsi="Calibri" w:cs="Calibri"/>
          <w:color w:val="000000"/>
          <w:sz w:val="24"/>
          <w:szCs w:val="24"/>
          <w:lang w:val="en-IN" w:eastAsia="en-IN"/>
        </w:rPr>
        <w:t xml:space="preserve"> </w:t>
      </w:r>
      <w:r>
        <w:rPr>
          <w:rFonts w:ascii="Calibri" w:eastAsia="Times New Roman" w:hAnsi="Calibri" w:cs="Calibri"/>
          <w:color w:val="000000"/>
          <w:sz w:val="24"/>
          <w:szCs w:val="24"/>
          <w:lang w:val="en-IN" w:eastAsia="en-IN"/>
        </w:rPr>
        <w:t xml:space="preserve">lifestyle, </w:t>
      </w:r>
      <w:r w:rsidRPr="004D6E3B">
        <w:rPr>
          <w:rFonts w:ascii="Calibri" w:eastAsia="Times New Roman" w:hAnsi="Calibri" w:cs="Calibri"/>
          <w:color w:val="000000"/>
          <w:sz w:val="24"/>
          <w:szCs w:val="24"/>
          <w:lang w:val="en-IN" w:eastAsia="en-IN"/>
        </w:rPr>
        <w:t xml:space="preserve">grooming, </w:t>
      </w:r>
      <w:r>
        <w:rPr>
          <w:rFonts w:ascii="Calibri" w:eastAsia="Times New Roman" w:hAnsi="Calibri" w:cs="Calibri"/>
          <w:color w:val="000000"/>
          <w:sz w:val="24"/>
          <w:szCs w:val="24"/>
          <w:lang w:val="en-IN" w:eastAsia="en-IN"/>
        </w:rPr>
        <w:t>social media and</w:t>
      </w:r>
      <w:r w:rsidRPr="004D6E3B">
        <w:rPr>
          <w:rFonts w:ascii="Calibri" w:eastAsia="Times New Roman" w:hAnsi="Calibri" w:cs="Calibri"/>
          <w:color w:val="000000"/>
          <w:sz w:val="24"/>
          <w:szCs w:val="24"/>
          <w:lang w:val="en-IN" w:eastAsia="en-IN"/>
        </w:rPr>
        <w:t xml:space="preserve"> travel. </w:t>
      </w:r>
      <w:r>
        <w:rPr>
          <w:rFonts w:ascii="Calibri" w:eastAsia="Times New Roman" w:hAnsi="Calibri" w:cs="Calibri"/>
          <w:color w:val="000000"/>
          <w:sz w:val="24"/>
          <w:szCs w:val="24"/>
          <w:lang w:val="en-IN" w:eastAsia="en-IN"/>
        </w:rPr>
        <w:t>This classic, vintage shaving kit can also be identified as a</w:t>
      </w:r>
      <w:r w:rsidRPr="004D6E3B">
        <w:rPr>
          <w:rFonts w:ascii="Calibri" w:eastAsia="Times New Roman" w:hAnsi="Calibri" w:cs="Calibri"/>
          <w:color w:val="000000"/>
          <w:sz w:val="24"/>
          <w:szCs w:val="24"/>
          <w:lang w:val="en-IN" w:eastAsia="en-IN"/>
        </w:rPr>
        <w:t xml:space="preserve"> characteristic </w:t>
      </w:r>
      <w:r>
        <w:rPr>
          <w:rFonts w:ascii="Calibri" w:eastAsia="Times New Roman" w:hAnsi="Calibri" w:cs="Calibri"/>
          <w:color w:val="000000"/>
          <w:sz w:val="24"/>
          <w:szCs w:val="24"/>
          <w:lang w:val="en-IN" w:eastAsia="en-IN"/>
        </w:rPr>
        <w:t>of men who</w:t>
      </w:r>
      <w:r w:rsidRPr="004D6E3B">
        <w:rPr>
          <w:rFonts w:ascii="Calibri" w:eastAsia="Times New Roman" w:hAnsi="Calibri" w:cs="Calibri"/>
          <w:color w:val="000000"/>
          <w:sz w:val="24"/>
          <w:szCs w:val="24"/>
          <w:lang w:val="en-IN" w:eastAsia="en-IN"/>
        </w:rPr>
        <w:t xml:space="preserve"> </w:t>
      </w:r>
      <w:r>
        <w:rPr>
          <w:rFonts w:ascii="Calibri" w:eastAsia="Times New Roman" w:hAnsi="Calibri" w:cs="Calibri"/>
          <w:color w:val="000000"/>
          <w:sz w:val="24"/>
          <w:szCs w:val="24"/>
          <w:lang w:val="en-IN" w:eastAsia="en-IN"/>
        </w:rPr>
        <w:t>enjoy</w:t>
      </w:r>
      <w:r w:rsidRPr="004D6E3B">
        <w:rPr>
          <w:rFonts w:ascii="Calibri" w:eastAsia="Times New Roman" w:hAnsi="Calibri" w:cs="Calibri"/>
          <w:color w:val="000000"/>
          <w:sz w:val="24"/>
          <w:szCs w:val="24"/>
          <w:lang w:val="en-IN" w:eastAsia="en-IN"/>
        </w:rPr>
        <w:t xml:space="preserve"> craft beer and </w:t>
      </w:r>
      <w:r>
        <w:rPr>
          <w:rFonts w:ascii="Calibri" w:eastAsia="Times New Roman" w:hAnsi="Calibri" w:cs="Calibri"/>
          <w:color w:val="000000"/>
          <w:sz w:val="24"/>
          <w:szCs w:val="24"/>
          <w:lang w:val="en-IN" w:eastAsia="en-IN"/>
        </w:rPr>
        <w:t xml:space="preserve">are </w:t>
      </w:r>
      <w:r w:rsidRPr="004D6E3B">
        <w:rPr>
          <w:rFonts w:ascii="Calibri" w:eastAsia="Times New Roman" w:hAnsi="Calibri" w:cs="Calibri"/>
          <w:color w:val="000000"/>
          <w:sz w:val="24"/>
          <w:szCs w:val="24"/>
          <w:lang w:val="en-IN" w:eastAsia="en-IN"/>
        </w:rPr>
        <w:t xml:space="preserve">likely to be a whisky/cigar aficionado. </w:t>
      </w:r>
    </w:p>
    <w:p w14:paraId="24E392E4" w14:textId="21F9950A" w:rsidR="000126B7" w:rsidRDefault="000126B7" w:rsidP="00C03CC2">
      <w:p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From market analysis and the survey, the target customer profiles </w:t>
      </w:r>
      <w:r w:rsidR="00C57AB5">
        <w:rPr>
          <w:rFonts w:ascii="Calibri" w:eastAsia="Times New Roman" w:hAnsi="Calibri" w:cs="Calibri"/>
          <w:color w:val="000000"/>
          <w:sz w:val="24"/>
          <w:szCs w:val="24"/>
          <w:lang w:val="en-IN" w:eastAsia="en-IN"/>
        </w:rPr>
        <w:t>that are of interests are</w:t>
      </w:r>
      <w:r>
        <w:rPr>
          <w:rFonts w:ascii="Calibri" w:eastAsia="Times New Roman" w:hAnsi="Calibri" w:cs="Calibri"/>
          <w:color w:val="000000"/>
          <w:sz w:val="24"/>
          <w:szCs w:val="24"/>
          <w:lang w:val="en-IN" w:eastAsia="en-IN"/>
        </w:rPr>
        <w:t>:</w:t>
      </w:r>
    </w:p>
    <w:p w14:paraId="2ACD3F9F" w14:textId="378E38B1" w:rsidR="000126B7" w:rsidRDefault="000126B7" w:rsidP="000126B7">
      <w:pPr>
        <w:pStyle w:val="ListParagraph"/>
        <w:numPr>
          <w:ilvl w:val="0"/>
          <w:numId w:val="23"/>
        </w:num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Young Professionals between the age group18 to 25 looking at efficient clean shaving options</w:t>
      </w:r>
    </w:p>
    <w:p w14:paraId="6E3A14AF" w14:textId="4D39C286" w:rsidR="004C1BEA" w:rsidRPr="00C57AB5" w:rsidRDefault="000126B7" w:rsidP="004C1BEA">
      <w:pPr>
        <w:pStyle w:val="ListParagraph"/>
        <w:numPr>
          <w:ilvl w:val="0"/>
          <w:numId w:val="23"/>
        </w:num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Married men from 25 to 45 with a steady income between</w:t>
      </w:r>
      <w:r w:rsidRPr="004D6E3B">
        <w:rPr>
          <w:rFonts w:ascii="Calibri" w:eastAsia="Times New Roman" w:hAnsi="Calibri" w:cs="Calibri"/>
          <w:color w:val="000000"/>
          <w:sz w:val="24"/>
          <w:szCs w:val="24"/>
          <w:lang w:val="en-IN" w:eastAsia="en-IN"/>
        </w:rPr>
        <w:t xml:space="preserve"> $60K to $1</w:t>
      </w:r>
      <w:r>
        <w:rPr>
          <w:rFonts w:ascii="Calibri" w:eastAsia="Times New Roman" w:hAnsi="Calibri" w:cs="Calibri"/>
          <w:color w:val="000000"/>
          <w:sz w:val="24"/>
          <w:szCs w:val="24"/>
          <w:lang w:val="en-IN" w:eastAsia="en-IN"/>
        </w:rPr>
        <w:t>5</w:t>
      </w:r>
      <w:r w:rsidRPr="004D6E3B">
        <w:rPr>
          <w:rFonts w:ascii="Calibri" w:eastAsia="Times New Roman" w:hAnsi="Calibri" w:cs="Calibri"/>
          <w:color w:val="000000"/>
          <w:sz w:val="24"/>
          <w:szCs w:val="24"/>
          <w:lang w:val="en-IN" w:eastAsia="en-IN"/>
        </w:rPr>
        <w:t>0K</w:t>
      </w:r>
      <w:r>
        <w:rPr>
          <w:rFonts w:ascii="Calibri" w:eastAsia="Times New Roman" w:hAnsi="Calibri" w:cs="Calibri"/>
          <w:color w:val="000000"/>
          <w:sz w:val="24"/>
          <w:szCs w:val="24"/>
          <w:lang w:val="en-IN" w:eastAsia="en-IN"/>
        </w:rPr>
        <w:t xml:space="preserve"> per annum</w:t>
      </w:r>
      <w:r w:rsidRPr="004D6E3B">
        <w:rPr>
          <w:rFonts w:ascii="Calibri" w:eastAsia="Times New Roman" w:hAnsi="Calibri" w:cs="Calibri"/>
          <w:color w:val="000000"/>
          <w:sz w:val="24"/>
          <w:szCs w:val="24"/>
          <w:lang w:val="en-IN" w:eastAsia="en-IN"/>
        </w:rPr>
        <w:t xml:space="preserve"> i.e. people falling in the mid-income bracket</w:t>
      </w:r>
    </w:p>
    <w:p w14:paraId="60C2A2B6" w14:textId="5390CF7E" w:rsidR="004D6E3B" w:rsidRDefault="004D6E3B" w:rsidP="00BE02A7">
      <w:pPr>
        <w:spacing w:before="0" w:after="0" w:line="480" w:lineRule="auto"/>
        <w:jc w:val="both"/>
        <w:rPr>
          <w:rFonts w:asciiTheme="majorHAnsi" w:eastAsia="Times New Roman" w:hAnsiTheme="majorHAnsi" w:cstheme="majorBidi"/>
          <w:caps/>
          <w:color w:val="007789" w:themeColor="accent1" w:themeShade="BF"/>
          <w:sz w:val="24"/>
          <w:lang w:val="en-IN" w:eastAsia="en-IN"/>
        </w:rPr>
      </w:pPr>
      <w:r w:rsidRPr="004D6E3B">
        <w:rPr>
          <w:rFonts w:asciiTheme="majorHAnsi" w:eastAsia="Times New Roman" w:hAnsiTheme="majorHAnsi" w:cstheme="majorBidi"/>
          <w:caps/>
          <w:color w:val="007789" w:themeColor="accent1" w:themeShade="BF"/>
          <w:sz w:val="24"/>
          <w:lang w:val="en-IN" w:eastAsia="en-IN"/>
        </w:rPr>
        <w:t xml:space="preserve">Positioning </w:t>
      </w:r>
    </w:p>
    <w:p w14:paraId="4088B7E9" w14:textId="191E9BFA" w:rsidR="00441B3D" w:rsidRDefault="00441B3D" w:rsidP="00441B3D">
      <w:pPr>
        <w:pStyle w:val="Heading3"/>
        <w:spacing w:line="480" w:lineRule="auto"/>
        <w:rPr>
          <w:rFonts w:eastAsia="Times New Roman"/>
          <w:lang w:val="en-IN" w:eastAsia="en-IN"/>
        </w:rPr>
      </w:pPr>
      <w:bookmarkStart w:id="40" w:name="_Toc532191084"/>
      <w:r w:rsidRPr="004D6E3B">
        <w:rPr>
          <w:rFonts w:eastAsia="Times New Roman"/>
          <w:lang w:val="en-IN" w:eastAsia="en-IN"/>
        </w:rPr>
        <w:t>Value Pr</w:t>
      </w:r>
      <w:r w:rsidR="00023D00">
        <w:rPr>
          <w:rFonts w:eastAsia="Times New Roman"/>
          <w:lang w:val="en-IN" w:eastAsia="en-IN"/>
        </w:rPr>
        <w:t>o</w:t>
      </w:r>
      <w:r w:rsidRPr="004D6E3B">
        <w:rPr>
          <w:rFonts w:eastAsia="Times New Roman"/>
          <w:lang w:val="en-IN" w:eastAsia="en-IN"/>
        </w:rPr>
        <w:t>position</w:t>
      </w:r>
      <w:bookmarkEnd w:id="40"/>
    </w:p>
    <w:p w14:paraId="58044494" w14:textId="77777777" w:rsidR="00441B3D" w:rsidRPr="00F270D2" w:rsidRDefault="00441B3D" w:rsidP="00441B3D">
      <w:pPr>
        <w:spacing w:line="480" w:lineRule="auto"/>
        <w:rPr>
          <w:rFonts w:ascii="Calibri" w:eastAsia="Times New Roman" w:hAnsi="Calibri" w:cs="Calibri"/>
          <w:color w:val="000000"/>
          <w:sz w:val="24"/>
          <w:szCs w:val="24"/>
          <w:lang w:val="en-IN" w:eastAsia="en-IN"/>
        </w:rPr>
      </w:pPr>
      <w:r w:rsidRPr="00F270D2">
        <w:rPr>
          <w:rFonts w:ascii="Calibri" w:eastAsia="Times New Roman" w:hAnsi="Calibri" w:cs="Calibri"/>
          <w:color w:val="000000"/>
          <w:sz w:val="24"/>
          <w:szCs w:val="24"/>
          <w:lang w:val="en-IN" w:eastAsia="en-IN"/>
        </w:rPr>
        <w:t xml:space="preserve">A CLASSIC, VINTAGE SHAVING KIT THAT OFFERS A LIFETIME OF </w:t>
      </w:r>
      <w:proofErr w:type="gramStart"/>
      <w:r w:rsidRPr="00F270D2">
        <w:rPr>
          <w:rFonts w:ascii="Calibri" w:eastAsia="Times New Roman" w:hAnsi="Calibri" w:cs="Calibri"/>
          <w:color w:val="000000"/>
          <w:sz w:val="24"/>
          <w:szCs w:val="24"/>
          <w:lang w:val="en-IN" w:eastAsia="en-IN"/>
        </w:rPr>
        <w:t xml:space="preserve">RELAXING, </w:t>
      </w:r>
      <w:r>
        <w:rPr>
          <w:rFonts w:ascii="Calibri" w:eastAsia="Times New Roman" w:hAnsi="Calibri" w:cs="Calibri"/>
          <w:color w:val="000000"/>
          <w:sz w:val="24"/>
          <w:szCs w:val="24"/>
          <w:lang w:val="en-IN" w:eastAsia="en-IN"/>
        </w:rPr>
        <w:t xml:space="preserve">  </w:t>
      </w:r>
      <w:proofErr w:type="gramEnd"/>
      <w:r>
        <w:rPr>
          <w:rFonts w:ascii="Calibri" w:eastAsia="Times New Roman" w:hAnsi="Calibri" w:cs="Calibri"/>
          <w:color w:val="000000"/>
          <w:sz w:val="24"/>
          <w:szCs w:val="24"/>
          <w:lang w:val="en-IN" w:eastAsia="en-IN"/>
        </w:rPr>
        <w:t xml:space="preserve">             </w:t>
      </w:r>
      <w:r w:rsidRPr="00F270D2">
        <w:rPr>
          <w:rFonts w:ascii="Calibri" w:eastAsia="Times New Roman" w:hAnsi="Calibri" w:cs="Calibri"/>
          <w:color w:val="000000"/>
          <w:sz w:val="24"/>
          <w:szCs w:val="24"/>
          <w:lang w:val="en-IN" w:eastAsia="en-IN"/>
        </w:rPr>
        <w:t>CLOSE SHAVE EXPERIENCE.</w:t>
      </w:r>
    </w:p>
    <w:p w14:paraId="7574F8BA" w14:textId="77777777" w:rsidR="00441B3D" w:rsidRDefault="00441B3D" w:rsidP="00BE02A7">
      <w:pPr>
        <w:spacing w:before="0" w:after="0" w:line="480" w:lineRule="auto"/>
        <w:jc w:val="both"/>
        <w:rPr>
          <w:rFonts w:asciiTheme="majorHAnsi" w:eastAsia="Times New Roman" w:hAnsiTheme="majorHAnsi" w:cstheme="majorBidi"/>
          <w:caps/>
          <w:color w:val="007789" w:themeColor="accent1" w:themeShade="BF"/>
          <w:sz w:val="24"/>
          <w:lang w:val="en-IN" w:eastAsia="en-IN"/>
        </w:rPr>
      </w:pPr>
    </w:p>
    <w:p w14:paraId="6C74BF6C" w14:textId="59DF2FEF" w:rsidR="00370A79" w:rsidRPr="004D6E3B" w:rsidRDefault="00441B3D" w:rsidP="00441B3D">
      <w:pPr>
        <w:spacing w:before="0" w:after="0" w:line="480" w:lineRule="auto"/>
        <w:jc w:val="center"/>
        <w:rPr>
          <w:rFonts w:asciiTheme="majorHAnsi" w:eastAsia="Times New Roman" w:hAnsiTheme="majorHAnsi" w:cstheme="majorBidi"/>
          <w:caps/>
          <w:color w:val="007789" w:themeColor="accent1" w:themeShade="BF"/>
          <w:sz w:val="24"/>
          <w:lang w:val="en-IN" w:eastAsia="en-IN"/>
        </w:rPr>
      </w:pPr>
      <w:r>
        <w:rPr>
          <w:rFonts w:asciiTheme="majorHAnsi" w:eastAsia="Times New Roman" w:hAnsiTheme="majorHAnsi" w:cstheme="majorBidi"/>
          <w:caps/>
          <w:noProof/>
          <w:color w:val="007789" w:themeColor="accent1" w:themeShade="BF"/>
          <w:sz w:val="24"/>
          <w:lang w:val="en-IN" w:eastAsia="en-IN"/>
        </w:rPr>
        <w:drawing>
          <wp:inline distT="0" distB="0" distL="0" distR="0" wp14:anchorId="34633C4B" wp14:editId="5588604E">
            <wp:extent cx="3721210" cy="3721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448" cy="3724448"/>
                    </a:xfrm>
                    <a:prstGeom prst="rect">
                      <a:avLst/>
                    </a:prstGeom>
                    <a:noFill/>
                    <a:ln>
                      <a:noFill/>
                    </a:ln>
                  </pic:spPr>
                </pic:pic>
              </a:graphicData>
            </a:graphic>
          </wp:inline>
        </w:drawing>
      </w:r>
    </w:p>
    <w:p w14:paraId="24FCE142" w14:textId="77777777" w:rsidR="00441B3D" w:rsidRDefault="00441B3D" w:rsidP="00BE02A7">
      <w:pPr>
        <w:spacing w:before="0" w:after="0" w:line="480" w:lineRule="auto"/>
        <w:jc w:val="both"/>
        <w:rPr>
          <w:rStyle w:val="Heading3Char"/>
          <w:lang w:val="en-IN" w:eastAsia="en-IN"/>
        </w:rPr>
      </w:pPr>
      <w:bookmarkStart w:id="41" w:name="_Toc532191085"/>
      <w:r>
        <w:rPr>
          <w:rStyle w:val="Heading3Char"/>
          <w:lang w:val="en-IN" w:eastAsia="en-IN"/>
        </w:rPr>
        <w:t>Positioning Statement</w:t>
      </w:r>
      <w:bookmarkEnd w:id="41"/>
      <w:r>
        <w:rPr>
          <w:rStyle w:val="Heading3Char"/>
          <w:lang w:val="en-IN" w:eastAsia="en-IN"/>
        </w:rPr>
        <w:t xml:space="preserve"> </w:t>
      </w:r>
    </w:p>
    <w:p w14:paraId="7C9F694E" w14:textId="0B28297B" w:rsidR="00441B3D" w:rsidRDefault="00441B3D" w:rsidP="00441B3D">
      <w:pPr>
        <w:pStyle w:val="NormalWeb"/>
        <w:spacing w:before="0" w:beforeAutospacing="0" w:after="0" w:afterAutospacing="0" w:line="480" w:lineRule="auto"/>
        <w:jc w:val="both"/>
      </w:pPr>
      <w:r>
        <w:rPr>
          <w:rFonts w:ascii="-webkit-standard" w:hAnsi="-webkit-standard"/>
          <w:color w:val="000000"/>
        </w:rPr>
        <w:t xml:space="preserve">To all Married Men looking for a clean, cost-effective shaving solution, Premium Mid-Century Shaving offers shaving experience that bring back the essence of vintage lifestyle of the yesteryears’ grooming, without the hassle of cuts and burns that are synonymous with the Gillette </w:t>
      </w:r>
      <w:r w:rsidR="00D86FA9">
        <w:rPr>
          <w:rFonts w:ascii="-webkit-standard" w:hAnsi="-webkit-standard"/>
          <w:color w:val="000000"/>
        </w:rPr>
        <w:t xml:space="preserve">Cartridge </w:t>
      </w:r>
      <w:r>
        <w:rPr>
          <w:rFonts w:ascii="-webkit-standard" w:hAnsi="-webkit-standard"/>
          <w:color w:val="000000"/>
        </w:rPr>
        <w:t>razors</w:t>
      </w:r>
    </w:p>
    <w:p w14:paraId="6918EFCB" w14:textId="065D33CC" w:rsidR="00441B3D" w:rsidRPr="00441B3D" w:rsidRDefault="00441B3D" w:rsidP="00441B3D">
      <w:pPr>
        <w:pStyle w:val="NormalWeb"/>
        <w:spacing w:before="0" w:beforeAutospacing="0" w:after="0" w:afterAutospacing="0" w:line="480" w:lineRule="auto"/>
        <w:jc w:val="both"/>
        <w:rPr>
          <w:rStyle w:val="Heading3Char"/>
          <w:rFonts w:ascii="Times New Roman" w:eastAsia="Times New Roman" w:hAnsi="Times New Roman" w:cs="Times New Roman"/>
          <w:color w:val="auto"/>
        </w:rPr>
      </w:pPr>
      <w:r>
        <w:rPr>
          <w:rFonts w:ascii="-webkit-standard" w:hAnsi="-webkit-standard"/>
          <w:color w:val="000000"/>
        </w:rPr>
        <w:t>To all Young professionals looking to get a suave office look, Premium Mid-Century Shaving offers a masculine</w:t>
      </w:r>
      <w:r w:rsidR="00111CA3">
        <w:rPr>
          <w:rFonts w:ascii="-webkit-standard" w:hAnsi="-webkit-standard"/>
          <w:color w:val="000000"/>
        </w:rPr>
        <w:t>, heavy</w:t>
      </w:r>
      <w:r>
        <w:rPr>
          <w:rFonts w:ascii="-webkit-standard" w:hAnsi="-webkit-standard"/>
          <w:color w:val="000000"/>
        </w:rPr>
        <w:t xml:space="preserve"> vintage razor that provides a clean, close shave that is precise </w:t>
      </w:r>
      <w:r w:rsidR="00111CA3">
        <w:rPr>
          <w:rFonts w:ascii="-webkit-standard" w:hAnsi="-webkit-standard"/>
          <w:color w:val="000000"/>
        </w:rPr>
        <w:t xml:space="preserve">and </w:t>
      </w:r>
      <w:r w:rsidR="00D5618B">
        <w:rPr>
          <w:rFonts w:ascii="-webkit-standard" w:hAnsi="-webkit-standard"/>
          <w:color w:val="000000"/>
        </w:rPr>
        <w:t>smooth, unlike</w:t>
      </w:r>
      <w:r w:rsidR="00111CA3">
        <w:rPr>
          <w:rFonts w:ascii="-webkit-standard" w:hAnsi="-webkit-standard"/>
          <w:color w:val="000000"/>
        </w:rPr>
        <w:t xml:space="preserve"> the poor aligned, light weight </w:t>
      </w:r>
      <w:proofErr w:type="spellStart"/>
      <w:r w:rsidR="00111CA3">
        <w:rPr>
          <w:rFonts w:ascii="-webkit-standard" w:hAnsi="-webkit-standard"/>
          <w:color w:val="000000"/>
        </w:rPr>
        <w:t>Merkur</w:t>
      </w:r>
      <w:proofErr w:type="spellEnd"/>
      <w:r w:rsidR="00111CA3">
        <w:rPr>
          <w:rFonts w:ascii="-webkit-standard" w:hAnsi="-webkit-standard"/>
          <w:color w:val="000000"/>
        </w:rPr>
        <w:t xml:space="preserve"> Safety Razors</w:t>
      </w:r>
    </w:p>
    <w:p w14:paraId="3AFDE4BA" w14:textId="77777777" w:rsidR="008E5722" w:rsidRDefault="008E5722" w:rsidP="00BE02A7">
      <w:pPr>
        <w:spacing w:before="0" w:after="0" w:line="480" w:lineRule="auto"/>
        <w:jc w:val="both"/>
        <w:rPr>
          <w:rStyle w:val="Heading3Char"/>
          <w:lang w:val="en-IN" w:eastAsia="en-IN"/>
        </w:rPr>
      </w:pPr>
      <w:bookmarkStart w:id="42" w:name="_Toc532191086"/>
    </w:p>
    <w:p w14:paraId="60B6C196" w14:textId="77777777" w:rsidR="008E5722" w:rsidRDefault="008E5722" w:rsidP="00BE02A7">
      <w:pPr>
        <w:spacing w:before="0" w:after="0" w:line="480" w:lineRule="auto"/>
        <w:jc w:val="both"/>
        <w:rPr>
          <w:rStyle w:val="Heading3Char"/>
          <w:lang w:val="en-IN" w:eastAsia="en-IN"/>
        </w:rPr>
      </w:pPr>
    </w:p>
    <w:p w14:paraId="057EA382" w14:textId="393C7DE6" w:rsidR="00C03CC2" w:rsidRDefault="004D6E3B" w:rsidP="00BE02A7">
      <w:pPr>
        <w:spacing w:before="0" w:after="0" w:line="480" w:lineRule="auto"/>
        <w:jc w:val="both"/>
        <w:rPr>
          <w:rFonts w:ascii="Calibri" w:eastAsia="Times New Roman" w:hAnsi="Calibri" w:cs="Calibri"/>
          <w:color w:val="000000"/>
          <w:sz w:val="24"/>
          <w:szCs w:val="24"/>
          <w:lang w:val="en-IN" w:eastAsia="en-IN"/>
        </w:rPr>
      </w:pPr>
      <w:r w:rsidRPr="004D6E3B">
        <w:rPr>
          <w:rStyle w:val="Heading3Char"/>
          <w:lang w:val="en-IN" w:eastAsia="en-IN"/>
        </w:rPr>
        <w:lastRenderedPageBreak/>
        <w:t>Points of Parity (POP)</w:t>
      </w:r>
      <w:bookmarkEnd w:id="42"/>
      <w:r w:rsidRPr="004D6E3B">
        <w:rPr>
          <w:rFonts w:ascii="Calibri" w:eastAsia="Times New Roman" w:hAnsi="Calibri" w:cs="Calibri"/>
          <w:color w:val="000000"/>
          <w:sz w:val="24"/>
          <w:szCs w:val="24"/>
          <w:lang w:val="en-IN" w:eastAsia="en-IN"/>
        </w:rPr>
        <w:t xml:space="preserve"> </w:t>
      </w:r>
    </w:p>
    <w:p w14:paraId="78568051" w14:textId="2EBFD0A4" w:rsidR="004D6E3B" w:rsidRPr="004D6E3B" w:rsidRDefault="001906EA" w:rsidP="005103DD">
      <w:p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Emphasizing in the art of wet shaving, MCS strives at educating the modern men with the vintage shave form that is simple and relaxing, without the hassle of modern technology.</w:t>
      </w:r>
    </w:p>
    <w:p w14:paraId="2B372391" w14:textId="77777777" w:rsidR="00C03CC2" w:rsidRDefault="004D6E3B" w:rsidP="00C03CC2">
      <w:pPr>
        <w:spacing w:before="0" w:after="0" w:line="480" w:lineRule="auto"/>
        <w:jc w:val="both"/>
        <w:rPr>
          <w:rFonts w:ascii="Calibri" w:eastAsia="Times New Roman" w:hAnsi="Calibri" w:cs="Calibri"/>
          <w:color w:val="000000"/>
          <w:sz w:val="24"/>
          <w:szCs w:val="24"/>
          <w:lang w:val="en-IN" w:eastAsia="en-IN"/>
        </w:rPr>
      </w:pPr>
      <w:bookmarkStart w:id="43" w:name="_Toc532191087"/>
      <w:r w:rsidRPr="004D6E3B">
        <w:rPr>
          <w:rStyle w:val="Heading3Char"/>
          <w:lang w:val="en-IN" w:eastAsia="en-IN"/>
        </w:rPr>
        <w:t>Point of Difference (POD)</w:t>
      </w:r>
      <w:bookmarkEnd w:id="43"/>
      <w:r w:rsidRPr="004D6E3B">
        <w:rPr>
          <w:rFonts w:ascii="Calibri" w:eastAsia="Times New Roman" w:hAnsi="Calibri" w:cs="Calibri"/>
          <w:color w:val="000000"/>
          <w:sz w:val="24"/>
          <w:szCs w:val="24"/>
          <w:lang w:val="en-IN" w:eastAsia="en-IN"/>
        </w:rPr>
        <w:t xml:space="preserve"> </w:t>
      </w:r>
    </w:p>
    <w:p w14:paraId="3932D138" w14:textId="24E7A4EA" w:rsidR="005B6670" w:rsidRDefault="005B6670" w:rsidP="00C03CC2">
      <w:p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Bringing back the vintage grooming</w:t>
      </w:r>
      <w:r w:rsidR="001906EA">
        <w:rPr>
          <w:rFonts w:ascii="Calibri" w:eastAsia="Times New Roman" w:hAnsi="Calibri" w:cs="Calibri"/>
          <w:color w:val="000000"/>
          <w:sz w:val="24"/>
          <w:szCs w:val="24"/>
          <w:lang w:val="en-IN" w:eastAsia="en-IN"/>
        </w:rPr>
        <w:t xml:space="preserve"> style</w:t>
      </w:r>
      <w:r>
        <w:rPr>
          <w:rFonts w:ascii="Calibri" w:eastAsia="Times New Roman" w:hAnsi="Calibri" w:cs="Calibri"/>
          <w:color w:val="000000"/>
          <w:sz w:val="24"/>
          <w:szCs w:val="24"/>
          <w:lang w:val="en-IN" w:eastAsia="en-IN"/>
        </w:rPr>
        <w:t xml:space="preserve">, the shaving kit of MCS is a </w:t>
      </w:r>
      <w:r w:rsidR="005103DD">
        <w:rPr>
          <w:rFonts w:ascii="Calibri" w:eastAsia="Times New Roman" w:hAnsi="Calibri" w:cs="Calibri"/>
          <w:color w:val="000000"/>
          <w:sz w:val="24"/>
          <w:szCs w:val="24"/>
          <w:lang w:val="en-IN" w:eastAsia="en-IN"/>
        </w:rPr>
        <w:t xml:space="preserve">classic design with aesthetic appeal that </w:t>
      </w:r>
      <w:r w:rsidR="001906EA">
        <w:rPr>
          <w:rFonts w:ascii="Calibri" w:eastAsia="Times New Roman" w:hAnsi="Calibri" w:cs="Calibri"/>
          <w:color w:val="000000"/>
          <w:sz w:val="24"/>
          <w:szCs w:val="24"/>
          <w:lang w:val="en-IN" w:eastAsia="en-IN"/>
        </w:rPr>
        <w:t>provides efficient, close shave possible</w:t>
      </w:r>
      <w:r w:rsidR="005103DD">
        <w:rPr>
          <w:rFonts w:ascii="Calibri" w:eastAsia="Times New Roman" w:hAnsi="Calibri" w:cs="Calibri"/>
          <w:color w:val="000000"/>
          <w:sz w:val="24"/>
          <w:szCs w:val="24"/>
          <w:lang w:val="en-IN" w:eastAsia="en-IN"/>
        </w:rPr>
        <w:t xml:space="preserve">. </w:t>
      </w:r>
    </w:p>
    <w:p w14:paraId="59C386A5" w14:textId="167A0058" w:rsidR="004D6E3B" w:rsidRDefault="004D6E3B" w:rsidP="001906EA">
      <w:pPr>
        <w:pStyle w:val="Heading1"/>
        <w:spacing w:before="0" w:line="480" w:lineRule="auto"/>
        <w:rPr>
          <w:rFonts w:eastAsia="Times New Roman"/>
          <w:lang w:val="en-IN" w:eastAsia="en-IN"/>
        </w:rPr>
      </w:pPr>
      <w:bookmarkStart w:id="44" w:name="_Toc532191088"/>
      <w:r w:rsidRPr="004D6E3B">
        <w:rPr>
          <w:rFonts w:eastAsia="Times New Roman"/>
          <w:lang w:val="en-IN" w:eastAsia="en-IN"/>
        </w:rPr>
        <w:t>Marketing Mix Decisions</w:t>
      </w:r>
      <w:bookmarkEnd w:id="44"/>
    </w:p>
    <w:p w14:paraId="6277490A" w14:textId="50DA4A7F" w:rsidR="00A70365" w:rsidRPr="007574F8" w:rsidRDefault="007450E6" w:rsidP="007574F8">
      <w:pPr>
        <w:spacing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The </w:t>
      </w:r>
      <w:r w:rsidR="007574F8" w:rsidRPr="007574F8">
        <w:rPr>
          <w:rFonts w:ascii="Calibri" w:eastAsia="Times New Roman" w:hAnsi="Calibri" w:cs="Calibri"/>
          <w:color w:val="000000"/>
          <w:sz w:val="24"/>
          <w:szCs w:val="24"/>
          <w:lang w:val="en-IN" w:eastAsia="en-IN"/>
        </w:rPr>
        <w:t>following 4Ps are developed to understand and implement the marketing strategy to develop positioning for the target segments.</w:t>
      </w:r>
    </w:p>
    <w:p w14:paraId="3D1155C9" w14:textId="1F8EC5E4" w:rsidR="004D6E3B" w:rsidRPr="004D6E3B" w:rsidRDefault="004D6E3B" w:rsidP="00C03CC2">
      <w:pPr>
        <w:pStyle w:val="Heading2"/>
        <w:spacing w:line="480" w:lineRule="auto"/>
        <w:rPr>
          <w:rFonts w:eastAsia="Times New Roman"/>
          <w:color w:val="auto"/>
          <w:lang w:val="en-IN" w:eastAsia="en-IN"/>
        </w:rPr>
      </w:pPr>
      <w:bookmarkStart w:id="45" w:name="_Toc532191089"/>
      <w:r w:rsidRPr="004D6E3B">
        <w:rPr>
          <w:rFonts w:eastAsia="Times New Roman"/>
          <w:lang w:val="en-IN" w:eastAsia="en-IN"/>
        </w:rPr>
        <w:t>Products</w:t>
      </w:r>
      <w:bookmarkEnd w:id="45"/>
    </w:p>
    <w:p w14:paraId="5AC4F2B4" w14:textId="7551F262" w:rsidR="007574F8" w:rsidRDefault="007574F8" w:rsidP="007574F8">
      <w:p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The unique selling proposition of the products is their psychological advantage over the other manual and electric razors available in the market that the classic shaving kit is a simple and effective solution to clean, close shave.</w:t>
      </w:r>
      <w:r w:rsidR="00704899">
        <w:rPr>
          <w:rFonts w:ascii="Calibri" w:eastAsia="Times New Roman" w:hAnsi="Calibri" w:cs="Calibri"/>
          <w:color w:val="000000"/>
          <w:sz w:val="24"/>
          <w:szCs w:val="24"/>
          <w:lang w:val="en-IN" w:eastAsia="en-IN"/>
        </w:rPr>
        <w:t xml:space="preserve"> </w:t>
      </w:r>
      <w:r w:rsidR="001906EA">
        <w:rPr>
          <w:rFonts w:ascii="Calibri" w:eastAsia="Times New Roman" w:hAnsi="Calibri" w:cs="Calibri"/>
          <w:color w:val="000000"/>
          <w:sz w:val="24"/>
          <w:szCs w:val="24"/>
          <w:lang w:val="en-IN" w:eastAsia="en-IN"/>
        </w:rPr>
        <w:t>The brand focuses on beginners who are interested in safety razors.</w:t>
      </w:r>
    </w:p>
    <w:p w14:paraId="0B266387" w14:textId="6D204438" w:rsidR="007574F8" w:rsidRPr="007574F8" w:rsidRDefault="007574F8" w:rsidP="00BE02A7">
      <w:pPr>
        <w:spacing w:before="0" w:after="0" w:line="480" w:lineRule="auto"/>
        <w:jc w:val="both"/>
        <w:rPr>
          <w:rFonts w:ascii="Calibri" w:eastAsia="Times New Roman" w:hAnsi="Calibri" w:cs="Calibri"/>
          <w:color w:val="000000"/>
          <w:sz w:val="24"/>
          <w:szCs w:val="24"/>
          <w:lang w:val="en-IN" w:eastAsia="en-IN"/>
        </w:rPr>
      </w:pPr>
      <w:r w:rsidRPr="004D6E3B">
        <w:rPr>
          <w:rFonts w:ascii="Calibri" w:eastAsia="Times New Roman" w:hAnsi="Calibri" w:cs="Calibri"/>
          <w:color w:val="000000"/>
          <w:sz w:val="24"/>
          <w:szCs w:val="24"/>
          <w:lang w:val="en-IN" w:eastAsia="en-IN"/>
        </w:rPr>
        <w:t>P</w:t>
      </w:r>
      <w:r>
        <w:rPr>
          <w:rFonts w:ascii="Calibri" w:eastAsia="Times New Roman" w:hAnsi="Calibri" w:cs="Calibri"/>
          <w:color w:val="000000"/>
          <w:sz w:val="24"/>
          <w:szCs w:val="24"/>
          <w:lang w:val="en-IN" w:eastAsia="en-IN"/>
        </w:rPr>
        <w:t>remium</w:t>
      </w:r>
      <w:r w:rsidRPr="004D6E3B">
        <w:rPr>
          <w:rFonts w:ascii="Calibri" w:eastAsia="Times New Roman" w:hAnsi="Calibri" w:cs="Calibri"/>
          <w:color w:val="000000"/>
          <w:sz w:val="24"/>
          <w:szCs w:val="24"/>
          <w:lang w:val="en-IN" w:eastAsia="en-IN"/>
        </w:rPr>
        <w:t xml:space="preserve"> Mid-Century Shaving offers male grooming products that currently include</w:t>
      </w:r>
      <w:r>
        <w:rPr>
          <w:rFonts w:ascii="Calibri" w:eastAsia="Times New Roman" w:hAnsi="Calibri" w:cs="Calibri"/>
          <w:color w:val="000000"/>
          <w:sz w:val="24"/>
          <w:szCs w:val="24"/>
          <w:lang w:val="en-IN" w:eastAsia="en-IN"/>
        </w:rPr>
        <w:t>:</w:t>
      </w:r>
    </w:p>
    <w:p w14:paraId="059A4BB7" w14:textId="5395D7AB" w:rsidR="004D6E3B" w:rsidRPr="004D6E3B" w:rsidRDefault="004D6E3B" w:rsidP="00BE02A7">
      <w:pPr>
        <w:numPr>
          <w:ilvl w:val="0"/>
          <w:numId w:val="17"/>
        </w:numPr>
        <w:spacing w:before="0" w:after="0" w:line="480" w:lineRule="auto"/>
        <w:jc w:val="both"/>
        <w:textAlignment w:val="baseline"/>
        <w:rPr>
          <w:rFonts w:ascii="Calibri" w:eastAsia="Times New Roman" w:hAnsi="Calibri" w:cs="Calibri"/>
          <w:color w:val="000000"/>
          <w:sz w:val="24"/>
          <w:szCs w:val="24"/>
          <w:lang w:val="en-IN" w:eastAsia="en-IN"/>
        </w:rPr>
      </w:pPr>
      <w:bookmarkStart w:id="46" w:name="_Toc532151175"/>
      <w:bookmarkStart w:id="47" w:name="_Toc532191090"/>
      <w:r w:rsidRPr="00A70365">
        <w:rPr>
          <w:rStyle w:val="Heading3Char"/>
        </w:rPr>
        <w:t xml:space="preserve">Double edged </w:t>
      </w:r>
      <w:r w:rsidR="00A70365" w:rsidRPr="00A70365">
        <w:rPr>
          <w:rStyle w:val="Heading3Char"/>
        </w:rPr>
        <w:t>Safety</w:t>
      </w:r>
      <w:r w:rsidRPr="00A70365">
        <w:rPr>
          <w:rStyle w:val="Heading3Char"/>
        </w:rPr>
        <w:t xml:space="preserve"> razor:</w:t>
      </w:r>
      <w:bookmarkEnd w:id="46"/>
      <w:bookmarkEnd w:id="47"/>
      <w:r w:rsidR="00A70365">
        <w:rPr>
          <w:rStyle w:val="Heading3Char"/>
        </w:rPr>
        <w:t xml:space="preserve"> </w:t>
      </w:r>
      <w:r w:rsidRPr="004D6E3B">
        <w:rPr>
          <w:rFonts w:ascii="Calibri" w:eastAsia="Times New Roman" w:hAnsi="Calibri" w:cs="Calibri"/>
          <w:color w:val="000000"/>
          <w:sz w:val="24"/>
          <w:szCs w:val="24"/>
          <w:lang w:val="en-IN" w:eastAsia="en-IN"/>
        </w:rPr>
        <w:t>The razor is made of double steel and</w:t>
      </w:r>
      <w:r w:rsidR="007574F8">
        <w:rPr>
          <w:rFonts w:ascii="Calibri" w:eastAsia="Times New Roman" w:hAnsi="Calibri" w:cs="Calibri"/>
          <w:color w:val="000000"/>
          <w:sz w:val="24"/>
          <w:szCs w:val="24"/>
          <w:lang w:val="en-IN" w:eastAsia="en-IN"/>
        </w:rPr>
        <w:t xml:space="preserve"> t</w:t>
      </w:r>
      <w:r w:rsidRPr="004D6E3B">
        <w:rPr>
          <w:rFonts w:ascii="Calibri" w:eastAsia="Times New Roman" w:hAnsi="Calibri" w:cs="Calibri"/>
          <w:color w:val="000000"/>
          <w:sz w:val="24"/>
          <w:szCs w:val="24"/>
          <w:lang w:val="en-IN" w:eastAsia="en-IN"/>
        </w:rPr>
        <w:t xml:space="preserve">he overall weight of the razor is the same as the popular Gillette Fusion razor. </w:t>
      </w:r>
    </w:p>
    <w:p w14:paraId="0B576AA6" w14:textId="2345E804" w:rsidR="004D6E3B" w:rsidRPr="004D6E3B" w:rsidRDefault="004D6E3B" w:rsidP="00BE02A7">
      <w:pPr>
        <w:numPr>
          <w:ilvl w:val="0"/>
          <w:numId w:val="17"/>
        </w:numPr>
        <w:spacing w:before="0" w:after="0" w:line="480" w:lineRule="auto"/>
        <w:jc w:val="both"/>
        <w:textAlignment w:val="baseline"/>
        <w:rPr>
          <w:rFonts w:ascii="Calibri" w:eastAsia="Times New Roman" w:hAnsi="Calibri" w:cs="Calibri"/>
          <w:color w:val="000000"/>
          <w:sz w:val="24"/>
          <w:szCs w:val="24"/>
          <w:u w:val="single"/>
          <w:lang w:val="en-IN" w:eastAsia="en-IN"/>
        </w:rPr>
      </w:pPr>
      <w:bookmarkStart w:id="48" w:name="_Toc532151176"/>
      <w:bookmarkStart w:id="49" w:name="_Toc532191091"/>
      <w:r w:rsidRPr="00A70365">
        <w:rPr>
          <w:rStyle w:val="Heading3Char"/>
        </w:rPr>
        <w:t>Shaving brush:</w:t>
      </w:r>
      <w:bookmarkEnd w:id="48"/>
      <w:bookmarkEnd w:id="49"/>
      <w:r w:rsidRPr="004D6E3B">
        <w:rPr>
          <w:rFonts w:ascii="Calibri" w:eastAsia="Times New Roman" w:hAnsi="Calibri" w:cs="Calibri"/>
          <w:color w:val="000000"/>
          <w:sz w:val="24"/>
          <w:szCs w:val="24"/>
          <w:lang w:val="en-IN" w:eastAsia="en-IN"/>
        </w:rPr>
        <w:t xml:space="preserve"> The shaving brush is made of pure Black/Brown 22mm Badger hair</w:t>
      </w:r>
      <w:r w:rsidR="007574F8">
        <w:rPr>
          <w:rFonts w:ascii="Calibri" w:eastAsia="Times New Roman" w:hAnsi="Calibri" w:cs="Calibri"/>
          <w:color w:val="000000"/>
          <w:sz w:val="24"/>
          <w:szCs w:val="24"/>
          <w:lang w:val="en-IN" w:eastAsia="en-IN"/>
        </w:rPr>
        <w:t xml:space="preserve"> with</w:t>
      </w:r>
      <w:r w:rsidR="00A70365">
        <w:rPr>
          <w:rFonts w:ascii="Calibri" w:eastAsia="Times New Roman" w:hAnsi="Calibri" w:cs="Calibri"/>
          <w:color w:val="000000"/>
          <w:sz w:val="24"/>
          <w:szCs w:val="24"/>
          <w:lang w:val="en-IN" w:eastAsia="en-IN"/>
        </w:rPr>
        <w:t xml:space="preserve"> a stylish </w:t>
      </w:r>
      <w:r w:rsidRPr="004D6E3B">
        <w:rPr>
          <w:rFonts w:ascii="Calibri" w:eastAsia="Times New Roman" w:hAnsi="Calibri" w:cs="Calibri"/>
          <w:color w:val="000000"/>
          <w:sz w:val="24"/>
          <w:szCs w:val="24"/>
          <w:lang w:val="en-IN" w:eastAsia="en-IN"/>
        </w:rPr>
        <w:t xml:space="preserve">resin handle. </w:t>
      </w:r>
    </w:p>
    <w:p w14:paraId="33A31A81" w14:textId="4F2CAF5A" w:rsidR="004D6E3B" w:rsidRPr="004D6E3B" w:rsidRDefault="004D6E3B" w:rsidP="00BE02A7">
      <w:pPr>
        <w:numPr>
          <w:ilvl w:val="0"/>
          <w:numId w:val="17"/>
        </w:numPr>
        <w:spacing w:before="0" w:after="0" w:line="480" w:lineRule="auto"/>
        <w:jc w:val="both"/>
        <w:textAlignment w:val="baseline"/>
        <w:rPr>
          <w:rFonts w:ascii="Calibri" w:eastAsia="Times New Roman" w:hAnsi="Calibri" w:cs="Calibri"/>
          <w:color w:val="000000"/>
          <w:sz w:val="24"/>
          <w:szCs w:val="24"/>
          <w:u w:val="single"/>
          <w:lang w:val="en-IN" w:eastAsia="en-IN"/>
        </w:rPr>
      </w:pPr>
      <w:bookmarkStart w:id="50" w:name="_Toc532151177"/>
      <w:bookmarkStart w:id="51" w:name="_Toc532191092"/>
      <w:r w:rsidRPr="00A70365">
        <w:rPr>
          <w:rStyle w:val="Heading3Char"/>
        </w:rPr>
        <w:t>Shaving stand:</w:t>
      </w:r>
      <w:bookmarkEnd w:id="50"/>
      <w:bookmarkEnd w:id="51"/>
      <w:r w:rsidRPr="004D6E3B">
        <w:rPr>
          <w:rFonts w:ascii="Calibri" w:eastAsia="Times New Roman" w:hAnsi="Calibri" w:cs="Calibri"/>
          <w:color w:val="000000"/>
          <w:sz w:val="24"/>
          <w:szCs w:val="24"/>
          <w:lang w:val="en-IN" w:eastAsia="en-IN"/>
        </w:rPr>
        <w:t> </w:t>
      </w:r>
      <w:r w:rsidR="007574F8">
        <w:rPr>
          <w:rFonts w:ascii="Calibri" w:eastAsia="Times New Roman" w:hAnsi="Calibri" w:cs="Calibri"/>
          <w:color w:val="000000"/>
          <w:sz w:val="24"/>
          <w:szCs w:val="24"/>
          <w:lang w:val="en-IN" w:eastAsia="en-IN"/>
        </w:rPr>
        <w:t xml:space="preserve">The </w:t>
      </w:r>
      <w:r w:rsidR="00567DA7">
        <w:rPr>
          <w:rFonts w:ascii="Calibri" w:eastAsia="Times New Roman" w:hAnsi="Calibri" w:cs="Calibri"/>
          <w:color w:val="000000"/>
          <w:sz w:val="24"/>
          <w:szCs w:val="24"/>
          <w:lang w:val="en-IN" w:eastAsia="en-IN"/>
        </w:rPr>
        <w:t>stainless-steel</w:t>
      </w:r>
      <w:r w:rsidR="007574F8">
        <w:rPr>
          <w:rFonts w:ascii="Calibri" w:eastAsia="Times New Roman" w:hAnsi="Calibri" w:cs="Calibri"/>
          <w:color w:val="000000"/>
          <w:sz w:val="24"/>
          <w:szCs w:val="24"/>
          <w:lang w:val="en-IN" w:eastAsia="en-IN"/>
        </w:rPr>
        <w:t xml:space="preserve"> shaving stand provides a stylish look to the</w:t>
      </w:r>
      <w:r w:rsidR="004E2398">
        <w:rPr>
          <w:rFonts w:ascii="Calibri" w:eastAsia="Times New Roman" w:hAnsi="Calibri" w:cs="Calibri"/>
          <w:color w:val="000000"/>
          <w:sz w:val="24"/>
          <w:szCs w:val="24"/>
          <w:lang w:val="en-IN" w:eastAsia="en-IN"/>
        </w:rPr>
        <w:t xml:space="preserve"> razor and brush</w:t>
      </w:r>
      <w:r w:rsidR="007574F8">
        <w:rPr>
          <w:rFonts w:ascii="Calibri" w:eastAsia="Times New Roman" w:hAnsi="Calibri" w:cs="Calibri"/>
          <w:color w:val="000000"/>
          <w:sz w:val="24"/>
          <w:szCs w:val="24"/>
          <w:lang w:val="en-IN" w:eastAsia="en-IN"/>
        </w:rPr>
        <w:t>, kept in the bathroom</w:t>
      </w:r>
    </w:p>
    <w:p w14:paraId="133C832F" w14:textId="65105836" w:rsidR="004D6E3B" w:rsidRPr="004D6E3B" w:rsidRDefault="007574F8" w:rsidP="00BE02A7">
      <w:pPr>
        <w:numPr>
          <w:ilvl w:val="0"/>
          <w:numId w:val="17"/>
        </w:numPr>
        <w:spacing w:before="0" w:after="0" w:line="480" w:lineRule="auto"/>
        <w:jc w:val="both"/>
        <w:textAlignment w:val="baseline"/>
        <w:rPr>
          <w:rFonts w:ascii="Calibri" w:eastAsia="Times New Roman" w:hAnsi="Calibri" w:cs="Calibri"/>
          <w:color w:val="000000"/>
          <w:sz w:val="24"/>
          <w:szCs w:val="24"/>
          <w:lang w:val="en-IN" w:eastAsia="en-IN"/>
        </w:rPr>
      </w:pPr>
      <w:bookmarkStart w:id="52" w:name="_Toc532151178"/>
      <w:bookmarkStart w:id="53" w:name="_Toc532191093"/>
      <w:r>
        <w:rPr>
          <w:rStyle w:val="Heading3Char"/>
        </w:rPr>
        <w:lastRenderedPageBreak/>
        <w:t>S</w:t>
      </w:r>
      <w:r w:rsidR="004D6E3B" w:rsidRPr="004E2398">
        <w:rPr>
          <w:rStyle w:val="Heading3Char"/>
        </w:rPr>
        <w:t>having cream:</w:t>
      </w:r>
      <w:bookmarkEnd w:id="52"/>
      <w:bookmarkEnd w:id="53"/>
      <w:r w:rsidR="004E2398">
        <w:rPr>
          <w:rStyle w:val="Heading3Char"/>
        </w:rPr>
        <w:t xml:space="preserve"> </w:t>
      </w:r>
      <w:r w:rsidR="004E2398">
        <w:rPr>
          <w:rFonts w:ascii="Calibri" w:eastAsia="Times New Roman" w:hAnsi="Calibri" w:cs="Calibri"/>
          <w:color w:val="000000"/>
          <w:sz w:val="24"/>
          <w:szCs w:val="24"/>
          <w:lang w:val="en-IN" w:eastAsia="en-IN"/>
        </w:rPr>
        <w:t>With the age of all-natural, chemical free creams in the market, MCS has rolled out</w:t>
      </w:r>
      <w:r w:rsidR="004D6E3B" w:rsidRPr="004D6E3B">
        <w:rPr>
          <w:rFonts w:ascii="Calibri" w:eastAsia="Times New Roman" w:hAnsi="Calibri" w:cs="Calibri"/>
          <w:color w:val="000000"/>
          <w:sz w:val="24"/>
          <w:szCs w:val="24"/>
          <w:lang w:val="en-IN" w:eastAsia="en-IN"/>
        </w:rPr>
        <w:t xml:space="preserve"> organic</w:t>
      </w:r>
      <w:r w:rsidR="004E2398">
        <w:rPr>
          <w:rFonts w:ascii="Calibri" w:eastAsia="Times New Roman" w:hAnsi="Calibri" w:cs="Calibri"/>
          <w:color w:val="000000"/>
          <w:sz w:val="24"/>
          <w:szCs w:val="24"/>
          <w:lang w:val="en-IN" w:eastAsia="en-IN"/>
        </w:rPr>
        <w:t xml:space="preserve"> shaving creams that is free of </w:t>
      </w:r>
      <w:r w:rsidR="004D6E3B" w:rsidRPr="004D6E3B">
        <w:rPr>
          <w:rFonts w:ascii="Calibri" w:eastAsia="Times New Roman" w:hAnsi="Calibri" w:cs="Calibri"/>
          <w:color w:val="000000"/>
          <w:sz w:val="24"/>
          <w:szCs w:val="24"/>
          <w:lang w:val="en-IN" w:eastAsia="en-IN"/>
        </w:rPr>
        <w:t xml:space="preserve">aerosols. </w:t>
      </w:r>
    </w:p>
    <w:p w14:paraId="13815E05" w14:textId="0F69E41A" w:rsidR="004D6E3B" w:rsidRPr="004D6E3B" w:rsidRDefault="004D6E3B" w:rsidP="00BE02A7">
      <w:pPr>
        <w:numPr>
          <w:ilvl w:val="0"/>
          <w:numId w:val="17"/>
        </w:numPr>
        <w:spacing w:before="0" w:after="0" w:line="480" w:lineRule="auto"/>
        <w:jc w:val="both"/>
        <w:textAlignment w:val="baseline"/>
        <w:rPr>
          <w:rFonts w:ascii="Calibri" w:eastAsia="Times New Roman" w:hAnsi="Calibri" w:cs="Calibri"/>
          <w:color w:val="000000"/>
          <w:sz w:val="24"/>
          <w:szCs w:val="24"/>
          <w:lang w:val="en-IN" w:eastAsia="en-IN"/>
        </w:rPr>
      </w:pPr>
      <w:bookmarkStart w:id="54" w:name="_Toc532151179"/>
      <w:bookmarkStart w:id="55" w:name="_Toc532191094"/>
      <w:r w:rsidRPr="004E2398">
        <w:rPr>
          <w:rStyle w:val="Heading3Char"/>
        </w:rPr>
        <w:t>Shaving Scuttl</w:t>
      </w:r>
      <w:r w:rsidR="004E2398">
        <w:rPr>
          <w:rStyle w:val="Heading3Char"/>
        </w:rPr>
        <w:t>e:</w:t>
      </w:r>
      <w:bookmarkEnd w:id="54"/>
      <w:bookmarkEnd w:id="55"/>
      <w:r w:rsidRPr="004D6E3B">
        <w:rPr>
          <w:rFonts w:ascii="Calibri" w:eastAsia="Times New Roman" w:hAnsi="Calibri" w:cs="Calibri"/>
          <w:color w:val="000000"/>
          <w:sz w:val="24"/>
          <w:szCs w:val="24"/>
          <w:lang w:val="en-IN" w:eastAsia="en-IN"/>
        </w:rPr>
        <w:t xml:space="preserve"> </w:t>
      </w:r>
      <w:r w:rsidR="004E2398">
        <w:rPr>
          <w:rFonts w:ascii="Calibri" w:eastAsia="Times New Roman" w:hAnsi="Calibri" w:cs="Calibri"/>
          <w:color w:val="000000"/>
          <w:sz w:val="24"/>
          <w:szCs w:val="24"/>
          <w:lang w:val="en-IN" w:eastAsia="en-IN"/>
        </w:rPr>
        <w:t xml:space="preserve">The </w:t>
      </w:r>
      <w:r w:rsidR="007574F8">
        <w:rPr>
          <w:rFonts w:ascii="Calibri" w:eastAsia="Times New Roman" w:hAnsi="Calibri" w:cs="Calibri"/>
          <w:color w:val="000000"/>
          <w:sz w:val="24"/>
          <w:szCs w:val="24"/>
          <w:lang w:val="en-IN" w:eastAsia="en-IN"/>
        </w:rPr>
        <w:t>sturdy ceramic</w:t>
      </w:r>
      <w:r w:rsidR="004E2398">
        <w:rPr>
          <w:rFonts w:ascii="Calibri" w:eastAsia="Times New Roman" w:hAnsi="Calibri" w:cs="Calibri"/>
          <w:color w:val="000000"/>
          <w:sz w:val="24"/>
          <w:szCs w:val="24"/>
          <w:lang w:val="en-IN" w:eastAsia="en-IN"/>
        </w:rPr>
        <w:t xml:space="preserve"> scuttle is used to</w:t>
      </w:r>
      <w:r w:rsidRPr="004D6E3B">
        <w:rPr>
          <w:rFonts w:ascii="Calibri" w:eastAsia="Times New Roman" w:hAnsi="Calibri" w:cs="Calibri"/>
          <w:color w:val="000000"/>
          <w:sz w:val="24"/>
          <w:szCs w:val="24"/>
          <w:lang w:val="en-IN" w:eastAsia="en-IN"/>
        </w:rPr>
        <w:t xml:space="preserve"> foam up the shaving cream with the brush. </w:t>
      </w:r>
    </w:p>
    <w:p w14:paraId="6357BD0E" w14:textId="77777777" w:rsidR="005A31E8" w:rsidRDefault="004D6E3B" w:rsidP="00BE02A7">
      <w:pPr>
        <w:spacing w:before="0" w:after="0" w:line="480" w:lineRule="auto"/>
        <w:jc w:val="both"/>
        <w:rPr>
          <w:rFonts w:ascii="Calibri" w:eastAsia="Times New Roman" w:hAnsi="Calibri" w:cs="Calibri"/>
          <w:color w:val="000000"/>
          <w:sz w:val="24"/>
          <w:szCs w:val="24"/>
          <w:u w:val="single"/>
          <w:lang w:val="en-IN" w:eastAsia="en-IN"/>
        </w:rPr>
      </w:pPr>
      <w:bookmarkStart w:id="56" w:name="_Toc532151180"/>
      <w:bookmarkStart w:id="57" w:name="_Toc532191095"/>
      <w:r w:rsidRPr="004D6E3B">
        <w:rPr>
          <w:rStyle w:val="Heading3Char"/>
          <w:lang w:val="en-IN" w:eastAsia="en-IN"/>
        </w:rPr>
        <w:t>New product development</w:t>
      </w:r>
      <w:bookmarkEnd w:id="56"/>
      <w:bookmarkEnd w:id="57"/>
      <w:r w:rsidRPr="004D6E3B">
        <w:rPr>
          <w:rFonts w:ascii="Calibri" w:eastAsia="Times New Roman" w:hAnsi="Calibri" w:cs="Calibri"/>
          <w:color w:val="000000"/>
          <w:sz w:val="24"/>
          <w:szCs w:val="24"/>
          <w:u w:val="single"/>
          <w:lang w:val="en-IN" w:eastAsia="en-IN"/>
        </w:rPr>
        <w:t xml:space="preserve">  </w:t>
      </w:r>
    </w:p>
    <w:p w14:paraId="3FBE4B3B" w14:textId="60FDBE97" w:rsidR="004E2398" w:rsidRDefault="00C1386C" w:rsidP="00BE02A7">
      <w:p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MCS being a </w:t>
      </w:r>
      <w:r w:rsidR="000333F6">
        <w:rPr>
          <w:rFonts w:ascii="Calibri" w:eastAsia="Times New Roman" w:hAnsi="Calibri" w:cs="Calibri"/>
          <w:color w:val="000000"/>
          <w:sz w:val="24"/>
          <w:szCs w:val="24"/>
          <w:lang w:val="en-IN" w:eastAsia="en-IN"/>
        </w:rPr>
        <w:t>start-up</w:t>
      </w:r>
      <w:r>
        <w:rPr>
          <w:rFonts w:ascii="Calibri" w:eastAsia="Times New Roman" w:hAnsi="Calibri" w:cs="Calibri"/>
          <w:color w:val="000000"/>
          <w:sz w:val="24"/>
          <w:szCs w:val="24"/>
          <w:lang w:val="en-IN" w:eastAsia="en-IN"/>
        </w:rPr>
        <w:t xml:space="preserve"> </w:t>
      </w:r>
      <w:r w:rsidR="000333F6">
        <w:rPr>
          <w:rFonts w:ascii="Calibri" w:eastAsia="Times New Roman" w:hAnsi="Calibri" w:cs="Calibri"/>
          <w:color w:val="000000"/>
          <w:sz w:val="24"/>
          <w:szCs w:val="24"/>
          <w:lang w:val="en-IN" w:eastAsia="en-IN"/>
        </w:rPr>
        <w:t xml:space="preserve">contains limited product as opposed to the established competitors. </w:t>
      </w:r>
      <w:r w:rsidR="004D6E3B" w:rsidRPr="004D6E3B">
        <w:rPr>
          <w:rFonts w:ascii="Calibri" w:eastAsia="Times New Roman" w:hAnsi="Calibri" w:cs="Calibri"/>
          <w:color w:val="000000"/>
          <w:sz w:val="24"/>
          <w:szCs w:val="24"/>
          <w:lang w:val="en-IN" w:eastAsia="en-IN"/>
        </w:rPr>
        <w:t xml:space="preserve">MCS </w:t>
      </w:r>
      <w:r w:rsidR="000333F6">
        <w:rPr>
          <w:rFonts w:ascii="Calibri" w:eastAsia="Times New Roman" w:hAnsi="Calibri" w:cs="Calibri"/>
          <w:color w:val="000000"/>
          <w:sz w:val="24"/>
          <w:szCs w:val="24"/>
          <w:lang w:val="en-IN" w:eastAsia="en-IN"/>
        </w:rPr>
        <w:t xml:space="preserve">is slowly </w:t>
      </w:r>
      <w:r w:rsidR="004E2398">
        <w:rPr>
          <w:rFonts w:ascii="Calibri" w:eastAsia="Times New Roman" w:hAnsi="Calibri" w:cs="Calibri"/>
          <w:color w:val="000000"/>
          <w:sz w:val="24"/>
          <w:szCs w:val="24"/>
          <w:lang w:val="en-IN" w:eastAsia="en-IN"/>
        </w:rPr>
        <w:t>extend</w:t>
      </w:r>
      <w:r w:rsidR="000333F6">
        <w:rPr>
          <w:rFonts w:ascii="Calibri" w:eastAsia="Times New Roman" w:hAnsi="Calibri" w:cs="Calibri"/>
          <w:color w:val="000000"/>
          <w:sz w:val="24"/>
          <w:szCs w:val="24"/>
          <w:lang w:val="en-IN" w:eastAsia="en-IN"/>
        </w:rPr>
        <w:t>ing</w:t>
      </w:r>
      <w:r w:rsidR="004D6E3B" w:rsidRPr="004D6E3B">
        <w:rPr>
          <w:rFonts w:ascii="Calibri" w:eastAsia="Times New Roman" w:hAnsi="Calibri" w:cs="Calibri"/>
          <w:color w:val="000000"/>
          <w:sz w:val="24"/>
          <w:szCs w:val="24"/>
          <w:lang w:val="en-IN" w:eastAsia="en-IN"/>
        </w:rPr>
        <w:t xml:space="preserve"> its product line by introducing products </w:t>
      </w:r>
      <w:r w:rsidR="004E2398">
        <w:rPr>
          <w:rFonts w:ascii="Calibri" w:eastAsia="Times New Roman" w:hAnsi="Calibri" w:cs="Calibri"/>
          <w:color w:val="000000"/>
          <w:sz w:val="24"/>
          <w:szCs w:val="24"/>
          <w:lang w:val="en-IN" w:eastAsia="en-IN"/>
        </w:rPr>
        <w:t>that are related to shaving and grooming.</w:t>
      </w:r>
      <w:r w:rsidR="007450E6">
        <w:rPr>
          <w:rFonts w:ascii="Calibri" w:eastAsia="Times New Roman" w:hAnsi="Calibri" w:cs="Calibri"/>
          <w:color w:val="000000"/>
          <w:sz w:val="24"/>
          <w:szCs w:val="24"/>
          <w:lang w:val="en-IN" w:eastAsia="en-IN"/>
        </w:rPr>
        <w:t xml:space="preserve"> </w:t>
      </w:r>
      <w:r w:rsidR="000333F6">
        <w:rPr>
          <w:rFonts w:ascii="Calibri" w:eastAsia="Times New Roman" w:hAnsi="Calibri" w:cs="Calibri"/>
          <w:color w:val="000000"/>
          <w:sz w:val="24"/>
          <w:szCs w:val="24"/>
          <w:lang w:val="en-IN" w:eastAsia="en-IN"/>
        </w:rPr>
        <w:t xml:space="preserve">It launched its inhouse shaving cream on 2016. </w:t>
      </w:r>
    </w:p>
    <w:p w14:paraId="16A08EDA" w14:textId="5BBF5292" w:rsidR="004E2398" w:rsidRPr="007A2A6C" w:rsidRDefault="007A2A6C" w:rsidP="004E2398">
      <w:pPr>
        <w:pStyle w:val="ListParagraph"/>
        <w:numPr>
          <w:ilvl w:val="0"/>
          <w:numId w:val="21"/>
        </w:numPr>
        <w:spacing w:before="0" w:after="0" w:line="480" w:lineRule="auto"/>
        <w:jc w:val="both"/>
        <w:rPr>
          <w:rFonts w:ascii="Calibri" w:eastAsia="Times New Roman" w:hAnsi="Calibri" w:cs="Calibri"/>
          <w:b/>
          <w:color w:val="auto"/>
          <w:sz w:val="24"/>
          <w:szCs w:val="24"/>
          <w:lang w:val="en-IN" w:eastAsia="en-IN"/>
        </w:rPr>
      </w:pPr>
      <w:r w:rsidRPr="007A2A6C">
        <w:rPr>
          <w:rFonts w:ascii="Calibri" w:eastAsia="Times New Roman" w:hAnsi="Calibri" w:cs="Calibri"/>
          <w:b/>
          <w:color w:val="000000"/>
          <w:sz w:val="24"/>
          <w:szCs w:val="24"/>
          <w:lang w:val="en-IN" w:eastAsia="en-IN"/>
        </w:rPr>
        <w:t>Increasing</w:t>
      </w:r>
      <w:r w:rsidR="00F418C3" w:rsidRPr="007A2A6C">
        <w:rPr>
          <w:rFonts w:ascii="Calibri" w:eastAsia="Times New Roman" w:hAnsi="Calibri" w:cs="Calibri"/>
          <w:b/>
          <w:color w:val="000000"/>
          <w:sz w:val="24"/>
          <w:szCs w:val="24"/>
          <w:lang w:val="en-IN" w:eastAsia="en-IN"/>
        </w:rPr>
        <w:t xml:space="preserve"> the </w:t>
      </w:r>
      <w:r w:rsidR="004E2398" w:rsidRPr="007A2A6C">
        <w:rPr>
          <w:rFonts w:ascii="Calibri" w:eastAsia="Times New Roman" w:hAnsi="Calibri" w:cs="Calibri"/>
          <w:b/>
          <w:color w:val="000000"/>
          <w:sz w:val="24"/>
          <w:szCs w:val="24"/>
          <w:lang w:val="en-IN" w:eastAsia="en-IN"/>
        </w:rPr>
        <w:t xml:space="preserve">Product </w:t>
      </w:r>
      <w:r w:rsidR="00F418C3" w:rsidRPr="007A2A6C">
        <w:rPr>
          <w:rFonts w:ascii="Calibri" w:eastAsia="Times New Roman" w:hAnsi="Calibri" w:cs="Calibri"/>
          <w:b/>
          <w:color w:val="000000"/>
          <w:sz w:val="24"/>
          <w:szCs w:val="24"/>
          <w:lang w:val="en-IN" w:eastAsia="en-IN"/>
        </w:rPr>
        <w:t>line</w:t>
      </w:r>
      <w:r w:rsidR="004E2398" w:rsidRPr="007A2A6C">
        <w:rPr>
          <w:rFonts w:ascii="Calibri" w:eastAsia="Times New Roman" w:hAnsi="Calibri" w:cs="Calibri"/>
          <w:b/>
          <w:color w:val="000000"/>
          <w:sz w:val="24"/>
          <w:szCs w:val="24"/>
          <w:lang w:val="en-IN" w:eastAsia="en-IN"/>
        </w:rPr>
        <w:t xml:space="preserve">  </w:t>
      </w:r>
    </w:p>
    <w:p w14:paraId="79594DBE" w14:textId="2351CD16" w:rsidR="004E2398" w:rsidRPr="004E2398" w:rsidRDefault="004E2398" w:rsidP="004E2398">
      <w:pPr>
        <w:pStyle w:val="ListParagraph"/>
        <w:numPr>
          <w:ilvl w:val="1"/>
          <w:numId w:val="21"/>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Using P</w:t>
      </w:r>
      <w:r w:rsidRPr="004E2398">
        <w:rPr>
          <w:rFonts w:ascii="Calibri" w:eastAsia="Times New Roman" w:hAnsi="Calibri" w:cs="Calibri"/>
          <w:color w:val="000000"/>
          <w:sz w:val="24"/>
          <w:szCs w:val="24"/>
          <w:lang w:val="en-IN" w:eastAsia="en-IN"/>
        </w:rPr>
        <w:t>remium materials such as wood, stone style vinyl in the razor and brush handle</w:t>
      </w:r>
      <w:r>
        <w:rPr>
          <w:rFonts w:ascii="Calibri" w:eastAsia="Times New Roman" w:hAnsi="Calibri" w:cs="Calibri"/>
          <w:color w:val="000000"/>
          <w:sz w:val="24"/>
          <w:szCs w:val="24"/>
          <w:lang w:val="en-IN" w:eastAsia="en-IN"/>
        </w:rPr>
        <w:t xml:space="preserve"> to give the vintage look to the shaving set</w:t>
      </w:r>
    </w:p>
    <w:p w14:paraId="1B5AE7FA" w14:textId="5744C4BC" w:rsidR="004E2398" w:rsidRPr="005B6670" w:rsidRDefault="004E2398" w:rsidP="004E2398">
      <w:pPr>
        <w:pStyle w:val="ListParagraph"/>
        <w:numPr>
          <w:ilvl w:val="1"/>
          <w:numId w:val="21"/>
        </w:numPr>
        <w:spacing w:before="0" w:after="0" w:line="480" w:lineRule="auto"/>
        <w:jc w:val="both"/>
        <w:rPr>
          <w:rFonts w:ascii="Calibri" w:eastAsia="Times New Roman" w:hAnsi="Calibri" w:cs="Calibri"/>
          <w:color w:val="auto"/>
          <w:sz w:val="24"/>
          <w:szCs w:val="24"/>
          <w:lang w:val="en-IN" w:eastAsia="en-IN"/>
        </w:rPr>
      </w:pPr>
      <w:r w:rsidRPr="004E2398">
        <w:rPr>
          <w:rFonts w:ascii="Calibri" w:eastAsia="Times New Roman" w:hAnsi="Calibri" w:cs="Calibri"/>
          <w:color w:val="000000"/>
          <w:sz w:val="24"/>
          <w:szCs w:val="24"/>
          <w:lang w:val="en-IN" w:eastAsia="en-IN"/>
        </w:rPr>
        <w:t xml:space="preserve">MCS plans to introduce 5 new </w:t>
      </w:r>
      <w:r>
        <w:rPr>
          <w:rFonts w:ascii="Calibri" w:eastAsia="Times New Roman" w:hAnsi="Calibri" w:cs="Calibri"/>
          <w:color w:val="000000"/>
          <w:sz w:val="24"/>
          <w:szCs w:val="24"/>
          <w:lang w:val="en-IN" w:eastAsia="en-IN"/>
        </w:rPr>
        <w:t>shaving cream variations</w:t>
      </w:r>
      <w:r w:rsidRPr="004E2398">
        <w:rPr>
          <w:rFonts w:ascii="Calibri" w:eastAsia="Times New Roman" w:hAnsi="Calibri" w:cs="Calibri"/>
          <w:color w:val="000000"/>
          <w:sz w:val="24"/>
          <w:szCs w:val="24"/>
          <w:lang w:val="en-IN" w:eastAsia="en-IN"/>
        </w:rPr>
        <w:t xml:space="preserve"> which </w:t>
      </w:r>
      <w:r w:rsidR="007A2A6C" w:rsidRPr="004E2398">
        <w:rPr>
          <w:rFonts w:ascii="Calibri" w:eastAsia="Times New Roman" w:hAnsi="Calibri" w:cs="Calibri"/>
          <w:color w:val="000000"/>
          <w:sz w:val="24"/>
          <w:szCs w:val="24"/>
          <w:lang w:val="en-IN" w:eastAsia="en-IN"/>
        </w:rPr>
        <w:t>include:</w:t>
      </w:r>
      <w:r w:rsidRPr="004E2398">
        <w:rPr>
          <w:rFonts w:ascii="Calibri" w:eastAsia="Times New Roman" w:hAnsi="Calibri" w:cs="Calibri"/>
          <w:color w:val="000000"/>
          <w:sz w:val="24"/>
          <w:szCs w:val="24"/>
          <w:lang w:val="en-IN" w:eastAsia="en-IN"/>
        </w:rPr>
        <w:t xml:space="preserve"> Denim, Citric, Winter Spice, Cider wood and Ocean blue</w:t>
      </w:r>
    </w:p>
    <w:p w14:paraId="7C94B859" w14:textId="579C3A81" w:rsidR="005B6670" w:rsidRPr="004E2398" w:rsidRDefault="005B6670" w:rsidP="004E2398">
      <w:pPr>
        <w:pStyle w:val="ListParagraph"/>
        <w:numPr>
          <w:ilvl w:val="1"/>
          <w:numId w:val="21"/>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S</w:t>
      </w:r>
      <w:r w:rsidRPr="004E2398">
        <w:rPr>
          <w:rFonts w:ascii="Calibri" w:eastAsia="Times New Roman" w:hAnsi="Calibri" w:cs="Calibri"/>
          <w:color w:val="000000"/>
          <w:sz w:val="24"/>
          <w:szCs w:val="24"/>
          <w:lang w:val="en-IN" w:eastAsia="en-IN"/>
        </w:rPr>
        <w:t>tyl</w:t>
      </w:r>
      <w:r>
        <w:rPr>
          <w:rFonts w:ascii="Calibri" w:eastAsia="Times New Roman" w:hAnsi="Calibri" w:cs="Calibri"/>
          <w:color w:val="000000"/>
          <w:sz w:val="24"/>
          <w:szCs w:val="24"/>
          <w:lang w:val="en-IN" w:eastAsia="en-IN"/>
        </w:rPr>
        <w:t>ing the products</w:t>
      </w:r>
      <w:r w:rsidRPr="004E2398">
        <w:rPr>
          <w:rFonts w:ascii="Calibri" w:eastAsia="Times New Roman" w:hAnsi="Calibri" w:cs="Calibri"/>
          <w:color w:val="000000"/>
          <w:sz w:val="24"/>
          <w:szCs w:val="24"/>
          <w:lang w:val="en-IN" w:eastAsia="en-IN"/>
        </w:rPr>
        <w:t xml:space="preserve"> for </w:t>
      </w:r>
      <w:r w:rsidR="007A2A6C" w:rsidRPr="004E2398">
        <w:rPr>
          <w:rFonts w:ascii="Calibri" w:eastAsia="Times New Roman" w:hAnsi="Calibri" w:cs="Calibri"/>
          <w:color w:val="000000"/>
          <w:sz w:val="24"/>
          <w:szCs w:val="24"/>
          <w:lang w:val="en-IN" w:eastAsia="en-IN"/>
        </w:rPr>
        <w:t>occasion</w:t>
      </w:r>
      <w:r w:rsidR="007A2A6C">
        <w:rPr>
          <w:rFonts w:ascii="Calibri" w:eastAsia="Times New Roman" w:hAnsi="Calibri" w:cs="Calibri"/>
          <w:color w:val="000000"/>
          <w:sz w:val="24"/>
          <w:szCs w:val="24"/>
          <w:lang w:val="en-IN" w:eastAsia="en-IN"/>
        </w:rPr>
        <w:t>s</w:t>
      </w:r>
      <w:r w:rsidRPr="004E2398">
        <w:rPr>
          <w:rFonts w:ascii="Calibri" w:eastAsia="Times New Roman" w:hAnsi="Calibri" w:cs="Calibri"/>
          <w:color w:val="000000"/>
          <w:sz w:val="24"/>
          <w:szCs w:val="24"/>
          <w:lang w:val="en-IN" w:eastAsia="en-IN"/>
        </w:rPr>
        <w:t xml:space="preserve"> such as Valentine’s Day or Christmas, </w:t>
      </w:r>
      <w:r>
        <w:rPr>
          <w:rFonts w:ascii="Calibri" w:eastAsia="Times New Roman" w:hAnsi="Calibri" w:cs="Calibri"/>
          <w:color w:val="000000"/>
          <w:sz w:val="24"/>
          <w:szCs w:val="24"/>
          <w:lang w:val="en-IN" w:eastAsia="en-IN"/>
        </w:rPr>
        <w:t>that will</w:t>
      </w:r>
      <w:r w:rsidR="007A2A6C">
        <w:rPr>
          <w:rFonts w:ascii="Calibri" w:eastAsia="Times New Roman" w:hAnsi="Calibri" w:cs="Calibri"/>
          <w:color w:val="000000"/>
          <w:sz w:val="24"/>
          <w:szCs w:val="24"/>
          <w:lang w:val="en-IN" w:eastAsia="en-IN"/>
        </w:rPr>
        <w:t xml:space="preserve"> mak</w:t>
      </w:r>
      <w:r>
        <w:rPr>
          <w:rFonts w:ascii="Calibri" w:eastAsia="Times New Roman" w:hAnsi="Calibri" w:cs="Calibri"/>
          <w:color w:val="000000"/>
          <w:sz w:val="24"/>
          <w:szCs w:val="24"/>
          <w:lang w:val="en-IN" w:eastAsia="en-IN"/>
        </w:rPr>
        <w:t xml:space="preserve">e </w:t>
      </w:r>
      <w:r w:rsidR="007A2A6C">
        <w:rPr>
          <w:rFonts w:ascii="Calibri" w:eastAsia="Times New Roman" w:hAnsi="Calibri" w:cs="Calibri"/>
          <w:color w:val="000000"/>
          <w:sz w:val="24"/>
          <w:szCs w:val="24"/>
          <w:lang w:val="en-IN" w:eastAsia="en-IN"/>
        </w:rPr>
        <w:t xml:space="preserve">the products </w:t>
      </w:r>
      <w:r>
        <w:rPr>
          <w:rFonts w:ascii="Calibri" w:eastAsia="Times New Roman" w:hAnsi="Calibri" w:cs="Calibri"/>
          <w:color w:val="000000"/>
          <w:sz w:val="24"/>
          <w:szCs w:val="24"/>
          <w:lang w:val="en-IN" w:eastAsia="en-IN"/>
        </w:rPr>
        <w:t>a great v</w:t>
      </w:r>
      <w:r w:rsidRPr="004E2398">
        <w:rPr>
          <w:rFonts w:ascii="Calibri" w:eastAsia="Times New Roman" w:hAnsi="Calibri" w:cs="Calibri"/>
          <w:color w:val="000000"/>
          <w:sz w:val="24"/>
          <w:szCs w:val="24"/>
          <w:lang w:val="en-IN" w:eastAsia="en-IN"/>
        </w:rPr>
        <w:t xml:space="preserve">intage gifting </w:t>
      </w:r>
      <w:r>
        <w:rPr>
          <w:rFonts w:ascii="Calibri" w:eastAsia="Times New Roman" w:hAnsi="Calibri" w:cs="Calibri"/>
          <w:color w:val="000000"/>
          <w:sz w:val="24"/>
          <w:szCs w:val="24"/>
          <w:lang w:val="en-IN" w:eastAsia="en-IN"/>
        </w:rPr>
        <w:t>option</w:t>
      </w:r>
    </w:p>
    <w:p w14:paraId="23F322EB" w14:textId="61E1AD99" w:rsidR="004E2398" w:rsidRPr="007A2A6C" w:rsidRDefault="004E2398" w:rsidP="004E2398">
      <w:pPr>
        <w:pStyle w:val="ListParagraph"/>
        <w:numPr>
          <w:ilvl w:val="0"/>
          <w:numId w:val="21"/>
        </w:numPr>
        <w:spacing w:before="0" w:after="0" w:line="480" w:lineRule="auto"/>
        <w:jc w:val="both"/>
        <w:rPr>
          <w:rFonts w:ascii="Calibri" w:eastAsia="Times New Roman" w:hAnsi="Calibri" w:cs="Calibri"/>
          <w:b/>
          <w:color w:val="auto"/>
          <w:sz w:val="24"/>
          <w:szCs w:val="24"/>
          <w:lang w:val="en-IN" w:eastAsia="en-IN"/>
        </w:rPr>
      </w:pPr>
      <w:r w:rsidRPr="007A2A6C">
        <w:rPr>
          <w:rFonts w:ascii="Calibri" w:eastAsia="Times New Roman" w:hAnsi="Calibri" w:cs="Calibri"/>
          <w:b/>
          <w:color w:val="auto"/>
          <w:sz w:val="24"/>
          <w:szCs w:val="24"/>
          <w:lang w:val="en-IN" w:eastAsia="en-IN"/>
        </w:rPr>
        <w:t xml:space="preserve">Product </w:t>
      </w:r>
      <w:r w:rsidR="00F418C3" w:rsidRPr="007A2A6C">
        <w:rPr>
          <w:rFonts w:ascii="Calibri" w:eastAsia="Times New Roman" w:hAnsi="Calibri" w:cs="Calibri"/>
          <w:b/>
          <w:color w:val="auto"/>
          <w:sz w:val="24"/>
          <w:szCs w:val="24"/>
          <w:lang w:val="en-IN" w:eastAsia="en-IN"/>
        </w:rPr>
        <w:t>Diversification</w:t>
      </w:r>
    </w:p>
    <w:p w14:paraId="68D093EE" w14:textId="0DF6A410" w:rsidR="004E2398" w:rsidRPr="004E2398" w:rsidRDefault="004E2398" w:rsidP="004E2398">
      <w:pPr>
        <w:pStyle w:val="ListParagraph"/>
        <w:numPr>
          <w:ilvl w:val="1"/>
          <w:numId w:val="21"/>
        </w:numPr>
        <w:spacing w:before="0" w:after="0" w:line="480" w:lineRule="auto"/>
        <w:jc w:val="both"/>
        <w:rPr>
          <w:rFonts w:ascii="Calibri" w:eastAsia="Times New Roman" w:hAnsi="Calibri" w:cs="Calibri"/>
          <w:color w:val="auto"/>
          <w:sz w:val="24"/>
          <w:szCs w:val="24"/>
          <w:lang w:val="en-IN" w:eastAsia="en-IN"/>
        </w:rPr>
      </w:pPr>
      <w:r w:rsidRPr="004E2398">
        <w:rPr>
          <w:rFonts w:ascii="Calibri" w:eastAsia="Times New Roman" w:hAnsi="Calibri" w:cs="Calibri"/>
          <w:color w:val="000000"/>
          <w:sz w:val="24"/>
          <w:szCs w:val="24"/>
          <w:lang w:val="en-IN" w:eastAsia="en-IN"/>
        </w:rPr>
        <w:t>MCS is planning to introduce a line of after shaves which is a shaving essential</w:t>
      </w:r>
      <w:r>
        <w:rPr>
          <w:rFonts w:ascii="Calibri" w:eastAsia="Times New Roman" w:hAnsi="Calibri" w:cs="Calibri"/>
          <w:color w:val="000000"/>
          <w:sz w:val="24"/>
          <w:szCs w:val="24"/>
          <w:lang w:val="en-IN" w:eastAsia="en-IN"/>
        </w:rPr>
        <w:t xml:space="preserve"> that will continue focus on organic ingredients</w:t>
      </w:r>
    </w:p>
    <w:p w14:paraId="4A00AA37" w14:textId="22C92F55" w:rsidR="004E2398" w:rsidRPr="004E2398" w:rsidRDefault="004E2398" w:rsidP="004E2398">
      <w:pPr>
        <w:pStyle w:val="ListParagraph"/>
        <w:numPr>
          <w:ilvl w:val="1"/>
          <w:numId w:val="21"/>
        </w:numPr>
        <w:spacing w:before="0" w:after="0" w:line="480" w:lineRule="auto"/>
        <w:jc w:val="both"/>
        <w:rPr>
          <w:rFonts w:ascii="Calibri" w:eastAsia="Times New Roman" w:hAnsi="Calibri" w:cs="Calibri"/>
          <w:color w:val="auto"/>
          <w:sz w:val="24"/>
          <w:szCs w:val="24"/>
          <w:lang w:val="en-IN" w:eastAsia="en-IN"/>
        </w:rPr>
      </w:pPr>
      <w:r w:rsidRPr="004E2398">
        <w:rPr>
          <w:rFonts w:ascii="Calibri" w:eastAsia="Times New Roman" w:hAnsi="Calibri" w:cs="Calibri"/>
          <w:color w:val="000000"/>
          <w:sz w:val="24"/>
          <w:szCs w:val="24"/>
          <w:lang w:val="en-IN" w:eastAsia="en-IN"/>
        </w:rPr>
        <w:t xml:space="preserve">Beard oil is one of the product market competitors are introducing, MCS plans to move in on this market as well, the companies’ expertise with natural/organic materials would be </w:t>
      </w:r>
      <w:r w:rsidR="007A2A6C" w:rsidRPr="004E2398">
        <w:rPr>
          <w:rFonts w:ascii="Calibri" w:eastAsia="Times New Roman" w:hAnsi="Calibri" w:cs="Calibri"/>
          <w:color w:val="000000"/>
          <w:sz w:val="24"/>
          <w:szCs w:val="24"/>
          <w:lang w:val="en-IN" w:eastAsia="en-IN"/>
        </w:rPr>
        <w:t>a</w:t>
      </w:r>
      <w:r w:rsidRPr="004E2398">
        <w:rPr>
          <w:rFonts w:ascii="Calibri" w:eastAsia="Times New Roman" w:hAnsi="Calibri" w:cs="Calibri"/>
          <w:color w:val="000000"/>
          <w:sz w:val="24"/>
          <w:szCs w:val="24"/>
          <w:lang w:val="en-IN" w:eastAsia="en-IN"/>
        </w:rPr>
        <w:t xml:space="preserve"> differential advantage for MCS.</w:t>
      </w:r>
    </w:p>
    <w:p w14:paraId="6500A547" w14:textId="026552A5" w:rsidR="004D6E3B" w:rsidRPr="005B6670" w:rsidRDefault="005B6670" w:rsidP="005B6670">
      <w:pPr>
        <w:pStyle w:val="ListParagraph"/>
        <w:numPr>
          <w:ilvl w:val="1"/>
          <w:numId w:val="21"/>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lastRenderedPageBreak/>
        <w:t>Face moisturizers for men is another trending men’s grooming product that MCS is planning to venture into</w:t>
      </w:r>
    </w:p>
    <w:p w14:paraId="64D18F39" w14:textId="265F1884" w:rsidR="004D6E3B" w:rsidRPr="004D6E3B" w:rsidRDefault="004D6E3B" w:rsidP="00C03CC2">
      <w:pPr>
        <w:pStyle w:val="Heading2"/>
        <w:spacing w:line="480" w:lineRule="auto"/>
        <w:rPr>
          <w:rFonts w:eastAsia="Times New Roman"/>
          <w:lang w:val="en-IN" w:eastAsia="en-IN"/>
        </w:rPr>
      </w:pPr>
      <w:bookmarkStart w:id="58" w:name="_Toc532191096"/>
      <w:r w:rsidRPr="004D6E3B">
        <w:rPr>
          <w:rFonts w:eastAsia="Times New Roman"/>
          <w:lang w:val="en-IN" w:eastAsia="en-IN"/>
        </w:rPr>
        <w:t>Price</w:t>
      </w:r>
      <w:bookmarkEnd w:id="58"/>
      <w:r w:rsidRPr="004D6E3B">
        <w:rPr>
          <w:rFonts w:eastAsia="Times New Roman"/>
          <w:lang w:val="en-IN" w:eastAsia="en-IN"/>
        </w:rPr>
        <w:t xml:space="preserve"> </w:t>
      </w:r>
    </w:p>
    <w:p w14:paraId="64B581A1" w14:textId="2EE203D8" w:rsidR="005B6670" w:rsidRDefault="009B362C" w:rsidP="005B6670">
      <w:pPr>
        <w:spacing w:before="0" w:after="0"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While MCS is slowly penetrating the market, t</w:t>
      </w:r>
      <w:r w:rsidR="00F96748">
        <w:rPr>
          <w:rFonts w:ascii="Calibri" w:eastAsia="Times New Roman" w:hAnsi="Calibri" w:cs="Calibri"/>
          <w:color w:val="000000"/>
          <w:sz w:val="24"/>
          <w:szCs w:val="24"/>
          <w:lang w:val="en-IN" w:eastAsia="en-IN"/>
        </w:rPr>
        <w:t>he</w:t>
      </w:r>
      <w:r>
        <w:rPr>
          <w:rFonts w:ascii="Calibri" w:eastAsia="Times New Roman" w:hAnsi="Calibri" w:cs="Calibri"/>
          <w:color w:val="000000"/>
          <w:sz w:val="24"/>
          <w:szCs w:val="24"/>
          <w:lang w:val="en-IN" w:eastAsia="en-IN"/>
        </w:rPr>
        <w:t xml:space="preserve"> </w:t>
      </w:r>
      <w:r w:rsidR="009A0F95">
        <w:rPr>
          <w:rFonts w:ascii="Calibri" w:eastAsia="Times New Roman" w:hAnsi="Calibri" w:cs="Calibri"/>
          <w:color w:val="000000"/>
          <w:sz w:val="24"/>
          <w:szCs w:val="24"/>
          <w:lang w:val="en-IN" w:eastAsia="en-IN"/>
        </w:rPr>
        <w:t>pricing strategy will be based on the competit</w:t>
      </w:r>
      <w:r w:rsidR="003873EB">
        <w:rPr>
          <w:rFonts w:ascii="Calibri" w:eastAsia="Times New Roman" w:hAnsi="Calibri" w:cs="Calibri"/>
          <w:color w:val="000000"/>
          <w:sz w:val="24"/>
          <w:szCs w:val="24"/>
          <w:lang w:val="en-IN" w:eastAsia="en-IN"/>
        </w:rPr>
        <w:t>ive</w:t>
      </w:r>
      <w:r w:rsidR="009A0F95">
        <w:rPr>
          <w:rFonts w:ascii="Calibri" w:eastAsia="Times New Roman" w:hAnsi="Calibri" w:cs="Calibri"/>
          <w:color w:val="000000"/>
          <w:sz w:val="24"/>
          <w:szCs w:val="24"/>
          <w:lang w:val="en-IN" w:eastAsia="en-IN"/>
        </w:rPr>
        <w:t xml:space="preserve"> pricing since the brand follows an eCommerce model</w:t>
      </w:r>
      <w:r w:rsidR="007A2A6C">
        <w:rPr>
          <w:rFonts w:ascii="Calibri" w:eastAsia="Times New Roman" w:hAnsi="Calibri" w:cs="Calibri"/>
          <w:color w:val="000000"/>
          <w:sz w:val="24"/>
          <w:szCs w:val="24"/>
          <w:lang w:val="en-IN"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245"/>
        <w:gridCol w:w="1122"/>
      </w:tblGrid>
      <w:tr w:rsidR="00F96748" w14:paraId="3C888AF3" w14:textId="77777777" w:rsidTr="006B0B98">
        <w:tc>
          <w:tcPr>
            <w:tcW w:w="2263" w:type="dxa"/>
            <w:vAlign w:val="bottom"/>
          </w:tcPr>
          <w:p w14:paraId="2CB9D149" w14:textId="77777777" w:rsidR="00F96748" w:rsidRPr="00F96748" w:rsidRDefault="00F96748" w:rsidP="007A2A6C">
            <w:pPr>
              <w:jc w:val="center"/>
              <w:rPr>
                <w:rFonts w:ascii="Calibri" w:eastAsia="Times New Roman" w:hAnsi="Calibri" w:cs="Calibri"/>
                <w:b/>
                <w:color w:val="auto"/>
                <w:sz w:val="24"/>
                <w:szCs w:val="24"/>
                <w:lang w:val="en-IN" w:eastAsia="en-IN"/>
              </w:rPr>
            </w:pPr>
            <w:r w:rsidRPr="00F96748">
              <w:rPr>
                <w:rFonts w:ascii="Calibri" w:eastAsia="Times New Roman" w:hAnsi="Calibri" w:cs="Calibri"/>
                <w:b/>
                <w:color w:val="auto"/>
                <w:sz w:val="24"/>
                <w:szCs w:val="24"/>
                <w:lang w:val="en-IN" w:eastAsia="en-IN"/>
              </w:rPr>
              <w:t>Competitor’s Name</w:t>
            </w:r>
          </w:p>
        </w:tc>
        <w:tc>
          <w:tcPr>
            <w:tcW w:w="5245" w:type="dxa"/>
            <w:vAlign w:val="bottom"/>
          </w:tcPr>
          <w:p w14:paraId="6F9EB6D5" w14:textId="77777777" w:rsidR="00F96748" w:rsidRPr="00F96748" w:rsidRDefault="00F96748" w:rsidP="007A2A6C">
            <w:pPr>
              <w:jc w:val="center"/>
              <w:rPr>
                <w:rFonts w:ascii="Calibri" w:eastAsia="Times New Roman" w:hAnsi="Calibri" w:cs="Calibri"/>
                <w:b/>
                <w:color w:val="auto"/>
                <w:sz w:val="24"/>
                <w:szCs w:val="24"/>
                <w:lang w:val="en-IN" w:eastAsia="en-IN"/>
              </w:rPr>
            </w:pPr>
            <w:r w:rsidRPr="00F96748">
              <w:rPr>
                <w:rFonts w:ascii="Calibri" w:eastAsia="Times New Roman" w:hAnsi="Calibri" w:cs="Calibri"/>
                <w:b/>
                <w:color w:val="auto"/>
                <w:sz w:val="24"/>
                <w:szCs w:val="24"/>
                <w:lang w:val="en-IN" w:eastAsia="en-IN"/>
              </w:rPr>
              <w:t>Competitor’s Razor</w:t>
            </w:r>
          </w:p>
        </w:tc>
        <w:tc>
          <w:tcPr>
            <w:tcW w:w="1122" w:type="dxa"/>
          </w:tcPr>
          <w:p w14:paraId="36D8F700" w14:textId="77777777" w:rsidR="00F96748" w:rsidRPr="00F96748" w:rsidRDefault="00F96748" w:rsidP="007A2A6C">
            <w:pPr>
              <w:jc w:val="right"/>
              <w:rPr>
                <w:rFonts w:ascii="Calibri" w:eastAsia="Times New Roman" w:hAnsi="Calibri" w:cs="Calibri"/>
                <w:b/>
                <w:color w:val="auto"/>
                <w:sz w:val="24"/>
                <w:szCs w:val="24"/>
                <w:lang w:val="en-IN" w:eastAsia="en-IN"/>
              </w:rPr>
            </w:pPr>
            <w:r w:rsidRPr="00F96748">
              <w:rPr>
                <w:rFonts w:ascii="Calibri" w:eastAsia="Times New Roman" w:hAnsi="Calibri" w:cs="Calibri"/>
                <w:b/>
                <w:color w:val="auto"/>
                <w:sz w:val="24"/>
                <w:szCs w:val="24"/>
                <w:lang w:val="en-IN" w:eastAsia="en-IN"/>
              </w:rPr>
              <w:t xml:space="preserve">Price </w:t>
            </w:r>
            <w:proofErr w:type="gramStart"/>
            <w:r w:rsidRPr="00F96748">
              <w:rPr>
                <w:rFonts w:ascii="Calibri" w:eastAsia="Times New Roman" w:hAnsi="Calibri" w:cs="Calibri"/>
                <w:b/>
                <w:color w:val="auto"/>
                <w:sz w:val="24"/>
                <w:szCs w:val="24"/>
                <w:lang w:val="en-IN" w:eastAsia="en-IN"/>
              </w:rPr>
              <w:t>On</w:t>
            </w:r>
            <w:proofErr w:type="gramEnd"/>
            <w:r w:rsidRPr="00F96748">
              <w:rPr>
                <w:rFonts w:ascii="Calibri" w:eastAsia="Times New Roman" w:hAnsi="Calibri" w:cs="Calibri"/>
                <w:b/>
                <w:color w:val="auto"/>
                <w:sz w:val="24"/>
                <w:szCs w:val="24"/>
                <w:lang w:val="en-IN" w:eastAsia="en-IN"/>
              </w:rPr>
              <w:t xml:space="preserve"> Amazon</w:t>
            </w:r>
          </w:p>
        </w:tc>
      </w:tr>
      <w:tr w:rsidR="00F96748" w14:paraId="43294685" w14:textId="77777777" w:rsidTr="006B0B98">
        <w:tc>
          <w:tcPr>
            <w:tcW w:w="2263" w:type="dxa"/>
          </w:tcPr>
          <w:p w14:paraId="5D475ED9" w14:textId="77777777" w:rsidR="00F96748" w:rsidRPr="00F96748" w:rsidRDefault="00F96748" w:rsidP="007A2A6C">
            <w:pPr>
              <w:spacing w:line="480" w:lineRule="auto"/>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Maggard Razors</w:t>
            </w:r>
          </w:p>
        </w:tc>
        <w:tc>
          <w:tcPr>
            <w:tcW w:w="5245" w:type="dxa"/>
          </w:tcPr>
          <w:p w14:paraId="160E8B1E" w14:textId="77777777" w:rsidR="00F96748" w:rsidRPr="00F96748" w:rsidRDefault="00F96748" w:rsidP="007A2A6C">
            <w:pPr>
              <w:spacing w:line="480" w:lineRule="auto"/>
              <w:rPr>
                <w:rFonts w:ascii="Calibri" w:eastAsia="Times New Roman" w:hAnsi="Calibri" w:cs="Calibri"/>
                <w:color w:val="auto"/>
                <w:sz w:val="24"/>
                <w:szCs w:val="24"/>
                <w:lang w:val="en-IN" w:eastAsia="en-IN"/>
              </w:rPr>
            </w:pPr>
            <w:proofErr w:type="spellStart"/>
            <w:r>
              <w:rPr>
                <w:rFonts w:ascii="Calibri" w:eastAsia="Times New Roman" w:hAnsi="Calibri" w:cs="Calibri"/>
                <w:color w:val="auto"/>
                <w:sz w:val="24"/>
                <w:szCs w:val="24"/>
                <w:lang w:val="en-IN" w:eastAsia="en-IN"/>
              </w:rPr>
              <w:t>B</w:t>
            </w:r>
            <w:r w:rsidRPr="00F96748">
              <w:rPr>
                <w:rFonts w:ascii="Calibri" w:eastAsia="Times New Roman" w:hAnsi="Calibri" w:cs="Calibri"/>
                <w:color w:val="auto"/>
                <w:sz w:val="24"/>
                <w:szCs w:val="24"/>
                <w:lang w:val="en-IN" w:eastAsia="en-IN"/>
              </w:rPr>
              <w:t>lackland</w:t>
            </w:r>
            <w:proofErr w:type="spellEnd"/>
            <w:r w:rsidRPr="00F96748">
              <w:rPr>
                <w:rFonts w:ascii="Calibri" w:eastAsia="Times New Roman" w:hAnsi="Calibri" w:cs="Calibri"/>
                <w:color w:val="auto"/>
                <w:sz w:val="24"/>
                <w:szCs w:val="24"/>
                <w:lang w:val="en-IN" w:eastAsia="en-IN"/>
              </w:rPr>
              <w:t xml:space="preserve"> Razors Dart Polished DE Safety Razor</w:t>
            </w:r>
          </w:p>
        </w:tc>
        <w:tc>
          <w:tcPr>
            <w:tcW w:w="1122" w:type="dxa"/>
          </w:tcPr>
          <w:p w14:paraId="46FBC109" w14:textId="77777777" w:rsidR="00F96748" w:rsidRPr="00F96748" w:rsidRDefault="00F96748" w:rsidP="007A2A6C">
            <w:pPr>
              <w:spacing w:line="480" w:lineRule="auto"/>
              <w:jc w:val="right"/>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$139</w:t>
            </w:r>
          </w:p>
        </w:tc>
      </w:tr>
      <w:tr w:rsidR="00F96748" w14:paraId="755E4A53" w14:textId="77777777" w:rsidTr="006B0B98">
        <w:tc>
          <w:tcPr>
            <w:tcW w:w="2263" w:type="dxa"/>
          </w:tcPr>
          <w:p w14:paraId="21832466" w14:textId="77777777" w:rsidR="00F96748" w:rsidRDefault="00F96748" w:rsidP="007A2A6C">
            <w:pPr>
              <w:spacing w:line="480" w:lineRule="auto"/>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The Art of Shaving</w:t>
            </w:r>
          </w:p>
        </w:tc>
        <w:tc>
          <w:tcPr>
            <w:tcW w:w="5245" w:type="dxa"/>
          </w:tcPr>
          <w:p w14:paraId="3F182CDB" w14:textId="77777777" w:rsidR="00F96748" w:rsidRDefault="00F96748" w:rsidP="007A2A6C">
            <w:pPr>
              <w:spacing w:line="480" w:lineRule="auto"/>
              <w:rPr>
                <w:rFonts w:ascii="Calibri" w:eastAsia="Times New Roman" w:hAnsi="Calibri" w:cs="Calibri"/>
                <w:color w:val="auto"/>
                <w:sz w:val="24"/>
                <w:szCs w:val="24"/>
                <w:lang w:val="en-IN" w:eastAsia="en-IN"/>
              </w:rPr>
            </w:pPr>
            <w:r w:rsidRPr="00F96748">
              <w:rPr>
                <w:rFonts w:ascii="Calibri" w:eastAsia="Times New Roman" w:hAnsi="Calibri" w:cs="Calibri"/>
                <w:color w:val="auto"/>
                <w:sz w:val="24"/>
                <w:szCs w:val="24"/>
                <w:lang w:val="en-IN" w:eastAsia="en-IN"/>
              </w:rPr>
              <w:t>Chrome Heavyweight Safety Razor</w:t>
            </w:r>
          </w:p>
        </w:tc>
        <w:tc>
          <w:tcPr>
            <w:tcW w:w="1122" w:type="dxa"/>
          </w:tcPr>
          <w:p w14:paraId="1D7D9232" w14:textId="77777777" w:rsidR="00F96748" w:rsidRDefault="00F96748" w:rsidP="007A2A6C">
            <w:pPr>
              <w:spacing w:line="480" w:lineRule="auto"/>
              <w:jc w:val="right"/>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$65</w:t>
            </w:r>
          </w:p>
        </w:tc>
      </w:tr>
      <w:tr w:rsidR="00F96748" w14:paraId="7273B3B1" w14:textId="77777777" w:rsidTr="006B0B98">
        <w:tc>
          <w:tcPr>
            <w:tcW w:w="2263" w:type="dxa"/>
          </w:tcPr>
          <w:p w14:paraId="3D563AE7" w14:textId="77777777" w:rsidR="00F96748" w:rsidRDefault="00F96748" w:rsidP="007A2A6C">
            <w:pPr>
              <w:spacing w:line="480" w:lineRule="auto"/>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Gentleman John</w:t>
            </w:r>
          </w:p>
        </w:tc>
        <w:tc>
          <w:tcPr>
            <w:tcW w:w="5245" w:type="dxa"/>
          </w:tcPr>
          <w:p w14:paraId="301E875C" w14:textId="77777777" w:rsidR="00F96748" w:rsidRPr="00F96748" w:rsidRDefault="00F96748" w:rsidP="007A2A6C">
            <w:pPr>
              <w:spacing w:line="480" w:lineRule="auto"/>
              <w:rPr>
                <w:rFonts w:ascii="Calibri" w:eastAsia="Times New Roman" w:hAnsi="Calibri" w:cs="Calibri"/>
                <w:color w:val="auto"/>
                <w:sz w:val="24"/>
                <w:szCs w:val="24"/>
                <w:lang w:val="en-IN" w:eastAsia="en-IN"/>
              </w:rPr>
            </w:pPr>
            <w:r w:rsidRPr="00F96748">
              <w:rPr>
                <w:rFonts w:ascii="Calibri" w:eastAsia="Times New Roman" w:hAnsi="Calibri" w:cs="Calibri"/>
                <w:color w:val="auto"/>
                <w:sz w:val="24"/>
                <w:szCs w:val="24"/>
                <w:lang w:val="en-IN" w:eastAsia="en-IN"/>
              </w:rPr>
              <w:t>Gentleman Jon Complete Wet Shave Kit</w:t>
            </w:r>
          </w:p>
        </w:tc>
        <w:tc>
          <w:tcPr>
            <w:tcW w:w="1122" w:type="dxa"/>
          </w:tcPr>
          <w:p w14:paraId="1E3BAD4A" w14:textId="77777777" w:rsidR="00F96748" w:rsidRDefault="00F96748" w:rsidP="007A2A6C">
            <w:pPr>
              <w:spacing w:line="480" w:lineRule="auto"/>
              <w:jc w:val="right"/>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$55</w:t>
            </w:r>
          </w:p>
        </w:tc>
      </w:tr>
      <w:tr w:rsidR="00F96748" w14:paraId="75EE173F" w14:textId="77777777" w:rsidTr="006B0B98">
        <w:tc>
          <w:tcPr>
            <w:tcW w:w="2263" w:type="dxa"/>
          </w:tcPr>
          <w:p w14:paraId="5BC175E6" w14:textId="77777777" w:rsidR="00F96748" w:rsidRDefault="00F96748" w:rsidP="007A2A6C">
            <w:pPr>
              <w:spacing w:line="480" w:lineRule="auto"/>
              <w:rPr>
                <w:rFonts w:ascii="Calibri" w:eastAsia="Times New Roman" w:hAnsi="Calibri" w:cs="Calibri"/>
                <w:color w:val="auto"/>
                <w:sz w:val="24"/>
                <w:szCs w:val="24"/>
                <w:lang w:val="en-IN" w:eastAsia="en-IN"/>
              </w:rPr>
            </w:pPr>
            <w:proofErr w:type="spellStart"/>
            <w:r>
              <w:rPr>
                <w:rFonts w:ascii="Calibri" w:eastAsia="Times New Roman" w:hAnsi="Calibri" w:cs="Calibri"/>
                <w:color w:val="auto"/>
                <w:sz w:val="24"/>
                <w:szCs w:val="24"/>
                <w:lang w:val="en-IN" w:eastAsia="en-IN"/>
              </w:rPr>
              <w:t>Merkur</w:t>
            </w:r>
            <w:proofErr w:type="spellEnd"/>
            <w:r>
              <w:rPr>
                <w:rFonts w:ascii="Calibri" w:eastAsia="Times New Roman" w:hAnsi="Calibri" w:cs="Calibri"/>
                <w:color w:val="auto"/>
                <w:sz w:val="24"/>
                <w:szCs w:val="24"/>
                <w:lang w:val="en-IN" w:eastAsia="en-IN"/>
              </w:rPr>
              <w:t xml:space="preserve"> Solingen</w:t>
            </w:r>
          </w:p>
        </w:tc>
        <w:tc>
          <w:tcPr>
            <w:tcW w:w="5245" w:type="dxa"/>
          </w:tcPr>
          <w:p w14:paraId="27D4E846" w14:textId="77777777" w:rsidR="00F96748" w:rsidRPr="00F96748" w:rsidRDefault="00F96748" w:rsidP="007A2A6C">
            <w:pPr>
              <w:spacing w:line="480" w:lineRule="auto"/>
              <w:rPr>
                <w:rFonts w:ascii="Calibri" w:eastAsia="Times New Roman" w:hAnsi="Calibri" w:cs="Calibri"/>
                <w:color w:val="auto"/>
                <w:sz w:val="24"/>
                <w:szCs w:val="24"/>
                <w:lang w:val="en-IN" w:eastAsia="en-IN"/>
              </w:rPr>
            </w:pPr>
            <w:r w:rsidRPr="00F96748">
              <w:rPr>
                <w:rFonts w:ascii="Calibri" w:eastAsia="Times New Roman" w:hAnsi="Calibri" w:cs="Calibri"/>
                <w:color w:val="auto"/>
                <w:sz w:val="24"/>
                <w:szCs w:val="24"/>
                <w:lang w:val="en-IN" w:eastAsia="en-IN"/>
              </w:rPr>
              <w:t>Classic 3-Piece Razor Double Edge Safety Razor</w:t>
            </w:r>
          </w:p>
        </w:tc>
        <w:tc>
          <w:tcPr>
            <w:tcW w:w="1122" w:type="dxa"/>
          </w:tcPr>
          <w:p w14:paraId="2DDF989A" w14:textId="77777777" w:rsidR="00F96748" w:rsidRDefault="00F96748" w:rsidP="007A2A6C">
            <w:pPr>
              <w:spacing w:line="480" w:lineRule="auto"/>
              <w:jc w:val="right"/>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$35</w:t>
            </w:r>
          </w:p>
        </w:tc>
      </w:tr>
      <w:tr w:rsidR="00F96748" w14:paraId="28B1D136" w14:textId="77777777" w:rsidTr="006B0B98">
        <w:tc>
          <w:tcPr>
            <w:tcW w:w="2263" w:type="dxa"/>
          </w:tcPr>
          <w:p w14:paraId="49FEBAC8" w14:textId="77777777" w:rsidR="00F96748" w:rsidRDefault="00F96748" w:rsidP="007A2A6C">
            <w:pPr>
              <w:spacing w:line="480" w:lineRule="auto"/>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Edwin Jagger</w:t>
            </w:r>
          </w:p>
        </w:tc>
        <w:tc>
          <w:tcPr>
            <w:tcW w:w="5245" w:type="dxa"/>
          </w:tcPr>
          <w:p w14:paraId="4C505DE7" w14:textId="77777777" w:rsidR="00F96748" w:rsidRPr="00F96748" w:rsidRDefault="00F96748" w:rsidP="007A2A6C">
            <w:pPr>
              <w:spacing w:line="480" w:lineRule="auto"/>
              <w:rPr>
                <w:rFonts w:ascii="Calibri" w:eastAsia="Times New Roman" w:hAnsi="Calibri" w:cs="Calibri"/>
                <w:color w:val="auto"/>
                <w:sz w:val="24"/>
                <w:szCs w:val="24"/>
                <w:lang w:val="en-IN" w:eastAsia="en-IN"/>
              </w:rPr>
            </w:pPr>
            <w:r w:rsidRPr="00F96748">
              <w:rPr>
                <w:rFonts w:ascii="Calibri" w:eastAsia="Times New Roman" w:hAnsi="Calibri" w:cs="Calibri"/>
                <w:color w:val="auto"/>
                <w:sz w:val="24"/>
                <w:szCs w:val="24"/>
                <w:lang w:val="en-IN" w:eastAsia="en-IN"/>
              </w:rPr>
              <w:t>Double</w:t>
            </w:r>
            <w:r>
              <w:rPr>
                <w:rFonts w:ascii="Calibri" w:eastAsia="Times New Roman" w:hAnsi="Calibri" w:cs="Calibri"/>
                <w:color w:val="auto"/>
                <w:sz w:val="24"/>
                <w:szCs w:val="24"/>
                <w:lang w:val="en-IN" w:eastAsia="en-IN"/>
              </w:rPr>
              <w:t xml:space="preserve"> </w:t>
            </w:r>
            <w:r w:rsidRPr="00F96748">
              <w:rPr>
                <w:rFonts w:ascii="Calibri" w:eastAsia="Times New Roman" w:hAnsi="Calibri" w:cs="Calibri"/>
                <w:color w:val="auto"/>
                <w:sz w:val="24"/>
                <w:szCs w:val="24"/>
                <w:lang w:val="en-IN" w:eastAsia="en-IN"/>
              </w:rPr>
              <w:t>Edge Safety Razor</w:t>
            </w:r>
            <w:r>
              <w:rPr>
                <w:rFonts w:ascii="Calibri" w:eastAsia="Times New Roman" w:hAnsi="Calibri" w:cs="Calibri"/>
                <w:color w:val="auto"/>
                <w:sz w:val="24"/>
                <w:szCs w:val="24"/>
                <w:lang w:val="en-IN" w:eastAsia="en-IN"/>
              </w:rPr>
              <w:t xml:space="preserve"> Chrome </w:t>
            </w:r>
            <w:r w:rsidRPr="00F96748">
              <w:rPr>
                <w:rFonts w:ascii="Calibri" w:eastAsia="Times New Roman" w:hAnsi="Calibri" w:cs="Calibri"/>
                <w:color w:val="auto"/>
                <w:sz w:val="24"/>
                <w:szCs w:val="24"/>
                <w:lang w:val="en-IN" w:eastAsia="en-IN"/>
              </w:rPr>
              <w:t>Handle 5 blades</w:t>
            </w:r>
          </w:p>
        </w:tc>
        <w:tc>
          <w:tcPr>
            <w:tcW w:w="1122" w:type="dxa"/>
          </w:tcPr>
          <w:p w14:paraId="422F3930" w14:textId="77777777" w:rsidR="00F96748" w:rsidRDefault="00F96748" w:rsidP="007A2A6C">
            <w:pPr>
              <w:spacing w:line="480" w:lineRule="auto"/>
              <w:jc w:val="right"/>
              <w:rPr>
                <w:rFonts w:ascii="Calibri" w:eastAsia="Times New Roman" w:hAnsi="Calibri" w:cs="Calibri"/>
                <w:color w:val="auto"/>
                <w:sz w:val="24"/>
                <w:szCs w:val="24"/>
                <w:lang w:val="en-IN" w:eastAsia="en-IN"/>
              </w:rPr>
            </w:pPr>
            <w:r>
              <w:rPr>
                <w:rFonts w:ascii="Calibri" w:eastAsia="Times New Roman" w:hAnsi="Calibri" w:cs="Calibri"/>
                <w:color w:val="auto"/>
                <w:sz w:val="24"/>
                <w:szCs w:val="24"/>
                <w:lang w:val="en-IN" w:eastAsia="en-IN"/>
              </w:rPr>
              <w:t>$28</w:t>
            </w:r>
          </w:p>
        </w:tc>
      </w:tr>
    </w:tbl>
    <w:p w14:paraId="08BCEDC7" w14:textId="1C7AF08B" w:rsidR="007450E6" w:rsidRPr="007450E6" w:rsidRDefault="00567DA7" w:rsidP="003873EB">
      <w:pPr>
        <w:spacing w:before="0" w:after="0" w:line="480" w:lineRule="auto"/>
        <w:jc w:val="both"/>
        <w:rPr>
          <w:rFonts w:ascii="Calibri" w:eastAsia="Times New Roman" w:hAnsi="Calibri" w:cs="Calibri"/>
          <w:b/>
          <w:color w:val="000000"/>
          <w:sz w:val="24"/>
          <w:szCs w:val="24"/>
          <w:lang w:val="en-IN" w:eastAsia="en-IN"/>
        </w:rPr>
      </w:pPr>
      <w:r>
        <w:rPr>
          <w:rFonts w:ascii="Calibri" w:eastAsia="Times New Roman" w:hAnsi="Calibri" w:cs="Calibri"/>
          <w:color w:val="000000"/>
          <w:sz w:val="24"/>
          <w:szCs w:val="24"/>
          <w:lang w:val="en-IN" w:eastAsia="en-IN"/>
        </w:rPr>
        <w:t>MCS wants to price its product in a high value category. From the competitors’ price analysis, a safety razor can range between $20 to $80 for safety razors and</w:t>
      </w:r>
      <w:r>
        <w:rPr>
          <w:rFonts w:ascii="Calibri" w:eastAsia="Times New Roman" w:hAnsi="Calibri" w:cs="Calibri"/>
          <w:color w:val="auto"/>
          <w:sz w:val="24"/>
          <w:szCs w:val="24"/>
          <w:lang w:val="en-IN" w:eastAsia="en-IN"/>
        </w:rPr>
        <w:t xml:space="preserve"> the sample data collected through the survey reveals that a significant population are willing to pay </w:t>
      </w:r>
      <w:r w:rsidRPr="004D6E3B">
        <w:rPr>
          <w:rFonts w:ascii="Calibri" w:eastAsia="Times New Roman" w:hAnsi="Calibri" w:cs="Calibri"/>
          <w:color w:val="000000"/>
          <w:sz w:val="24"/>
          <w:szCs w:val="24"/>
          <w:lang w:val="en-IN" w:eastAsia="en-IN"/>
        </w:rPr>
        <w:t>$10 to $</w:t>
      </w:r>
      <w:r>
        <w:rPr>
          <w:rFonts w:ascii="Calibri" w:eastAsia="Times New Roman" w:hAnsi="Calibri" w:cs="Calibri"/>
          <w:color w:val="000000"/>
          <w:sz w:val="24"/>
          <w:szCs w:val="24"/>
          <w:lang w:val="en-IN" w:eastAsia="en-IN"/>
        </w:rPr>
        <w:t>3</w:t>
      </w:r>
      <w:r w:rsidRPr="004D6E3B">
        <w:rPr>
          <w:rFonts w:ascii="Calibri" w:eastAsia="Times New Roman" w:hAnsi="Calibri" w:cs="Calibri"/>
          <w:color w:val="000000"/>
          <w:sz w:val="24"/>
          <w:szCs w:val="24"/>
          <w:lang w:val="en-IN" w:eastAsia="en-IN"/>
        </w:rPr>
        <w:t xml:space="preserve">0 per month on </w:t>
      </w:r>
      <w:r>
        <w:rPr>
          <w:rFonts w:ascii="Calibri" w:eastAsia="Times New Roman" w:hAnsi="Calibri" w:cs="Calibri"/>
          <w:color w:val="000000"/>
          <w:sz w:val="24"/>
          <w:szCs w:val="24"/>
          <w:lang w:val="en-IN" w:eastAsia="en-IN"/>
        </w:rPr>
        <w:t xml:space="preserve">an </w:t>
      </w:r>
      <w:r w:rsidRPr="004D6E3B">
        <w:rPr>
          <w:rFonts w:ascii="Calibri" w:eastAsia="Times New Roman" w:hAnsi="Calibri" w:cs="Calibri"/>
          <w:color w:val="000000"/>
          <w:sz w:val="24"/>
          <w:szCs w:val="24"/>
          <w:lang w:val="en-IN" w:eastAsia="en-IN"/>
        </w:rPr>
        <w:t>average</w:t>
      </w:r>
      <w:r>
        <w:rPr>
          <w:rFonts w:ascii="Calibri" w:eastAsia="Times New Roman" w:hAnsi="Calibri" w:cs="Calibri"/>
          <w:color w:val="000000"/>
          <w:sz w:val="24"/>
          <w:szCs w:val="24"/>
          <w:lang w:val="en-IN" w:eastAsia="en-IN"/>
        </w:rPr>
        <w:t>. Considering the safety razor is a one-time buy, the</w:t>
      </w:r>
      <w:r w:rsidR="009B362C">
        <w:rPr>
          <w:rFonts w:ascii="Calibri" w:eastAsia="Times New Roman" w:hAnsi="Calibri" w:cs="Calibri"/>
          <w:color w:val="000000"/>
          <w:sz w:val="24"/>
          <w:szCs w:val="24"/>
          <w:lang w:val="en-IN" w:eastAsia="en-IN"/>
        </w:rPr>
        <w:t>re is a</w:t>
      </w:r>
      <w:r>
        <w:rPr>
          <w:rFonts w:ascii="Calibri" w:eastAsia="Times New Roman" w:hAnsi="Calibri" w:cs="Calibri"/>
          <w:color w:val="000000"/>
          <w:sz w:val="24"/>
          <w:szCs w:val="24"/>
          <w:lang w:val="en-IN" w:eastAsia="en-IN"/>
        </w:rPr>
        <w:t xml:space="preserve"> </w:t>
      </w:r>
      <w:r w:rsidR="009B362C">
        <w:rPr>
          <w:rFonts w:ascii="Calibri" w:eastAsia="Times New Roman" w:hAnsi="Calibri" w:cs="Calibri"/>
          <w:color w:val="000000"/>
          <w:sz w:val="24"/>
          <w:szCs w:val="24"/>
          <w:lang w:val="en-IN" w:eastAsia="en-IN"/>
        </w:rPr>
        <w:t xml:space="preserve">great </w:t>
      </w:r>
      <w:r>
        <w:rPr>
          <w:rFonts w:ascii="Calibri" w:eastAsia="Times New Roman" w:hAnsi="Calibri" w:cs="Calibri"/>
          <w:color w:val="000000"/>
          <w:sz w:val="24"/>
          <w:szCs w:val="24"/>
          <w:lang w:val="en-IN" w:eastAsia="en-IN"/>
        </w:rPr>
        <w:t>ROI for the customer</w:t>
      </w:r>
      <w:r w:rsidR="009B362C">
        <w:rPr>
          <w:rFonts w:ascii="Calibri" w:eastAsia="Times New Roman" w:hAnsi="Calibri" w:cs="Calibri"/>
          <w:color w:val="000000"/>
          <w:sz w:val="24"/>
          <w:szCs w:val="24"/>
          <w:lang w:val="en-IN" w:eastAsia="en-IN"/>
        </w:rPr>
        <w:t xml:space="preserve"> to look forward to. </w:t>
      </w:r>
    </w:p>
    <w:p w14:paraId="16E21E02" w14:textId="18DE0D86" w:rsidR="007450E6" w:rsidRDefault="007450E6" w:rsidP="009A0F95">
      <w:pPr>
        <w:pStyle w:val="Heading3"/>
        <w:rPr>
          <w:rFonts w:eastAsia="Times New Roman"/>
          <w:lang w:val="en-IN" w:eastAsia="en-IN"/>
        </w:rPr>
      </w:pPr>
      <w:bookmarkStart w:id="59" w:name="_Toc532191097"/>
      <w:r>
        <w:rPr>
          <w:rFonts w:eastAsia="Times New Roman"/>
          <w:lang w:val="en-IN" w:eastAsia="en-IN"/>
        </w:rPr>
        <w:t>Break Even Value</w:t>
      </w:r>
      <w:bookmarkEnd w:id="59"/>
    </w:p>
    <w:tbl>
      <w:tblPr>
        <w:tblW w:w="4560" w:type="dxa"/>
        <w:jc w:val="center"/>
        <w:tblLook w:val="04A0" w:firstRow="1" w:lastRow="0" w:firstColumn="1" w:lastColumn="0" w:noHBand="0" w:noVBand="1"/>
      </w:tblPr>
      <w:tblGrid>
        <w:gridCol w:w="3440"/>
        <w:gridCol w:w="1120"/>
      </w:tblGrid>
      <w:tr w:rsidR="00E36717" w:rsidRPr="00E36717" w14:paraId="5FE34ABE" w14:textId="77777777" w:rsidTr="009A0F95">
        <w:trPr>
          <w:trHeight w:val="300"/>
          <w:jc w:val="center"/>
        </w:trPr>
        <w:tc>
          <w:tcPr>
            <w:tcW w:w="3440" w:type="dxa"/>
            <w:tcBorders>
              <w:top w:val="nil"/>
              <w:left w:val="nil"/>
              <w:bottom w:val="nil"/>
              <w:right w:val="nil"/>
            </w:tcBorders>
            <w:shd w:val="clear" w:color="auto" w:fill="auto"/>
            <w:noWrap/>
            <w:vAlign w:val="bottom"/>
            <w:hideMark/>
          </w:tcPr>
          <w:p w14:paraId="0543FBB1" w14:textId="77777777" w:rsidR="00E36717" w:rsidRPr="00E36717" w:rsidRDefault="00E36717" w:rsidP="00E36717">
            <w:pPr>
              <w:spacing w:before="0" w:after="0" w:line="240" w:lineRule="auto"/>
              <w:rPr>
                <w:rFonts w:ascii="Calibri" w:eastAsia="Times New Roman" w:hAnsi="Calibri" w:cs="Calibri"/>
                <w:b/>
                <w:bCs/>
                <w:color w:val="000000"/>
                <w:lang w:val="en-IN" w:eastAsia="en-IN"/>
              </w:rPr>
            </w:pPr>
            <w:r w:rsidRPr="00E36717">
              <w:rPr>
                <w:rFonts w:ascii="Calibri" w:eastAsia="Times New Roman" w:hAnsi="Calibri" w:cs="Calibri"/>
                <w:b/>
                <w:bCs/>
                <w:color w:val="000000"/>
                <w:lang w:val="en-IN" w:eastAsia="en-IN"/>
              </w:rPr>
              <w:t xml:space="preserve">Fixed Cost </w:t>
            </w:r>
          </w:p>
        </w:tc>
        <w:tc>
          <w:tcPr>
            <w:tcW w:w="1120" w:type="dxa"/>
            <w:tcBorders>
              <w:top w:val="nil"/>
              <w:left w:val="nil"/>
              <w:bottom w:val="nil"/>
              <w:right w:val="nil"/>
            </w:tcBorders>
            <w:shd w:val="clear" w:color="auto" w:fill="auto"/>
            <w:noWrap/>
            <w:vAlign w:val="bottom"/>
            <w:hideMark/>
          </w:tcPr>
          <w:p w14:paraId="1C1B56F2" w14:textId="77777777" w:rsidR="00E36717" w:rsidRPr="00E36717" w:rsidRDefault="00E36717" w:rsidP="00E36717">
            <w:pPr>
              <w:spacing w:before="0" w:after="0" w:line="240" w:lineRule="auto"/>
              <w:jc w:val="right"/>
              <w:rPr>
                <w:rFonts w:ascii="Calibri" w:eastAsia="Times New Roman" w:hAnsi="Calibri" w:cs="Calibri"/>
                <w:color w:val="000000"/>
                <w:lang w:val="en-IN" w:eastAsia="en-IN"/>
              </w:rPr>
            </w:pPr>
            <w:r w:rsidRPr="00E36717">
              <w:rPr>
                <w:rFonts w:ascii="Calibri" w:eastAsia="Times New Roman" w:hAnsi="Calibri" w:cs="Calibri"/>
                <w:color w:val="000000"/>
                <w:lang w:val="en-IN" w:eastAsia="en-IN"/>
              </w:rPr>
              <w:t>11700</w:t>
            </w:r>
          </w:p>
        </w:tc>
      </w:tr>
      <w:tr w:rsidR="00E36717" w:rsidRPr="00E36717" w14:paraId="14B4B058" w14:textId="77777777" w:rsidTr="009A0F95">
        <w:trPr>
          <w:trHeight w:val="300"/>
          <w:jc w:val="center"/>
        </w:trPr>
        <w:tc>
          <w:tcPr>
            <w:tcW w:w="3440" w:type="dxa"/>
            <w:tcBorders>
              <w:top w:val="nil"/>
              <w:left w:val="nil"/>
              <w:bottom w:val="nil"/>
              <w:right w:val="nil"/>
            </w:tcBorders>
            <w:shd w:val="clear" w:color="auto" w:fill="auto"/>
            <w:noWrap/>
            <w:vAlign w:val="bottom"/>
            <w:hideMark/>
          </w:tcPr>
          <w:p w14:paraId="2DB74A25" w14:textId="77777777" w:rsidR="00E36717" w:rsidRPr="00E36717" w:rsidRDefault="00E36717" w:rsidP="00E36717">
            <w:pPr>
              <w:spacing w:before="0" w:after="0" w:line="240" w:lineRule="auto"/>
              <w:rPr>
                <w:rFonts w:ascii="Calibri" w:eastAsia="Times New Roman" w:hAnsi="Calibri" w:cs="Calibri"/>
                <w:b/>
                <w:bCs/>
                <w:color w:val="000000"/>
                <w:lang w:val="en-IN" w:eastAsia="en-IN"/>
              </w:rPr>
            </w:pPr>
            <w:r w:rsidRPr="00E36717">
              <w:rPr>
                <w:rFonts w:ascii="Calibri" w:eastAsia="Times New Roman" w:hAnsi="Calibri" w:cs="Calibri"/>
                <w:b/>
                <w:bCs/>
                <w:color w:val="000000"/>
                <w:lang w:val="en-IN" w:eastAsia="en-IN"/>
              </w:rPr>
              <w:t>Unit Price</w:t>
            </w:r>
          </w:p>
        </w:tc>
        <w:tc>
          <w:tcPr>
            <w:tcW w:w="1120" w:type="dxa"/>
            <w:tcBorders>
              <w:top w:val="nil"/>
              <w:left w:val="nil"/>
              <w:bottom w:val="nil"/>
              <w:right w:val="nil"/>
            </w:tcBorders>
            <w:shd w:val="clear" w:color="auto" w:fill="auto"/>
            <w:noWrap/>
            <w:vAlign w:val="bottom"/>
            <w:hideMark/>
          </w:tcPr>
          <w:p w14:paraId="6BA42F3A" w14:textId="77777777" w:rsidR="00E36717" w:rsidRPr="00E36717" w:rsidRDefault="00E36717" w:rsidP="00E36717">
            <w:pPr>
              <w:spacing w:before="0" w:after="0" w:line="240" w:lineRule="auto"/>
              <w:jc w:val="right"/>
              <w:rPr>
                <w:rFonts w:ascii="Calibri" w:eastAsia="Times New Roman" w:hAnsi="Calibri" w:cs="Calibri"/>
                <w:color w:val="000000"/>
                <w:lang w:val="en-IN" w:eastAsia="en-IN"/>
              </w:rPr>
            </w:pPr>
            <w:r w:rsidRPr="00E36717">
              <w:rPr>
                <w:rFonts w:ascii="Calibri" w:eastAsia="Times New Roman" w:hAnsi="Calibri" w:cs="Calibri"/>
                <w:color w:val="000000"/>
                <w:lang w:val="en-IN" w:eastAsia="en-IN"/>
              </w:rPr>
              <w:t>23.8</w:t>
            </w:r>
          </w:p>
        </w:tc>
      </w:tr>
      <w:tr w:rsidR="00E36717" w:rsidRPr="00E36717" w14:paraId="05B8D4ED" w14:textId="77777777" w:rsidTr="009A0F95">
        <w:trPr>
          <w:trHeight w:val="300"/>
          <w:jc w:val="center"/>
        </w:trPr>
        <w:tc>
          <w:tcPr>
            <w:tcW w:w="3440" w:type="dxa"/>
            <w:tcBorders>
              <w:top w:val="nil"/>
              <w:left w:val="nil"/>
              <w:bottom w:val="nil"/>
              <w:right w:val="nil"/>
            </w:tcBorders>
            <w:shd w:val="clear" w:color="auto" w:fill="auto"/>
            <w:noWrap/>
            <w:vAlign w:val="bottom"/>
            <w:hideMark/>
          </w:tcPr>
          <w:p w14:paraId="72DDE593" w14:textId="69A3F84A" w:rsidR="00E36717" w:rsidRPr="00E36717" w:rsidRDefault="009A0F95" w:rsidP="00E36717">
            <w:pPr>
              <w:spacing w:before="0"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xml:space="preserve">Unit </w:t>
            </w:r>
            <w:r w:rsidR="00E36717" w:rsidRPr="00E36717">
              <w:rPr>
                <w:rFonts w:ascii="Calibri" w:eastAsia="Times New Roman" w:hAnsi="Calibri" w:cs="Calibri"/>
                <w:b/>
                <w:bCs/>
                <w:color w:val="000000"/>
                <w:lang w:val="en-IN" w:eastAsia="en-IN"/>
              </w:rPr>
              <w:t xml:space="preserve">Variable Cost </w:t>
            </w:r>
          </w:p>
        </w:tc>
        <w:tc>
          <w:tcPr>
            <w:tcW w:w="1120" w:type="dxa"/>
            <w:tcBorders>
              <w:top w:val="nil"/>
              <w:left w:val="nil"/>
              <w:bottom w:val="nil"/>
              <w:right w:val="nil"/>
            </w:tcBorders>
            <w:shd w:val="clear" w:color="auto" w:fill="auto"/>
            <w:noWrap/>
            <w:vAlign w:val="bottom"/>
            <w:hideMark/>
          </w:tcPr>
          <w:p w14:paraId="45BD2ECA" w14:textId="77777777" w:rsidR="00E36717" w:rsidRPr="00E36717" w:rsidRDefault="00E36717" w:rsidP="00E36717">
            <w:pPr>
              <w:spacing w:before="0" w:after="0" w:line="240" w:lineRule="auto"/>
              <w:jc w:val="right"/>
              <w:rPr>
                <w:rFonts w:ascii="Calibri" w:eastAsia="Times New Roman" w:hAnsi="Calibri" w:cs="Calibri"/>
                <w:color w:val="000000"/>
                <w:lang w:val="en-IN" w:eastAsia="en-IN"/>
              </w:rPr>
            </w:pPr>
            <w:r w:rsidRPr="00E36717">
              <w:rPr>
                <w:rFonts w:ascii="Calibri" w:eastAsia="Times New Roman" w:hAnsi="Calibri" w:cs="Calibri"/>
                <w:color w:val="000000"/>
                <w:lang w:val="en-IN" w:eastAsia="en-IN"/>
              </w:rPr>
              <w:t>0</w:t>
            </w:r>
          </w:p>
        </w:tc>
      </w:tr>
      <w:tr w:rsidR="00E36717" w:rsidRPr="00E36717" w14:paraId="3627ACE7" w14:textId="77777777" w:rsidTr="009A0F95">
        <w:trPr>
          <w:trHeight w:val="300"/>
          <w:jc w:val="center"/>
        </w:trPr>
        <w:tc>
          <w:tcPr>
            <w:tcW w:w="3440" w:type="dxa"/>
            <w:tcBorders>
              <w:top w:val="nil"/>
              <w:left w:val="nil"/>
              <w:bottom w:val="nil"/>
              <w:right w:val="nil"/>
            </w:tcBorders>
            <w:shd w:val="clear" w:color="auto" w:fill="auto"/>
            <w:noWrap/>
            <w:vAlign w:val="bottom"/>
            <w:hideMark/>
          </w:tcPr>
          <w:p w14:paraId="1ECD3DE6" w14:textId="77777777" w:rsidR="00E36717" w:rsidRPr="00E36717" w:rsidRDefault="00E36717" w:rsidP="00E36717">
            <w:pPr>
              <w:spacing w:before="0" w:after="0" w:line="240" w:lineRule="auto"/>
              <w:rPr>
                <w:rFonts w:ascii="Calibri" w:eastAsia="Times New Roman" w:hAnsi="Calibri" w:cs="Calibri"/>
                <w:b/>
                <w:bCs/>
                <w:color w:val="000000"/>
                <w:lang w:val="en-IN" w:eastAsia="en-IN"/>
              </w:rPr>
            </w:pPr>
            <w:r w:rsidRPr="00E36717">
              <w:rPr>
                <w:rFonts w:ascii="Calibri" w:eastAsia="Times New Roman" w:hAnsi="Calibri" w:cs="Calibri"/>
                <w:b/>
                <w:bCs/>
                <w:color w:val="000000"/>
                <w:lang w:val="en-IN" w:eastAsia="en-IN"/>
              </w:rPr>
              <w:t>Break Even Value</w:t>
            </w:r>
          </w:p>
        </w:tc>
        <w:tc>
          <w:tcPr>
            <w:tcW w:w="1120" w:type="dxa"/>
            <w:tcBorders>
              <w:top w:val="nil"/>
              <w:left w:val="nil"/>
              <w:bottom w:val="nil"/>
              <w:right w:val="nil"/>
            </w:tcBorders>
            <w:shd w:val="clear" w:color="auto" w:fill="auto"/>
            <w:noWrap/>
            <w:vAlign w:val="bottom"/>
            <w:hideMark/>
          </w:tcPr>
          <w:p w14:paraId="42CC6411" w14:textId="77777777" w:rsidR="00E36717" w:rsidRPr="00E36717" w:rsidRDefault="00E36717" w:rsidP="00E36717">
            <w:pPr>
              <w:spacing w:before="0" w:after="0" w:line="240" w:lineRule="auto"/>
              <w:jc w:val="right"/>
              <w:rPr>
                <w:rFonts w:ascii="Calibri" w:eastAsia="Times New Roman" w:hAnsi="Calibri" w:cs="Calibri"/>
                <w:b/>
                <w:bCs/>
                <w:color w:val="000000"/>
                <w:lang w:val="en-IN" w:eastAsia="en-IN"/>
              </w:rPr>
            </w:pPr>
            <w:r w:rsidRPr="00E36717">
              <w:rPr>
                <w:rFonts w:ascii="Calibri" w:eastAsia="Times New Roman" w:hAnsi="Calibri" w:cs="Calibri"/>
                <w:b/>
                <w:bCs/>
                <w:color w:val="000000"/>
                <w:lang w:val="en-IN" w:eastAsia="en-IN"/>
              </w:rPr>
              <w:t>492</w:t>
            </w:r>
          </w:p>
        </w:tc>
      </w:tr>
    </w:tbl>
    <w:p w14:paraId="19B987FA" w14:textId="77777777" w:rsidR="00E36717" w:rsidRDefault="00E36717" w:rsidP="00BE02A7">
      <w:pPr>
        <w:spacing w:before="0" w:after="0" w:line="480" w:lineRule="auto"/>
        <w:jc w:val="both"/>
        <w:rPr>
          <w:rFonts w:ascii="Calibri" w:eastAsia="Times New Roman" w:hAnsi="Calibri" w:cs="Calibri"/>
          <w:color w:val="000000"/>
          <w:sz w:val="24"/>
          <w:szCs w:val="24"/>
          <w:lang w:val="en-IN" w:eastAsia="en-IN"/>
        </w:rPr>
      </w:pPr>
    </w:p>
    <w:p w14:paraId="07A59446" w14:textId="122EB407" w:rsidR="005B6670" w:rsidRDefault="004D6E3B" w:rsidP="002F65B2">
      <w:pPr>
        <w:spacing w:after="0" w:line="480" w:lineRule="auto"/>
        <w:jc w:val="both"/>
        <w:rPr>
          <w:rFonts w:ascii="Calibri" w:eastAsia="Times New Roman" w:hAnsi="Calibri" w:cs="Calibri"/>
          <w:color w:val="000000"/>
          <w:sz w:val="24"/>
          <w:szCs w:val="24"/>
          <w:lang w:val="en-IN" w:eastAsia="en-IN"/>
        </w:rPr>
      </w:pPr>
      <w:r w:rsidRPr="004D6E3B">
        <w:rPr>
          <w:rFonts w:ascii="Calibri" w:eastAsia="Times New Roman" w:hAnsi="Calibri" w:cs="Calibri"/>
          <w:color w:val="000000"/>
          <w:sz w:val="24"/>
          <w:szCs w:val="24"/>
          <w:lang w:val="en-IN" w:eastAsia="en-IN"/>
        </w:rPr>
        <w:t xml:space="preserve">The pricing of </w:t>
      </w:r>
      <w:r w:rsidR="007A2A6C">
        <w:rPr>
          <w:rFonts w:ascii="Calibri" w:eastAsia="Times New Roman" w:hAnsi="Calibri" w:cs="Calibri"/>
          <w:color w:val="000000"/>
          <w:sz w:val="24"/>
          <w:szCs w:val="24"/>
          <w:lang w:val="en-IN" w:eastAsia="en-IN"/>
        </w:rPr>
        <w:t>MCS</w:t>
      </w:r>
      <w:r w:rsidRPr="004D6E3B">
        <w:rPr>
          <w:rFonts w:ascii="Calibri" w:eastAsia="Times New Roman" w:hAnsi="Calibri" w:cs="Calibri"/>
          <w:color w:val="000000"/>
          <w:sz w:val="24"/>
          <w:szCs w:val="24"/>
          <w:lang w:val="en-IN" w:eastAsia="en-IN"/>
        </w:rPr>
        <w:t xml:space="preserve"> products are as follows: </w:t>
      </w:r>
    </w:p>
    <w:p w14:paraId="7ACF4E41" w14:textId="06428264" w:rsidR="005B6670" w:rsidRPr="005B6670" w:rsidRDefault="005B6670" w:rsidP="005B6670">
      <w:pPr>
        <w:pStyle w:val="ListParagraph"/>
        <w:numPr>
          <w:ilvl w:val="0"/>
          <w:numId w:val="22"/>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lastRenderedPageBreak/>
        <w:t>The c</w:t>
      </w:r>
      <w:r w:rsidR="004D6E3B" w:rsidRPr="005B6670">
        <w:rPr>
          <w:rFonts w:ascii="Calibri" w:eastAsia="Times New Roman" w:hAnsi="Calibri" w:cs="Calibri"/>
          <w:color w:val="000000"/>
          <w:sz w:val="24"/>
          <w:szCs w:val="24"/>
          <w:lang w:val="en-IN" w:eastAsia="en-IN"/>
        </w:rPr>
        <w:t>omplete shaving kit that includes the razor brush and the stand are priced at $27.97 to $59.98</w:t>
      </w:r>
      <w:r>
        <w:rPr>
          <w:rFonts w:ascii="Calibri" w:eastAsia="Times New Roman" w:hAnsi="Calibri" w:cs="Calibri"/>
          <w:color w:val="000000"/>
          <w:sz w:val="24"/>
          <w:szCs w:val="24"/>
          <w:lang w:val="en-IN" w:eastAsia="en-IN"/>
        </w:rPr>
        <w:t>,</w:t>
      </w:r>
      <w:r w:rsidR="007A2A6C">
        <w:rPr>
          <w:rFonts w:ascii="Calibri" w:eastAsia="Times New Roman" w:hAnsi="Calibri" w:cs="Calibri"/>
          <w:color w:val="000000"/>
          <w:sz w:val="24"/>
          <w:szCs w:val="24"/>
          <w:lang w:val="en-IN" w:eastAsia="en-IN"/>
        </w:rPr>
        <w:t xml:space="preserve"> depending on the </w:t>
      </w:r>
      <w:r w:rsidR="006B0B98">
        <w:rPr>
          <w:rFonts w:ascii="Calibri" w:eastAsia="Times New Roman" w:hAnsi="Calibri" w:cs="Calibri"/>
          <w:color w:val="000000"/>
          <w:sz w:val="24"/>
          <w:szCs w:val="24"/>
          <w:lang w:val="en-IN" w:eastAsia="en-IN"/>
        </w:rPr>
        <w:t>variants</w:t>
      </w:r>
      <w:r w:rsidR="007A2A6C">
        <w:rPr>
          <w:rFonts w:ascii="Calibri" w:eastAsia="Times New Roman" w:hAnsi="Calibri" w:cs="Calibri"/>
          <w:color w:val="000000"/>
          <w:sz w:val="24"/>
          <w:szCs w:val="24"/>
          <w:lang w:val="en-IN" w:eastAsia="en-IN"/>
        </w:rPr>
        <w:t xml:space="preserve"> </w:t>
      </w:r>
    </w:p>
    <w:p w14:paraId="667F701A" w14:textId="4298753F" w:rsidR="005B6670" w:rsidRPr="005B6670" w:rsidRDefault="004D6E3B" w:rsidP="005B6670">
      <w:pPr>
        <w:pStyle w:val="ListParagraph"/>
        <w:numPr>
          <w:ilvl w:val="0"/>
          <w:numId w:val="22"/>
        </w:numPr>
        <w:spacing w:before="0" w:after="0" w:line="480" w:lineRule="auto"/>
        <w:jc w:val="both"/>
        <w:rPr>
          <w:rFonts w:ascii="Calibri" w:eastAsia="Times New Roman" w:hAnsi="Calibri" w:cs="Calibri"/>
          <w:color w:val="auto"/>
          <w:sz w:val="24"/>
          <w:szCs w:val="24"/>
          <w:lang w:val="en-IN" w:eastAsia="en-IN"/>
        </w:rPr>
      </w:pPr>
      <w:r w:rsidRPr="005B6670">
        <w:rPr>
          <w:rFonts w:ascii="Calibri" w:eastAsia="Times New Roman" w:hAnsi="Calibri" w:cs="Calibri"/>
          <w:color w:val="000000"/>
          <w:sz w:val="24"/>
          <w:szCs w:val="24"/>
          <w:lang w:val="en-IN" w:eastAsia="en-IN"/>
        </w:rPr>
        <w:t xml:space="preserve"> </w:t>
      </w:r>
      <w:r w:rsidR="005B6670">
        <w:rPr>
          <w:rFonts w:ascii="Calibri" w:eastAsia="Times New Roman" w:hAnsi="Calibri" w:cs="Calibri"/>
          <w:color w:val="000000"/>
          <w:sz w:val="24"/>
          <w:szCs w:val="24"/>
          <w:lang w:val="en-IN" w:eastAsia="en-IN"/>
        </w:rPr>
        <w:t>T</w:t>
      </w:r>
      <w:r w:rsidRPr="005B6670">
        <w:rPr>
          <w:rFonts w:ascii="Calibri" w:eastAsia="Times New Roman" w:hAnsi="Calibri" w:cs="Calibri"/>
          <w:color w:val="000000"/>
          <w:sz w:val="24"/>
          <w:szCs w:val="24"/>
          <w:lang w:val="en-IN" w:eastAsia="en-IN"/>
        </w:rPr>
        <w:t xml:space="preserve">he </w:t>
      </w:r>
      <w:r w:rsidR="007A2A6C">
        <w:rPr>
          <w:rFonts w:ascii="Calibri" w:eastAsia="Times New Roman" w:hAnsi="Calibri" w:cs="Calibri"/>
          <w:color w:val="000000"/>
          <w:sz w:val="24"/>
          <w:szCs w:val="24"/>
          <w:lang w:val="en-IN" w:eastAsia="en-IN"/>
        </w:rPr>
        <w:t xml:space="preserve">safety </w:t>
      </w:r>
      <w:r w:rsidRPr="005B6670">
        <w:rPr>
          <w:rFonts w:ascii="Calibri" w:eastAsia="Times New Roman" w:hAnsi="Calibri" w:cs="Calibri"/>
          <w:color w:val="000000"/>
          <w:sz w:val="24"/>
          <w:szCs w:val="24"/>
          <w:lang w:val="en-IN" w:eastAsia="en-IN"/>
        </w:rPr>
        <w:t>razor is priced at $</w:t>
      </w:r>
      <w:r w:rsidR="009B362C">
        <w:rPr>
          <w:rFonts w:ascii="Calibri" w:eastAsia="Times New Roman" w:hAnsi="Calibri" w:cs="Calibri"/>
          <w:color w:val="000000"/>
          <w:sz w:val="24"/>
          <w:szCs w:val="24"/>
          <w:lang w:val="en-IN" w:eastAsia="en-IN"/>
        </w:rPr>
        <w:t>29.99</w:t>
      </w:r>
      <w:r w:rsidRPr="005B6670">
        <w:rPr>
          <w:rFonts w:ascii="Calibri" w:eastAsia="Times New Roman" w:hAnsi="Calibri" w:cs="Calibri"/>
          <w:color w:val="000000"/>
          <w:sz w:val="24"/>
          <w:szCs w:val="24"/>
          <w:lang w:val="en-IN" w:eastAsia="en-IN"/>
        </w:rPr>
        <w:t xml:space="preserve">, </w:t>
      </w:r>
    </w:p>
    <w:p w14:paraId="10B2B93E" w14:textId="77777777" w:rsidR="005B6670" w:rsidRPr="005B6670" w:rsidRDefault="004D6E3B" w:rsidP="005B6670">
      <w:pPr>
        <w:pStyle w:val="ListParagraph"/>
        <w:numPr>
          <w:ilvl w:val="0"/>
          <w:numId w:val="22"/>
        </w:numPr>
        <w:spacing w:before="0" w:after="0" w:line="480" w:lineRule="auto"/>
        <w:jc w:val="both"/>
        <w:rPr>
          <w:rFonts w:ascii="Calibri" w:eastAsia="Times New Roman" w:hAnsi="Calibri" w:cs="Calibri"/>
          <w:color w:val="auto"/>
          <w:sz w:val="24"/>
          <w:szCs w:val="24"/>
          <w:lang w:val="en-IN" w:eastAsia="en-IN"/>
        </w:rPr>
      </w:pPr>
      <w:r w:rsidRPr="005B6670">
        <w:rPr>
          <w:rFonts w:ascii="Calibri" w:eastAsia="Times New Roman" w:hAnsi="Calibri" w:cs="Calibri"/>
          <w:color w:val="000000"/>
          <w:sz w:val="24"/>
          <w:szCs w:val="24"/>
          <w:lang w:val="en-IN" w:eastAsia="en-IN"/>
        </w:rPr>
        <w:t xml:space="preserve">The shaving brushes are priced at $19.99 and $34.99 for the two variants, </w:t>
      </w:r>
    </w:p>
    <w:p w14:paraId="75642F81" w14:textId="77777777" w:rsidR="005B6670" w:rsidRPr="005B6670" w:rsidRDefault="005B6670" w:rsidP="005B6670">
      <w:pPr>
        <w:pStyle w:val="ListParagraph"/>
        <w:numPr>
          <w:ilvl w:val="0"/>
          <w:numId w:val="22"/>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T</w:t>
      </w:r>
      <w:r w:rsidR="004D6E3B" w:rsidRPr="005B6670">
        <w:rPr>
          <w:rFonts w:ascii="Calibri" w:eastAsia="Times New Roman" w:hAnsi="Calibri" w:cs="Calibri"/>
          <w:color w:val="000000"/>
          <w:sz w:val="24"/>
          <w:szCs w:val="24"/>
          <w:lang w:val="en-IN" w:eastAsia="en-IN"/>
        </w:rPr>
        <w:t xml:space="preserve">he shaving cream is priced at $21.99 and </w:t>
      </w:r>
    </w:p>
    <w:p w14:paraId="56707644" w14:textId="7DF9FDDC" w:rsidR="004D6E3B" w:rsidRPr="005B6670" w:rsidRDefault="005B6670" w:rsidP="005B6670">
      <w:pPr>
        <w:pStyle w:val="ListParagraph"/>
        <w:numPr>
          <w:ilvl w:val="0"/>
          <w:numId w:val="22"/>
        </w:numPr>
        <w:spacing w:before="0" w:after="0" w:line="480" w:lineRule="auto"/>
        <w:jc w:val="both"/>
        <w:rPr>
          <w:rFonts w:ascii="Calibri" w:eastAsia="Times New Roman" w:hAnsi="Calibri" w:cs="Calibri"/>
          <w:color w:val="auto"/>
          <w:sz w:val="24"/>
          <w:szCs w:val="24"/>
          <w:lang w:val="en-IN" w:eastAsia="en-IN"/>
        </w:rPr>
      </w:pPr>
      <w:r>
        <w:rPr>
          <w:rFonts w:ascii="Calibri" w:eastAsia="Times New Roman" w:hAnsi="Calibri" w:cs="Calibri"/>
          <w:color w:val="000000"/>
          <w:sz w:val="24"/>
          <w:szCs w:val="24"/>
          <w:lang w:val="en-IN" w:eastAsia="en-IN"/>
        </w:rPr>
        <w:t>T</w:t>
      </w:r>
      <w:r w:rsidR="004D6E3B" w:rsidRPr="005B6670">
        <w:rPr>
          <w:rFonts w:ascii="Calibri" w:eastAsia="Times New Roman" w:hAnsi="Calibri" w:cs="Calibri"/>
          <w:color w:val="000000"/>
          <w:sz w:val="24"/>
          <w:szCs w:val="24"/>
          <w:lang w:val="en-IN" w:eastAsia="en-IN"/>
        </w:rPr>
        <w:t>he scuttle is priced at $49.99.  </w:t>
      </w:r>
    </w:p>
    <w:p w14:paraId="3375F282" w14:textId="61F719E7" w:rsidR="004D6E3B" w:rsidRDefault="004D6E3B" w:rsidP="005B6670">
      <w:pPr>
        <w:spacing w:before="0" w:after="0" w:line="480" w:lineRule="auto"/>
        <w:jc w:val="both"/>
        <w:rPr>
          <w:rFonts w:ascii="Calibri" w:eastAsia="Times New Roman" w:hAnsi="Calibri" w:cs="Calibri"/>
          <w:color w:val="000000"/>
          <w:sz w:val="24"/>
          <w:szCs w:val="24"/>
          <w:lang w:val="en-IN" w:eastAsia="en-IN"/>
        </w:rPr>
      </w:pPr>
      <w:r w:rsidRPr="004D6E3B">
        <w:rPr>
          <w:rFonts w:ascii="Calibri" w:eastAsia="Times New Roman" w:hAnsi="Calibri" w:cs="Calibri"/>
          <w:color w:val="000000"/>
          <w:sz w:val="24"/>
          <w:szCs w:val="24"/>
          <w:lang w:val="en-IN" w:eastAsia="en-IN"/>
        </w:rPr>
        <w:t xml:space="preserve">The margin of profit on a product </w:t>
      </w:r>
      <w:r w:rsidR="00023D00">
        <w:rPr>
          <w:rFonts w:ascii="Calibri" w:eastAsia="Times New Roman" w:hAnsi="Calibri" w:cs="Calibri"/>
          <w:color w:val="000000"/>
          <w:sz w:val="24"/>
          <w:szCs w:val="24"/>
          <w:lang w:val="en-IN" w:eastAsia="en-IN"/>
        </w:rPr>
        <w:t>range</w:t>
      </w:r>
      <w:r w:rsidR="003873EB">
        <w:rPr>
          <w:rFonts w:ascii="Calibri" w:eastAsia="Times New Roman" w:hAnsi="Calibri" w:cs="Calibri"/>
          <w:color w:val="000000"/>
          <w:sz w:val="24"/>
          <w:szCs w:val="24"/>
          <w:lang w:val="en-IN" w:eastAsia="en-IN"/>
        </w:rPr>
        <w:t xml:space="preserve"> between 8% to</w:t>
      </w:r>
      <w:r w:rsidR="000E6B4B">
        <w:rPr>
          <w:rFonts w:ascii="Calibri" w:eastAsia="Times New Roman" w:hAnsi="Calibri" w:cs="Calibri"/>
          <w:color w:val="000000"/>
          <w:sz w:val="24"/>
          <w:szCs w:val="24"/>
          <w:lang w:val="en-IN" w:eastAsia="en-IN"/>
        </w:rPr>
        <w:t xml:space="preserve"> 20</w:t>
      </w:r>
      <w:r w:rsidRPr="004D6E3B">
        <w:rPr>
          <w:rFonts w:ascii="Calibri" w:eastAsia="Times New Roman" w:hAnsi="Calibri" w:cs="Calibri"/>
          <w:color w:val="000000"/>
          <w:sz w:val="24"/>
          <w:szCs w:val="24"/>
          <w:lang w:val="en-IN" w:eastAsia="en-IN"/>
        </w:rPr>
        <w:t xml:space="preserve">%. </w:t>
      </w:r>
    </w:p>
    <w:p w14:paraId="47A7F7F9" w14:textId="60ED2443" w:rsidR="00250DAE" w:rsidRPr="007A2A6C" w:rsidRDefault="00C03CC2" w:rsidP="007A2A6C">
      <w:pPr>
        <w:pStyle w:val="Heading2"/>
        <w:spacing w:line="480" w:lineRule="auto"/>
        <w:rPr>
          <w:rFonts w:eastAsia="Times New Roman"/>
          <w:lang w:val="en-IN" w:eastAsia="en-IN"/>
        </w:rPr>
      </w:pPr>
      <w:bookmarkStart w:id="60" w:name="_Toc532191098"/>
      <w:r>
        <w:rPr>
          <w:rFonts w:eastAsia="Times New Roman"/>
          <w:lang w:val="en-IN" w:eastAsia="en-IN"/>
        </w:rPr>
        <w:t>Promotion</w:t>
      </w:r>
      <w:bookmarkEnd w:id="60"/>
    </w:p>
    <w:p w14:paraId="561A13E3" w14:textId="6AB1BAB5" w:rsidR="000A6D09" w:rsidRDefault="000A6D09" w:rsidP="00250DAE">
      <w:pPr>
        <w:pStyle w:val="NormalWeb"/>
        <w:spacing w:before="0" w:beforeAutospacing="0" w:after="0" w:afterAutospacing="0" w:line="480" w:lineRule="auto"/>
        <w:jc w:val="both"/>
        <w:rPr>
          <w:rFonts w:ascii="-webkit-standard" w:hAnsi="-webkit-standard"/>
          <w:color w:val="000000"/>
        </w:rPr>
      </w:pPr>
      <w:r>
        <w:rPr>
          <w:rFonts w:ascii="-webkit-standard" w:hAnsi="-webkit-standard"/>
          <w:color w:val="000000"/>
        </w:rPr>
        <w:t xml:space="preserve">The brand stands out by providing a beginner’s guide to wet shaving when the consumers buy the full kit. The main con of the safety razors is the learning curve before they can be used effectively. MCS is working on breaking the hurdle through blog posts and infographics. </w:t>
      </w:r>
    </w:p>
    <w:p w14:paraId="44B41372" w14:textId="16E5A274" w:rsidR="00DC3510" w:rsidRDefault="000A6D09" w:rsidP="00250DAE">
      <w:pPr>
        <w:pStyle w:val="NormalWeb"/>
        <w:spacing w:before="0" w:beforeAutospacing="0" w:after="0" w:afterAutospacing="0" w:line="480" w:lineRule="auto"/>
        <w:jc w:val="both"/>
        <w:rPr>
          <w:rFonts w:ascii="-webkit-standard" w:hAnsi="-webkit-standard"/>
          <w:color w:val="000000"/>
        </w:rPr>
      </w:pPr>
      <w:r>
        <w:rPr>
          <w:rFonts w:ascii="-webkit-standard" w:hAnsi="-webkit-standard"/>
          <w:color w:val="000000"/>
        </w:rPr>
        <w:t>It also runs year-around offers on amazon depending on the season and competitors.</w:t>
      </w:r>
      <w:r w:rsidR="00DC3510">
        <w:rPr>
          <w:rFonts w:ascii="-webkit-standard" w:hAnsi="-webkit-standard"/>
          <w:color w:val="000000"/>
        </w:rPr>
        <w:t xml:space="preserve"> A 100% satisfaction guarantee is also provided where the product can be returned if the user is dissatisfied with the product within 30 days.</w:t>
      </w:r>
      <w:r>
        <w:rPr>
          <w:rFonts w:ascii="-webkit-standard" w:hAnsi="-webkit-standard"/>
          <w:color w:val="000000"/>
        </w:rPr>
        <w:t xml:space="preserve"> </w:t>
      </w:r>
      <w:r w:rsidR="00030F90" w:rsidRPr="00030F90">
        <w:rPr>
          <w:rFonts w:ascii="-webkit-standard" w:hAnsi="-webkit-standard"/>
          <w:color w:val="000000"/>
        </w:rPr>
        <w:t xml:space="preserve">The company </w:t>
      </w:r>
      <w:r w:rsidR="00030F90">
        <w:rPr>
          <w:rFonts w:ascii="-webkit-standard" w:hAnsi="-webkit-standard"/>
          <w:color w:val="000000"/>
        </w:rPr>
        <w:t xml:space="preserve">also </w:t>
      </w:r>
      <w:r w:rsidR="00030F90" w:rsidRPr="00030F90">
        <w:rPr>
          <w:rFonts w:ascii="-webkit-standard" w:hAnsi="-webkit-standard"/>
          <w:color w:val="000000"/>
        </w:rPr>
        <w:t>give</w:t>
      </w:r>
      <w:r w:rsidR="00030F90">
        <w:rPr>
          <w:rFonts w:ascii="-webkit-standard" w:hAnsi="-webkit-standard"/>
          <w:color w:val="000000"/>
        </w:rPr>
        <w:t>s</w:t>
      </w:r>
      <w:r w:rsidR="00030F90" w:rsidRPr="00030F90">
        <w:rPr>
          <w:rFonts w:ascii="-webkit-standard" w:hAnsi="-webkit-standard"/>
          <w:color w:val="000000"/>
        </w:rPr>
        <w:t xml:space="preserve"> a discount for next purchase for those customers who </w:t>
      </w:r>
      <w:r w:rsidR="00030F90">
        <w:rPr>
          <w:rFonts w:ascii="-webkit-standard" w:hAnsi="-webkit-standard"/>
          <w:color w:val="000000"/>
        </w:rPr>
        <w:t>bought the shaving kit, thereby encouraging them to continue purchasing the shaving supplies.</w:t>
      </w:r>
    </w:p>
    <w:p w14:paraId="6E18CF2C" w14:textId="77777777" w:rsidR="00F270D2" w:rsidRDefault="000A6D09" w:rsidP="00250DAE">
      <w:pPr>
        <w:pStyle w:val="NormalWeb"/>
        <w:spacing w:before="0" w:beforeAutospacing="0" w:after="0" w:afterAutospacing="0" w:line="480" w:lineRule="auto"/>
        <w:jc w:val="both"/>
        <w:rPr>
          <w:rFonts w:ascii="-webkit-standard" w:hAnsi="-webkit-standard"/>
          <w:color w:val="000000"/>
        </w:rPr>
      </w:pPr>
      <w:r>
        <w:rPr>
          <w:rFonts w:ascii="-webkit-standard" w:hAnsi="-webkit-standard"/>
          <w:color w:val="000000"/>
        </w:rPr>
        <w:t>Being an eCommerce store, the main channel for promotion is through Google ads and Facebook ads</w:t>
      </w:r>
      <w:r w:rsidR="00F270D2">
        <w:rPr>
          <w:rFonts w:ascii="-webkit-standard" w:hAnsi="-webkit-standard"/>
          <w:color w:val="000000"/>
        </w:rPr>
        <w:t>. The advertisements are based on extensive keyword research</w:t>
      </w:r>
      <w:r>
        <w:rPr>
          <w:rFonts w:ascii="-webkit-standard" w:hAnsi="-webkit-standard"/>
          <w:color w:val="000000"/>
        </w:rPr>
        <w:t>.</w:t>
      </w:r>
    </w:p>
    <w:p w14:paraId="0BFBCE9A" w14:textId="3386A757" w:rsidR="00F270D2" w:rsidRDefault="00F270D2" w:rsidP="00F270D2">
      <w:pPr>
        <w:pStyle w:val="NormalWeb"/>
        <w:spacing w:before="0" w:beforeAutospacing="0" w:after="0" w:afterAutospacing="0" w:line="480" w:lineRule="auto"/>
        <w:jc w:val="center"/>
        <w:rPr>
          <w:rFonts w:ascii="-webkit-standard" w:hAnsi="-webkit-standard"/>
          <w:color w:val="000000"/>
        </w:rPr>
      </w:pPr>
      <w:r>
        <w:rPr>
          <w:rFonts w:ascii="-webkit-standard" w:hAnsi="-webkit-standard"/>
          <w:noProof/>
          <w:color w:val="000000"/>
        </w:rPr>
        <w:lastRenderedPageBreak/>
        <w:drawing>
          <wp:inline distT="0" distB="0" distL="0" distR="0" wp14:anchorId="5DDC1403" wp14:editId="6E9A9C2A">
            <wp:extent cx="4595854" cy="246737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1974" cy="2470658"/>
                    </a:xfrm>
                    <a:prstGeom prst="rect">
                      <a:avLst/>
                    </a:prstGeom>
                    <a:noFill/>
                    <a:ln>
                      <a:noFill/>
                    </a:ln>
                  </pic:spPr>
                </pic:pic>
              </a:graphicData>
            </a:graphic>
          </wp:inline>
        </w:drawing>
      </w:r>
    </w:p>
    <w:p w14:paraId="6CFBE0A5" w14:textId="5631AFED" w:rsidR="00DC3510" w:rsidRDefault="00DC3510" w:rsidP="00250DAE">
      <w:pPr>
        <w:pStyle w:val="NormalWeb"/>
        <w:spacing w:before="0" w:beforeAutospacing="0" w:after="0" w:afterAutospacing="0" w:line="480" w:lineRule="auto"/>
        <w:jc w:val="both"/>
        <w:rPr>
          <w:rFonts w:ascii="Calibri" w:hAnsi="Calibri" w:cs="Calibri"/>
          <w:color w:val="000000"/>
        </w:rPr>
      </w:pPr>
      <w:r>
        <w:rPr>
          <w:rFonts w:ascii="-webkit-standard" w:hAnsi="-webkit-standard"/>
          <w:color w:val="000000"/>
        </w:rPr>
        <w:t>The total revenue earned in the year 2018 through ads is $</w:t>
      </w:r>
      <w:r>
        <w:rPr>
          <w:rFonts w:ascii="Calibri" w:hAnsi="Calibri" w:cs="Calibri"/>
          <w:color w:val="000000"/>
        </w:rPr>
        <w:t xml:space="preserve">2736.71. MCS is constantly analysing the web traffic to increase the conversion rate of the customers from 24% to 75% in the next 2 years. </w:t>
      </w:r>
    </w:p>
    <w:p w14:paraId="3FC00CE4" w14:textId="5E2D79F2" w:rsidR="00030F90" w:rsidRPr="008E5722" w:rsidRDefault="00DC3510" w:rsidP="008E5722">
      <w:pPr>
        <w:spacing w:after="0" w:line="480" w:lineRule="auto"/>
        <w:jc w:val="both"/>
        <w:rPr>
          <w:rFonts w:ascii="Calibri" w:eastAsia="Times New Roman" w:hAnsi="Calibri" w:cs="Calibri"/>
          <w:color w:val="auto"/>
          <w:sz w:val="24"/>
          <w:szCs w:val="24"/>
          <w:lang w:val="en-IN" w:eastAsia="en-IN"/>
        </w:rPr>
      </w:pPr>
      <w:r>
        <w:rPr>
          <w:rFonts w:ascii="-webkit-standard" w:hAnsi="-webkit-standard"/>
          <w:color w:val="000000"/>
        </w:rPr>
        <w:t>The vintage brand also plans on implementing modern marketing technique of promotion through</w:t>
      </w:r>
      <w:r w:rsidR="00250DAE">
        <w:rPr>
          <w:rFonts w:ascii="-webkit-standard" w:hAnsi="-webkit-standard"/>
          <w:color w:val="000000"/>
        </w:rPr>
        <w:t xml:space="preserve"> influencers in media such as Instagram, YouTube</w:t>
      </w:r>
      <w:r>
        <w:rPr>
          <w:rFonts w:ascii="-webkit-standard" w:hAnsi="-webkit-standard"/>
          <w:color w:val="000000"/>
        </w:rPr>
        <w:t xml:space="preserve"> and</w:t>
      </w:r>
      <w:r w:rsidR="00250DAE">
        <w:rPr>
          <w:rFonts w:ascii="-webkit-standard" w:hAnsi="-webkit-standard"/>
          <w:color w:val="000000"/>
        </w:rPr>
        <w:t xml:space="preserve"> Facebook</w:t>
      </w:r>
      <w:r>
        <w:rPr>
          <w:rFonts w:ascii="-webkit-standard" w:hAnsi="-webkit-standard"/>
          <w:color w:val="000000"/>
        </w:rPr>
        <w:t xml:space="preserve"> -</w:t>
      </w:r>
      <w:r w:rsidR="00250DAE">
        <w:rPr>
          <w:rFonts w:ascii="-webkit-standard" w:hAnsi="-webkit-standard"/>
          <w:color w:val="000000"/>
        </w:rPr>
        <w:t xml:space="preserve"> who would help promote and educate people on the usage of the</w:t>
      </w:r>
      <w:r>
        <w:rPr>
          <w:rFonts w:ascii="-webkit-standard" w:hAnsi="-webkit-standard"/>
          <w:color w:val="000000"/>
        </w:rPr>
        <w:t xml:space="preserve"> safety</w:t>
      </w:r>
      <w:r w:rsidR="00250DAE">
        <w:rPr>
          <w:rFonts w:ascii="-webkit-standard" w:hAnsi="-webkit-standard"/>
          <w:color w:val="000000"/>
        </w:rPr>
        <w:t xml:space="preserve"> razor. </w:t>
      </w:r>
      <w:r>
        <w:rPr>
          <w:rFonts w:ascii="-webkit-standard" w:hAnsi="-webkit-standard"/>
          <w:color w:val="000000"/>
        </w:rPr>
        <w:t xml:space="preserve"> </w:t>
      </w:r>
      <w:r w:rsidR="009A16F2">
        <w:rPr>
          <w:rFonts w:ascii="Calibri" w:eastAsia="Times New Roman" w:hAnsi="Calibri" w:cs="Calibri"/>
          <w:color w:val="222222"/>
          <w:sz w:val="24"/>
          <w:szCs w:val="24"/>
          <w:lang w:val="en-IN" w:eastAsia="en-IN"/>
        </w:rPr>
        <w:t xml:space="preserve">This will lead to affiliations across various social media platforms and blog posts. The backlinks to MCS products can be a major resource to get clickthrough. This in turn will lead to increased conversion rates in the webpage. </w:t>
      </w:r>
      <w:r w:rsidR="009A16F2">
        <w:rPr>
          <w:rFonts w:ascii="Calibri" w:eastAsia="Times New Roman" w:hAnsi="Calibri" w:cs="Calibri"/>
          <w:color w:val="auto"/>
          <w:sz w:val="24"/>
          <w:szCs w:val="24"/>
          <w:lang w:val="en-IN" w:eastAsia="en-IN"/>
        </w:rPr>
        <w:t>The brand adopts to Facebook, Google AdWords and Instagram for its marketing channel</w:t>
      </w:r>
    </w:p>
    <w:p w14:paraId="02BD7F42" w14:textId="280C276F" w:rsidR="00C03CC2" w:rsidRDefault="00C03CC2" w:rsidP="00C03CC2">
      <w:pPr>
        <w:pStyle w:val="Heading2"/>
        <w:spacing w:line="480" w:lineRule="auto"/>
        <w:rPr>
          <w:rFonts w:eastAsia="Times New Roman"/>
          <w:lang w:val="en-IN" w:eastAsia="en-IN"/>
        </w:rPr>
      </w:pPr>
      <w:bookmarkStart w:id="61" w:name="_Toc532191099"/>
      <w:r>
        <w:rPr>
          <w:rFonts w:eastAsia="Times New Roman"/>
          <w:lang w:val="en-IN" w:eastAsia="en-IN"/>
        </w:rPr>
        <w:t>Placement</w:t>
      </w:r>
      <w:bookmarkEnd w:id="61"/>
    </w:p>
    <w:p w14:paraId="63A62559" w14:textId="197C0CC2" w:rsidR="000E6B4B" w:rsidRDefault="002124C5" w:rsidP="00AA1F99">
      <w:pPr>
        <w:spacing w:before="0" w:after="0" w:line="480" w:lineRule="auto"/>
        <w:jc w:val="both"/>
        <w:rPr>
          <w:rFonts w:ascii="-webkit-standard" w:eastAsia="Times New Roman" w:hAnsi="-webkit-standard" w:cs="Times New Roman"/>
          <w:color w:val="000000"/>
          <w:sz w:val="24"/>
          <w:szCs w:val="24"/>
          <w:lang w:val="en-IN" w:eastAsia="en-IN"/>
        </w:rPr>
      </w:pPr>
      <w:r>
        <w:rPr>
          <w:rFonts w:ascii="-webkit-standard" w:eastAsia="Times New Roman" w:hAnsi="-webkit-standard" w:cs="Times New Roman"/>
          <w:color w:val="000000"/>
          <w:sz w:val="24"/>
          <w:szCs w:val="24"/>
          <w:lang w:val="en-IN" w:eastAsia="en-IN"/>
        </w:rPr>
        <w:t>MCS</w:t>
      </w:r>
      <w:r w:rsidR="00AA1F99" w:rsidRPr="00AA1F99">
        <w:rPr>
          <w:rFonts w:ascii="-webkit-standard" w:eastAsia="Times New Roman" w:hAnsi="-webkit-standard" w:cs="Times New Roman"/>
          <w:color w:val="000000"/>
          <w:sz w:val="24"/>
          <w:szCs w:val="24"/>
          <w:lang w:val="en-IN" w:eastAsia="en-IN"/>
        </w:rPr>
        <w:t xml:space="preserve"> products are available </w:t>
      </w:r>
      <w:r>
        <w:rPr>
          <w:rFonts w:ascii="-webkit-standard" w:eastAsia="Times New Roman" w:hAnsi="-webkit-standard" w:cs="Times New Roman"/>
          <w:color w:val="000000"/>
          <w:sz w:val="24"/>
          <w:szCs w:val="24"/>
          <w:lang w:val="en-IN" w:eastAsia="en-IN"/>
        </w:rPr>
        <w:t>across the USA through Amazon. 82% of the revenue for MCS comes from</w:t>
      </w:r>
      <w:r w:rsidR="00AA1F99" w:rsidRPr="00AA1F99">
        <w:rPr>
          <w:rFonts w:ascii="-webkit-standard" w:eastAsia="Times New Roman" w:hAnsi="-webkit-standard" w:cs="Times New Roman"/>
          <w:color w:val="000000"/>
          <w:sz w:val="24"/>
          <w:szCs w:val="24"/>
          <w:lang w:val="en-IN" w:eastAsia="en-IN"/>
        </w:rPr>
        <w:t xml:space="preserve"> Amazon</w:t>
      </w:r>
      <w:r w:rsidR="00250DAE">
        <w:rPr>
          <w:rFonts w:ascii="-webkit-standard" w:eastAsia="Times New Roman" w:hAnsi="-webkit-standard" w:cs="Times New Roman"/>
          <w:color w:val="000000"/>
          <w:sz w:val="24"/>
          <w:szCs w:val="24"/>
          <w:lang w:val="en-IN" w:eastAsia="en-IN"/>
        </w:rPr>
        <w:t xml:space="preserve">. </w:t>
      </w:r>
      <w:r w:rsidR="00250DAE" w:rsidRPr="00AA1F99">
        <w:rPr>
          <w:rFonts w:ascii="-webkit-standard" w:eastAsia="Times New Roman" w:hAnsi="-webkit-standard" w:cs="Times New Roman"/>
          <w:color w:val="000000"/>
          <w:sz w:val="24"/>
          <w:szCs w:val="24"/>
          <w:lang w:val="en-IN" w:eastAsia="en-IN"/>
        </w:rPr>
        <w:t>MCS cho</w:t>
      </w:r>
      <w:r w:rsidR="00250DAE">
        <w:rPr>
          <w:rFonts w:ascii="-webkit-standard" w:eastAsia="Times New Roman" w:hAnsi="-webkit-standard" w:cs="Times New Roman"/>
          <w:color w:val="000000"/>
          <w:sz w:val="24"/>
          <w:szCs w:val="24"/>
          <w:lang w:val="en-IN" w:eastAsia="en-IN"/>
        </w:rPr>
        <w:t>o</w:t>
      </w:r>
      <w:r w:rsidR="00250DAE" w:rsidRPr="00AA1F99">
        <w:rPr>
          <w:rFonts w:ascii="-webkit-standard" w:eastAsia="Times New Roman" w:hAnsi="-webkit-standard" w:cs="Times New Roman"/>
          <w:color w:val="000000"/>
          <w:sz w:val="24"/>
          <w:szCs w:val="24"/>
          <w:lang w:val="en-IN" w:eastAsia="en-IN"/>
        </w:rPr>
        <w:t>se</w:t>
      </w:r>
      <w:r w:rsidR="00250DAE">
        <w:rPr>
          <w:rFonts w:ascii="-webkit-standard" w:eastAsia="Times New Roman" w:hAnsi="-webkit-standard" w:cs="Times New Roman"/>
          <w:color w:val="000000"/>
          <w:sz w:val="24"/>
          <w:szCs w:val="24"/>
          <w:lang w:val="en-IN" w:eastAsia="en-IN"/>
        </w:rPr>
        <w:t>s</w:t>
      </w:r>
      <w:r w:rsidR="00250DAE" w:rsidRPr="00AA1F99">
        <w:rPr>
          <w:rFonts w:ascii="-webkit-standard" w:eastAsia="Times New Roman" w:hAnsi="-webkit-standard" w:cs="Times New Roman"/>
          <w:color w:val="000000"/>
          <w:sz w:val="24"/>
          <w:szCs w:val="24"/>
          <w:lang w:val="en-IN" w:eastAsia="en-IN"/>
        </w:rPr>
        <w:t xml:space="preserve"> to focus on Amazon as the primary channel of sales as a large majority of the targeted audience shop mostly on amazon and MCS </w:t>
      </w:r>
      <w:r w:rsidR="00250DAE" w:rsidRPr="00AA1F99">
        <w:rPr>
          <w:rFonts w:ascii="-webkit-standard" w:eastAsia="Times New Roman" w:hAnsi="-webkit-standard" w:cs="Times New Roman"/>
          <w:color w:val="000000"/>
          <w:sz w:val="24"/>
          <w:szCs w:val="24"/>
          <w:lang w:val="en-IN" w:eastAsia="en-IN"/>
        </w:rPr>
        <w:lastRenderedPageBreak/>
        <w:t>products have a high rating</w:t>
      </w:r>
      <w:r w:rsidR="00250DAE">
        <w:rPr>
          <w:rFonts w:ascii="-webkit-standard" w:eastAsia="Times New Roman" w:hAnsi="-webkit-standard" w:cs="Times New Roman"/>
          <w:color w:val="000000"/>
          <w:sz w:val="24"/>
          <w:szCs w:val="24"/>
          <w:lang w:val="en-IN" w:eastAsia="en-IN"/>
        </w:rPr>
        <w:t>,</w:t>
      </w:r>
      <w:r w:rsidR="00250DAE" w:rsidRPr="00AA1F99">
        <w:rPr>
          <w:rFonts w:ascii="-webkit-standard" w:eastAsia="Times New Roman" w:hAnsi="-webkit-standard" w:cs="Times New Roman"/>
          <w:color w:val="000000"/>
          <w:sz w:val="24"/>
          <w:szCs w:val="24"/>
          <w:lang w:val="en-IN" w:eastAsia="en-IN"/>
        </w:rPr>
        <w:t xml:space="preserve"> customer appreciation </w:t>
      </w:r>
      <w:r w:rsidR="00250DAE">
        <w:rPr>
          <w:rFonts w:ascii="-webkit-standard" w:eastAsia="Times New Roman" w:hAnsi="-webkit-standard" w:cs="Times New Roman"/>
          <w:color w:val="000000"/>
          <w:sz w:val="24"/>
          <w:szCs w:val="24"/>
          <w:lang w:val="en-IN" w:eastAsia="en-IN"/>
        </w:rPr>
        <w:t xml:space="preserve">on Amazon review </w:t>
      </w:r>
      <w:r w:rsidR="00250DAE" w:rsidRPr="00AA1F99">
        <w:rPr>
          <w:rFonts w:ascii="-webkit-standard" w:eastAsia="Times New Roman" w:hAnsi="-webkit-standard" w:cs="Times New Roman"/>
          <w:color w:val="000000"/>
          <w:sz w:val="24"/>
          <w:szCs w:val="24"/>
          <w:lang w:val="en-IN" w:eastAsia="en-IN"/>
        </w:rPr>
        <w:t xml:space="preserve">which would influence first time buyers’ decision to choose </w:t>
      </w:r>
      <w:r w:rsidR="00250DAE">
        <w:rPr>
          <w:rFonts w:ascii="-webkit-standard" w:eastAsia="Times New Roman" w:hAnsi="-webkit-standard" w:cs="Times New Roman"/>
          <w:color w:val="000000"/>
          <w:sz w:val="24"/>
          <w:szCs w:val="24"/>
          <w:lang w:val="en-IN" w:eastAsia="en-IN"/>
        </w:rPr>
        <w:t>the</w:t>
      </w:r>
      <w:r w:rsidR="00250DAE" w:rsidRPr="00AA1F99">
        <w:rPr>
          <w:rFonts w:ascii="-webkit-standard" w:eastAsia="Times New Roman" w:hAnsi="-webkit-standard" w:cs="Times New Roman"/>
          <w:color w:val="000000"/>
          <w:sz w:val="24"/>
          <w:szCs w:val="24"/>
          <w:lang w:val="en-IN" w:eastAsia="en-IN"/>
        </w:rPr>
        <w:t xml:space="preserve"> products. </w:t>
      </w:r>
      <w:r>
        <w:rPr>
          <w:rFonts w:ascii="-webkit-standard" w:eastAsia="Times New Roman" w:hAnsi="-webkit-standard" w:cs="Times New Roman"/>
          <w:color w:val="000000"/>
          <w:sz w:val="24"/>
          <w:szCs w:val="24"/>
          <w:lang w:val="en-IN" w:eastAsia="en-IN"/>
        </w:rPr>
        <w:t xml:space="preserve"> The remaining 18% comprises of the exclusive channels: Facebook Page</w:t>
      </w:r>
      <w:r w:rsidR="00AA1F99" w:rsidRPr="00AA1F99">
        <w:rPr>
          <w:rFonts w:ascii="-webkit-standard" w:eastAsia="Times New Roman" w:hAnsi="-webkit-standard" w:cs="Times New Roman"/>
          <w:color w:val="000000"/>
          <w:sz w:val="24"/>
          <w:szCs w:val="24"/>
          <w:lang w:val="en-IN" w:eastAsia="en-IN"/>
        </w:rPr>
        <w:t xml:space="preserve"> and </w:t>
      </w:r>
      <w:r>
        <w:rPr>
          <w:rFonts w:ascii="-webkit-standard" w:eastAsia="Times New Roman" w:hAnsi="-webkit-standard" w:cs="Times New Roman"/>
          <w:color w:val="000000"/>
          <w:sz w:val="24"/>
          <w:szCs w:val="24"/>
          <w:lang w:val="en-IN" w:eastAsia="en-IN"/>
        </w:rPr>
        <w:t xml:space="preserve">mcshaving.com. </w:t>
      </w:r>
    </w:p>
    <w:p w14:paraId="5CE85C85" w14:textId="11CC3F54" w:rsidR="000E6B4B" w:rsidRDefault="000E6B4B" w:rsidP="00AA1F99">
      <w:pPr>
        <w:spacing w:before="0" w:after="0" w:line="480" w:lineRule="auto"/>
        <w:jc w:val="both"/>
        <w:rPr>
          <w:rFonts w:ascii="-webkit-standard" w:eastAsia="Times New Roman" w:hAnsi="-webkit-standard" w:cs="Times New Roman"/>
          <w:color w:val="000000"/>
          <w:sz w:val="24"/>
          <w:szCs w:val="24"/>
          <w:lang w:val="en-IN" w:eastAsia="en-IN"/>
        </w:rPr>
      </w:pPr>
      <w:r>
        <w:rPr>
          <w:rFonts w:ascii="-webkit-standard" w:eastAsia="Times New Roman" w:hAnsi="-webkit-standard" w:cs="Times New Roman"/>
          <w:noProof/>
          <w:color w:val="000000"/>
          <w:sz w:val="24"/>
          <w:szCs w:val="24"/>
          <w:lang w:val="en-IN" w:eastAsia="en-IN"/>
        </w:rPr>
        <w:drawing>
          <wp:inline distT="0" distB="0" distL="0" distR="0" wp14:anchorId="4D304974" wp14:editId="50D51463">
            <wp:extent cx="5438692" cy="195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28360" b="48910"/>
                    <a:stretch/>
                  </pic:blipFill>
                  <pic:spPr bwMode="auto">
                    <a:xfrm>
                      <a:off x="0" y="0"/>
                      <a:ext cx="5464624" cy="1961136"/>
                    </a:xfrm>
                    <a:prstGeom prst="rect">
                      <a:avLst/>
                    </a:prstGeom>
                    <a:noFill/>
                    <a:ln>
                      <a:noFill/>
                    </a:ln>
                    <a:extLst>
                      <a:ext uri="{53640926-AAD7-44D8-BBD7-CCE9431645EC}">
                        <a14:shadowObscured xmlns:a14="http://schemas.microsoft.com/office/drawing/2010/main"/>
                      </a:ext>
                    </a:extLst>
                  </pic:spPr>
                </pic:pic>
              </a:graphicData>
            </a:graphic>
          </wp:inline>
        </w:drawing>
      </w:r>
    </w:p>
    <w:p w14:paraId="55D4E791" w14:textId="77777777" w:rsidR="000E6B4B" w:rsidRDefault="00AA1F99" w:rsidP="00AA1F99">
      <w:pPr>
        <w:spacing w:before="0" w:after="0" w:line="480" w:lineRule="auto"/>
        <w:jc w:val="both"/>
        <w:rPr>
          <w:rFonts w:ascii="-webkit-standard" w:eastAsia="Times New Roman" w:hAnsi="-webkit-standard" w:cs="Times New Roman"/>
          <w:color w:val="000000"/>
          <w:sz w:val="24"/>
          <w:szCs w:val="24"/>
          <w:lang w:val="en-IN" w:eastAsia="en-IN"/>
        </w:rPr>
      </w:pPr>
      <w:r w:rsidRPr="00AA1F99">
        <w:rPr>
          <w:rFonts w:ascii="-webkit-standard" w:eastAsia="Times New Roman" w:hAnsi="-webkit-standard" w:cs="Times New Roman"/>
          <w:color w:val="000000"/>
          <w:sz w:val="24"/>
          <w:szCs w:val="24"/>
          <w:lang w:val="en-IN" w:eastAsia="en-IN"/>
        </w:rPr>
        <w:t xml:space="preserve">MCS </w:t>
      </w:r>
      <w:r w:rsidR="000E6B4B">
        <w:rPr>
          <w:rFonts w:ascii="-webkit-standard" w:eastAsia="Times New Roman" w:hAnsi="-webkit-standard" w:cs="Times New Roman"/>
          <w:color w:val="000000"/>
          <w:sz w:val="24"/>
          <w:szCs w:val="24"/>
          <w:lang w:val="en-IN" w:eastAsia="en-IN"/>
        </w:rPr>
        <w:t xml:space="preserve">analysed that most of the traffic comes through amazon website. The most common view mode is through desktop. </w:t>
      </w:r>
      <w:r w:rsidRPr="00AA1F99">
        <w:rPr>
          <w:rFonts w:ascii="-webkit-standard" w:eastAsia="Times New Roman" w:hAnsi="-webkit-standard" w:cs="Times New Roman"/>
          <w:color w:val="000000"/>
          <w:sz w:val="24"/>
          <w:szCs w:val="24"/>
          <w:lang w:val="en-IN" w:eastAsia="en-IN"/>
        </w:rPr>
        <w:t xml:space="preserve"> </w:t>
      </w:r>
      <w:r w:rsidR="000E6B4B">
        <w:rPr>
          <w:rFonts w:ascii="-webkit-standard" w:eastAsia="Times New Roman" w:hAnsi="-webkit-standard" w:cs="Times New Roman"/>
          <w:color w:val="000000"/>
          <w:sz w:val="24"/>
          <w:szCs w:val="24"/>
          <w:lang w:val="en-IN" w:eastAsia="en-IN"/>
        </w:rPr>
        <w:t xml:space="preserve">The brand will focus on creating a search engine optimized Website/Sub Pages that will provide the consumers with seamless buying experience. </w:t>
      </w:r>
    </w:p>
    <w:p w14:paraId="6696DEFA" w14:textId="4CA6B435" w:rsidR="000E6B4B" w:rsidRDefault="000E6B4B" w:rsidP="00AA1F99">
      <w:pPr>
        <w:spacing w:before="0" w:after="0" w:line="480" w:lineRule="auto"/>
        <w:jc w:val="both"/>
        <w:rPr>
          <w:rFonts w:ascii="-webkit-standard" w:eastAsia="Times New Roman" w:hAnsi="-webkit-standard" w:cs="Times New Roman"/>
          <w:color w:val="000000"/>
          <w:sz w:val="24"/>
          <w:szCs w:val="24"/>
          <w:lang w:val="en-IN" w:eastAsia="en-IN"/>
        </w:rPr>
      </w:pPr>
      <w:r>
        <w:rPr>
          <w:rFonts w:ascii="-webkit-standard" w:eastAsia="Times New Roman" w:hAnsi="-webkit-standard" w:cs="Times New Roman"/>
          <w:color w:val="000000"/>
          <w:sz w:val="24"/>
          <w:szCs w:val="24"/>
          <w:lang w:val="en-IN" w:eastAsia="en-IN"/>
        </w:rPr>
        <w:t xml:space="preserve">Furthermore, MCS is planning on analysing </w:t>
      </w:r>
      <w:r w:rsidR="00AA1F99" w:rsidRPr="00AA1F99">
        <w:rPr>
          <w:rFonts w:ascii="-webkit-standard" w:eastAsia="Times New Roman" w:hAnsi="-webkit-standard" w:cs="Times New Roman"/>
          <w:color w:val="000000"/>
          <w:sz w:val="24"/>
          <w:szCs w:val="24"/>
          <w:lang w:val="en-IN" w:eastAsia="en-IN"/>
        </w:rPr>
        <w:t>the sales data from to determine which regions have the most sales</w:t>
      </w:r>
      <w:r>
        <w:rPr>
          <w:rFonts w:ascii="-webkit-standard" w:eastAsia="Times New Roman" w:hAnsi="-webkit-standard" w:cs="Times New Roman"/>
          <w:color w:val="000000"/>
          <w:sz w:val="24"/>
          <w:szCs w:val="24"/>
          <w:lang w:val="en-IN" w:eastAsia="en-IN"/>
        </w:rPr>
        <w:t xml:space="preserve"> that will </w:t>
      </w:r>
      <w:r w:rsidR="00250DAE">
        <w:rPr>
          <w:rFonts w:ascii="-webkit-standard" w:eastAsia="Times New Roman" w:hAnsi="-webkit-standard" w:cs="Times New Roman"/>
          <w:color w:val="000000"/>
          <w:sz w:val="24"/>
          <w:szCs w:val="24"/>
          <w:lang w:val="en-IN" w:eastAsia="en-IN"/>
        </w:rPr>
        <w:t>open</w:t>
      </w:r>
      <w:r>
        <w:rPr>
          <w:rFonts w:ascii="-webkit-standard" w:eastAsia="Times New Roman" w:hAnsi="-webkit-standard" w:cs="Times New Roman"/>
          <w:color w:val="000000"/>
          <w:sz w:val="24"/>
          <w:szCs w:val="24"/>
          <w:lang w:val="en-IN" w:eastAsia="en-IN"/>
        </w:rPr>
        <w:t xml:space="preserve"> to the possibility of</w:t>
      </w:r>
      <w:r w:rsidR="00AA1F99" w:rsidRPr="00AA1F99">
        <w:rPr>
          <w:rFonts w:ascii="-webkit-standard" w:eastAsia="Times New Roman" w:hAnsi="-webkit-standard" w:cs="Times New Roman"/>
          <w:color w:val="000000"/>
          <w:sz w:val="24"/>
          <w:szCs w:val="24"/>
          <w:lang w:val="en-IN" w:eastAsia="en-IN"/>
        </w:rPr>
        <w:t xml:space="preserve"> set</w:t>
      </w:r>
      <w:r>
        <w:rPr>
          <w:rFonts w:ascii="-webkit-standard" w:eastAsia="Times New Roman" w:hAnsi="-webkit-standard" w:cs="Times New Roman"/>
          <w:color w:val="000000"/>
          <w:sz w:val="24"/>
          <w:szCs w:val="24"/>
          <w:lang w:val="en-IN" w:eastAsia="en-IN"/>
        </w:rPr>
        <w:t>ting</w:t>
      </w:r>
      <w:r w:rsidR="00AA1F99" w:rsidRPr="00AA1F99">
        <w:rPr>
          <w:rFonts w:ascii="-webkit-standard" w:eastAsia="Times New Roman" w:hAnsi="-webkit-standard" w:cs="Times New Roman"/>
          <w:color w:val="000000"/>
          <w:sz w:val="24"/>
          <w:szCs w:val="24"/>
          <w:lang w:val="en-IN" w:eastAsia="en-IN"/>
        </w:rPr>
        <w:t xml:space="preserve"> up retail shops in </w:t>
      </w:r>
      <w:r>
        <w:rPr>
          <w:rFonts w:ascii="-webkit-standard" w:eastAsia="Times New Roman" w:hAnsi="-webkit-standard" w:cs="Times New Roman"/>
          <w:color w:val="000000"/>
          <w:sz w:val="24"/>
          <w:szCs w:val="24"/>
          <w:lang w:val="en-IN" w:eastAsia="en-IN"/>
        </w:rPr>
        <w:t>popular</w:t>
      </w:r>
      <w:r w:rsidR="00AA1F99" w:rsidRPr="00AA1F99">
        <w:rPr>
          <w:rFonts w:ascii="-webkit-standard" w:eastAsia="Times New Roman" w:hAnsi="-webkit-standard" w:cs="Times New Roman"/>
          <w:color w:val="000000"/>
          <w:sz w:val="24"/>
          <w:szCs w:val="24"/>
          <w:lang w:val="en-IN" w:eastAsia="en-IN"/>
        </w:rPr>
        <w:t xml:space="preserve"> locations. </w:t>
      </w:r>
      <w:r>
        <w:rPr>
          <w:rFonts w:ascii="-webkit-standard" w:eastAsia="Times New Roman" w:hAnsi="-webkit-standard" w:cs="Times New Roman"/>
          <w:color w:val="000000"/>
          <w:sz w:val="24"/>
          <w:szCs w:val="24"/>
          <w:lang w:val="en-IN" w:eastAsia="en-IN"/>
        </w:rPr>
        <w:t xml:space="preserve">From the survey, it can be noticed that the sample population preferred going to a retail store to buy their shaving kit. </w:t>
      </w:r>
    </w:p>
    <w:p w14:paraId="28FA9EA2" w14:textId="77777777" w:rsidR="00250DAE" w:rsidRDefault="000E6B4B" w:rsidP="00AA1F99">
      <w:pPr>
        <w:spacing w:before="0" w:after="0" w:line="480" w:lineRule="auto"/>
        <w:jc w:val="both"/>
        <w:rPr>
          <w:rFonts w:ascii="-webkit-standard" w:eastAsia="Times New Roman" w:hAnsi="-webkit-standard" w:cs="Times New Roman"/>
          <w:color w:val="000000"/>
          <w:sz w:val="24"/>
          <w:szCs w:val="24"/>
          <w:lang w:val="en-IN" w:eastAsia="en-IN"/>
        </w:rPr>
      </w:pPr>
      <w:r>
        <w:rPr>
          <w:noProof/>
        </w:rPr>
        <w:drawing>
          <wp:inline distT="0" distB="0" distL="0" distR="0" wp14:anchorId="196DDF22" wp14:editId="52E1C741">
            <wp:extent cx="5643806" cy="15107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5" t="32521" r="47536" b="42848"/>
                    <a:stretch/>
                  </pic:blipFill>
                  <pic:spPr bwMode="auto">
                    <a:xfrm>
                      <a:off x="0" y="0"/>
                      <a:ext cx="5692798" cy="1523862"/>
                    </a:xfrm>
                    <a:prstGeom prst="rect">
                      <a:avLst/>
                    </a:prstGeom>
                    <a:ln>
                      <a:noFill/>
                    </a:ln>
                    <a:extLst>
                      <a:ext uri="{53640926-AAD7-44D8-BBD7-CCE9431645EC}">
                        <a14:shadowObscured xmlns:a14="http://schemas.microsoft.com/office/drawing/2010/main"/>
                      </a:ext>
                    </a:extLst>
                  </pic:spPr>
                </pic:pic>
              </a:graphicData>
            </a:graphic>
          </wp:inline>
        </w:drawing>
      </w:r>
    </w:p>
    <w:p w14:paraId="1892C0EB" w14:textId="48355A2E" w:rsidR="00AA1F99" w:rsidRPr="00AA1F99" w:rsidRDefault="00250DAE" w:rsidP="00250DAE">
      <w:pPr>
        <w:spacing w:before="0" w:after="0" w:line="480" w:lineRule="auto"/>
        <w:jc w:val="both"/>
        <w:rPr>
          <w:rFonts w:ascii="-webkit-standard" w:eastAsia="Times New Roman" w:hAnsi="-webkit-standard" w:cs="Times New Roman"/>
          <w:color w:val="000000"/>
          <w:sz w:val="24"/>
          <w:szCs w:val="24"/>
          <w:lang w:val="en-IN" w:eastAsia="en-IN"/>
        </w:rPr>
      </w:pPr>
      <w:r>
        <w:rPr>
          <w:rFonts w:ascii="-webkit-standard" w:eastAsia="Times New Roman" w:hAnsi="-webkit-standard" w:cs="Times New Roman"/>
          <w:color w:val="000000"/>
          <w:sz w:val="24"/>
          <w:szCs w:val="24"/>
          <w:lang w:val="en-IN" w:eastAsia="en-IN"/>
        </w:rPr>
        <w:lastRenderedPageBreak/>
        <w:t>By having retail stores can help expand the market share. I</w:t>
      </w:r>
      <w:r w:rsidR="00AA1F99" w:rsidRPr="00AA1F99">
        <w:rPr>
          <w:rFonts w:ascii="-webkit-standard" w:eastAsia="Times New Roman" w:hAnsi="-webkit-standard" w:cs="Times New Roman"/>
          <w:color w:val="000000"/>
          <w:sz w:val="24"/>
          <w:szCs w:val="24"/>
          <w:lang w:val="en-IN" w:eastAsia="en-IN"/>
        </w:rPr>
        <w:t xml:space="preserve">t </w:t>
      </w:r>
      <w:r>
        <w:rPr>
          <w:rFonts w:ascii="-webkit-standard" w:eastAsia="Times New Roman" w:hAnsi="-webkit-standard" w:cs="Times New Roman"/>
          <w:color w:val="000000"/>
          <w:sz w:val="24"/>
          <w:szCs w:val="24"/>
          <w:lang w:val="en-IN" w:eastAsia="en-IN"/>
        </w:rPr>
        <w:t>can enable</w:t>
      </w:r>
      <w:r w:rsidR="00AA1F99" w:rsidRPr="00AA1F99">
        <w:rPr>
          <w:rFonts w:ascii="-webkit-standard" w:eastAsia="Times New Roman" w:hAnsi="-webkit-standard" w:cs="Times New Roman"/>
          <w:color w:val="000000"/>
          <w:sz w:val="24"/>
          <w:szCs w:val="24"/>
          <w:lang w:val="en-IN" w:eastAsia="en-IN"/>
        </w:rPr>
        <w:t xml:space="preserve"> consumers to get their hands on the product prompting them to switch to single blade safety razor. MCS </w:t>
      </w:r>
      <w:r>
        <w:rPr>
          <w:rFonts w:ascii="-webkit-standard" w:eastAsia="Times New Roman" w:hAnsi="-webkit-standard" w:cs="Times New Roman"/>
          <w:color w:val="000000"/>
          <w:sz w:val="24"/>
          <w:szCs w:val="24"/>
          <w:lang w:val="en-IN" w:eastAsia="en-IN"/>
        </w:rPr>
        <w:t xml:space="preserve">will </w:t>
      </w:r>
      <w:r w:rsidR="006B0B98">
        <w:rPr>
          <w:rFonts w:ascii="-webkit-standard" w:eastAsia="Times New Roman" w:hAnsi="-webkit-standard" w:cs="Times New Roman"/>
          <w:color w:val="000000"/>
          <w:sz w:val="24"/>
          <w:szCs w:val="24"/>
          <w:lang w:val="en-IN" w:eastAsia="en-IN"/>
        </w:rPr>
        <w:t>continue</w:t>
      </w:r>
      <w:r w:rsidR="00AA1F99" w:rsidRPr="00AA1F99">
        <w:rPr>
          <w:rFonts w:ascii="-webkit-standard" w:eastAsia="Times New Roman" w:hAnsi="-webkit-standard" w:cs="Times New Roman"/>
          <w:color w:val="000000"/>
          <w:sz w:val="24"/>
          <w:szCs w:val="24"/>
          <w:lang w:val="en-IN" w:eastAsia="en-IN"/>
        </w:rPr>
        <w:t xml:space="preserve"> implementing Web analytics to get better insights on its sales channels to boost its sales and profits.</w:t>
      </w:r>
    </w:p>
    <w:p w14:paraId="6489B2FF" w14:textId="4D3E6656" w:rsidR="004D6E3B" w:rsidRDefault="004D6E3B" w:rsidP="008E5722">
      <w:pPr>
        <w:pStyle w:val="Heading1"/>
        <w:spacing w:after="0" w:line="480" w:lineRule="auto"/>
      </w:pPr>
      <w:bookmarkStart w:id="62" w:name="_Toc532191100"/>
      <w:r w:rsidRPr="00BE02A7">
        <w:t>Conclusion</w:t>
      </w:r>
      <w:bookmarkEnd w:id="62"/>
    </w:p>
    <w:p w14:paraId="6DE8C2D6" w14:textId="32A15A44" w:rsidR="00983F93" w:rsidRDefault="00983F93" w:rsidP="00A70365">
      <w:pPr>
        <w:spacing w:line="480" w:lineRule="auto"/>
        <w:jc w:val="both"/>
        <w:rPr>
          <w:rFonts w:ascii="Calibri" w:eastAsia="Times New Roman" w:hAnsi="Calibri" w:cs="Calibri"/>
          <w:color w:val="000000"/>
          <w:sz w:val="24"/>
          <w:szCs w:val="24"/>
          <w:lang w:val="en-IN" w:eastAsia="en-IN"/>
        </w:rPr>
      </w:pPr>
      <w:r w:rsidRPr="00A70365">
        <w:rPr>
          <w:rFonts w:ascii="Calibri" w:eastAsia="Times New Roman" w:hAnsi="Calibri" w:cs="Calibri"/>
          <w:color w:val="000000"/>
          <w:sz w:val="24"/>
          <w:szCs w:val="24"/>
          <w:lang w:val="en-IN" w:eastAsia="en-IN"/>
        </w:rPr>
        <w:t xml:space="preserve">From our market research, we were able to identify our target segment and the </w:t>
      </w:r>
      <w:r w:rsidR="00D34699" w:rsidRPr="00A70365">
        <w:rPr>
          <w:rFonts w:ascii="Calibri" w:eastAsia="Times New Roman" w:hAnsi="Calibri" w:cs="Calibri"/>
          <w:color w:val="000000"/>
          <w:sz w:val="24"/>
          <w:szCs w:val="24"/>
          <w:lang w:val="en-IN" w:eastAsia="en-IN"/>
        </w:rPr>
        <w:t xml:space="preserve">marketing mix. </w:t>
      </w:r>
      <w:r w:rsidR="001D70B9">
        <w:rPr>
          <w:rFonts w:ascii="Calibri" w:eastAsia="Times New Roman" w:hAnsi="Calibri" w:cs="Calibri"/>
          <w:color w:val="000000"/>
          <w:sz w:val="24"/>
          <w:szCs w:val="24"/>
          <w:lang w:val="en-IN" w:eastAsia="en-IN"/>
        </w:rPr>
        <w:t>We adopted a range of Key performance indicators to set the goal and assess the success of the marketing plan.</w:t>
      </w:r>
    </w:p>
    <w:p w14:paraId="7310B1F9" w14:textId="75BB2D4D" w:rsidR="001D70B9" w:rsidRDefault="001D70B9" w:rsidP="001D70B9">
      <w:pPr>
        <w:pStyle w:val="ListParagraph"/>
        <w:numPr>
          <w:ilvl w:val="0"/>
          <w:numId w:val="43"/>
        </w:numPr>
        <w:spacing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Market Share – The company projects a minimum of 40% increase in the market share by the end of year 5</w:t>
      </w:r>
      <w:r w:rsidR="004462F7">
        <w:rPr>
          <w:rFonts w:ascii="Calibri" w:eastAsia="Times New Roman" w:hAnsi="Calibri" w:cs="Calibri"/>
          <w:color w:val="000000"/>
          <w:sz w:val="24"/>
          <w:szCs w:val="24"/>
          <w:lang w:val="en-IN" w:eastAsia="en-IN"/>
        </w:rPr>
        <w:t xml:space="preserve">. </w:t>
      </w:r>
    </w:p>
    <w:p w14:paraId="121BB247" w14:textId="3C581D42" w:rsidR="001D70B9" w:rsidRDefault="001D70B9" w:rsidP="001D70B9">
      <w:pPr>
        <w:pStyle w:val="ListParagraph"/>
        <w:numPr>
          <w:ilvl w:val="0"/>
          <w:numId w:val="43"/>
        </w:numPr>
        <w:spacing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Overall Sales – There is a steady increase in the revenue through the last </w:t>
      </w:r>
      <w:r w:rsidR="00F01906">
        <w:rPr>
          <w:rFonts w:ascii="Calibri" w:eastAsia="Times New Roman" w:hAnsi="Calibri" w:cs="Calibri"/>
          <w:color w:val="000000"/>
          <w:sz w:val="24"/>
          <w:szCs w:val="24"/>
          <w:lang w:val="en-IN" w:eastAsia="en-IN"/>
        </w:rPr>
        <w:t>5</w:t>
      </w:r>
      <w:r>
        <w:rPr>
          <w:rFonts w:ascii="Calibri" w:eastAsia="Times New Roman" w:hAnsi="Calibri" w:cs="Calibri"/>
          <w:color w:val="000000"/>
          <w:sz w:val="24"/>
          <w:szCs w:val="24"/>
          <w:lang w:val="en-IN" w:eastAsia="en-IN"/>
        </w:rPr>
        <w:t xml:space="preserve"> years. The brand will continue to assess and reiterate the marketing budget on online ads to increase the conversion rate by at least 50% and decrease the bounce rate to less than 10%</w:t>
      </w:r>
    </w:p>
    <w:p w14:paraId="4884B65E" w14:textId="6DEE1BD9" w:rsidR="001D70B9" w:rsidRDefault="001D70B9" w:rsidP="001D70B9">
      <w:pPr>
        <w:pStyle w:val="ListParagraph"/>
        <w:numPr>
          <w:ilvl w:val="0"/>
          <w:numId w:val="43"/>
        </w:numPr>
        <w:spacing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Brand Rating – Being an online store with its primary channel as amazon, the company strives at maintaining its reputation through customer reviews and rating. It will focus on a 100% increase in the number of review and rating that will reinforce the brand image</w:t>
      </w:r>
    </w:p>
    <w:p w14:paraId="62AF44F9" w14:textId="031091F0" w:rsidR="001D70B9" w:rsidRDefault="001D70B9" w:rsidP="001D70B9">
      <w:pPr>
        <w:pStyle w:val="ListParagraph"/>
        <w:numPr>
          <w:ilvl w:val="0"/>
          <w:numId w:val="43"/>
        </w:numPr>
        <w:spacing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Product Innovation – With its new line of shaving cream launched in 2016, the company plans on expanding to new variations and other </w:t>
      </w:r>
      <w:r w:rsidR="00FF3E18">
        <w:rPr>
          <w:rFonts w:ascii="Calibri" w:eastAsia="Times New Roman" w:hAnsi="Calibri" w:cs="Calibri"/>
          <w:color w:val="000000"/>
          <w:sz w:val="24"/>
          <w:szCs w:val="24"/>
          <w:lang w:val="en-IN" w:eastAsia="en-IN"/>
        </w:rPr>
        <w:t xml:space="preserve">wet shaving products. </w:t>
      </w:r>
      <w:r w:rsidR="00FF3E18">
        <w:rPr>
          <w:rFonts w:ascii="Calibri" w:eastAsia="Times New Roman" w:hAnsi="Calibri" w:cs="Calibri"/>
          <w:color w:val="000000"/>
          <w:sz w:val="24"/>
          <w:szCs w:val="24"/>
          <w:lang w:val="en-IN" w:eastAsia="en-IN"/>
        </w:rPr>
        <w:lastRenderedPageBreak/>
        <w:t>The company plans on rolling out 3 products every year to check the audience acceptance as beta test followed by full production the consecutive year</w:t>
      </w:r>
    </w:p>
    <w:p w14:paraId="2DBB5F4F" w14:textId="5DE8EDB5" w:rsidR="00FF3E18" w:rsidRPr="00FF3E18" w:rsidRDefault="00FF3E18" w:rsidP="00FF3E18">
      <w:pPr>
        <w:spacing w:line="480" w:lineRule="auto"/>
        <w:jc w:val="both"/>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 xml:space="preserve">The marketing plan will be re-evaluated every year to check if it has met the overall target. There will be iterations using the past performance and forecast data to improvise the marketing strategy. This is to take advantage of the changing trend, company’s strength and brand awareness over the </w:t>
      </w:r>
      <w:r w:rsidR="00F01906">
        <w:rPr>
          <w:rFonts w:ascii="Calibri" w:eastAsia="Times New Roman" w:hAnsi="Calibri" w:cs="Calibri"/>
          <w:color w:val="000000"/>
          <w:sz w:val="24"/>
          <w:szCs w:val="24"/>
          <w:lang w:val="en-IN" w:eastAsia="en-IN"/>
        </w:rPr>
        <w:t>period</w:t>
      </w:r>
      <w:r>
        <w:rPr>
          <w:rFonts w:ascii="Calibri" w:eastAsia="Times New Roman" w:hAnsi="Calibri" w:cs="Calibri"/>
          <w:color w:val="000000"/>
          <w:sz w:val="24"/>
          <w:szCs w:val="24"/>
          <w:lang w:val="en-IN" w:eastAsia="en-IN"/>
        </w:rPr>
        <w:t xml:space="preserve">. </w:t>
      </w:r>
    </w:p>
    <w:p w14:paraId="4A5DAB7F" w14:textId="6159748C" w:rsidR="004D6E3B" w:rsidRDefault="005A31E8" w:rsidP="005A31E8">
      <w:pPr>
        <w:pStyle w:val="Heading2"/>
        <w:spacing w:line="480" w:lineRule="auto"/>
      </w:pPr>
      <w:bookmarkStart w:id="63" w:name="_Toc532191101"/>
      <w:r w:rsidRPr="005A31E8">
        <w:t>Budgets and Forecasts</w:t>
      </w:r>
      <w:bookmarkEnd w:id="63"/>
    </w:p>
    <w:p w14:paraId="3FD90B0E" w14:textId="0CBCFDDB" w:rsidR="00E53472" w:rsidRDefault="00E53472" w:rsidP="00E53472">
      <w:pPr>
        <w:spacing w:line="480" w:lineRule="auto"/>
        <w:jc w:val="both"/>
        <w:rPr>
          <w:rFonts w:ascii="Calibri" w:eastAsia="Times New Roman" w:hAnsi="Calibri" w:cs="Calibri"/>
          <w:color w:val="000000"/>
          <w:sz w:val="24"/>
          <w:szCs w:val="24"/>
          <w:lang w:val="en-IN" w:eastAsia="en-IN"/>
        </w:rPr>
      </w:pPr>
      <w:r w:rsidRPr="00E53472">
        <w:rPr>
          <w:rFonts w:ascii="Calibri" w:eastAsia="Times New Roman" w:hAnsi="Calibri" w:cs="Calibri"/>
          <w:color w:val="000000"/>
          <w:sz w:val="24"/>
          <w:szCs w:val="24"/>
          <w:lang w:val="en-IN" w:eastAsia="en-IN"/>
        </w:rPr>
        <w:t>On average, MCS annual budget is $</w:t>
      </w:r>
      <w:r w:rsidR="0071605D" w:rsidRPr="00E53472">
        <w:rPr>
          <w:rFonts w:ascii="Calibri" w:eastAsia="Times New Roman" w:hAnsi="Calibri" w:cs="Calibri"/>
          <w:color w:val="000000"/>
          <w:sz w:val="24"/>
          <w:szCs w:val="24"/>
          <w:lang w:val="en-IN" w:eastAsia="en-IN"/>
        </w:rPr>
        <w:t>42,786 out</w:t>
      </w:r>
      <w:r>
        <w:rPr>
          <w:rFonts w:ascii="Calibri" w:eastAsia="Times New Roman" w:hAnsi="Calibri" w:cs="Calibri"/>
          <w:color w:val="000000"/>
          <w:sz w:val="24"/>
          <w:szCs w:val="24"/>
          <w:lang w:val="en-IN" w:eastAsia="en-IN"/>
        </w:rPr>
        <w:t xml:space="preserve"> of which </w:t>
      </w:r>
      <w:r w:rsidR="0071605D">
        <w:rPr>
          <w:rFonts w:ascii="Calibri" w:eastAsia="Times New Roman" w:hAnsi="Calibri" w:cs="Calibri"/>
          <w:color w:val="000000"/>
          <w:sz w:val="24"/>
          <w:szCs w:val="24"/>
          <w:lang w:val="en-IN" w:eastAsia="en-IN"/>
        </w:rPr>
        <w:t xml:space="preserve">about 8% is dedicated to online advertising. In 2018, a total of $6600 is dedicated to the ads in Facebook and Google Search. The brand has passed through the </w:t>
      </w:r>
      <w:r w:rsidR="008E5722">
        <w:rPr>
          <w:rFonts w:ascii="Calibri" w:eastAsia="Times New Roman" w:hAnsi="Calibri" w:cs="Calibri"/>
          <w:color w:val="000000"/>
          <w:sz w:val="24"/>
          <w:szCs w:val="24"/>
          <w:lang w:val="en-IN" w:eastAsia="en-IN"/>
        </w:rPr>
        <w:t>breakeven</w:t>
      </w:r>
      <w:r w:rsidR="0071605D">
        <w:rPr>
          <w:rFonts w:ascii="Calibri" w:eastAsia="Times New Roman" w:hAnsi="Calibri" w:cs="Calibri"/>
          <w:color w:val="000000"/>
          <w:sz w:val="24"/>
          <w:szCs w:val="24"/>
          <w:lang w:val="en-IN" w:eastAsia="en-IN"/>
        </w:rPr>
        <w:t xml:space="preserve"> point well before the second year with the sale of 492 units. We forecast that there will be a threefold increase in the number of customers of up to 5000 in the next 5 years projecting a Total revenue of $</w:t>
      </w:r>
      <w:r w:rsidR="0071605D" w:rsidRPr="0071605D">
        <w:t xml:space="preserve"> </w:t>
      </w:r>
      <w:r w:rsidR="0071605D" w:rsidRPr="0071605D">
        <w:rPr>
          <w:rFonts w:ascii="Calibri" w:eastAsia="Times New Roman" w:hAnsi="Calibri" w:cs="Calibri"/>
          <w:color w:val="000000"/>
          <w:sz w:val="24"/>
          <w:szCs w:val="24"/>
          <w:lang w:val="en-IN" w:eastAsia="en-IN"/>
        </w:rPr>
        <w:t>149950</w:t>
      </w:r>
      <w:r w:rsidR="0071605D">
        <w:rPr>
          <w:rFonts w:ascii="Calibri" w:eastAsia="Times New Roman" w:hAnsi="Calibri" w:cs="Calibri"/>
          <w:color w:val="000000"/>
          <w:sz w:val="24"/>
          <w:szCs w:val="24"/>
          <w:lang w:val="en-IN" w:eastAsia="en-IN"/>
        </w:rPr>
        <w:t xml:space="preserve">. The budget for marketing will double to 16% as well. </w:t>
      </w:r>
    </w:p>
    <w:p w14:paraId="49637168" w14:textId="07027B20" w:rsidR="008E5722" w:rsidRDefault="008E5722" w:rsidP="00E53472">
      <w:pPr>
        <w:spacing w:line="480" w:lineRule="auto"/>
        <w:jc w:val="both"/>
        <w:rPr>
          <w:rFonts w:ascii="Calibri" w:eastAsia="Times New Roman" w:hAnsi="Calibri" w:cs="Calibri"/>
          <w:color w:val="000000"/>
          <w:sz w:val="24"/>
          <w:szCs w:val="24"/>
          <w:lang w:val="en-IN" w:eastAsia="en-IN"/>
        </w:rPr>
      </w:pPr>
    </w:p>
    <w:p w14:paraId="053A3406" w14:textId="204F3221" w:rsidR="008E5722" w:rsidRDefault="008E5722" w:rsidP="00E53472">
      <w:pPr>
        <w:spacing w:line="480" w:lineRule="auto"/>
        <w:jc w:val="both"/>
        <w:rPr>
          <w:rFonts w:ascii="Calibri" w:eastAsia="Times New Roman" w:hAnsi="Calibri" w:cs="Calibri"/>
          <w:color w:val="000000"/>
          <w:sz w:val="24"/>
          <w:szCs w:val="24"/>
          <w:lang w:val="en-IN" w:eastAsia="en-IN"/>
        </w:rPr>
      </w:pPr>
    </w:p>
    <w:p w14:paraId="1942DE14" w14:textId="1CC65877" w:rsidR="008E5722" w:rsidRDefault="008E5722" w:rsidP="00E53472">
      <w:pPr>
        <w:spacing w:line="480" w:lineRule="auto"/>
        <w:jc w:val="both"/>
        <w:rPr>
          <w:rFonts w:ascii="Calibri" w:eastAsia="Times New Roman" w:hAnsi="Calibri" w:cs="Calibri"/>
          <w:color w:val="000000"/>
          <w:sz w:val="24"/>
          <w:szCs w:val="24"/>
          <w:lang w:val="en-IN" w:eastAsia="en-IN"/>
        </w:rPr>
      </w:pPr>
    </w:p>
    <w:p w14:paraId="003C9CCF" w14:textId="01E1B190" w:rsidR="008E5722" w:rsidRDefault="008E5722" w:rsidP="00E53472">
      <w:pPr>
        <w:spacing w:line="480" w:lineRule="auto"/>
        <w:jc w:val="both"/>
        <w:rPr>
          <w:rFonts w:ascii="Calibri" w:eastAsia="Times New Roman" w:hAnsi="Calibri" w:cs="Calibri"/>
          <w:color w:val="000000"/>
          <w:sz w:val="24"/>
          <w:szCs w:val="24"/>
          <w:lang w:val="en-IN" w:eastAsia="en-IN"/>
        </w:rPr>
      </w:pPr>
    </w:p>
    <w:p w14:paraId="4A659803" w14:textId="77777777" w:rsidR="008E5722" w:rsidRPr="00E53472" w:rsidRDefault="008E5722" w:rsidP="00E53472">
      <w:pPr>
        <w:spacing w:line="480" w:lineRule="auto"/>
        <w:jc w:val="both"/>
        <w:rPr>
          <w:rFonts w:ascii="Calibri" w:eastAsia="Times New Roman" w:hAnsi="Calibri" w:cs="Calibri"/>
          <w:color w:val="000000"/>
          <w:sz w:val="24"/>
          <w:szCs w:val="24"/>
          <w:lang w:val="en-IN" w:eastAsia="en-IN"/>
        </w:rPr>
      </w:pPr>
    </w:p>
    <w:p w14:paraId="068902A1" w14:textId="77777777" w:rsidR="004D6E3B" w:rsidRPr="004D6E3B" w:rsidRDefault="004D6E3B" w:rsidP="005A31E8">
      <w:pPr>
        <w:pStyle w:val="Heading2"/>
        <w:spacing w:line="480" w:lineRule="auto"/>
        <w:rPr>
          <w:rFonts w:eastAsia="Times New Roman"/>
          <w:color w:val="auto"/>
          <w:lang w:val="en-IN" w:eastAsia="en-IN"/>
        </w:rPr>
      </w:pPr>
      <w:bookmarkStart w:id="64" w:name="_Toc532191102"/>
      <w:r w:rsidRPr="004D6E3B">
        <w:rPr>
          <w:rFonts w:eastAsia="Times New Roman"/>
          <w:lang w:val="en-IN" w:eastAsia="en-IN"/>
        </w:rPr>
        <w:lastRenderedPageBreak/>
        <w:t>APPENDIX</w:t>
      </w:r>
      <w:bookmarkEnd w:id="64"/>
    </w:p>
    <w:p w14:paraId="33B1FCC2" w14:textId="0DEEB36C" w:rsidR="004D6E3B" w:rsidRPr="00983F93" w:rsidRDefault="004462F7" w:rsidP="00983F93">
      <w:pPr>
        <w:pStyle w:val="Heading4"/>
        <w:rPr>
          <w:rFonts w:eastAsia="Times New Roman"/>
          <w:lang w:val="en-IN" w:eastAsia="en-IN"/>
        </w:rPr>
      </w:pPr>
      <w:r>
        <w:rPr>
          <w:rFonts w:eastAsia="Times New Roman"/>
          <w:lang w:val="en-IN" w:eastAsia="en-IN"/>
        </w:rPr>
        <w:t xml:space="preserve">1.1 </w:t>
      </w:r>
      <w:r w:rsidR="004D6E3B" w:rsidRPr="00983F93">
        <w:rPr>
          <w:rFonts w:eastAsia="Times New Roman"/>
          <w:lang w:val="en-IN" w:eastAsia="en-IN"/>
        </w:rPr>
        <w:t xml:space="preserve">Feasibility Report </w:t>
      </w:r>
    </w:p>
    <w:tbl>
      <w:tblPr>
        <w:tblW w:w="9683" w:type="dxa"/>
        <w:tblLook w:val="04A0" w:firstRow="1" w:lastRow="0" w:firstColumn="1" w:lastColumn="0" w:noHBand="0" w:noVBand="1"/>
      </w:tblPr>
      <w:tblGrid>
        <w:gridCol w:w="3440"/>
        <w:gridCol w:w="1067"/>
        <w:gridCol w:w="68"/>
        <w:gridCol w:w="29"/>
        <w:gridCol w:w="864"/>
        <w:gridCol w:w="96"/>
        <w:gridCol w:w="864"/>
        <w:gridCol w:w="96"/>
        <w:gridCol w:w="864"/>
        <w:gridCol w:w="105"/>
        <w:gridCol w:w="948"/>
        <w:gridCol w:w="189"/>
        <w:gridCol w:w="771"/>
        <w:gridCol w:w="282"/>
      </w:tblGrid>
      <w:tr w:rsidR="00984C2F" w14:paraId="7B7F9980"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74D6A8C8"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67" w:type="dxa"/>
            <w:tcBorders>
              <w:top w:val="nil"/>
              <w:left w:val="nil"/>
              <w:bottom w:val="nil"/>
              <w:right w:val="nil"/>
            </w:tcBorders>
            <w:shd w:val="clear" w:color="auto" w:fill="auto"/>
            <w:noWrap/>
            <w:vAlign w:val="bottom"/>
            <w:hideMark/>
          </w:tcPr>
          <w:p w14:paraId="6A15FBFC" w14:textId="77777777" w:rsidR="00984C2F" w:rsidRPr="006523FF" w:rsidRDefault="00984C2F" w:rsidP="00147351">
            <w:pPr>
              <w:spacing w:before="0" w:after="0" w:line="240" w:lineRule="auto"/>
              <w:jc w:val="right"/>
              <w:rPr>
                <w:rFonts w:ascii="Calibri" w:eastAsia="Times New Roman" w:hAnsi="Calibri" w:cs="Calibri"/>
                <w:b/>
                <w:color w:val="000000"/>
                <w:lang w:val="en-IN" w:eastAsia="en-IN"/>
              </w:rPr>
            </w:pPr>
            <w:r w:rsidRPr="006523FF">
              <w:rPr>
                <w:rFonts w:ascii="Calibri" w:eastAsia="Times New Roman" w:hAnsi="Calibri" w:cs="Calibri"/>
                <w:b/>
                <w:color w:val="000000"/>
                <w:lang w:val="en-IN" w:eastAsia="en-IN"/>
              </w:rPr>
              <w:t>2014</w:t>
            </w:r>
          </w:p>
        </w:tc>
        <w:tc>
          <w:tcPr>
            <w:tcW w:w="961" w:type="dxa"/>
            <w:gridSpan w:val="3"/>
            <w:tcBorders>
              <w:top w:val="nil"/>
              <w:left w:val="nil"/>
              <w:bottom w:val="nil"/>
              <w:right w:val="nil"/>
            </w:tcBorders>
            <w:shd w:val="clear" w:color="auto" w:fill="auto"/>
            <w:noWrap/>
            <w:vAlign w:val="bottom"/>
            <w:hideMark/>
          </w:tcPr>
          <w:p w14:paraId="6870F226" w14:textId="77777777" w:rsidR="00984C2F" w:rsidRPr="006523FF" w:rsidRDefault="00984C2F" w:rsidP="00147351">
            <w:pPr>
              <w:spacing w:before="0" w:after="0" w:line="240" w:lineRule="auto"/>
              <w:jc w:val="right"/>
              <w:rPr>
                <w:rFonts w:ascii="Calibri" w:eastAsia="Times New Roman" w:hAnsi="Calibri" w:cs="Calibri"/>
                <w:b/>
                <w:color w:val="000000"/>
                <w:lang w:val="en-IN" w:eastAsia="en-IN"/>
              </w:rPr>
            </w:pPr>
            <w:r w:rsidRPr="006523FF">
              <w:rPr>
                <w:rFonts w:ascii="Calibri" w:eastAsia="Times New Roman" w:hAnsi="Calibri" w:cs="Calibri"/>
                <w:b/>
                <w:color w:val="000000"/>
                <w:lang w:val="en-IN" w:eastAsia="en-IN"/>
              </w:rPr>
              <w:t>2015</w:t>
            </w:r>
          </w:p>
        </w:tc>
        <w:tc>
          <w:tcPr>
            <w:tcW w:w="960" w:type="dxa"/>
            <w:gridSpan w:val="2"/>
            <w:tcBorders>
              <w:top w:val="nil"/>
              <w:left w:val="nil"/>
              <w:bottom w:val="nil"/>
              <w:right w:val="nil"/>
            </w:tcBorders>
            <w:shd w:val="clear" w:color="auto" w:fill="auto"/>
            <w:noWrap/>
            <w:vAlign w:val="bottom"/>
            <w:hideMark/>
          </w:tcPr>
          <w:p w14:paraId="50068275" w14:textId="77777777" w:rsidR="00984C2F" w:rsidRPr="006523FF" w:rsidRDefault="00984C2F" w:rsidP="00147351">
            <w:pPr>
              <w:spacing w:before="0" w:after="0" w:line="240" w:lineRule="auto"/>
              <w:jc w:val="right"/>
              <w:rPr>
                <w:rFonts w:ascii="Calibri" w:eastAsia="Times New Roman" w:hAnsi="Calibri" w:cs="Calibri"/>
                <w:b/>
                <w:color w:val="000000"/>
                <w:lang w:val="en-IN" w:eastAsia="en-IN"/>
              </w:rPr>
            </w:pPr>
            <w:r w:rsidRPr="006523FF">
              <w:rPr>
                <w:rFonts w:ascii="Calibri" w:eastAsia="Times New Roman" w:hAnsi="Calibri" w:cs="Calibri"/>
                <w:b/>
                <w:color w:val="000000"/>
                <w:lang w:val="en-IN" w:eastAsia="en-IN"/>
              </w:rPr>
              <w:t>2016</w:t>
            </w:r>
          </w:p>
        </w:tc>
        <w:tc>
          <w:tcPr>
            <w:tcW w:w="960" w:type="dxa"/>
            <w:gridSpan w:val="2"/>
            <w:tcBorders>
              <w:top w:val="nil"/>
              <w:left w:val="nil"/>
              <w:bottom w:val="nil"/>
              <w:right w:val="nil"/>
            </w:tcBorders>
            <w:shd w:val="clear" w:color="auto" w:fill="auto"/>
            <w:noWrap/>
            <w:vAlign w:val="bottom"/>
            <w:hideMark/>
          </w:tcPr>
          <w:p w14:paraId="24C79680" w14:textId="77777777" w:rsidR="00984C2F" w:rsidRPr="006523FF" w:rsidRDefault="00984C2F" w:rsidP="00147351">
            <w:pPr>
              <w:spacing w:before="0" w:after="0" w:line="240" w:lineRule="auto"/>
              <w:jc w:val="right"/>
              <w:rPr>
                <w:rFonts w:ascii="Calibri" w:eastAsia="Times New Roman" w:hAnsi="Calibri" w:cs="Calibri"/>
                <w:b/>
                <w:color w:val="000000"/>
                <w:lang w:val="en-IN" w:eastAsia="en-IN"/>
              </w:rPr>
            </w:pPr>
            <w:r w:rsidRPr="006523FF">
              <w:rPr>
                <w:rFonts w:ascii="Calibri" w:eastAsia="Times New Roman" w:hAnsi="Calibri" w:cs="Calibri"/>
                <w:b/>
                <w:color w:val="000000"/>
                <w:lang w:val="en-IN" w:eastAsia="en-IN"/>
              </w:rPr>
              <w:t>2017</w:t>
            </w:r>
          </w:p>
        </w:tc>
        <w:tc>
          <w:tcPr>
            <w:tcW w:w="1053" w:type="dxa"/>
            <w:gridSpan w:val="2"/>
            <w:tcBorders>
              <w:top w:val="nil"/>
              <w:left w:val="nil"/>
              <w:bottom w:val="nil"/>
              <w:right w:val="nil"/>
            </w:tcBorders>
            <w:shd w:val="clear" w:color="auto" w:fill="auto"/>
            <w:noWrap/>
            <w:vAlign w:val="bottom"/>
            <w:hideMark/>
          </w:tcPr>
          <w:p w14:paraId="17E577BB" w14:textId="77777777" w:rsidR="00984C2F" w:rsidRPr="006523FF" w:rsidRDefault="00984C2F" w:rsidP="00147351">
            <w:pPr>
              <w:spacing w:before="0" w:after="0" w:line="240" w:lineRule="auto"/>
              <w:jc w:val="right"/>
              <w:rPr>
                <w:rFonts w:ascii="Calibri" w:eastAsia="Times New Roman" w:hAnsi="Calibri" w:cs="Calibri"/>
                <w:b/>
                <w:color w:val="000000"/>
                <w:lang w:val="en-IN" w:eastAsia="en-IN"/>
              </w:rPr>
            </w:pPr>
            <w:r w:rsidRPr="006523FF">
              <w:rPr>
                <w:rFonts w:ascii="Calibri" w:eastAsia="Times New Roman" w:hAnsi="Calibri" w:cs="Calibri"/>
                <w:b/>
                <w:color w:val="000000"/>
                <w:lang w:val="en-IN" w:eastAsia="en-IN"/>
              </w:rPr>
              <w:t>2018</w:t>
            </w:r>
          </w:p>
        </w:tc>
        <w:tc>
          <w:tcPr>
            <w:tcW w:w="960" w:type="dxa"/>
            <w:gridSpan w:val="2"/>
            <w:tcBorders>
              <w:top w:val="nil"/>
              <w:left w:val="nil"/>
              <w:bottom w:val="nil"/>
              <w:right w:val="nil"/>
            </w:tcBorders>
            <w:shd w:val="clear" w:color="auto" w:fill="auto"/>
            <w:noWrap/>
            <w:vAlign w:val="bottom"/>
            <w:hideMark/>
          </w:tcPr>
          <w:p w14:paraId="592F027F" w14:textId="77777777" w:rsidR="00984C2F" w:rsidRPr="006523FF" w:rsidRDefault="00984C2F" w:rsidP="00147351">
            <w:pPr>
              <w:spacing w:before="0" w:after="0" w:line="240" w:lineRule="auto"/>
              <w:jc w:val="right"/>
              <w:rPr>
                <w:rFonts w:ascii="Calibri" w:eastAsia="Times New Roman" w:hAnsi="Calibri" w:cs="Calibri"/>
                <w:b/>
                <w:color w:val="000000"/>
                <w:lang w:val="en-IN" w:eastAsia="en-IN"/>
              </w:rPr>
            </w:pPr>
            <w:r w:rsidRPr="006523FF">
              <w:rPr>
                <w:rFonts w:ascii="Calibri" w:eastAsia="Times New Roman" w:hAnsi="Calibri" w:cs="Calibri"/>
                <w:b/>
                <w:color w:val="000000"/>
                <w:lang w:val="en-IN" w:eastAsia="en-IN"/>
              </w:rPr>
              <w:t>Total</w:t>
            </w:r>
          </w:p>
        </w:tc>
      </w:tr>
      <w:tr w:rsidR="00984C2F" w14:paraId="1BEBED7B"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6930BBC2" w14:textId="4A267385" w:rsidR="00984C2F" w:rsidRPr="001D70B9" w:rsidRDefault="00984C2F" w:rsidP="00147351">
            <w:pPr>
              <w:spacing w:before="0" w:after="0" w:line="240" w:lineRule="auto"/>
              <w:rPr>
                <w:rFonts w:ascii="Calibri" w:eastAsia="Times New Roman" w:hAnsi="Calibri" w:cs="Calibri"/>
                <w:b/>
                <w:color w:val="000000"/>
                <w:lang w:val="en-IN" w:eastAsia="en-IN"/>
              </w:rPr>
            </w:pPr>
          </w:p>
        </w:tc>
        <w:tc>
          <w:tcPr>
            <w:tcW w:w="1067" w:type="dxa"/>
            <w:tcBorders>
              <w:top w:val="nil"/>
              <w:left w:val="nil"/>
              <w:bottom w:val="nil"/>
              <w:right w:val="nil"/>
            </w:tcBorders>
            <w:shd w:val="clear" w:color="auto" w:fill="auto"/>
            <w:noWrap/>
            <w:vAlign w:val="bottom"/>
            <w:hideMark/>
          </w:tcPr>
          <w:p w14:paraId="0D9FEFD9"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4BC120A9" w14:textId="2DFAFA36" w:rsidR="00984C2F" w:rsidRPr="00147351" w:rsidRDefault="00984C2F" w:rsidP="00147351">
            <w:pPr>
              <w:spacing w:before="0" w:after="0" w:line="240" w:lineRule="auto"/>
              <w:jc w:val="right"/>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4B0EE283" w14:textId="105DAE7B" w:rsidR="00984C2F" w:rsidRPr="00147351" w:rsidRDefault="00984C2F" w:rsidP="00147351">
            <w:pPr>
              <w:spacing w:before="0" w:after="0" w:line="240" w:lineRule="auto"/>
              <w:jc w:val="right"/>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1514A3BE" w14:textId="74FB5562" w:rsidR="00984C2F" w:rsidRPr="00147351" w:rsidRDefault="00984C2F" w:rsidP="00147351">
            <w:pPr>
              <w:spacing w:before="0" w:after="0" w:line="240" w:lineRule="auto"/>
              <w:jc w:val="right"/>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hideMark/>
          </w:tcPr>
          <w:p w14:paraId="53DA75EE" w14:textId="69079359" w:rsidR="00984C2F" w:rsidRPr="00147351" w:rsidRDefault="00984C2F" w:rsidP="00147351">
            <w:pPr>
              <w:spacing w:before="0" w:after="0" w:line="240" w:lineRule="auto"/>
              <w:jc w:val="right"/>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7EEB175B"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p>
        </w:tc>
      </w:tr>
      <w:tr w:rsidR="00984C2F" w14:paraId="279CBAE2"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45023F0E"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Sales</w:t>
            </w:r>
          </w:p>
        </w:tc>
        <w:tc>
          <w:tcPr>
            <w:tcW w:w="1067" w:type="dxa"/>
            <w:tcBorders>
              <w:top w:val="nil"/>
              <w:left w:val="nil"/>
              <w:bottom w:val="nil"/>
              <w:right w:val="nil"/>
            </w:tcBorders>
            <w:shd w:val="clear" w:color="auto" w:fill="auto"/>
            <w:noWrap/>
            <w:vAlign w:val="bottom"/>
            <w:hideMark/>
          </w:tcPr>
          <w:p w14:paraId="0239DED8"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0126C762"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13245</w:t>
            </w:r>
          </w:p>
        </w:tc>
        <w:tc>
          <w:tcPr>
            <w:tcW w:w="960" w:type="dxa"/>
            <w:gridSpan w:val="2"/>
            <w:tcBorders>
              <w:top w:val="nil"/>
              <w:left w:val="nil"/>
              <w:bottom w:val="nil"/>
              <w:right w:val="nil"/>
            </w:tcBorders>
            <w:shd w:val="clear" w:color="auto" w:fill="auto"/>
            <w:noWrap/>
            <w:vAlign w:val="bottom"/>
            <w:hideMark/>
          </w:tcPr>
          <w:p w14:paraId="47BBB5F2"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30288</w:t>
            </w:r>
          </w:p>
        </w:tc>
        <w:tc>
          <w:tcPr>
            <w:tcW w:w="960" w:type="dxa"/>
            <w:gridSpan w:val="2"/>
            <w:tcBorders>
              <w:top w:val="nil"/>
              <w:left w:val="nil"/>
              <w:bottom w:val="nil"/>
              <w:right w:val="nil"/>
            </w:tcBorders>
            <w:shd w:val="clear" w:color="auto" w:fill="auto"/>
            <w:noWrap/>
            <w:vAlign w:val="bottom"/>
            <w:hideMark/>
          </w:tcPr>
          <w:p w14:paraId="073FF05C"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45761</w:t>
            </w:r>
          </w:p>
        </w:tc>
        <w:tc>
          <w:tcPr>
            <w:tcW w:w="1053" w:type="dxa"/>
            <w:gridSpan w:val="2"/>
            <w:tcBorders>
              <w:top w:val="nil"/>
              <w:left w:val="nil"/>
              <w:bottom w:val="nil"/>
              <w:right w:val="nil"/>
            </w:tcBorders>
            <w:shd w:val="clear" w:color="auto" w:fill="auto"/>
            <w:noWrap/>
            <w:vAlign w:val="bottom"/>
            <w:hideMark/>
          </w:tcPr>
          <w:p w14:paraId="3AF4ABED"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48883.28</w:t>
            </w:r>
          </w:p>
        </w:tc>
        <w:tc>
          <w:tcPr>
            <w:tcW w:w="960" w:type="dxa"/>
            <w:gridSpan w:val="2"/>
            <w:tcBorders>
              <w:top w:val="nil"/>
              <w:left w:val="nil"/>
              <w:bottom w:val="nil"/>
              <w:right w:val="nil"/>
            </w:tcBorders>
            <w:shd w:val="clear" w:color="auto" w:fill="auto"/>
            <w:noWrap/>
            <w:vAlign w:val="bottom"/>
            <w:hideMark/>
          </w:tcPr>
          <w:p w14:paraId="577466E8" w14:textId="6FC24D6B"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13817</w:t>
            </w:r>
            <w:r w:rsidR="00147351" w:rsidRPr="00147351">
              <w:rPr>
                <w:rFonts w:ascii="Calibri" w:eastAsia="Times New Roman" w:hAnsi="Calibri" w:cs="Calibri"/>
                <w:color w:val="000000"/>
                <w:lang w:val="en-IN" w:eastAsia="en-IN"/>
              </w:rPr>
              <w:t>8</w:t>
            </w:r>
          </w:p>
        </w:tc>
      </w:tr>
      <w:tr w:rsidR="00984C2F" w14:paraId="66B1D976"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42BA3975"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Revenue generated Through Ad</w:t>
            </w:r>
          </w:p>
        </w:tc>
        <w:tc>
          <w:tcPr>
            <w:tcW w:w="1067" w:type="dxa"/>
            <w:tcBorders>
              <w:top w:val="nil"/>
              <w:left w:val="nil"/>
              <w:bottom w:val="nil"/>
              <w:right w:val="nil"/>
            </w:tcBorders>
            <w:shd w:val="clear" w:color="auto" w:fill="auto"/>
            <w:noWrap/>
            <w:vAlign w:val="bottom"/>
            <w:hideMark/>
          </w:tcPr>
          <w:p w14:paraId="7D3B10AC"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5DFB8826"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200</w:t>
            </w:r>
          </w:p>
        </w:tc>
        <w:tc>
          <w:tcPr>
            <w:tcW w:w="960" w:type="dxa"/>
            <w:gridSpan w:val="2"/>
            <w:tcBorders>
              <w:top w:val="nil"/>
              <w:left w:val="nil"/>
              <w:bottom w:val="nil"/>
              <w:right w:val="nil"/>
            </w:tcBorders>
            <w:shd w:val="clear" w:color="auto" w:fill="auto"/>
            <w:noWrap/>
            <w:vAlign w:val="bottom"/>
            <w:hideMark/>
          </w:tcPr>
          <w:p w14:paraId="15A308C7"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424</w:t>
            </w:r>
          </w:p>
        </w:tc>
        <w:tc>
          <w:tcPr>
            <w:tcW w:w="960" w:type="dxa"/>
            <w:gridSpan w:val="2"/>
            <w:tcBorders>
              <w:top w:val="nil"/>
              <w:left w:val="nil"/>
              <w:bottom w:val="nil"/>
              <w:right w:val="nil"/>
            </w:tcBorders>
            <w:shd w:val="clear" w:color="auto" w:fill="auto"/>
            <w:noWrap/>
            <w:vAlign w:val="bottom"/>
            <w:hideMark/>
          </w:tcPr>
          <w:p w14:paraId="2A946E25"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1248</w:t>
            </w:r>
          </w:p>
        </w:tc>
        <w:tc>
          <w:tcPr>
            <w:tcW w:w="1053" w:type="dxa"/>
            <w:gridSpan w:val="2"/>
            <w:tcBorders>
              <w:top w:val="nil"/>
              <w:left w:val="nil"/>
              <w:bottom w:val="nil"/>
              <w:right w:val="nil"/>
            </w:tcBorders>
            <w:shd w:val="clear" w:color="auto" w:fill="auto"/>
            <w:noWrap/>
            <w:vAlign w:val="bottom"/>
            <w:hideMark/>
          </w:tcPr>
          <w:p w14:paraId="1B524F98"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2736.72</w:t>
            </w:r>
          </w:p>
        </w:tc>
        <w:tc>
          <w:tcPr>
            <w:tcW w:w="960" w:type="dxa"/>
            <w:gridSpan w:val="2"/>
            <w:tcBorders>
              <w:top w:val="nil"/>
              <w:left w:val="nil"/>
              <w:bottom w:val="nil"/>
              <w:right w:val="nil"/>
            </w:tcBorders>
            <w:shd w:val="clear" w:color="auto" w:fill="auto"/>
            <w:noWrap/>
            <w:vAlign w:val="bottom"/>
            <w:hideMark/>
          </w:tcPr>
          <w:p w14:paraId="3FC43F01" w14:textId="4CD6A520" w:rsidR="00984C2F" w:rsidRPr="00147351" w:rsidRDefault="00147351"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4608</w:t>
            </w:r>
          </w:p>
        </w:tc>
      </w:tr>
      <w:tr w:rsidR="00984C2F" w14:paraId="0588B649"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4FF06460"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Total Revenue</w:t>
            </w:r>
          </w:p>
        </w:tc>
        <w:tc>
          <w:tcPr>
            <w:tcW w:w="1067" w:type="dxa"/>
            <w:tcBorders>
              <w:top w:val="nil"/>
              <w:left w:val="nil"/>
              <w:bottom w:val="nil"/>
              <w:right w:val="nil"/>
            </w:tcBorders>
            <w:shd w:val="clear" w:color="auto" w:fill="auto"/>
            <w:noWrap/>
            <w:vAlign w:val="bottom"/>
            <w:hideMark/>
          </w:tcPr>
          <w:p w14:paraId="54478EEA"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58429141"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13445</w:t>
            </w:r>
          </w:p>
        </w:tc>
        <w:tc>
          <w:tcPr>
            <w:tcW w:w="960" w:type="dxa"/>
            <w:gridSpan w:val="2"/>
            <w:tcBorders>
              <w:top w:val="nil"/>
              <w:left w:val="nil"/>
              <w:bottom w:val="nil"/>
              <w:right w:val="nil"/>
            </w:tcBorders>
            <w:shd w:val="clear" w:color="auto" w:fill="auto"/>
            <w:noWrap/>
            <w:vAlign w:val="bottom"/>
            <w:hideMark/>
          </w:tcPr>
          <w:p w14:paraId="0CCB5A2F"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30712</w:t>
            </w:r>
          </w:p>
        </w:tc>
        <w:tc>
          <w:tcPr>
            <w:tcW w:w="960" w:type="dxa"/>
            <w:gridSpan w:val="2"/>
            <w:tcBorders>
              <w:top w:val="nil"/>
              <w:left w:val="nil"/>
              <w:bottom w:val="nil"/>
              <w:right w:val="nil"/>
            </w:tcBorders>
            <w:shd w:val="clear" w:color="auto" w:fill="auto"/>
            <w:noWrap/>
            <w:vAlign w:val="bottom"/>
            <w:hideMark/>
          </w:tcPr>
          <w:p w14:paraId="704F824E"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47009</w:t>
            </w:r>
          </w:p>
        </w:tc>
        <w:tc>
          <w:tcPr>
            <w:tcW w:w="1053" w:type="dxa"/>
            <w:gridSpan w:val="2"/>
            <w:tcBorders>
              <w:top w:val="nil"/>
              <w:left w:val="nil"/>
              <w:bottom w:val="nil"/>
              <w:right w:val="nil"/>
            </w:tcBorders>
            <w:shd w:val="clear" w:color="auto" w:fill="auto"/>
            <w:noWrap/>
            <w:vAlign w:val="bottom"/>
            <w:hideMark/>
          </w:tcPr>
          <w:p w14:paraId="3546E43F"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51620</w:t>
            </w:r>
          </w:p>
        </w:tc>
        <w:tc>
          <w:tcPr>
            <w:tcW w:w="960" w:type="dxa"/>
            <w:gridSpan w:val="2"/>
            <w:tcBorders>
              <w:top w:val="nil"/>
              <w:left w:val="nil"/>
              <w:bottom w:val="nil"/>
              <w:right w:val="nil"/>
            </w:tcBorders>
            <w:shd w:val="clear" w:color="auto" w:fill="auto"/>
            <w:noWrap/>
            <w:vAlign w:val="bottom"/>
            <w:hideMark/>
          </w:tcPr>
          <w:p w14:paraId="7BAF0CBD"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142786</w:t>
            </w:r>
          </w:p>
        </w:tc>
      </w:tr>
      <w:tr w:rsidR="006F0C50" w14:paraId="4C6C6D3E"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tcPr>
          <w:p w14:paraId="68C5B94D" w14:textId="10310655" w:rsidR="006F0C50" w:rsidRPr="001D70B9" w:rsidRDefault="006F0C50" w:rsidP="006F0C50">
            <w:pPr>
              <w:spacing w:before="0" w:after="0" w:line="240" w:lineRule="auto"/>
              <w:rPr>
                <w:rFonts w:ascii="Calibri" w:eastAsia="Times New Roman" w:hAnsi="Calibri" w:cs="Calibri"/>
                <w:b/>
                <w:color w:val="000000"/>
                <w:lang w:val="en-IN" w:eastAsia="en-IN"/>
              </w:rPr>
            </w:pPr>
            <w:r>
              <w:rPr>
                <w:rFonts w:ascii="Calibri" w:hAnsi="Calibri" w:cs="Calibri"/>
                <w:b/>
                <w:bCs/>
                <w:color w:val="000000"/>
              </w:rPr>
              <w:t>PV Total Revenue</w:t>
            </w:r>
          </w:p>
        </w:tc>
        <w:tc>
          <w:tcPr>
            <w:tcW w:w="1067" w:type="dxa"/>
            <w:tcBorders>
              <w:top w:val="nil"/>
              <w:left w:val="nil"/>
              <w:bottom w:val="nil"/>
              <w:right w:val="nil"/>
            </w:tcBorders>
            <w:shd w:val="clear" w:color="auto" w:fill="auto"/>
            <w:noWrap/>
            <w:vAlign w:val="bottom"/>
          </w:tcPr>
          <w:p w14:paraId="0462B450" w14:textId="77777777" w:rsidR="006F0C50" w:rsidRPr="00147351" w:rsidRDefault="006F0C50" w:rsidP="006F0C50">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tcPr>
          <w:p w14:paraId="59AC25C5" w14:textId="3310F3BD" w:rsidR="006F0C50" w:rsidRPr="00147351" w:rsidRDefault="006F0C50" w:rsidP="006F0C50">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12449</w:t>
            </w:r>
          </w:p>
        </w:tc>
        <w:tc>
          <w:tcPr>
            <w:tcW w:w="960" w:type="dxa"/>
            <w:gridSpan w:val="2"/>
            <w:tcBorders>
              <w:top w:val="nil"/>
              <w:left w:val="nil"/>
              <w:bottom w:val="nil"/>
              <w:right w:val="nil"/>
            </w:tcBorders>
            <w:shd w:val="clear" w:color="auto" w:fill="auto"/>
            <w:noWrap/>
            <w:vAlign w:val="bottom"/>
          </w:tcPr>
          <w:p w14:paraId="3C31E60F" w14:textId="2C63694F" w:rsidR="006F0C50" w:rsidRPr="00147351" w:rsidRDefault="006F0C50" w:rsidP="006F0C50">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26331</w:t>
            </w:r>
          </w:p>
        </w:tc>
        <w:tc>
          <w:tcPr>
            <w:tcW w:w="960" w:type="dxa"/>
            <w:gridSpan w:val="2"/>
            <w:tcBorders>
              <w:top w:val="nil"/>
              <w:left w:val="nil"/>
              <w:bottom w:val="nil"/>
              <w:right w:val="nil"/>
            </w:tcBorders>
            <w:shd w:val="clear" w:color="auto" w:fill="auto"/>
            <w:noWrap/>
            <w:vAlign w:val="bottom"/>
          </w:tcPr>
          <w:p w14:paraId="6153B214" w14:textId="7CCBD8C2" w:rsidR="006F0C50" w:rsidRPr="00147351" w:rsidRDefault="006F0C50" w:rsidP="006F0C50">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37317</w:t>
            </w:r>
          </w:p>
        </w:tc>
        <w:tc>
          <w:tcPr>
            <w:tcW w:w="1053" w:type="dxa"/>
            <w:gridSpan w:val="2"/>
            <w:tcBorders>
              <w:top w:val="nil"/>
              <w:left w:val="nil"/>
              <w:bottom w:val="nil"/>
              <w:right w:val="nil"/>
            </w:tcBorders>
            <w:shd w:val="clear" w:color="auto" w:fill="auto"/>
            <w:noWrap/>
            <w:vAlign w:val="bottom"/>
          </w:tcPr>
          <w:p w14:paraId="62E380EE" w14:textId="33477B3F" w:rsidR="006F0C50" w:rsidRPr="00147351" w:rsidRDefault="006F0C50" w:rsidP="006F0C50">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37942</w:t>
            </w:r>
          </w:p>
        </w:tc>
        <w:tc>
          <w:tcPr>
            <w:tcW w:w="960" w:type="dxa"/>
            <w:gridSpan w:val="2"/>
            <w:tcBorders>
              <w:top w:val="nil"/>
              <w:left w:val="nil"/>
              <w:bottom w:val="nil"/>
              <w:right w:val="nil"/>
            </w:tcBorders>
            <w:shd w:val="clear" w:color="auto" w:fill="auto"/>
            <w:noWrap/>
            <w:vAlign w:val="bottom"/>
          </w:tcPr>
          <w:p w14:paraId="4CD6183B" w14:textId="140D09E7" w:rsidR="006F0C50" w:rsidRPr="00147351" w:rsidRDefault="006F0C50" w:rsidP="006F0C50">
            <w:pPr>
              <w:spacing w:before="0" w:after="0" w:line="240" w:lineRule="auto"/>
              <w:jc w:val="right"/>
              <w:rPr>
                <w:rFonts w:ascii="Calibri" w:eastAsia="Times New Roman" w:hAnsi="Calibri" w:cs="Calibri"/>
                <w:color w:val="000000"/>
                <w:lang w:val="en-IN" w:eastAsia="en-IN"/>
              </w:rPr>
            </w:pPr>
            <w:r>
              <w:rPr>
                <w:rFonts w:ascii="Calibri" w:hAnsi="Calibri" w:cs="Calibri"/>
                <w:b/>
                <w:bCs/>
                <w:color w:val="000000"/>
              </w:rPr>
              <w:t>116749</w:t>
            </w:r>
          </w:p>
        </w:tc>
      </w:tr>
      <w:tr w:rsidR="00984C2F" w14:paraId="266A228C"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tcPr>
          <w:p w14:paraId="76A7CD3F"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p>
        </w:tc>
        <w:tc>
          <w:tcPr>
            <w:tcW w:w="1067" w:type="dxa"/>
            <w:tcBorders>
              <w:top w:val="nil"/>
              <w:left w:val="nil"/>
              <w:bottom w:val="nil"/>
              <w:right w:val="nil"/>
            </w:tcBorders>
            <w:shd w:val="clear" w:color="auto" w:fill="auto"/>
            <w:noWrap/>
            <w:vAlign w:val="bottom"/>
          </w:tcPr>
          <w:p w14:paraId="1E79CF0B"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tcPr>
          <w:p w14:paraId="420894DD"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tcPr>
          <w:p w14:paraId="5E43C125"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tcPr>
          <w:p w14:paraId="685580A1"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tcPr>
          <w:p w14:paraId="333498AD"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tcPr>
          <w:p w14:paraId="03D1E5D1" w14:textId="70CCFD07" w:rsidR="00984C2F" w:rsidRPr="00147351" w:rsidRDefault="00984C2F" w:rsidP="00147351">
            <w:pPr>
              <w:spacing w:before="0" w:after="0" w:line="240" w:lineRule="auto"/>
              <w:rPr>
                <w:rFonts w:ascii="Calibri" w:eastAsia="Times New Roman" w:hAnsi="Calibri" w:cs="Calibri"/>
                <w:color w:val="000000"/>
                <w:lang w:val="en-IN" w:eastAsia="en-IN"/>
              </w:rPr>
            </w:pPr>
          </w:p>
        </w:tc>
      </w:tr>
      <w:tr w:rsidR="00984C2F" w14:paraId="5F6302C7"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tcPr>
          <w:p w14:paraId="50BC215C" w14:textId="2E322472" w:rsidR="00984C2F" w:rsidRPr="001D70B9" w:rsidRDefault="00984C2F" w:rsidP="00147351">
            <w:pPr>
              <w:spacing w:before="0" w:after="0" w:line="240" w:lineRule="auto"/>
              <w:rPr>
                <w:rFonts w:ascii="Calibri" w:eastAsia="Times New Roman" w:hAnsi="Calibri" w:cs="Calibri"/>
                <w:b/>
                <w:color w:val="000000"/>
                <w:lang w:val="en-IN" w:eastAsia="en-IN"/>
              </w:rPr>
            </w:pPr>
          </w:p>
        </w:tc>
        <w:tc>
          <w:tcPr>
            <w:tcW w:w="1067" w:type="dxa"/>
            <w:tcBorders>
              <w:top w:val="nil"/>
              <w:left w:val="nil"/>
              <w:bottom w:val="nil"/>
              <w:right w:val="nil"/>
            </w:tcBorders>
            <w:shd w:val="clear" w:color="auto" w:fill="auto"/>
            <w:noWrap/>
            <w:vAlign w:val="bottom"/>
          </w:tcPr>
          <w:p w14:paraId="5C58B1B8"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tcPr>
          <w:p w14:paraId="51A6BDE1"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tcPr>
          <w:p w14:paraId="04CF3902"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tcPr>
          <w:p w14:paraId="1CCAB428"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tcPr>
          <w:p w14:paraId="276E1F60"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tcPr>
          <w:p w14:paraId="46B66C3C" w14:textId="0313EB2F" w:rsidR="00984C2F" w:rsidRPr="00147351" w:rsidRDefault="00984C2F" w:rsidP="00147351">
            <w:pPr>
              <w:spacing w:before="0" w:after="0" w:line="240" w:lineRule="auto"/>
              <w:jc w:val="right"/>
              <w:rPr>
                <w:rFonts w:ascii="Calibri" w:eastAsia="Times New Roman" w:hAnsi="Calibri" w:cs="Calibri"/>
                <w:color w:val="000000"/>
                <w:lang w:val="en-IN" w:eastAsia="en-IN"/>
              </w:rPr>
            </w:pPr>
          </w:p>
        </w:tc>
      </w:tr>
      <w:tr w:rsidR="00984C2F" w14:paraId="2AF0AD6D"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746E62FB"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Setting up Cost</w:t>
            </w:r>
          </w:p>
        </w:tc>
        <w:tc>
          <w:tcPr>
            <w:tcW w:w="1067" w:type="dxa"/>
            <w:tcBorders>
              <w:top w:val="nil"/>
              <w:left w:val="nil"/>
              <w:bottom w:val="nil"/>
              <w:right w:val="nil"/>
            </w:tcBorders>
            <w:shd w:val="clear" w:color="auto" w:fill="auto"/>
            <w:noWrap/>
            <w:vAlign w:val="bottom"/>
            <w:hideMark/>
          </w:tcPr>
          <w:p w14:paraId="49D83D74"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11000</w:t>
            </w:r>
          </w:p>
        </w:tc>
        <w:tc>
          <w:tcPr>
            <w:tcW w:w="961" w:type="dxa"/>
            <w:gridSpan w:val="3"/>
            <w:tcBorders>
              <w:top w:val="nil"/>
              <w:left w:val="nil"/>
              <w:bottom w:val="nil"/>
              <w:right w:val="nil"/>
            </w:tcBorders>
            <w:shd w:val="clear" w:color="auto" w:fill="auto"/>
            <w:noWrap/>
            <w:vAlign w:val="bottom"/>
            <w:hideMark/>
          </w:tcPr>
          <w:p w14:paraId="07BA782A"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17A0A1C0"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086A08F6"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hideMark/>
          </w:tcPr>
          <w:p w14:paraId="66E68069"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33D91B14"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11000</w:t>
            </w:r>
          </w:p>
        </w:tc>
      </w:tr>
      <w:tr w:rsidR="00984C2F" w14:paraId="6A410B58"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6E39FC4C"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Incorporation Fee</w:t>
            </w:r>
          </w:p>
        </w:tc>
        <w:tc>
          <w:tcPr>
            <w:tcW w:w="1067" w:type="dxa"/>
            <w:tcBorders>
              <w:top w:val="nil"/>
              <w:left w:val="nil"/>
              <w:bottom w:val="nil"/>
              <w:right w:val="nil"/>
            </w:tcBorders>
            <w:shd w:val="clear" w:color="auto" w:fill="auto"/>
            <w:noWrap/>
            <w:vAlign w:val="bottom"/>
            <w:hideMark/>
          </w:tcPr>
          <w:p w14:paraId="4190D74F"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200</w:t>
            </w:r>
          </w:p>
        </w:tc>
        <w:tc>
          <w:tcPr>
            <w:tcW w:w="961" w:type="dxa"/>
            <w:gridSpan w:val="3"/>
            <w:tcBorders>
              <w:top w:val="nil"/>
              <w:left w:val="nil"/>
              <w:bottom w:val="nil"/>
              <w:right w:val="nil"/>
            </w:tcBorders>
            <w:shd w:val="clear" w:color="auto" w:fill="auto"/>
            <w:noWrap/>
            <w:vAlign w:val="bottom"/>
            <w:hideMark/>
          </w:tcPr>
          <w:p w14:paraId="6CA0DA86"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71EC24F0"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0B51F883"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hideMark/>
          </w:tcPr>
          <w:p w14:paraId="62B76DAA"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31F6F5D0"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200</w:t>
            </w:r>
          </w:p>
        </w:tc>
      </w:tr>
      <w:tr w:rsidR="00984C2F" w14:paraId="265AA099"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5C5D268E"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Market Research</w:t>
            </w:r>
          </w:p>
        </w:tc>
        <w:tc>
          <w:tcPr>
            <w:tcW w:w="1067" w:type="dxa"/>
            <w:tcBorders>
              <w:top w:val="nil"/>
              <w:left w:val="nil"/>
              <w:bottom w:val="nil"/>
              <w:right w:val="nil"/>
            </w:tcBorders>
            <w:shd w:val="clear" w:color="auto" w:fill="auto"/>
            <w:noWrap/>
            <w:vAlign w:val="bottom"/>
            <w:hideMark/>
          </w:tcPr>
          <w:p w14:paraId="7C9CEB86"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500</w:t>
            </w:r>
          </w:p>
        </w:tc>
        <w:tc>
          <w:tcPr>
            <w:tcW w:w="961" w:type="dxa"/>
            <w:gridSpan w:val="3"/>
            <w:tcBorders>
              <w:top w:val="nil"/>
              <w:left w:val="nil"/>
              <w:bottom w:val="nil"/>
              <w:right w:val="nil"/>
            </w:tcBorders>
            <w:shd w:val="clear" w:color="auto" w:fill="auto"/>
            <w:noWrap/>
            <w:vAlign w:val="bottom"/>
            <w:hideMark/>
          </w:tcPr>
          <w:p w14:paraId="2B0480FF"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66D5804A"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27A785EE"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hideMark/>
          </w:tcPr>
          <w:p w14:paraId="60C9B647"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3562B230"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500</w:t>
            </w:r>
          </w:p>
        </w:tc>
      </w:tr>
      <w:tr w:rsidR="00984C2F" w14:paraId="38F830C8"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7DCFDA28"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Capital</w:t>
            </w:r>
          </w:p>
        </w:tc>
        <w:tc>
          <w:tcPr>
            <w:tcW w:w="1067" w:type="dxa"/>
            <w:tcBorders>
              <w:top w:val="nil"/>
              <w:left w:val="nil"/>
              <w:bottom w:val="nil"/>
              <w:right w:val="nil"/>
            </w:tcBorders>
            <w:shd w:val="clear" w:color="auto" w:fill="auto"/>
            <w:noWrap/>
            <w:vAlign w:val="bottom"/>
            <w:hideMark/>
          </w:tcPr>
          <w:p w14:paraId="29F122CC"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11700</w:t>
            </w:r>
          </w:p>
        </w:tc>
        <w:tc>
          <w:tcPr>
            <w:tcW w:w="961" w:type="dxa"/>
            <w:gridSpan w:val="3"/>
            <w:tcBorders>
              <w:top w:val="nil"/>
              <w:left w:val="nil"/>
              <w:bottom w:val="nil"/>
              <w:right w:val="nil"/>
            </w:tcBorders>
            <w:shd w:val="clear" w:color="auto" w:fill="auto"/>
            <w:noWrap/>
            <w:vAlign w:val="bottom"/>
            <w:hideMark/>
          </w:tcPr>
          <w:p w14:paraId="22D0C61A"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3E4C8CB1"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19BE3373"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hideMark/>
          </w:tcPr>
          <w:p w14:paraId="30C891C1"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198C5DD3"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11700</w:t>
            </w:r>
          </w:p>
        </w:tc>
      </w:tr>
      <w:tr w:rsidR="00984C2F" w14:paraId="759681A3"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24744D49"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p>
        </w:tc>
        <w:tc>
          <w:tcPr>
            <w:tcW w:w="1067" w:type="dxa"/>
            <w:tcBorders>
              <w:top w:val="nil"/>
              <w:left w:val="nil"/>
              <w:bottom w:val="nil"/>
              <w:right w:val="nil"/>
            </w:tcBorders>
            <w:shd w:val="clear" w:color="auto" w:fill="auto"/>
            <w:noWrap/>
            <w:vAlign w:val="bottom"/>
            <w:hideMark/>
          </w:tcPr>
          <w:p w14:paraId="1CC5C130"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699115D8"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7DFFDD47"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5BD8D684"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hideMark/>
          </w:tcPr>
          <w:p w14:paraId="28AA6B2F"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2CDEACC3"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r>
      <w:tr w:rsidR="00984C2F" w14:paraId="07771F09"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29F85163"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Operating Cost</w:t>
            </w:r>
          </w:p>
        </w:tc>
        <w:tc>
          <w:tcPr>
            <w:tcW w:w="1067" w:type="dxa"/>
            <w:tcBorders>
              <w:top w:val="nil"/>
              <w:left w:val="nil"/>
              <w:bottom w:val="nil"/>
              <w:right w:val="nil"/>
            </w:tcBorders>
            <w:shd w:val="clear" w:color="auto" w:fill="auto"/>
            <w:noWrap/>
            <w:vAlign w:val="bottom"/>
            <w:hideMark/>
          </w:tcPr>
          <w:p w14:paraId="36571084"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452171B8"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2F146A8C"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3D485A5F"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hideMark/>
          </w:tcPr>
          <w:p w14:paraId="1BBFBC5D"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25AA0B10"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0</w:t>
            </w:r>
          </w:p>
        </w:tc>
      </w:tr>
      <w:tr w:rsidR="00984C2F" w14:paraId="63DC3EFD"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7FEE54E9"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Website/Online Management Cost</w:t>
            </w:r>
          </w:p>
        </w:tc>
        <w:tc>
          <w:tcPr>
            <w:tcW w:w="1067" w:type="dxa"/>
            <w:tcBorders>
              <w:top w:val="nil"/>
              <w:left w:val="nil"/>
              <w:bottom w:val="nil"/>
              <w:right w:val="nil"/>
            </w:tcBorders>
            <w:shd w:val="clear" w:color="auto" w:fill="auto"/>
            <w:noWrap/>
            <w:vAlign w:val="bottom"/>
            <w:hideMark/>
          </w:tcPr>
          <w:p w14:paraId="753C7B22"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2C4CB75F"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120</w:t>
            </w:r>
          </w:p>
        </w:tc>
        <w:tc>
          <w:tcPr>
            <w:tcW w:w="960" w:type="dxa"/>
            <w:gridSpan w:val="2"/>
            <w:tcBorders>
              <w:top w:val="nil"/>
              <w:left w:val="nil"/>
              <w:bottom w:val="nil"/>
              <w:right w:val="nil"/>
            </w:tcBorders>
            <w:shd w:val="clear" w:color="auto" w:fill="auto"/>
            <w:noWrap/>
            <w:vAlign w:val="bottom"/>
            <w:hideMark/>
          </w:tcPr>
          <w:p w14:paraId="16238045"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120</w:t>
            </w:r>
          </w:p>
        </w:tc>
        <w:tc>
          <w:tcPr>
            <w:tcW w:w="960" w:type="dxa"/>
            <w:gridSpan w:val="2"/>
            <w:tcBorders>
              <w:top w:val="nil"/>
              <w:left w:val="nil"/>
              <w:bottom w:val="nil"/>
              <w:right w:val="nil"/>
            </w:tcBorders>
            <w:shd w:val="clear" w:color="auto" w:fill="auto"/>
            <w:noWrap/>
            <w:vAlign w:val="bottom"/>
            <w:hideMark/>
          </w:tcPr>
          <w:p w14:paraId="6AFC98DA"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120</w:t>
            </w:r>
          </w:p>
        </w:tc>
        <w:tc>
          <w:tcPr>
            <w:tcW w:w="1053" w:type="dxa"/>
            <w:gridSpan w:val="2"/>
            <w:tcBorders>
              <w:top w:val="nil"/>
              <w:left w:val="nil"/>
              <w:bottom w:val="nil"/>
              <w:right w:val="nil"/>
            </w:tcBorders>
            <w:shd w:val="clear" w:color="auto" w:fill="auto"/>
            <w:noWrap/>
            <w:vAlign w:val="bottom"/>
            <w:hideMark/>
          </w:tcPr>
          <w:p w14:paraId="7780CF77"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120</w:t>
            </w:r>
          </w:p>
        </w:tc>
        <w:tc>
          <w:tcPr>
            <w:tcW w:w="960" w:type="dxa"/>
            <w:gridSpan w:val="2"/>
            <w:tcBorders>
              <w:top w:val="nil"/>
              <w:left w:val="nil"/>
              <w:bottom w:val="nil"/>
              <w:right w:val="nil"/>
            </w:tcBorders>
            <w:shd w:val="clear" w:color="auto" w:fill="auto"/>
            <w:noWrap/>
            <w:vAlign w:val="bottom"/>
            <w:hideMark/>
          </w:tcPr>
          <w:p w14:paraId="23A3F434"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120</w:t>
            </w:r>
          </w:p>
        </w:tc>
      </w:tr>
      <w:tr w:rsidR="00984C2F" w14:paraId="2B14E884"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1369506C" w14:textId="13085CCB" w:rsidR="00984C2F" w:rsidRPr="001D70B9" w:rsidRDefault="009A16F2" w:rsidP="00147351">
            <w:pPr>
              <w:spacing w:before="0" w:after="0" w:line="240" w:lineRule="auto"/>
              <w:rPr>
                <w:rFonts w:ascii="Calibri" w:eastAsia="Times New Roman" w:hAnsi="Calibri" w:cs="Calibri"/>
                <w:b/>
                <w:color w:val="000000"/>
                <w:lang w:val="en-IN" w:eastAsia="en-IN"/>
              </w:rPr>
            </w:pPr>
            <w:r>
              <w:rPr>
                <w:rFonts w:ascii="Calibri" w:eastAsia="Times New Roman" w:hAnsi="Calibri" w:cs="Calibri"/>
                <w:b/>
                <w:color w:val="000000"/>
                <w:lang w:val="en-IN" w:eastAsia="en-IN"/>
              </w:rPr>
              <w:t>Procurement cost</w:t>
            </w:r>
          </w:p>
        </w:tc>
        <w:tc>
          <w:tcPr>
            <w:tcW w:w="1067" w:type="dxa"/>
            <w:tcBorders>
              <w:top w:val="nil"/>
              <w:left w:val="nil"/>
              <w:bottom w:val="nil"/>
              <w:right w:val="nil"/>
            </w:tcBorders>
            <w:shd w:val="clear" w:color="auto" w:fill="auto"/>
            <w:noWrap/>
            <w:vAlign w:val="bottom"/>
            <w:hideMark/>
          </w:tcPr>
          <w:p w14:paraId="4A3EF0E9"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6BAD04E4"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11097</w:t>
            </w:r>
          </w:p>
        </w:tc>
        <w:tc>
          <w:tcPr>
            <w:tcW w:w="960" w:type="dxa"/>
            <w:gridSpan w:val="2"/>
            <w:tcBorders>
              <w:top w:val="nil"/>
              <w:left w:val="nil"/>
              <w:bottom w:val="nil"/>
              <w:right w:val="nil"/>
            </w:tcBorders>
            <w:shd w:val="clear" w:color="auto" w:fill="auto"/>
            <w:noWrap/>
            <w:vAlign w:val="bottom"/>
            <w:hideMark/>
          </w:tcPr>
          <w:p w14:paraId="67A18E65"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21330</w:t>
            </w:r>
          </w:p>
        </w:tc>
        <w:tc>
          <w:tcPr>
            <w:tcW w:w="960" w:type="dxa"/>
            <w:gridSpan w:val="2"/>
            <w:tcBorders>
              <w:top w:val="nil"/>
              <w:left w:val="nil"/>
              <w:bottom w:val="nil"/>
              <w:right w:val="nil"/>
            </w:tcBorders>
            <w:shd w:val="clear" w:color="auto" w:fill="auto"/>
            <w:noWrap/>
            <w:vAlign w:val="bottom"/>
            <w:hideMark/>
          </w:tcPr>
          <w:p w14:paraId="3BE0A45D"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36089</w:t>
            </w:r>
          </w:p>
        </w:tc>
        <w:tc>
          <w:tcPr>
            <w:tcW w:w="1053" w:type="dxa"/>
            <w:gridSpan w:val="2"/>
            <w:tcBorders>
              <w:top w:val="nil"/>
              <w:left w:val="nil"/>
              <w:bottom w:val="nil"/>
              <w:right w:val="nil"/>
            </w:tcBorders>
            <w:shd w:val="clear" w:color="auto" w:fill="auto"/>
            <w:noWrap/>
            <w:vAlign w:val="bottom"/>
            <w:hideMark/>
          </w:tcPr>
          <w:p w14:paraId="340E5E4D"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40554</w:t>
            </w:r>
          </w:p>
        </w:tc>
        <w:tc>
          <w:tcPr>
            <w:tcW w:w="960" w:type="dxa"/>
            <w:gridSpan w:val="2"/>
            <w:tcBorders>
              <w:top w:val="nil"/>
              <w:left w:val="nil"/>
              <w:bottom w:val="nil"/>
              <w:right w:val="nil"/>
            </w:tcBorders>
            <w:shd w:val="clear" w:color="auto" w:fill="auto"/>
            <w:noWrap/>
            <w:vAlign w:val="bottom"/>
            <w:hideMark/>
          </w:tcPr>
          <w:p w14:paraId="264473A3"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109070</w:t>
            </w:r>
          </w:p>
        </w:tc>
      </w:tr>
      <w:tr w:rsidR="00984C2F" w14:paraId="3134B285"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5C28E18C"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Maintenance agreement for server</w:t>
            </w:r>
          </w:p>
        </w:tc>
        <w:tc>
          <w:tcPr>
            <w:tcW w:w="1067" w:type="dxa"/>
            <w:tcBorders>
              <w:top w:val="nil"/>
              <w:left w:val="nil"/>
              <w:bottom w:val="nil"/>
              <w:right w:val="nil"/>
            </w:tcBorders>
            <w:shd w:val="clear" w:color="auto" w:fill="auto"/>
            <w:noWrap/>
            <w:vAlign w:val="bottom"/>
            <w:hideMark/>
          </w:tcPr>
          <w:p w14:paraId="2761B0A5"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69C27C49"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50</w:t>
            </w:r>
          </w:p>
        </w:tc>
        <w:tc>
          <w:tcPr>
            <w:tcW w:w="960" w:type="dxa"/>
            <w:gridSpan w:val="2"/>
            <w:tcBorders>
              <w:top w:val="nil"/>
              <w:left w:val="nil"/>
              <w:bottom w:val="nil"/>
              <w:right w:val="nil"/>
            </w:tcBorders>
            <w:shd w:val="clear" w:color="auto" w:fill="auto"/>
            <w:noWrap/>
            <w:vAlign w:val="bottom"/>
            <w:hideMark/>
          </w:tcPr>
          <w:p w14:paraId="6526EE42"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50</w:t>
            </w:r>
          </w:p>
        </w:tc>
        <w:tc>
          <w:tcPr>
            <w:tcW w:w="960" w:type="dxa"/>
            <w:gridSpan w:val="2"/>
            <w:tcBorders>
              <w:top w:val="nil"/>
              <w:left w:val="nil"/>
              <w:bottom w:val="nil"/>
              <w:right w:val="nil"/>
            </w:tcBorders>
            <w:shd w:val="clear" w:color="auto" w:fill="auto"/>
            <w:noWrap/>
            <w:vAlign w:val="bottom"/>
            <w:hideMark/>
          </w:tcPr>
          <w:p w14:paraId="218F4FD7"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50</w:t>
            </w:r>
          </w:p>
        </w:tc>
        <w:tc>
          <w:tcPr>
            <w:tcW w:w="1053" w:type="dxa"/>
            <w:gridSpan w:val="2"/>
            <w:tcBorders>
              <w:top w:val="nil"/>
              <w:left w:val="nil"/>
              <w:bottom w:val="nil"/>
              <w:right w:val="nil"/>
            </w:tcBorders>
            <w:shd w:val="clear" w:color="auto" w:fill="auto"/>
            <w:noWrap/>
            <w:vAlign w:val="bottom"/>
            <w:hideMark/>
          </w:tcPr>
          <w:p w14:paraId="11F6BA3C"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50</w:t>
            </w:r>
          </w:p>
        </w:tc>
        <w:tc>
          <w:tcPr>
            <w:tcW w:w="960" w:type="dxa"/>
            <w:gridSpan w:val="2"/>
            <w:tcBorders>
              <w:top w:val="nil"/>
              <w:left w:val="nil"/>
              <w:bottom w:val="nil"/>
              <w:right w:val="nil"/>
            </w:tcBorders>
            <w:shd w:val="clear" w:color="auto" w:fill="auto"/>
            <w:noWrap/>
            <w:vAlign w:val="bottom"/>
            <w:hideMark/>
          </w:tcPr>
          <w:p w14:paraId="41533C14"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200</w:t>
            </w:r>
          </w:p>
        </w:tc>
      </w:tr>
      <w:tr w:rsidR="00984C2F" w14:paraId="7FCD1036"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4DB15755"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Insurance</w:t>
            </w:r>
          </w:p>
        </w:tc>
        <w:tc>
          <w:tcPr>
            <w:tcW w:w="1067" w:type="dxa"/>
            <w:tcBorders>
              <w:top w:val="nil"/>
              <w:left w:val="nil"/>
              <w:bottom w:val="nil"/>
              <w:right w:val="nil"/>
            </w:tcBorders>
            <w:shd w:val="clear" w:color="auto" w:fill="auto"/>
            <w:noWrap/>
            <w:vAlign w:val="bottom"/>
            <w:hideMark/>
          </w:tcPr>
          <w:p w14:paraId="27702881"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14CEA16D"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1200</w:t>
            </w:r>
          </w:p>
        </w:tc>
        <w:tc>
          <w:tcPr>
            <w:tcW w:w="960" w:type="dxa"/>
            <w:gridSpan w:val="2"/>
            <w:tcBorders>
              <w:top w:val="nil"/>
              <w:left w:val="nil"/>
              <w:bottom w:val="nil"/>
              <w:right w:val="nil"/>
            </w:tcBorders>
            <w:shd w:val="clear" w:color="auto" w:fill="auto"/>
            <w:noWrap/>
            <w:vAlign w:val="bottom"/>
            <w:hideMark/>
          </w:tcPr>
          <w:p w14:paraId="56138DCA"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1200</w:t>
            </w:r>
          </w:p>
        </w:tc>
        <w:tc>
          <w:tcPr>
            <w:tcW w:w="960" w:type="dxa"/>
            <w:gridSpan w:val="2"/>
            <w:tcBorders>
              <w:top w:val="nil"/>
              <w:left w:val="nil"/>
              <w:bottom w:val="nil"/>
              <w:right w:val="nil"/>
            </w:tcBorders>
            <w:shd w:val="clear" w:color="auto" w:fill="auto"/>
            <w:noWrap/>
            <w:vAlign w:val="bottom"/>
            <w:hideMark/>
          </w:tcPr>
          <w:p w14:paraId="47336B41"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1200</w:t>
            </w:r>
          </w:p>
        </w:tc>
        <w:tc>
          <w:tcPr>
            <w:tcW w:w="1053" w:type="dxa"/>
            <w:gridSpan w:val="2"/>
            <w:tcBorders>
              <w:top w:val="nil"/>
              <w:left w:val="nil"/>
              <w:bottom w:val="nil"/>
              <w:right w:val="nil"/>
            </w:tcBorders>
            <w:shd w:val="clear" w:color="auto" w:fill="auto"/>
            <w:noWrap/>
            <w:vAlign w:val="bottom"/>
            <w:hideMark/>
          </w:tcPr>
          <w:p w14:paraId="1AA67388"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1200</w:t>
            </w:r>
          </w:p>
        </w:tc>
        <w:tc>
          <w:tcPr>
            <w:tcW w:w="960" w:type="dxa"/>
            <w:gridSpan w:val="2"/>
            <w:tcBorders>
              <w:top w:val="nil"/>
              <w:left w:val="nil"/>
              <w:bottom w:val="nil"/>
              <w:right w:val="nil"/>
            </w:tcBorders>
            <w:shd w:val="clear" w:color="auto" w:fill="auto"/>
            <w:noWrap/>
            <w:vAlign w:val="bottom"/>
            <w:hideMark/>
          </w:tcPr>
          <w:p w14:paraId="7EAAF6DA"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4800</w:t>
            </w:r>
          </w:p>
        </w:tc>
      </w:tr>
      <w:tr w:rsidR="00984C2F" w14:paraId="6F01CA14"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78F3F41B"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Marketing</w:t>
            </w:r>
          </w:p>
        </w:tc>
        <w:tc>
          <w:tcPr>
            <w:tcW w:w="1067" w:type="dxa"/>
            <w:tcBorders>
              <w:top w:val="nil"/>
              <w:left w:val="nil"/>
              <w:bottom w:val="nil"/>
              <w:right w:val="nil"/>
            </w:tcBorders>
            <w:shd w:val="clear" w:color="auto" w:fill="auto"/>
            <w:noWrap/>
            <w:vAlign w:val="bottom"/>
            <w:hideMark/>
          </w:tcPr>
          <w:p w14:paraId="41E89FD4"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144850C6"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2500</w:t>
            </w:r>
          </w:p>
        </w:tc>
        <w:tc>
          <w:tcPr>
            <w:tcW w:w="960" w:type="dxa"/>
            <w:gridSpan w:val="2"/>
            <w:tcBorders>
              <w:top w:val="nil"/>
              <w:left w:val="nil"/>
              <w:bottom w:val="nil"/>
              <w:right w:val="nil"/>
            </w:tcBorders>
            <w:shd w:val="clear" w:color="auto" w:fill="auto"/>
            <w:noWrap/>
            <w:vAlign w:val="bottom"/>
            <w:hideMark/>
          </w:tcPr>
          <w:p w14:paraId="354F7DB8"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2000</w:t>
            </w:r>
          </w:p>
        </w:tc>
        <w:tc>
          <w:tcPr>
            <w:tcW w:w="960" w:type="dxa"/>
            <w:gridSpan w:val="2"/>
            <w:tcBorders>
              <w:top w:val="nil"/>
              <w:left w:val="nil"/>
              <w:bottom w:val="nil"/>
              <w:right w:val="nil"/>
            </w:tcBorders>
            <w:shd w:val="clear" w:color="auto" w:fill="auto"/>
            <w:noWrap/>
            <w:vAlign w:val="bottom"/>
            <w:hideMark/>
          </w:tcPr>
          <w:p w14:paraId="4596C1C0"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4000</w:t>
            </w:r>
          </w:p>
        </w:tc>
        <w:tc>
          <w:tcPr>
            <w:tcW w:w="1053" w:type="dxa"/>
            <w:gridSpan w:val="2"/>
            <w:tcBorders>
              <w:top w:val="nil"/>
              <w:left w:val="nil"/>
              <w:bottom w:val="nil"/>
              <w:right w:val="nil"/>
            </w:tcBorders>
            <w:shd w:val="clear" w:color="auto" w:fill="auto"/>
            <w:noWrap/>
            <w:vAlign w:val="bottom"/>
            <w:hideMark/>
          </w:tcPr>
          <w:p w14:paraId="4393CEA6"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6600</w:t>
            </w:r>
          </w:p>
        </w:tc>
        <w:tc>
          <w:tcPr>
            <w:tcW w:w="960" w:type="dxa"/>
            <w:gridSpan w:val="2"/>
            <w:tcBorders>
              <w:top w:val="nil"/>
              <w:left w:val="nil"/>
              <w:bottom w:val="nil"/>
              <w:right w:val="nil"/>
            </w:tcBorders>
            <w:shd w:val="clear" w:color="auto" w:fill="auto"/>
            <w:noWrap/>
            <w:vAlign w:val="bottom"/>
            <w:hideMark/>
          </w:tcPr>
          <w:p w14:paraId="186B7F5D"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15100</w:t>
            </w:r>
          </w:p>
        </w:tc>
      </w:tr>
      <w:tr w:rsidR="00984C2F" w14:paraId="20716696"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32B2636B"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Total Expenditure</w:t>
            </w:r>
          </w:p>
        </w:tc>
        <w:tc>
          <w:tcPr>
            <w:tcW w:w="1067" w:type="dxa"/>
            <w:tcBorders>
              <w:top w:val="nil"/>
              <w:left w:val="nil"/>
              <w:bottom w:val="nil"/>
              <w:right w:val="nil"/>
            </w:tcBorders>
            <w:shd w:val="clear" w:color="auto" w:fill="auto"/>
            <w:noWrap/>
            <w:vAlign w:val="bottom"/>
            <w:hideMark/>
          </w:tcPr>
          <w:p w14:paraId="009CC6FB"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198A4D20"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14967</w:t>
            </w:r>
          </w:p>
        </w:tc>
        <w:tc>
          <w:tcPr>
            <w:tcW w:w="960" w:type="dxa"/>
            <w:gridSpan w:val="2"/>
            <w:tcBorders>
              <w:top w:val="nil"/>
              <w:left w:val="nil"/>
              <w:bottom w:val="nil"/>
              <w:right w:val="nil"/>
            </w:tcBorders>
            <w:shd w:val="clear" w:color="auto" w:fill="auto"/>
            <w:noWrap/>
            <w:vAlign w:val="bottom"/>
            <w:hideMark/>
          </w:tcPr>
          <w:p w14:paraId="69BD721B"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24700</w:t>
            </w:r>
          </w:p>
        </w:tc>
        <w:tc>
          <w:tcPr>
            <w:tcW w:w="960" w:type="dxa"/>
            <w:gridSpan w:val="2"/>
            <w:tcBorders>
              <w:top w:val="nil"/>
              <w:left w:val="nil"/>
              <w:bottom w:val="nil"/>
              <w:right w:val="nil"/>
            </w:tcBorders>
            <w:shd w:val="clear" w:color="auto" w:fill="auto"/>
            <w:noWrap/>
            <w:vAlign w:val="bottom"/>
            <w:hideMark/>
          </w:tcPr>
          <w:p w14:paraId="23CF64F7"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41459</w:t>
            </w:r>
          </w:p>
        </w:tc>
        <w:tc>
          <w:tcPr>
            <w:tcW w:w="1053" w:type="dxa"/>
            <w:gridSpan w:val="2"/>
            <w:tcBorders>
              <w:top w:val="nil"/>
              <w:left w:val="nil"/>
              <w:bottom w:val="nil"/>
              <w:right w:val="nil"/>
            </w:tcBorders>
            <w:shd w:val="clear" w:color="auto" w:fill="auto"/>
            <w:noWrap/>
            <w:vAlign w:val="bottom"/>
            <w:hideMark/>
          </w:tcPr>
          <w:p w14:paraId="66613025"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48524</w:t>
            </w:r>
          </w:p>
        </w:tc>
        <w:tc>
          <w:tcPr>
            <w:tcW w:w="960" w:type="dxa"/>
            <w:gridSpan w:val="2"/>
            <w:tcBorders>
              <w:top w:val="nil"/>
              <w:left w:val="nil"/>
              <w:bottom w:val="nil"/>
              <w:right w:val="nil"/>
            </w:tcBorders>
            <w:shd w:val="clear" w:color="auto" w:fill="auto"/>
            <w:noWrap/>
            <w:vAlign w:val="bottom"/>
            <w:hideMark/>
          </w:tcPr>
          <w:p w14:paraId="3980E22B"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129650</w:t>
            </w:r>
          </w:p>
        </w:tc>
      </w:tr>
      <w:tr w:rsidR="00984C2F" w14:paraId="070F71FA"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39794F9A"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p>
        </w:tc>
        <w:tc>
          <w:tcPr>
            <w:tcW w:w="1067" w:type="dxa"/>
            <w:tcBorders>
              <w:top w:val="nil"/>
              <w:left w:val="nil"/>
              <w:bottom w:val="nil"/>
              <w:right w:val="nil"/>
            </w:tcBorders>
            <w:shd w:val="clear" w:color="auto" w:fill="auto"/>
            <w:noWrap/>
            <w:vAlign w:val="bottom"/>
            <w:hideMark/>
          </w:tcPr>
          <w:p w14:paraId="7DEF88E1"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696319F2"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19E73CA5"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570E56B7"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hideMark/>
          </w:tcPr>
          <w:p w14:paraId="5C217CFA"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0BC45C23"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r>
      <w:tr w:rsidR="00984C2F" w14:paraId="6C6A96C6"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76942D54"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Total Costs</w:t>
            </w:r>
          </w:p>
        </w:tc>
        <w:tc>
          <w:tcPr>
            <w:tcW w:w="1067" w:type="dxa"/>
            <w:tcBorders>
              <w:top w:val="nil"/>
              <w:left w:val="nil"/>
              <w:bottom w:val="nil"/>
              <w:right w:val="nil"/>
            </w:tcBorders>
            <w:shd w:val="clear" w:color="auto" w:fill="auto"/>
            <w:noWrap/>
            <w:vAlign w:val="bottom"/>
            <w:hideMark/>
          </w:tcPr>
          <w:p w14:paraId="2D9BE17C"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11700</w:t>
            </w:r>
          </w:p>
        </w:tc>
        <w:tc>
          <w:tcPr>
            <w:tcW w:w="961" w:type="dxa"/>
            <w:gridSpan w:val="3"/>
            <w:tcBorders>
              <w:top w:val="nil"/>
              <w:left w:val="nil"/>
              <w:bottom w:val="nil"/>
              <w:right w:val="nil"/>
            </w:tcBorders>
            <w:shd w:val="clear" w:color="auto" w:fill="auto"/>
            <w:noWrap/>
            <w:vAlign w:val="bottom"/>
            <w:hideMark/>
          </w:tcPr>
          <w:p w14:paraId="50261029"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14967</w:t>
            </w:r>
          </w:p>
        </w:tc>
        <w:tc>
          <w:tcPr>
            <w:tcW w:w="960" w:type="dxa"/>
            <w:gridSpan w:val="2"/>
            <w:tcBorders>
              <w:top w:val="nil"/>
              <w:left w:val="nil"/>
              <w:bottom w:val="nil"/>
              <w:right w:val="nil"/>
            </w:tcBorders>
            <w:shd w:val="clear" w:color="auto" w:fill="auto"/>
            <w:noWrap/>
            <w:vAlign w:val="bottom"/>
            <w:hideMark/>
          </w:tcPr>
          <w:p w14:paraId="5F46E4FC"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24700</w:t>
            </w:r>
          </w:p>
        </w:tc>
        <w:tc>
          <w:tcPr>
            <w:tcW w:w="960" w:type="dxa"/>
            <w:gridSpan w:val="2"/>
            <w:tcBorders>
              <w:top w:val="nil"/>
              <w:left w:val="nil"/>
              <w:bottom w:val="nil"/>
              <w:right w:val="nil"/>
            </w:tcBorders>
            <w:shd w:val="clear" w:color="auto" w:fill="auto"/>
            <w:noWrap/>
            <w:vAlign w:val="bottom"/>
            <w:hideMark/>
          </w:tcPr>
          <w:p w14:paraId="3DCB8D8F"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41459</w:t>
            </w:r>
          </w:p>
        </w:tc>
        <w:tc>
          <w:tcPr>
            <w:tcW w:w="1053" w:type="dxa"/>
            <w:gridSpan w:val="2"/>
            <w:tcBorders>
              <w:top w:val="nil"/>
              <w:left w:val="nil"/>
              <w:bottom w:val="nil"/>
              <w:right w:val="nil"/>
            </w:tcBorders>
            <w:shd w:val="clear" w:color="auto" w:fill="auto"/>
            <w:noWrap/>
            <w:vAlign w:val="bottom"/>
            <w:hideMark/>
          </w:tcPr>
          <w:p w14:paraId="45028403"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48524</w:t>
            </w:r>
          </w:p>
        </w:tc>
        <w:tc>
          <w:tcPr>
            <w:tcW w:w="960" w:type="dxa"/>
            <w:gridSpan w:val="2"/>
            <w:tcBorders>
              <w:top w:val="nil"/>
              <w:left w:val="nil"/>
              <w:bottom w:val="nil"/>
              <w:right w:val="nil"/>
            </w:tcBorders>
            <w:shd w:val="clear" w:color="auto" w:fill="auto"/>
            <w:noWrap/>
            <w:vAlign w:val="bottom"/>
            <w:hideMark/>
          </w:tcPr>
          <w:p w14:paraId="0C8F317F"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141350</w:t>
            </w:r>
          </w:p>
        </w:tc>
      </w:tr>
      <w:tr w:rsidR="00984C2F" w14:paraId="798E8F1A"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50270844"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Total Benefits - Total Costs</w:t>
            </w:r>
          </w:p>
        </w:tc>
        <w:tc>
          <w:tcPr>
            <w:tcW w:w="1067" w:type="dxa"/>
            <w:tcBorders>
              <w:top w:val="nil"/>
              <w:left w:val="nil"/>
              <w:bottom w:val="nil"/>
              <w:right w:val="nil"/>
            </w:tcBorders>
            <w:shd w:val="clear" w:color="auto" w:fill="auto"/>
            <w:noWrap/>
            <w:vAlign w:val="bottom"/>
            <w:hideMark/>
          </w:tcPr>
          <w:p w14:paraId="0474E68F"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-11700</w:t>
            </w:r>
          </w:p>
        </w:tc>
        <w:tc>
          <w:tcPr>
            <w:tcW w:w="961" w:type="dxa"/>
            <w:gridSpan w:val="3"/>
            <w:tcBorders>
              <w:top w:val="nil"/>
              <w:left w:val="nil"/>
              <w:bottom w:val="nil"/>
              <w:right w:val="nil"/>
            </w:tcBorders>
            <w:shd w:val="clear" w:color="auto" w:fill="auto"/>
            <w:noWrap/>
            <w:vAlign w:val="bottom"/>
            <w:hideMark/>
          </w:tcPr>
          <w:p w14:paraId="13BDA4DD"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-1522</w:t>
            </w:r>
          </w:p>
        </w:tc>
        <w:tc>
          <w:tcPr>
            <w:tcW w:w="960" w:type="dxa"/>
            <w:gridSpan w:val="2"/>
            <w:tcBorders>
              <w:top w:val="nil"/>
              <w:left w:val="nil"/>
              <w:bottom w:val="nil"/>
              <w:right w:val="nil"/>
            </w:tcBorders>
            <w:shd w:val="clear" w:color="auto" w:fill="auto"/>
            <w:noWrap/>
            <w:vAlign w:val="bottom"/>
            <w:hideMark/>
          </w:tcPr>
          <w:p w14:paraId="6D6A6C81"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6012</w:t>
            </w:r>
          </w:p>
        </w:tc>
        <w:tc>
          <w:tcPr>
            <w:tcW w:w="960" w:type="dxa"/>
            <w:gridSpan w:val="2"/>
            <w:tcBorders>
              <w:top w:val="nil"/>
              <w:left w:val="nil"/>
              <w:bottom w:val="nil"/>
              <w:right w:val="nil"/>
            </w:tcBorders>
            <w:shd w:val="clear" w:color="auto" w:fill="auto"/>
            <w:noWrap/>
            <w:vAlign w:val="bottom"/>
            <w:hideMark/>
          </w:tcPr>
          <w:p w14:paraId="26D16FE0"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5550</w:t>
            </w:r>
          </w:p>
        </w:tc>
        <w:tc>
          <w:tcPr>
            <w:tcW w:w="1053" w:type="dxa"/>
            <w:gridSpan w:val="2"/>
            <w:tcBorders>
              <w:top w:val="nil"/>
              <w:left w:val="nil"/>
              <w:bottom w:val="nil"/>
              <w:right w:val="nil"/>
            </w:tcBorders>
            <w:shd w:val="clear" w:color="auto" w:fill="auto"/>
            <w:noWrap/>
            <w:vAlign w:val="bottom"/>
            <w:hideMark/>
          </w:tcPr>
          <w:p w14:paraId="4BBDA423"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3096</w:t>
            </w:r>
          </w:p>
        </w:tc>
        <w:tc>
          <w:tcPr>
            <w:tcW w:w="960" w:type="dxa"/>
            <w:gridSpan w:val="2"/>
            <w:tcBorders>
              <w:top w:val="nil"/>
              <w:left w:val="nil"/>
              <w:bottom w:val="nil"/>
              <w:right w:val="nil"/>
            </w:tcBorders>
            <w:shd w:val="clear" w:color="auto" w:fill="auto"/>
            <w:noWrap/>
            <w:vAlign w:val="bottom"/>
            <w:hideMark/>
          </w:tcPr>
          <w:p w14:paraId="454EC2A8"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1436</w:t>
            </w:r>
          </w:p>
        </w:tc>
      </w:tr>
      <w:tr w:rsidR="006F0C50" w14:paraId="6DCE5258"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15432C0C" w14:textId="77777777" w:rsidR="006F0C50" w:rsidRPr="001D70B9" w:rsidRDefault="006F0C50" w:rsidP="006F0C50">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PV Total Cost</w:t>
            </w:r>
          </w:p>
        </w:tc>
        <w:tc>
          <w:tcPr>
            <w:tcW w:w="1067" w:type="dxa"/>
            <w:tcBorders>
              <w:top w:val="nil"/>
              <w:left w:val="nil"/>
              <w:bottom w:val="nil"/>
              <w:right w:val="nil"/>
            </w:tcBorders>
            <w:shd w:val="clear" w:color="auto" w:fill="auto"/>
            <w:noWrap/>
            <w:vAlign w:val="bottom"/>
            <w:hideMark/>
          </w:tcPr>
          <w:p w14:paraId="4CFD8F64" w14:textId="473BF086" w:rsidR="006F0C50" w:rsidRPr="00147351" w:rsidRDefault="006F0C50" w:rsidP="006F0C50">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11700</w:t>
            </w:r>
          </w:p>
        </w:tc>
        <w:tc>
          <w:tcPr>
            <w:tcW w:w="961" w:type="dxa"/>
            <w:gridSpan w:val="3"/>
            <w:tcBorders>
              <w:top w:val="nil"/>
              <w:left w:val="nil"/>
              <w:bottom w:val="nil"/>
              <w:right w:val="nil"/>
            </w:tcBorders>
            <w:shd w:val="clear" w:color="auto" w:fill="auto"/>
            <w:noWrap/>
            <w:vAlign w:val="bottom"/>
            <w:hideMark/>
          </w:tcPr>
          <w:p w14:paraId="3672D0A9" w14:textId="16A7F1A1" w:rsidR="006F0C50" w:rsidRPr="00147351" w:rsidRDefault="006F0C50" w:rsidP="006F0C50">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13858</w:t>
            </w:r>
          </w:p>
        </w:tc>
        <w:tc>
          <w:tcPr>
            <w:tcW w:w="960" w:type="dxa"/>
            <w:gridSpan w:val="2"/>
            <w:tcBorders>
              <w:top w:val="nil"/>
              <w:left w:val="nil"/>
              <w:bottom w:val="nil"/>
              <w:right w:val="nil"/>
            </w:tcBorders>
            <w:shd w:val="clear" w:color="auto" w:fill="auto"/>
            <w:noWrap/>
            <w:vAlign w:val="bottom"/>
            <w:hideMark/>
          </w:tcPr>
          <w:p w14:paraId="6DBBBB5C" w14:textId="087389F4" w:rsidR="006F0C50" w:rsidRPr="00147351" w:rsidRDefault="006F0C50" w:rsidP="006F0C50">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21176</w:t>
            </w:r>
          </w:p>
        </w:tc>
        <w:tc>
          <w:tcPr>
            <w:tcW w:w="960" w:type="dxa"/>
            <w:gridSpan w:val="2"/>
            <w:tcBorders>
              <w:top w:val="nil"/>
              <w:left w:val="nil"/>
              <w:bottom w:val="nil"/>
              <w:right w:val="nil"/>
            </w:tcBorders>
            <w:shd w:val="clear" w:color="auto" w:fill="auto"/>
            <w:noWrap/>
            <w:vAlign w:val="bottom"/>
            <w:hideMark/>
          </w:tcPr>
          <w:p w14:paraId="560F9BB3" w14:textId="714F5C8D" w:rsidR="006F0C50" w:rsidRPr="00147351" w:rsidRDefault="006F0C50" w:rsidP="006F0C50">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32911</w:t>
            </w:r>
          </w:p>
        </w:tc>
        <w:tc>
          <w:tcPr>
            <w:tcW w:w="1053" w:type="dxa"/>
            <w:gridSpan w:val="2"/>
            <w:tcBorders>
              <w:top w:val="nil"/>
              <w:left w:val="nil"/>
              <w:bottom w:val="nil"/>
              <w:right w:val="nil"/>
            </w:tcBorders>
            <w:shd w:val="clear" w:color="auto" w:fill="auto"/>
            <w:noWrap/>
            <w:vAlign w:val="bottom"/>
            <w:hideMark/>
          </w:tcPr>
          <w:p w14:paraId="2FD515CB" w14:textId="386DEE50" w:rsidR="006F0C50" w:rsidRPr="00147351" w:rsidRDefault="006F0C50" w:rsidP="006F0C50">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35667</w:t>
            </w:r>
          </w:p>
        </w:tc>
        <w:tc>
          <w:tcPr>
            <w:tcW w:w="960" w:type="dxa"/>
            <w:gridSpan w:val="2"/>
            <w:tcBorders>
              <w:top w:val="nil"/>
              <w:left w:val="nil"/>
              <w:bottom w:val="nil"/>
              <w:right w:val="nil"/>
            </w:tcBorders>
            <w:shd w:val="clear" w:color="auto" w:fill="auto"/>
            <w:noWrap/>
            <w:vAlign w:val="bottom"/>
            <w:hideMark/>
          </w:tcPr>
          <w:p w14:paraId="1CB1D893" w14:textId="2AAEBAB9" w:rsidR="006F0C50" w:rsidRPr="00147351" w:rsidRDefault="006F0C50" w:rsidP="006F0C50">
            <w:pPr>
              <w:spacing w:before="0" w:after="0" w:line="240" w:lineRule="auto"/>
              <w:jc w:val="right"/>
              <w:rPr>
                <w:rFonts w:ascii="Calibri" w:eastAsia="Times New Roman" w:hAnsi="Calibri" w:cs="Calibri"/>
                <w:color w:val="000000"/>
                <w:lang w:val="en-IN" w:eastAsia="en-IN"/>
              </w:rPr>
            </w:pPr>
            <w:r>
              <w:rPr>
                <w:rFonts w:ascii="Calibri" w:hAnsi="Calibri" w:cs="Calibri"/>
                <w:b/>
                <w:bCs/>
                <w:color w:val="000000"/>
              </w:rPr>
              <w:t>115313</w:t>
            </w:r>
          </w:p>
        </w:tc>
      </w:tr>
      <w:tr w:rsidR="00984C2F" w14:paraId="58BE6F87"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1F39FD18" w14:textId="52C75CE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 xml:space="preserve">Return </w:t>
            </w:r>
            <w:r w:rsidR="000752CA" w:rsidRPr="001D70B9">
              <w:rPr>
                <w:rFonts w:ascii="Calibri" w:eastAsia="Times New Roman" w:hAnsi="Calibri" w:cs="Calibri"/>
                <w:b/>
                <w:color w:val="000000"/>
                <w:lang w:val="en-IN" w:eastAsia="en-IN"/>
              </w:rPr>
              <w:t>of</w:t>
            </w:r>
            <w:r w:rsidRPr="001D70B9">
              <w:rPr>
                <w:rFonts w:ascii="Calibri" w:eastAsia="Times New Roman" w:hAnsi="Calibri" w:cs="Calibri"/>
                <w:b/>
                <w:color w:val="000000"/>
                <w:lang w:val="en-IN" w:eastAsia="en-IN"/>
              </w:rPr>
              <w:t xml:space="preserve"> Investment</w:t>
            </w:r>
          </w:p>
        </w:tc>
        <w:tc>
          <w:tcPr>
            <w:tcW w:w="1067" w:type="dxa"/>
            <w:tcBorders>
              <w:top w:val="nil"/>
              <w:left w:val="nil"/>
              <w:bottom w:val="nil"/>
              <w:right w:val="nil"/>
            </w:tcBorders>
            <w:shd w:val="clear" w:color="auto" w:fill="auto"/>
            <w:noWrap/>
            <w:vAlign w:val="bottom"/>
            <w:hideMark/>
          </w:tcPr>
          <w:p w14:paraId="0EAF56C4"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1.015918</w:t>
            </w:r>
          </w:p>
        </w:tc>
        <w:tc>
          <w:tcPr>
            <w:tcW w:w="961" w:type="dxa"/>
            <w:gridSpan w:val="3"/>
            <w:tcBorders>
              <w:top w:val="nil"/>
              <w:left w:val="nil"/>
              <w:bottom w:val="nil"/>
              <w:right w:val="nil"/>
            </w:tcBorders>
            <w:shd w:val="clear" w:color="auto" w:fill="auto"/>
            <w:noWrap/>
            <w:vAlign w:val="bottom"/>
            <w:hideMark/>
          </w:tcPr>
          <w:p w14:paraId="77A056E5" w14:textId="77777777" w:rsidR="00984C2F" w:rsidRPr="00147351" w:rsidRDefault="00984C2F" w:rsidP="00147351">
            <w:pPr>
              <w:spacing w:before="0" w:after="0" w:line="240" w:lineRule="auto"/>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w:t>
            </w:r>
          </w:p>
        </w:tc>
        <w:tc>
          <w:tcPr>
            <w:tcW w:w="960" w:type="dxa"/>
            <w:gridSpan w:val="2"/>
            <w:tcBorders>
              <w:top w:val="nil"/>
              <w:left w:val="nil"/>
              <w:bottom w:val="nil"/>
              <w:right w:val="nil"/>
            </w:tcBorders>
            <w:shd w:val="clear" w:color="auto" w:fill="auto"/>
            <w:noWrap/>
            <w:vAlign w:val="bottom"/>
            <w:hideMark/>
          </w:tcPr>
          <w:p w14:paraId="5D328A26"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76EAB07D"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hideMark/>
          </w:tcPr>
          <w:p w14:paraId="24819FB3"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1BD86C46"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r>
      <w:tr w:rsidR="00984C2F" w14:paraId="3CF994D4"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1CC96D6E"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Break Even Point</w:t>
            </w:r>
          </w:p>
        </w:tc>
        <w:tc>
          <w:tcPr>
            <w:tcW w:w="1067" w:type="dxa"/>
            <w:tcBorders>
              <w:top w:val="nil"/>
              <w:left w:val="nil"/>
              <w:bottom w:val="nil"/>
              <w:right w:val="nil"/>
            </w:tcBorders>
            <w:shd w:val="clear" w:color="auto" w:fill="auto"/>
            <w:noWrap/>
            <w:vAlign w:val="bottom"/>
            <w:hideMark/>
          </w:tcPr>
          <w:p w14:paraId="7677D133" w14:textId="1F6CE96D" w:rsidR="00984C2F" w:rsidRPr="00147351" w:rsidRDefault="009B4019" w:rsidP="00147351">
            <w:pPr>
              <w:spacing w:before="0"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r w:rsidR="00984C2F" w:rsidRPr="00147351">
              <w:rPr>
                <w:rFonts w:ascii="Calibri" w:eastAsia="Times New Roman" w:hAnsi="Calibri" w:cs="Calibri"/>
                <w:color w:val="000000"/>
                <w:lang w:val="en-IN" w:eastAsia="en-IN"/>
              </w:rPr>
              <w:t>.536176</w:t>
            </w:r>
          </w:p>
        </w:tc>
        <w:tc>
          <w:tcPr>
            <w:tcW w:w="961" w:type="dxa"/>
            <w:gridSpan w:val="3"/>
            <w:tcBorders>
              <w:top w:val="nil"/>
              <w:left w:val="nil"/>
              <w:bottom w:val="nil"/>
              <w:right w:val="nil"/>
            </w:tcBorders>
            <w:shd w:val="clear" w:color="auto" w:fill="auto"/>
            <w:noWrap/>
            <w:vAlign w:val="bottom"/>
            <w:hideMark/>
          </w:tcPr>
          <w:p w14:paraId="6DA1933A" w14:textId="77777777" w:rsidR="00984C2F" w:rsidRPr="00147351" w:rsidRDefault="00984C2F" w:rsidP="00147351">
            <w:pPr>
              <w:spacing w:before="0" w:after="0" w:line="240" w:lineRule="auto"/>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Years</w:t>
            </w:r>
          </w:p>
        </w:tc>
        <w:tc>
          <w:tcPr>
            <w:tcW w:w="960" w:type="dxa"/>
            <w:gridSpan w:val="2"/>
            <w:tcBorders>
              <w:top w:val="nil"/>
              <w:left w:val="nil"/>
              <w:bottom w:val="nil"/>
              <w:right w:val="nil"/>
            </w:tcBorders>
            <w:shd w:val="clear" w:color="auto" w:fill="auto"/>
            <w:noWrap/>
            <w:vAlign w:val="bottom"/>
            <w:hideMark/>
          </w:tcPr>
          <w:p w14:paraId="6A9A0217"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314F2D75"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hideMark/>
          </w:tcPr>
          <w:p w14:paraId="458FBA12"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35E212D7"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r>
      <w:tr w:rsidR="00984C2F" w14:paraId="5D42C0D3"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4DCF50DF" w14:textId="77777777" w:rsidR="00984C2F" w:rsidRPr="001D70B9" w:rsidRDefault="00984C2F" w:rsidP="00147351">
            <w:pPr>
              <w:spacing w:before="0" w:after="0" w:line="240" w:lineRule="auto"/>
              <w:rPr>
                <w:rFonts w:ascii="Calibri" w:eastAsia="Times New Roman" w:hAnsi="Calibri" w:cs="Calibri"/>
                <w:b/>
                <w:color w:val="000000"/>
                <w:lang w:val="en-IN" w:eastAsia="en-IN"/>
              </w:rPr>
            </w:pPr>
          </w:p>
        </w:tc>
        <w:tc>
          <w:tcPr>
            <w:tcW w:w="1067" w:type="dxa"/>
            <w:tcBorders>
              <w:top w:val="nil"/>
              <w:left w:val="nil"/>
              <w:bottom w:val="nil"/>
              <w:right w:val="nil"/>
            </w:tcBorders>
            <w:shd w:val="clear" w:color="auto" w:fill="auto"/>
            <w:noWrap/>
            <w:vAlign w:val="bottom"/>
            <w:hideMark/>
          </w:tcPr>
          <w:p w14:paraId="255E5C45"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1" w:type="dxa"/>
            <w:gridSpan w:val="3"/>
            <w:tcBorders>
              <w:top w:val="nil"/>
              <w:left w:val="nil"/>
              <w:bottom w:val="nil"/>
              <w:right w:val="nil"/>
            </w:tcBorders>
            <w:shd w:val="clear" w:color="auto" w:fill="auto"/>
            <w:noWrap/>
            <w:vAlign w:val="bottom"/>
            <w:hideMark/>
          </w:tcPr>
          <w:p w14:paraId="30069411"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076B1138"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318037EF"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hideMark/>
          </w:tcPr>
          <w:p w14:paraId="1EEE9435"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41B87A90"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r>
      <w:tr w:rsidR="00984C2F" w14:paraId="48F99922" w14:textId="77777777" w:rsidTr="006F0C50">
        <w:trPr>
          <w:gridAfter w:val="1"/>
          <w:wAfter w:w="282" w:type="dxa"/>
          <w:trHeight w:val="300"/>
        </w:trPr>
        <w:tc>
          <w:tcPr>
            <w:tcW w:w="3440" w:type="dxa"/>
            <w:tcBorders>
              <w:top w:val="nil"/>
              <w:left w:val="nil"/>
              <w:bottom w:val="nil"/>
              <w:right w:val="nil"/>
            </w:tcBorders>
            <w:shd w:val="clear" w:color="auto" w:fill="auto"/>
            <w:noWrap/>
            <w:vAlign w:val="bottom"/>
            <w:hideMark/>
          </w:tcPr>
          <w:p w14:paraId="64EC48AD" w14:textId="77777777" w:rsidR="00984C2F" w:rsidRPr="001D70B9" w:rsidRDefault="00984C2F" w:rsidP="001D70B9">
            <w:pPr>
              <w:spacing w:before="0" w:after="0" w:line="240" w:lineRule="auto"/>
              <w:jc w:val="right"/>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 xml:space="preserve">Net Present Value </w:t>
            </w:r>
          </w:p>
        </w:tc>
        <w:tc>
          <w:tcPr>
            <w:tcW w:w="1067" w:type="dxa"/>
            <w:tcBorders>
              <w:top w:val="nil"/>
              <w:left w:val="nil"/>
              <w:bottom w:val="nil"/>
              <w:right w:val="nil"/>
            </w:tcBorders>
            <w:shd w:val="clear" w:color="auto" w:fill="auto"/>
            <w:noWrap/>
            <w:vAlign w:val="bottom"/>
            <w:hideMark/>
          </w:tcPr>
          <w:p w14:paraId="57ACEF83"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r w:rsidRPr="00147351">
              <w:rPr>
                <w:rFonts w:ascii="Calibri" w:eastAsia="Times New Roman" w:hAnsi="Calibri" w:cs="Calibri"/>
                <w:color w:val="000000"/>
                <w:lang w:val="en-IN" w:eastAsia="en-IN"/>
              </w:rPr>
              <w:t>1436</w:t>
            </w:r>
          </w:p>
        </w:tc>
        <w:tc>
          <w:tcPr>
            <w:tcW w:w="961" w:type="dxa"/>
            <w:gridSpan w:val="3"/>
            <w:tcBorders>
              <w:top w:val="nil"/>
              <w:left w:val="nil"/>
              <w:bottom w:val="nil"/>
              <w:right w:val="nil"/>
            </w:tcBorders>
            <w:shd w:val="clear" w:color="auto" w:fill="auto"/>
            <w:noWrap/>
            <w:vAlign w:val="bottom"/>
            <w:hideMark/>
          </w:tcPr>
          <w:p w14:paraId="206D4630" w14:textId="77777777" w:rsidR="00984C2F" w:rsidRPr="00147351" w:rsidRDefault="00984C2F" w:rsidP="00147351">
            <w:pPr>
              <w:spacing w:before="0" w:after="0" w:line="240" w:lineRule="auto"/>
              <w:jc w:val="right"/>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1B2A71DC"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465ED745"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1053" w:type="dxa"/>
            <w:gridSpan w:val="2"/>
            <w:tcBorders>
              <w:top w:val="nil"/>
              <w:left w:val="nil"/>
              <w:bottom w:val="nil"/>
              <w:right w:val="nil"/>
            </w:tcBorders>
            <w:shd w:val="clear" w:color="auto" w:fill="auto"/>
            <w:noWrap/>
            <w:vAlign w:val="bottom"/>
            <w:hideMark/>
          </w:tcPr>
          <w:p w14:paraId="3F753D72"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0FC30DEB" w14:textId="77777777" w:rsidR="00984C2F" w:rsidRPr="00147351" w:rsidRDefault="00984C2F" w:rsidP="00147351">
            <w:pPr>
              <w:spacing w:before="0" w:after="0" w:line="240" w:lineRule="auto"/>
              <w:rPr>
                <w:rFonts w:ascii="Calibri" w:eastAsia="Times New Roman" w:hAnsi="Calibri" w:cs="Calibri"/>
                <w:color w:val="000000"/>
                <w:lang w:val="en-IN" w:eastAsia="en-IN"/>
              </w:rPr>
            </w:pPr>
          </w:p>
        </w:tc>
      </w:tr>
      <w:tr w:rsidR="003873EB" w:rsidRPr="003873EB" w14:paraId="193E2B7B" w14:textId="77777777" w:rsidTr="006F0C50">
        <w:trPr>
          <w:gridAfter w:val="11"/>
          <w:wAfter w:w="5108" w:type="dxa"/>
          <w:trHeight w:val="300"/>
        </w:trPr>
        <w:tc>
          <w:tcPr>
            <w:tcW w:w="3440" w:type="dxa"/>
            <w:tcBorders>
              <w:top w:val="nil"/>
              <w:left w:val="nil"/>
              <w:bottom w:val="nil"/>
              <w:right w:val="nil"/>
            </w:tcBorders>
            <w:shd w:val="clear" w:color="auto" w:fill="auto"/>
            <w:noWrap/>
            <w:vAlign w:val="bottom"/>
            <w:hideMark/>
          </w:tcPr>
          <w:p w14:paraId="32D0686B" w14:textId="77777777" w:rsidR="003873EB" w:rsidRPr="001D70B9" w:rsidRDefault="003873EB" w:rsidP="003873EB">
            <w:pPr>
              <w:spacing w:before="0" w:after="0" w:line="240" w:lineRule="auto"/>
              <w:jc w:val="right"/>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 xml:space="preserve">Fixed Cost </w:t>
            </w:r>
          </w:p>
        </w:tc>
        <w:tc>
          <w:tcPr>
            <w:tcW w:w="1135" w:type="dxa"/>
            <w:gridSpan w:val="2"/>
            <w:tcBorders>
              <w:top w:val="nil"/>
              <w:left w:val="nil"/>
              <w:bottom w:val="nil"/>
              <w:right w:val="nil"/>
            </w:tcBorders>
            <w:shd w:val="clear" w:color="auto" w:fill="auto"/>
            <w:noWrap/>
            <w:vAlign w:val="bottom"/>
            <w:hideMark/>
          </w:tcPr>
          <w:p w14:paraId="0042AEF2" w14:textId="77777777" w:rsidR="003873EB" w:rsidRPr="003873EB" w:rsidRDefault="003873EB" w:rsidP="003873EB">
            <w:pPr>
              <w:spacing w:before="0" w:after="0" w:line="240" w:lineRule="auto"/>
              <w:jc w:val="right"/>
              <w:rPr>
                <w:rFonts w:ascii="Calibri" w:eastAsia="Times New Roman" w:hAnsi="Calibri" w:cs="Calibri"/>
                <w:color w:val="000000"/>
                <w:lang w:val="en-IN" w:eastAsia="en-IN"/>
              </w:rPr>
            </w:pPr>
            <w:r w:rsidRPr="003873EB">
              <w:rPr>
                <w:rFonts w:ascii="Calibri" w:eastAsia="Times New Roman" w:hAnsi="Calibri" w:cs="Calibri"/>
                <w:color w:val="000000"/>
                <w:lang w:val="en-IN" w:eastAsia="en-IN"/>
              </w:rPr>
              <w:t>11700</w:t>
            </w:r>
          </w:p>
        </w:tc>
      </w:tr>
      <w:tr w:rsidR="003873EB" w:rsidRPr="003873EB" w14:paraId="6F537095" w14:textId="77777777" w:rsidTr="006F0C50">
        <w:trPr>
          <w:gridAfter w:val="11"/>
          <w:wAfter w:w="5108" w:type="dxa"/>
          <w:trHeight w:val="300"/>
        </w:trPr>
        <w:tc>
          <w:tcPr>
            <w:tcW w:w="3440" w:type="dxa"/>
            <w:tcBorders>
              <w:top w:val="nil"/>
              <w:left w:val="nil"/>
              <w:bottom w:val="nil"/>
              <w:right w:val="nil"/>
            </w:tcBorders>
            <w:shd w:val="clear" w:color="auto" w:fill="auto"/>
            <w:noWrap/>
            <w:vAlign w:val="bottom"/>
            <w:hideMark/>
          </w:tcPr>
          <w:p w14:paraId="0116DA4E" w14:textId="77777777" w:rsidR="003873EB" w:rsidRPr="001D70B9" w:rsidRDefault="003873EB" w:rsidP="003873EB">
            <w:pPr>
              <w:spacing w:before="0" w:after="0" w:line="240" w:lineRule="auto"/>
              <w:jc w:val="right"/>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Unit Price</w:t>
            </w:r>
          </w:p>
        </w:tc>
        <w:tc>
          <w:tcPr>
            <w:tcW w:w="1135" w:type="dxa"/>
            <w:gridSpan w:val="2"/>
            <w:tcBorders>
              <w:top w:val="nil"/>
              <w:left w:val="nil"/>
              <w:bottom w:val="nil"/>
              <w:right w:val="nil"/>
            </w:tcBorders>
            <w:shd w:val="clear" w:color="auto" w:fill="auto"/>
            <w:noWrap/>
            <w:vAlign w:val="bottom"/>
            <w:hideMark/>
          </w:tcPr>
          <w:p w14:paraId="64C1868B" w14:textId="77777777" w:rsidR="003873EB" w:rsidRPr="003873EB" w:rsidRDefault="003873EB" w:rsidP="003873EB">
            <w:pPr>
              <w:spacing w:before="0" w:after="0" w:line="240" w:lineRule="auto"/>
              <w:jc w:val="right"/>
              <w:rPr>
                <w:rFonts w:ascii="Calibri" w:eastAsia="Times New Roman" w:hAnsi="Calibri" w:cs="Calibri"/>
                <w:color w:val="000000"/>
                <w:lang w:val="en-IN" w:eastAsia="en-IN"/>
              </w:rPr>
            </w:pPr>
            <w:r w:rsidRPr="003873EB">
              <w:rPr>
                <w:rFonts w:ascii="Calibri" w:eastAsia="Times New Roman" w:hAnsi="Calibri" w:cs="Calibri"/>
                <w:color w:val="000000"/>
                <w:lang w:val="en-IN" w:eastAsia="en-IN"/>
              </w:rPr>
              <w:t>23.8</w:t>
            </w:r>
          </w:p>
        </w:tc>
      </w:tr>
      <w:tr w:rsidR="003873EB" w:rsidRPr="003873EB" w14:paraId="1BEFDCB7" w14:textId="77777777" w:rsidTr="006F0C50">
        <w:trPr>
          <w:gridAfter w:val="11"/>
          <w:wAfter w:w="5108" w:type="dxa"/>
          <w:trHeight w:val="300"/>
        </w:trPr>
        <w:tc>
          <w:tcPr>
            <w:tcW w:w="3440" w:type="dxa"/>
            <w:tcBorders>
              <w:top w:val="nil"/>
              <w:left w:val="nil"/>
              <w:bottom w:val="nil"/>
              <w:right w:val="nil"/>
            </w:tcBorders>
            <w:shd w:val="clear" w:color="auto" w:fill="auto"/>
            <w:noWrap/>
            <w:vAlign w:val="bottom"/>
            <w:hideMark/>
          </w:tcPr>
          <w:p w14:paraId="6F13017B" w14:textId="77777777" w:rsidR="003873EB" w:rsidRPr="001D70B9" w:rsidRDefault="003873EB" w:rsidP="003873EB">
            <w:pPr>
              <w:spacing w:before="0" w:after="0" w:line="240" w:lineRule="auto"/>
              <w:jc w:val="right"/>
              <w:rPr>
                <w:rFonts w:ascii="Calibri" w:eastAsia="Times New Roman" w:hAnsi="Calibri" w:cs="Calibri"/>
                <w:b/>
                <w:color w:val="000000"/>
                <w:lang w:val="en-IN" w:eastAsia="en-IN"/>
              </w:rPr>
            </w:pPr>
            <w:r w:rsidRPr="001D70B9">
              <w:rPr>
                <w:rFonts w:ascii="Calibri" w:eastAsia="Times New Roman" w:hAnsi="Calibri" w:cs="Calibri"/>
                <w:b/>
                <w:color w:val="000000"/>
                <w:lang w:val="en-IN" w:eastAsia="en-IN"/>
              </w:rPr>
              <w:t xml:space="preserve">Variable Cost </w:t>
            </w:r>
          </w:p>
        </w:tc>
        <w:tc>
          <w:tcPr>
            <w:tcW w:w="1135" w:type="dxa"/>
            <w:gridSpan w:val="2"/>
            <w:tcBorders>
              <w:top w:val="nil"/>
              <w:left w:val="nil"/>
              <w:bottom w:val="nil"/>
              <w:right w:val="nil"/>
            </w:tcBorders>
            <w:shd w:val="clear" w:color="auto" w:fill="auto"/>
            <w:noWrap/>
            <w:vAlign w:val="bottom"/>
            <w:hideMark/>
          </w:tcPr>
          <w:p w14:paraId="472CC78A" w14:textId="77777777" w:rsidR="003873EB" w:rsidRPr="003873EB" w:rsidRDefault="003873EB" w:rsidP="003873EB">
            <w:pPr>
              <w:spacing w:before="0" w:after="0" w:line="240" w:lineRule="auto"/>
              <w:jc w:val="right"/>
              <w:rPr>
                <w:rFonts w:ascii="Calibri" w:eastAsia="Times New Roman" w:hAnsi="Calibri" w:cs="Calibri"/>
                <w:color w:val="000000"/>
                <w:lang w:val="en-IN" w:eastAsia="en-IN"/>
              </w:rPr>
            </w:pPr>
            <w:r w:rsidRPr="003873EB">
              <w:rPr>
                <w:rFonts w:ascii="Calibri" w:eastAsia="Times New Roman" w:hAnsi="Calibri" w:cs="Calibri"/>
                <w:color w:val="000000"/>
                <w:lang w:val="en-IN" w:eastAsia="en-IN"/>
              </w:rPr>
              <w:t>0</w:t>
            </w:r>
          </w:p>
        </w:tc>
      </w:tr>
      <w:tr w:rsidR="003873EB" w:rsidRPr="003873EB" w14:paraId="7AAA9CD2" w14:textId="77777777" w:rsidTr="006F0C50">
        <w:trPr>
          <w:gridAfter w:val="11"/>
          <w:wAfter w:w="5108" w:type="dxa"/>
          <w:trHeight w:val="300"/>
        </w:trPr>
        <w:tc>
          <w:tcPr>
            <w:tcW w:w="3440" w:type="dxa"/>
            <w:tcBorders>
              <w:top w:val="nil"/>
              <w:left w:val="nil"/>
              <w:bottom w:val="nil"/>
              <w:right w:val="nil"/>
            </w:tcBorders>
            <w:shd w:val="clear" w:color="auto" w:fill="auto"/>
            <w:noWrap/>
            <w:vAlign w:val="bottom"/>
            <w:hideMark/>
          </w:tcPr>
          <w:p w14:paraId="5BF31B51" w14:textId="77777777" w:rsidR="003873EB" w:rsidRPr="003873EB" w:rsidRDefault="003873EB" w:rsidP="003873EB">
            <w:pPr>
              <w:spacing w:before="0" w:after="0" w:line="240" w:lineRule="auto"/>
              <w:jc w:val="right"/>
              <w:rPr>
                <w:rFonts w:ascii="Calibri" w:eastAsia="Times New Roman" w:hAnsi="Calibri" w:cs="Calibri"/>
                <w:b/>
                <w:color w:val="000000"/>
                <w:lang w:val="en-IN" w:eastAsia="en-IN"/>
              </w:rPr>
            </w:pPr>
            <w:r w:rsidRPr="003873EB">
              <w:rPr>
                <w:rFonts w:ascii="Calibri" w:eastAsia="Times New Roman" w:hAnsi="Calibri" w:cs="Calibri"/>
                <w:b/>
                <w:color w:val="000000"/>
                <w:lang w:val="en-IN" w:eastAsia="en-IN"/>
              </w:rPr>
              <w:t>Break Even Value</w:t>
            </w:r>
          </w:p>
        </w:tc>
        <w:tc>
          <w:tcPr>
            <w:tcW w:w="1135" w:type="dxa"/>
            <w:gridSpan w:val="2"/>
            <w:tcBorders>
              <w:top w:val="nil"/>
              <w:left w:val="nil"/>
              <w:bottom w:val="nil"/>
              <w:right w:val="nil"/>
            </w:tcBorders>
            <w:shd w:val="clear" w:color="auto" w:fill="auto"/>
            <w:noWrap/>
            <w:vAlign w:val="bottom"/>
            <w:hideMark/>
          </w:tcPr>
          <w:p w14:paraId="186BCD2B" w14:textId="77777777" w:rsidR="003873EB" w:rsidRPr="003873EB" w:rsidRDefault="003873EB" w:rsidP="003873EB">
            <w:pPr>
              <w:spacing w:before="0" w:after="0" w:line="240" w:lineRule="auto"/>
              <w:jc w:val="right"/>
              <w:rPr>
                <w:rFonts w:ascii="Calibri" w:eastAsia="Times New Roman" w:hAnsi="Calibri" w:cs="Calibri"/>
                <w:color w:val="000000"/>
                <w:lang w:val="en-IN" w:eastAsia="en-IN"/>
              </w:rPr>
            </w:pPr>
            <w:r w:rsidRPr="003873EB">
              <w:rPr>
                <w:rFonts w:ascii="Calibri" w:eastAsia="Times New Roman" w:hAnsi="Calibri" w:cs="Calibri"/>
                <w:color w:val="000000"/>
                <w:lang w:val="en-IN" w:eastAsia="en-IN"/>
              </w:rPr>
              <w:t>492</w:t>
            </w:r>
          </w:p>
        </w:tc>
      </w:tr>
      <w:tr w:rsidR="006F0C50" w:rsidRPr="00983F93" w14:paraId="2E0CB5AB" w14:textId="77777777" w:rsidTr="006F0C50">
        <w:trPr>
          <w:trHeight w:val="300"/>
        </w:trPr>
        <w:tc>
          <w:tcPr>
            <w:tcW w:w="3440" w:type="dxa"/>
            <w:tcBorders>
              <w:top w:val="nil"/>
              <w:left w:val="nil"/>
              <w:bottom w:val="nil"/>
              <w:right w:val="nil"/>
            </w:tcBorders>
            <w:shd w:val="clear" w:color="auto" w:fill="auto"/>
            <w:noWrap/>
            <w:vAlign w:val="bottom"/>
          </w:tcPr>
          <w:p w14:paraId="3AE85C31" w14:textId="1F9E2408" w:rsidR="006F0C50" w:rsidRPr="006F0C50" w:rsidRDefault="006F0C50" w:rsidP="006F0C50">
            <w:pPr>
              <w:spacing w:before="0" w:after="0" w:line="240" w:lineRule="auto"/>
              <w:jc w:val="right"/>
              <w:rPr>
                <w:rFonts w:ascii="Times New Roman" w:eastAsia="Times New Roman" w:hAnsi="Times New Roman" w:cs="Times New Roman"/>
                <w:b/>
                <w:color w:val="auto"/>
                <w:sz w:val="20"/>
                <w:szCs w:val="20"/>
                <w:lang w:val="en-IN" w:eastAsia="en-IN"/>
              </w:rPr>
            </w:pPr>
            <w:r w:rsidRPr="006F0C50">
              <w:rPr>
                <w:rFonts w:ascii="Calibri" w:hAnsi="Calibri" w:cs="Calibri"/>
                <w:b/>
                <w:color w:val="000000"/>
              </w:rPr>
              <w:t>No. Of Years</w:t>
            </w:r>
          </w:p>
        </w:tc>
        <w:tc>
          <w:tcPr>
            <w:tcW w:w="1164" w:type="dxa"/>
            <w:gridSpan w:val="3"/>
            <w:tcBorders>
              <w:top w:val="nil"/>
              <w:left w:val="nil"/>
              <w:bottom w:val="nil"/>
              <w:right w:val="nil"/>
            </w:tcBorders>
            <w:shd w:val="clear" w:color="auto" w:fill="auto"/>
            <w:noWrap/>
            <w:vAlign w:val="bottom"/>
          </w:tcPr>
          <w:p w14:paraId="7F259A1D" w14:textId="6FD66A17" w:rsidR="006F0C50" w:rsidRPr="00983F93" w:rsidRDefault="006F0C50" w:rsidP="006F0C50">
            <w:pPr>
              <w:spacing w:before="0" w:after="0" w:line="240" w:lineRule="auto"/>
              <w:jc w:val="right"/>
              <w:rPr>
                <w:rFonts w:ascii="Times New Roman" w:eastAsia="Times New Roman" w:hAnsi="Times New Roman" w:cs="Times New Roman"/>
                <w:color w:val="auto"/>
                <w:sz w:val="20"/>
                <w:szCs w:val="20"/>
                <w:lang w:val="en-IN" w:eastAsia="en-IN"/>
              </w:rPr>
            </w:pPr>
            <w:r>
              <w:rPr>
                <w:rFonts w:ascii="Calibri" w:hAnsi="Calibri" w:cs="Calibri"/>
                <w:color w:val="000000"/>
              </w:rPr>
              <w:t>5</w:t>
            </w:r>
          </w:p>
        </w:tc>
        <w:tc>
          <w:tcPr>
            <w:tcW w:w="960" w:type="dxa"/>
            <w:gridSpan w:val="2"/>
            <w:tcBorders>
              <w:top w:val="nil"/>
              <w:left w:val="nil"/>
              <w:bottom w:val="nil"/>
              <w:right w:val="nil"/>
            </w:tcBorders>
            <w:shd w:val="clear" w:color="auto" w:fill="auto"/>
            <w:noWrap/>
            <w:vAlign w:val="bottom"/>
          </w:tcPr>
          <w:p w14:paraId="60965454"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960" w:type="dxa"/>
            <w:gridSpan w:val="2"/>
            <w:tcBorders>
              <w:top w:val="nil"/>
              <w:left w:val="nil"/>
              <w:bottom w:val="nil"/>
              <w:right w:val="nil"/>
            </w:tcBorders>
            <w:shd w:val="clear" w:color="auto" w:fill="auto"/>
            <w:noWrap/>
            <w:vAlign w:val="bottom"/>
            <w:hideMark/>
          </w:tcPr>
          <w:p w14:paraId="022DF5DB"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969" w:type="dxa"/>
            <w:gridSpan w:val="2"/>
            <w:tcBorders>
              <w:top w:val="nil"/>
              <w:left w:val="nil"/>
              <w:bottom w:val="nil"/>
              <w:right w:val="nil"/>
            </w:tcBorders>
            <w:shd w:val="clear" w:color="auto" w:fill="auto"/>
            <w:noWrap/>
            <w:vAlign w:val="bottom"/>
            <w:hideMark/>
          </w:tcPr>
          <w:p w14:paraId="383D9625"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1137" w:type="dxa"/>
            <w:gridSpan w:val="2"/>
            <w:tcBorders>
              <w:top w:val="nil"/>
              <w:left w:val="nil"/>
              <w:bottom w:val="nil"/>
              <w:right w:val="nil"/>
            </w:tcBorders>
            <w:shd w:val="clear" w:color="auto" w:fill="auto"/>
            <w:noWrap/>
            <w:vAlign w:val="bottom"/>
            <w:hideMark/>
          </w:tcPr>
          <w:p w14:paraId="2DB5DD24"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1053" w:type="dxa"/>
            <w:gridSpan w:val="2"/>
            <w:tcBorders>
              <w:top w:val="nil"/>
              <w:left w:val="nil"/>
              <w:bottom w:val="nil"/>
              <w:right w:val="nil"/>
            </w:tcBorders>
            <w:shd w:val="clear" w:color="auto" w:fill="auto"/>
            <w:noWrap/>
            <w:vAlign w:val="bottom"/>
            <w:hideMark/>
          </w:tcPr>
          <w:p w14:paraId="34F17470"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r>
      <w:tr w:rsidR="006F0C50" w:rsidRPr="00983F93" w14:paraId="1FDE8ED1" w14:textId="77777777" w:rsidTr="006F0C50">
        <w:trPr>
          <w:trHeight w:val="300"/>
        </w:trPr>
        <w:tc>
          <w:tcPr>
            <w:tcW w:w="3440" w:type="dxa"/>
            <w:tcBorders>
              <w:top w:val="nil"/>
              <w:left w:val="nil"/>
              <w:bottom w:val="nil"/>
              <w:right w:val="nil"/>
            </w:tcBorders>
            <w:shd w:val="clear" w:color="auto" w:fill="auto"/>
            <w:noWrap/>
            <w:vAlign w:val="bottom"/>
          </w:tcPr>
          <w:p w14:paraId="38A237D0" w14:textId="0EF6EDEA" w:rsidR="006F0C50" w:rsidRPr="006F0C50" w:rsidRDefault="006F0C50" w:rsidP="006F0C50">
            <w:pPr>
              <w:spacing w:before="0" w:after="0" w:line="240" w:lineRule="auto"/>
              <w:jc w:val="right"/>
              <w:rPr>
                <w:rFonts w:ascii="Calibri" w:eastAsia="Times New Roman" w:hAnsi="Calibri" w:cs="Calibri"/>
                <w:b/>
                <w:bCs/>
                <w:color w:val="000000"/>
                <w:lang w:val="en-IN" w:eastAsia="en-IN"/>
              </w:rPr>
            </w:pPr>
            <w:r w:rsidRPr="006F0C50">
              <w:rPr>
                <w:rFonts w:ascii="Calibri" w:hAnsi="Calibri" w:cs="Calibri"/>
                <w:b/>
                <w:color w:val="000000"/>
              </w:rPr>
              <w:t>Gross Margin (percentage)</w:t>
            </w:r>
          </w:p>
        </w:tc>
        <w:tc>
          <w:tcPr>
            <w:tcW w:w="1164" w:type="dxa"/>
            <w:gridSpan w:val="3"/>
            <w:tcBorders>
              <w:top w:val="nil"/>
              <w:left w:val="nil"/>
              <w:bottom w:val="nil"/>
              <w:right w:val="nil"/>
            </w:tcBorders>
            <w:shd w:val="clear" w:color="auto" w:fill="auto"/>
            <w:noWrap/>
            <w:vAlign w:val="bottom"/>
          </w:tcPr>
          <w:p w14:paraId="42440679" w14:textId="05BB7D2F" w:rsidR="006F0C50" w:rsidRPr="00983F93" w:rsidRDefault="006F0C50" w:rsidP="006F0C50">
            <w:pPr>
              <w:spacing w:before="0" w:after="0" w:line="240" w:lineRule="auto"/>
              <w:jc w:val="right"/>
              <w:rPr>
                <w:rFonts w:ascii="Calibri" w:eastAsia="Times New Roman" w:hAnsi="Calibri" w:cs="Calibri"/>
                <w:b/>
                <w:bCs/>
                <w:color w:val="000000"/>
                <w:lang w:val="en-IN" w:eastAsia="en-IN"/>
              </w:rPr>
            </w:pPr>
            <w:r>
              <w:rPr>
                <w:rFonts w:ascii="Calibri" w:hAnsi="Calibri" w:cs="Calibri"/>
                <w:color w:val="000000"/>
              </w:rPr>
              <w:t>11%</w:t>
            </w:r>
          </w:p>
        </w:tc>
        <w:tc>
          <w:tcPr>
            <w:tcW w:w="960" w:type="dxa"/>
            <w:gridSpan w:val="2"/>
            <w:tcBorders>
              <w:top w:val="nil"/>
              <w:left w:val="nil"/>
              <w:bottom w:val="nil"/>
              <w:right w:val="nil"/>
            </w:tcBorders>
            <w:shd w:val="clear" w:color="auto" w:fill="auto"/>
            <w:noWrap/>
            <w:vAlign w:val="bottom"/>
          </w:tcPr>
          <w:p w14:paraId="46B9169D" w14:textId="77777777" w:rsidR="006F0C50" w:rsidRPr="00983F93" w:rsidRDefault="006F0C50" w:rsidP="006F0C50">
            <w:pPr>
              <w:spacing w:before="0" w:after="0" w:line="240" w:lineRule="auto"/>
              <w:jc w:val="right"/>
              <w:rPr>
                <w:rFonts w:ascii="Calibri" w:eastAsia="Times New Roman" w:hAnsi="Calibri" w:cs="Calibri"/>
                <w:b/>
                <w:bCs/>
                <w:color w:val="000000"/>
                <w:lang w:val="en-IN" w:eastAsia="en-IN"/>
              </w:rPr>
            </w:pPr>
          </w:p>
        </w:tc>
        <w:tc>
          <w:tcPr>
            <w:tcW w:w="960" w:type="dxa"/>
            <w:gridSpan w:val="2"/>
            <w:tcBorders>
              <w:top w:val="nil"/>
              <w:left w:val="nil"/>
              <w:bottom w:val="nil"/>
              <w:right w:val="nil"/>
            </w:tcBorders>
            <w:shd w:val="clear" w:color="auto" w:fill="auto"/>
            <w:noWrap/>
            <w:vAlign w:val="bottom"/>
            <w:hideMark/>
          </w:tcPr>
          <w:p w14:paraId="45A569E3"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969" w:type="dxa"/>
            <w:gridSpan w:val="2"/>
            <w:tcBorders>
              <w:top w:val="nil"/>
              <w:left w:val="nil"/>
              <w:bottom w:val="nil"/>
              <w:right w:val="nil"/>
            </w:tcBorders>
            <w:shd w:val="clear" w:color="auto" w:fill="auto"/>
            <w:noWrap/>
            <w:vAlign w:val="bottom"/>
            <w:hideMark/>
          </w:tcPr>
          <w:p w14:paraId="75DC1608"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1137" w:type="dxa"/>
            <w:gridSpan w:val="2"/>
            <w:tcBorders>
              <w:top w:val="nil"/>
              <w:left w:val="nil"/>
              <w:bottom w:val="nil"/>
              <w:right w:val="nil"/>
            </w:tcBorders>
            <w:shd w:val="clear" w:color="auto" w:fill="auto"/>
            <w:noWrap/>
            <w:vAlign w:val="bottom"/>
            <w:hideMark/>
          </w:tcPr>
          <w:p w14:paraId="174638AE"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1053" w:type="dxa"/>
            <w:gridSpan w:val="2"/>
            <w:tcBorders>
              <w:top w:val="nil"/>
              <w:left w:val="nil"/>
              <w:bottom w:val="nil"/>
              <w:right w:val="nil"/>
            </w:tcBorders>
            <w:shd w:val="clear" w:color="auto" w:fill="auto"/>
            <w:noWrap/>
            <w:vAlign w:val="bottom"/>
            <w:hideMark/>
          </w:tcPr>
          <w:p w14:paraId="7BF923C7"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r>
      <w:tr w:rsidR="006F0C50" w:rsidRPr="00983F93" w14:paraId="0728FBA4" w14:textId="77777777" w:rsidTr="006F0C50">
        <w:trPr>
          <w:trHeight w:val="300"/>
        </w:trPr>
        <w:tc>
          <w:tcPr>
            <w:tcW w:w="3440" w:type="dxa"/>
            <w:tcBorders>
              <w:top w:val="nil"/>
              <w:left w:val="nil"/>
              <w:bottom w:val="nil"/>
              <w:right w:val="nil"/>
            </w:tcBorders>
            <w:shd w:val="clear" w:color="auto" w:fill="auto"/>
            <w:noWrap/>
            <w:vAlign w:val="bottom"/>
          </w:tcPr>
          <w:p w14:paraId="59DF41E6" w14:textId="6C1E66C8" w:rsidR="006F0C50" w:rsidRPr="006F0C50" w:rsidRDefault="006F0C50" w:rsidP="006F0C50">
            <w:pPr>
              <w:spacing w:before="0" w:after="0" w:line="240" w:lineRule="auto"/>
              <w:jc w:val="right"/>
              <w:rPr>
                <w:rFonts w:ascii="Calibri" w:hAnsi="Calibri" w:cs="Calibri"/>
                <w:b/>
                <w:color w:val="000000"/>
              </w:rPr>
            </w:pPr>
            <w:r w:rsidRPr="006F0C50">
              <w:rPr>
                <w:rFonts w:ascii="Calibri" w:hAnsi="Calibri" w:cs="Calibri"/>
                <w:b/>
                <w:color w:val="000000"/>
              </w:rPr>
              <w:t>Monthly gross margin (percentage)</w:t>
            </w:r>
          </w:p>
        </w:tc>
        <w:tc>
          <w:tcPr>
            <w:tcW w:w="1164" w:type="dxa"/>
            <w:gridSpan w:val="3"/>
            <w:tcBorders>
              <w:top w:val="nil"/>
              <w:left w:val="nil"/>
              <w:bottom w:val="nil"/>
              <w:right w:val="nil"/>
            </w:tcBorders>
            <w:shd w:val="clear" w:color="auto" w:fill="auto"/>
            <w:noWrap/>
            <w:vAlign w:val="bottom"/>
          </w:tcPr>
          <w:p w14:paraId="64EFE76C" w14:textId="66F16542" w:rsidR="006F0C50" w:rsidRDefault="006F0C50" w:rsidP="006F0C50">
            <w:pPr>
              <w:spacing w:before="0" w:after="0" w:line="240" w:lineRule="auto"/>
              <w:jc w:val="right"/>
              <w:rPr>
                <w:rFonts w:ascii="Calibri" w:hAnsi="Calibri" w:cs="Calibri"/>
                <w:color w:val="000000"/>
              </w:rPr>
            </w:pPr>
            <w:r>
              <w:rPr>
                <w:rFonts w:ascii="Calibri" w:hAnsi="Calibri" w:cs="Calibri"/>
                <w:color w:val="000000"/>
              </w:rPr>
              <w:t>11%</w:t>
            </w:r>
          </w:p>
        </w:tc>
        <w:tc>
          <w:tcPr>
            <w:tcW w:w="960" w:type="dxa"/>
            <w:gridSpan w:val="2"/>
            <w:tcBorders>
              <w:top w:val="nil"/>
              <w:left w:val="nil"/>
              <w:bottom w:val="nil"/>
              <w:right w:val="nil"/>
            </w:tcBorders>
            <w:shd w:val="clear" w:color="auto" w:fill="auto"/>
            <w:noWrap/>
            <w:vAlign w:val="bottom"/>
          </w:tcPr>
          <w:p w14:paraId="628E1664" w14:textId="77777777" w:rsidR="006F0C50" w:rsidRPr="00983F93" w:rsidRDefault="006F0C50" w:rsidP="006F0C50">
            <w:pPr>
              <w:spacing w:before="0" w:after="0" w:line="240" w:lineRule="auto"/>
              <w:jc w:val="right"/>
              <w:rPr>
                <w:rFonts w:ascii="Calibri" w:eastAsia="Times New Roman" w:hAnsi="Calibri" w:cs="Calibri"/>
                <w:b/>
                <w:bCs/>
                <w:color w:val="000000"/>
                <w:lang w:val="en-IN" w:eastAsia="en-IN"/>
              </w:rPr>
            </w:pPr>
          </w:p>
        </w:tc>
        <w:tc>
          <w:tcPr>
            <w:tcW w:w="960" w:type="dxa"/>
            <w:gridSpan w:val="2"/>
            <w:tcBorders>
              <w:top w:val="nil"/>
              <w:left w:val="nil"/>
              <w:bottom w:val="nil"/>
              <w:right w:val="nil"/>
            </w:tcBorders>
            <w:shd w:val="clear" w:color="auto" w:fill="auto"/>
            <w:noWrap/>
            <w:vAlign w:val="bottom"/>
          </w:tcPr>
          <w:p w14:paraId="7FFDD357"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969" w:type="dxa"/>
            <w:gridSpan w:val="2"/>
            <w:tcBorders>
              <w:top w:val="nil"/>
              <w:left w:val="nil"/>
              <w:bottom w:val="nil"/>
              <w:right w:val="nil"/>
            </w:tcBorders>
            <w:shd w:val="clear" w:color="auto" w:fill="auto"/>
            <w:noWrap/>
            <w:vAlign w:val="bottom"/>
          </w:tcPr>
          <w:p w14:paraId="47A1A8B7"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1137" w:type="dxa"/>
            <w:gridSpan w:val="2"/>
            <w:tcBorders>
              <w:top w:val="nil"/>
              <w:left w:val="nil"/>
              <w:bottom w:val="nil"/>
              <w:right w:val="nil"/>
            </w:tcBorders>
            <w:shd w:val="clear" w:color="auto" w:fill="auto"/>
            <w:noWrap/>
            <w:vAlign w:val="bottom"/>
          </w:tcPr>
          <w:p w14:paraId="1FD254EA"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1053" w:type="dxa"/>
            <w:gridSpan w:val="2"/>
            <w:tcBorders>
              <w:top w:val="nil"/>
              <w:left w:val="nil"/>
              <w:bottom w:val="nil"/>
              <w:right w:val="nil"/>
            </w:tcBorders>
            <w:shd w:val="clear" w:color="auto" w:fill="auto"/>
            <w:noWrap/>
            <w:vAlign w:val="bottom"/>
          </w:tcPr>
          <w:p w14:paraId="63106614"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r>
      <w:tr w:rsidR="006F0C50" w:rsidRPr="00983F93" w14:paraId="6A72E470" w14:textId="77777777" w:rsidTr="006F0C50">
        <w:trPr>
          <w:trHeight w:val="300"/>
        </w:trPr>
        <w:tc>
          <w:tcPr>
            <w:tcW w:w="3440" w:type="dxa"/>
            <w:tcBorders>
              <w:top w:val="nil"/>
              <w:left w:val="nil"/>
              <w:bottom w:val="nil"/>
              <w:right w:val="nil"/>
            </w:tcBorders>
            <w:shd w:val="clear" w:color="auto" w:fill="auto"/>
            <w:noWrap/>
            <w:vAlign w:val="bottom"/>
          </w:tcPr>
          <w:p w14:paraId="2296B8F5" w14:textId="4598A7C7" w:rsidR="006F0C50" w:rsidRPr="006F0C50" w:rsidRDefault="006F0C50" w:rsidP="006F0C50">
            <w:pPr>
              <w:spacing w:before="0" w:after="0" w:line="240" w:lineRule="auto"/>
              <w:jc w:val="right"/>
              <w:rPr>
                <w:rFonts w:ascii="Calibri" w:hAnsi="Calibri" w:cs="Calibri"/>
                <w:b/>
                <w:color w:val="000000"/>
              </w:rPr>
            </w:pPr>
            <w:r w:rsidRPr="006F0C50">
              <w:rPr>
                <w:rFonts w:ascii="Calibri" w:hAnsi="Calibri" w:cs="Calibri"/>
                <w:b/>
                <w:color w:val="000000"/>
              </w:rPr>
              <w:t>Retention and Acquisition Rate</w:t>
            </w:r>
          </w:p>
        </w:tc>
        <w:tc>
          <w:tcPr>
            <w:tcW w:w="1164" w:type="dxa"/>
            <w:gridSpan w:val="3"/>
            <w:tcBorders>
              <w:top w:val="nil"/>
              <w:left w:val="nil"/>
              <w:bottom w:val="nil"/>
              <w:right w:val="nil"/>
            </w:tcBorders>
            <w:shd w:val="clear" w:color="auto" w:fill="auto"/>
            <w:noWrap/>
            <w:vAlign w:val="bottom"/>
          </w:tcPr>
          <w:p w14:paraId="0B4258E3" w14:textId="765AD985" w:rsidR="006F0C50" w:rsidRDefault="006F0C50" w:rsidP="006F0C50">
            <w:pPr>
              <w:spacing w:before="0" w:after="0" w:line="240" w:lineRule="auto"/>
              <w:jc w:val="right"/>
              <w:rPr>
                <w:rFonts w:ascii="Calibri" w:hAnsi="Calibri" w:cs="Calibri"/>
                <w:color w:val="000000"/>
              </w:rPr>
            </w:pPr>
            <w:r>
              <w:rPr>
                <w:rFonts w:ascii="Calibri" w:hAnsi="Calibri" w:cs="Calibri"/>
                <w:color w:val="000000"/>
              </w:rPr>
              <w:t>4%</w:t>
            </w:r>
          </w:p>
        </w:tc>
        <w:tc>
          <w:tcPr>
            <w:tcW w:w="960" w:type="dxa"/>
            <w:gridSpan w:val="2"/>
            <w:tcBorders>
              <w:top w:val="nil"/>
              <w:left w:val="nil"/>
              <w:bottom w:val="nil"/>
              <w:right w:val="nil"/>
            </w:tcBorders>
            <w:shd w:val="clear" w:color="auto" w:fill="auto"/>
            <w:noWrap/>
            <w:vAlign w:val="bottom"/>
          </w:tcPr>
          <w:p w14:paraId="0B58B3B1" w14:textId="77777777" w:rsidR="006F0C50" w:rsidRPr="00983F93" w:rsidRDefault="006F0C50" w:rsidP="006F0C50">
            <w:pPr>
              <w:spacing w:before="0" w:after="0" w:line="240" w:lineRule="auto"/>
              <w:jc w:val="right"/>
              <w:rPr>
                <w:rFonts w:ascii="Calibri" w:eastAsia="Times New Roman" w:hAnsi="Calibri" w:cs="Calibri"/>
                <w:b/>
                <w:bCs/>
                <w:color w:val="000000"/>
                <w:lang w:val="en-IN" w:eastAsia="en-IN"/>
              </w:rPr>
            </w:pPr>
          </w:p>
        </w:tc>
        <w:tc>
          <w:tcPr>
            <w:tcW w:w="960" w:type="dxa"/>
            <w:gridSpan w:val="2"/>
            <w:tcBorders>
              <w:top w:val="nil"/>
              <w:left w:val="nil"/>
              <w:bottom w:val="nil"/>
              <w:right w:val="nil"/>
            </w:tcBorders>
            <w:shd w:val="clear" w:color="auto" w:fill="auto"/>
            <w:noWrap/>
            <w:vAlign w:val="bottom"/>
          </w:tcPr>
          <w:p w14:paraId="64F23BC1"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969" w:type="dxa"/>
            <w:gridSpan w:val="2"/>
            <w:tcBorders>
              <w:top w:val="nil"/>
              <w:left w:val="nil"/>
              <w:bottom w:val="nil"/>
              <w:right w:val="nil"/>
            </w:tcBorders>
            <w:shd w:val="clear" w:color="auto" w:fill="auto"/>
            <w:noWrap/>
            <w:vAlign w:val="bottom"/>
          </w:tcPr>
          <w:p w14:paraId="3BEB4CA1"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1137" w:type="dxa"/>
            <w:gridSpan w:val="2"/>
            <w:tcBorders>
              <w:top w:val="nil"/>
              <w:left w:val="nil"/>
              <w:bottom w:val="nil"/>
              <w:right w:val="nil"/>
            </w:tcBorders>
            <w:shd w:val="clear" w:color="auto" w:fill="auto"/>
            <w:noWrap/>
            <w:vAlign w:val="bottom"/>
          </w:tcPr>
          <w:p w14:paraId="4CE79D72"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1053" w:type="dxa"/>
            <w:gridSpan w:val="2"/>
            <w:tcBorders>
              <w:top w:val="nil"/>
              <w:left w:val="nil"/>
              <w:bottom w:val="nil"/>
              <w:right w:val="nil"/>
            </w:tcBorders>
            <w:shd w:val="clear" w:color="auto" w:fill="auto"/>
            <w:noWrap/>
            <w:vAlign w:val="bottom"/>
          </w:tcPr>
          <w:p w14:paraId="6C8FF9E6"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r>
      <w:tr w:rsidR="008E5722" w:rsidRPr="00983F93" w14:paraId="00594424" w14:textId="77777777" w:rsidTr="006F0C50">
        <w:trPr>
          <w:trHeight w:val="300"/>
        </w:trPr>
        <w:tc>
          <w:tcPr>
            <w:tcW w:w="3440" w:type="dxa"/>
            <w:tcBorders>
              <w:top w:val="nil"/>
              <w:left w:val="nil"/>
              <w:bottom w:val="nil"/>
              <w:right w:val="nil"/>
            </w:tcBorders>
            <w:shd w:val="clear" w:color="auto" w:fill="auto"/>
            <w:noWrap/>
            <w:vAlign w:val="bottom"/>
          </w:tcPr>
          <w:p w14:paraId="515BC6ED" w14:textId="2579EC0A" w:rsidR="008E5722" w:rsidRPr="006F0C50" w:rsidRDefault="008E5722" w:rsidP="008E5722">
            <w:pPr>
              <w:spacing w:before="0" w:after="0" w:line="240" w:lineRule="auto"/>
              <w:jc w:val="right"/>
              <w:rPr>
                <w:rFonts w:ascii="Calibri" w:hAnsi="Calibri" w:cs="Calibri"/>
                <w:b/>
                <w:color w:val="000000"/>
              </w:rPr>
            </w:pPr>
            <w:r w:rsidRPr="006F0C50">
              <w:rPr>
                <w:rFonts w:ascii="Calibri" w:hAnsi="Calibri" w:cs="Calibri"/>
                <w:b/>
                <w:color w:val="000000"/>
              </w:rPr>
              <w:t>Customer Lifetime Value</w:t>
            </w:r>
          </w:p>
        </w:tc>
        <w:tc>
          <w:tcPr>
            <w:tcW w:w="1164" w:type="dxa"/>
            <w:gridSpan w:val="3"/>
            <w:tcBorders>
              <w:top w:val="nil"/>
              <w:left w:val="nil"/>
              <w:bottom w:val="nil"/>
              <w:right w:val="nil"/>
            </w:tcBorders>
            <w:shd w:val="clear" w:color="auto" w:fill="auto"/>
            <w:noWrap/>
            <w:vAlign w:val="bottom"/>
          </w:tcPr>
          <w:p w14:paraId="48EB5467" w14:textId="0D98EDE8" w:rsidR="008E5722" w:rsidRDefault="008E5722" w:rsidP="008E5722">
            <w:pPr>
              <w:spacing w:before="0" w:after="0" w:line="240" w:lineRule="auto"/>
              <w:jc w:val="right"/>
              <w:rPr>
                <w:rFonts w:ascii="Calibri" w:hAnsi="Calibri" w:cs="Calibri"/>
                <w:color w:val="000000"/>
              </w:rPr>
            </w:pPr>
            <w:r>
              <w:rPr>
                <w:rFonts w:ascii="Calibri" w:hAnsi="Calibri" w:cs="Calibri"/>
                <w:color w:val="000000"/>
              </w:rPr>
              <w:t>161.1</w:t>
            </w:r>
          </w:p>
        </w:tc>
        <w:tc>
          <w:tcPr>
            <w:tcW w:w="960" w:type="dxa"/>
            <w:gridSpan w:val="2"/>
            <w:tcBorders>
              <w:top w:val="nil"/>
              <w:left w:val="nil"/>
              <w:bottom w:val="nil"/>
              <w:right w:val="nil"/>
            </w:tcBorders>
            <w:shd w:val="clear" w:color="auto" w:fill="auto"/>
            <w:noWrap/>
            <w:vAlign w:val="bottom"/>
          </w:tcPr>
          <w:p w14:paraId="0711D940" w14:textId="6F4DE670" w:rsidR="008E5722" w:rsidRPr="00983F93" w:rsidRDefault="008E5722" w:rsidP="008E5722">
            <w:pPr>
              <w:spacing w:before="0" w:after="0" w:line="240" w:lineRule="auto"/>
              <w:jc w:val="right"/>
              <w:rPr>
                <w:rFonts w:ascii="Calibri" w:eastAsia="Times New Roman" w:hAnsi="Calibri" w:cs="Calibri"/>
                <w:b/>
                <w:bCs/>
                <w:color w:val="000000"/>
                <w:lang w:val="en-IN" w:eastAsia="en-IN"/>
              </w:rPr>
            </w:pPr>
          </w:p>
        </w:tc>
        <w:tc>
          <w:tcPr>
            <w:tcW w:w="960" w:type="dxa"/>
            <w:gridSpan w:val="2"/>
            <w:tcBorders>
              <w:top w:val="nil"/>
              <w:left w:val="nil"/>
              <w:bottom w:val="nil"/>
              <w:right w:val="nil"/>
            </w:tcBorders>
            <w:shd w:val="clear" w:color="auto" w:fill="auto"/>
            <w:noWrap/>
            <w:vAlign w:val="bottom"/>
          </w:tcPr>
          <w:p w14:paraId="52C819F5" w14:textId="77777777" w:rsidR="008E5722" w:rsidRPr="00983F93" w:rsidRDefault="008E5722" w:rsidP="008E5722">
            <w:pPr>
              <w:spacing w:before="0" w:after="0" w:line="240" w:lineRule="auto"/>
              <w:rPr>
                <w:rFonts w:ascii="Times New Roman" w:eastAsia="Times New Roman" w:hAnsi="Times New Roman" w:cs="Times New Roman"/>
                <w:color w:val="auto"/>
                <w:sz w:val="20"/>
                <w:szCs w:val="20"/>
                <w:lang w:val="en-IN" w:eastAsia="en-IN"/>
              </w:rPr>
            </w:pPr>
          </w:p>
        </w:tc>
        <w:tc>
          <w:tcPr>
            <w:tcW w:w="969" w:type="dxa"/>
            <w:gridSpan w:val="2"/>
            <w:tcBorders>
              <w:top w:val="nil"/>
              <w:left w:val="nil"/>
              <w:bottom w:val="nil"/>
              <w:right w:val="nil"/>
            </w:tcBorders>
            <w:shd w:val="clear" w:color="auto" w:fill="auto"/>
            <w:noWrap/>
            <w:vAlign w:val="bottom"/>
          </w:tcPr>
          <w:p w14:paraId="61989E33" w14:textId="77777777" w:rsidR="008E5722" w:rsidRPr="00983F93" w:rsidRDefault="008E5722" w:rsidP="008E5722">
            <w:pPr>
              <w:spacing w:before="0" w:after="0" w:line="240" w:lineRule="auto"/>
              <w:rPr>
                <w:rFonts w:ascii="Times New Roman" w:eastAsia="Times New Roman" w:hAnsi="Times New Roman" w:cs="Times New Roman"/>
                <w:color w:val="auto"/>
                <w:sz w:val="20"/>
                <w:szCs w:val="20"/>
                <w:lang w:val="en-IN" w:eastAsia="en-IN"/>
              </w:rPr>
            </w:pPr>
          </w:p>
        </w:tc>
        <w:tc>
          <w:tcPr>
            <w:tcW w:w="1137" w:type="dxa"/>
            <w:gridSpan w:val="2"/>
            <w:tcBorders>
              <w:top w:val="nil"/>
              <w:left w:val="nil"/>
              <w:bottom w:val="nil"/>
              <w:right w:val="nil"/>
            </w:tcBorders>
            <w:shd w:val="clear" w:color="auto" w:fill="auto"/>
            <w:noWrap/>
            <w:vAlign w:val="bottom"/>
          </w:tcPr>
          <w:p w14:paraId="36F9EE55" w14:textId="77777777" w:rsidR="008E5722" w:rsidRPr="00983F93" w:rsidRDefault="008E5722" w:rsidP="008E5722">
            <w:pPr>
              <w:spacing w:before="0" w:after="0" w:line="240" w:lineRule="auto"/>
              <w:rPr>
                <w:rFonts w:ascii="Times New Roman" w:eastAsia="Times New Roman" w:hAnsi="Times New Roman" w:cs="Times New Roman"/>
                <w:color w:val="auto"/>
                <w:sz w:val="20"/>
                <w:szCs w:val="20"/>
                <w:lang w:val="en-IN" w:eastAsia="en-IN"/>
              </w:rPr>
            </w:pPr>
          </w:p>
        </w:tc>
        <w:tc>
          <w:tcPr>
            <w:tcW w:w="1053" w:type="dxa"/>
            <w:gridSpan w:val="2"/>
            <w:tcBorders>
              <w:top w:val="nil"/>
              <w:left w:val="nil"/>
              <w:bottom w:val="nil"/>
              <w:right w:val="nil"/>
            </w:tcBorders>
            <w:shd w:val="clear" w:color="auto" w:fill="auto"/>
            <w:noWrap/>
            <w:vAlign w:val="bottom"/>
          </w:tcPr>
          <w:p w14:paraId="2D390A9F" w14:textId="77777777" w:rsidR="008E5722" w:rsidRPr="00983F93" w:rsidRDefault="008E5722" w:rsidP="008E5722">
            <w:pPr>
              <w:spacing w:before="0" w:after="0" w:line="240" w:lineRule="auto"/>
              <w:rPr>
                <w:rFonts w:ascii="Times New Roman" w:eastAsia="Times New Roman" w:hAnsi="Times New Roman" w:cs="Times New Roman"/>
                <w:color w:val="auto"/>
                <w:sz w:val="20"/>
                <w:szCs w:val="20"/>
                <w:lang w:val="en-IN" w:eastAsia="en-IN"/>
              </w:rPr>
            </w:pPr>
          </w:p>
        </w:tc>
      </w:tr>
      <w:tr w:rsidR="006F0C50" w:rsidRPr="00983F93" w14:paraId="6F1C6BAD" w14:textId="77777777" w:rsidTr="006F0C50">
        <w:trPr>
          <w:trHeight w:val="300"/>
        </w:trPr>
        <w:tc>
          <w:tcPr>
            <w:tcW w:w="3440" w:type="dxa"/>
            <w:tcBorders>
              <w:top w:val="nil"/>
              <w:left w:val="nil"/>
              <w:bottom w:val="nil"/>
              <w:right w:val="nil"/>
            </w:tcBorders>
            <w:shd w:val="clear" w:color="auto" w:fill="auto"/>
            <w:noWrap/>
            <w:vAlign w:val="bottom"/>
          </w:tcPr>
          <w:p w14:paraId="5DAD0DB4" w14:textId="77777777" w:rsidR="006F0C50" w:rsidRDefault="006F0C50" w:rsidP="006F0C50">
            <w:pPr>
              <w:spacing w:before="0" w:after="0" w:line="240" w:lineRule="auto"/>
              <w:jc w:val="right"/>
              <w:rPr>
                <w:rFonts w:ascii="Calibri" w:hAnsi="Calibri" w:cs="Calibri"/>
                <w:b/>
                <w:color w:val="000000"/>
              </w:rPr>
            </w:pPr>
          </w:p>
          <w:p w14:paraId="687F1541" w14:textId="77777777" w:rsidR="004462F7" w:rsidRDefault="004462F7" w:rsidP="006F0C50">
            <w:pPr>
              <w:spacing w:before="0" w:after="0" w:line="240" w:lineRule="auto"/>
              <w:jc w:val="right"/>
              <w:rPr>
                <w:rFonts w:ascii="Calibri" w:hAnsi="Calibri" w:cs="Calibri"/>
                <w:b/>
                <w:color w:val="000000"/>
              </w:rPr>
            </w:pPr>
          </w:p>
          <w:p w14:paraId="03568DEF" w14:textId="2032DF7D" w:rsidR="004462F7" w:rsidRPr="004462F7" w:rsidRDefault="004462F7" w:rsidP="004462F7">
            <w:pPr>
              <w:pStyle w:val="Heading4"/>
              <w:rPr>
                <w:rFonts w:eastAsia="Times New Roman"/>
                <w:lang w:val="en-IN" w:eastAsia="en-IN"/>
              </w:rPr>
            </w:pPr>
            <w:r>
              <w:rPr>
                <w:rFonts w:eastAsia="Times New Roman"/>
                <w:lang w:val="en-IN" w:eastAsia="en-IN"/>
              </w:rPr>
              <w:lastRenderedPageBreak/>
              <w:t>1.2 Break Even Point</w:t>
            </w:r>
          </w:p>
        </w:tc>
        <w:tc>
          <w:tcPr>
            <w:tcW w:w="1164" w:type="dxa"/>
            <w:gridSpan w:val="3"/>
            <w:tcBorders>
              <w:top w:val="nil"/>
              <w:left w:val="nil"/>
              <w:bottom w:val="nil"/>
              <w:right w:val="nil"/>
            </w:tcBorders>
            <w:shd w:val="clear" w:color="auto" w:fill="auto"/>
            <w:noWrap/>
            <w:vAlign w:val="bottom"/>
          </w:tcPr>
          <w:p w14:paraId="2A8FA95F" w14:textId="77777777" w:rsidR="006F0C50" w:rsidRDefault="006F0C50" w:rsidP="006F0C50">
            <w:pPr>
              <w:spacing w:before="0" w:after="0" w:line="240" w:lineRule="auto"/>
              <w:jc w:val="right"/>
              <w:rPr>
                <w:rFonts w:ascii="Calibri" w:hAnsi="Calibri" w:cs="Calibri"/>
                <w:color w:val="000000"/>
              </w:rPr>
            </w:pPr>
          </w:p>
        </w:tc>
        <w:tc>
          <w:tcPr>
            <w:tcW w:w="960" w:type="dxa"/>
            <w:gridSpan w:val="2"/>
            <w:tcBorders>
              <w:top w:val="nil"/>
              <w:left w:val="nil"/>
              <w:bottom w:val="nil"/>
              <w:right w:val="nil"/>
            </w:tcBorders>
            <w:shd w:val="clear" w:color="auto" w:fill="auto"/>
            <w:noWrap/>
            <w:vAlign w:val="bottom"/>
          </w:tcPr>
          <w:p w14:paraId="6461670B" w14:textId="77777777" w:rsidR="006F0C50" w:rsidRPr="00983F93" w:rsidRDefault="006F0C50" w:rsidP="006F0C50">
            <w:pPr>
              <w:spacing w:before="0" w:after="0" w:line="240" w:lineRule="auto"/>
              <w:jc w:val="right"/>
              <w:rPr>
                <w:rFonts w:ascii="Calibri" w:eastAsia="Times New Roman" w:hAnsi="Calibri" w:cs="Calibri"/>
                <w:b/>
                <w:bCs/>
                <w:color w:val="000000"/>
                <w:lang w:val="en-IN" w:eastAsia="en-IN"/>
              </w:rPr>
            </w:pPr>
          </w:p>
        </w:tc>
        <w:tc>
          <w:tcPr>
            <w:tcW w:w="960" w:type="dxa"/>
            <w:gridSpan w:val="2"/>
            <w:tcBorders>
              <w:top w:val="nil"/>
              <w:left w:val="nil"/>
              <w:bottom w:val="nil"/>
              <w:right w:val="nil"/>
            </w:tcBorders>
            <w:shd w:val="clear" w:color="auto" w:fill="auto"/>
            <w:noWrap/>
            <w:vAlign w:val="bottom"/>
          </w:tcPr>
          <w:p w14:paraId="07BB006B"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969" w:type="dxa"/>
            <w:gridSpan w:val="2"/>
            <w:tcBorders>
              <w:top w:val="nil"/>
              <w:left w:val="nil"/>
              <w:bottom w:val="nil"/>
              <w:right w:val="nil"/>
            </w:tcBorders>
            <w:shd w:val="clear" w:color="auto" w:fill="auto"/>
            <w:noWrap/>
            <w:vAlign w:val="bottom"/>
          </w:tcPr>
          <w:p w14:paraId="2C0BC02B"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1137" w:type="dxa"/>
            <w:gridSpan w:val="2"/>
            <w:tcBorders>
              <w:top w:val="nil"/>
              <w:left w:val="nil"/>
              <w:bottom w:val="nil"/>
              <w:right w:val="nil"/>
            </w:tcBorders>
            <w:shd w:val="clear" w:color="auto" w:fill="auto"/>
            <w:noWrap/>
            <w:vAlign w:val="bottom"/>
          </w:tcPr>
          <w:p w14:paraId="59D80D68"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c>
          <w:tcPr>
            <w:tcW w:w="1053" w:type="dxa"/>
            <w:gridSpan w:val="2"/>
            <w:tcBorders>
              <w:top w:val="nil"/>
              <w:left w:val="nil"/>
              <w:bottom w:val="nil"/>
              <w:right w:val="nil"/>
            </w:tcBorders>
            <w:shd w:val="clear" w:color="auto" w:fill="auto"/>
            <w:noWrap/>
            <w:vAlign w:val="bottom"/>
          </w:tcPr>
          <w:p w14:paraId="50873C2D" w14:textId="77777777" w:rsidR="006F0C50" w:rsidRPr="00983F93" w:rsidRDefault="006F0C50" w:rsidP="006F0C50">
            <w:pPr>
              <w:spacing w:before="0" w:after="0" w:line="240" w:lineRule="auto"/>
              <w:rPr>
                <w:rFonts w:ascii="Times New Roman" w:eastAsia="Times New Roman" w:hAnsi="Times New Roman" w:cs="Times New Roman"/>
                <w:color w:val="auto"/>
                <w:sz w:val="20"/>
                <w:szCs w:val="20"/>
                <w:lang w:val="en-IN" w:eastAsia="en-IN"/>
              </w:rPr>
            </w:pPr>
          </w:p>
        </w:tc>
      </w:tr>
    </w:tbl>
    <w:p w14:paraId="4E3A74F1" w14:textId="6182888F" w:rsidR="004D6E3B" w:rsidRDefault="00484E76" w:rsidP="00484E76">
      <w:pPr>
        <w:spacing w:before="0" w:after="160" w:line="480" w:lineRule="auto"/>
        <w:jc w:val="center"/>
        <w:rPr>
          <w:rFonts w:ascii="Calibri" w:eastAsia="Times New Roman" w:hAnsi="Calibri" w:cs="Calibri"/>
          <w:color w:val="auto"/>
          <w:sz w:val="24"/>
          <w:szCs w:val="24"/>
          <w:lang w:val="en-IN" w:eastAsia="en-IN"/>
        </w:rPr>
      </w:pPr>
      <w:r>
        <w:rPr>
          <w:rFonts w:ascii="Calibri" w:eastAsia="Times New Roman" w:hAnsi="Calibri" w:cs="Calibri"/>
          <w:noProof/>
          <w:color w:val="auto"/>
          <w:sz w:val="24"/>
          <w:szCs w:val="24"/>
          <w:lang w:val="en-IN" w:eastAsia="en-IN"/>
        </w:rPr>
        <w:drawing>
          <wp:inline distT="0" distB="0" distL="0" distR="0" wp14:anchorId="0C9A1D98" wp14:editId="67D7EBEB">
            <wp:extent cx="4763135" cy="29895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2989580"/>
                    </a:xfrm>
                    <a:prstGeom prst="rect">
                      <a:avLst/>
                    </a:prstGeom>
                    <a:noFill/>
                    <a:ln>
                      <a:noFill/>
                    </a:ln>
                  </pic:spPr>
                </pic:pic>
              </a:graphicData>
            </a:graphic>
          </wp:inline>
        </w:drawing>
      </w:r>
    </w:p>
    <w:p w14:paraId="7EBAB710" w14:textId="39E439DE" w:rsidR="00AA1F99" w:rsidRDefault="004462F7" w:rsidP="00AA1F99">
      <w:pPr>
        <w:pStyle w:val="Heading4"/>
        <w:spacing w:line="480" w:lineRule="auto"/>
        <w:rPr>
          <w:rFonts w:eastAsia="Times New Roman"/>
          <w:lang w:val="en-IN" w:eastAsia="en-IN"/>
        </w:rPr>
      </w:pPr>
      <w:r>
        <w:rPr>
          <w:rFonts w:eastAsia="Times New Roman"/>
          <w:lang w:val="en-IN" w:eastAsia="en-IN"/>
        </w:rPr>
        <w:t xml:space="preserve">1.3 </w:t>
      </w:r>
      <w:r w:rsidR="00DE1532">
        <w:rPr>
          <w:rFonts w:eastAsia="Times New Roman"/>
          <w:lang w:val="en-IN" w:eastAsia="en-IN"/>
        </w:rPr>
        <w:t>2018 Ad Expenditur</w:t>
      </w:r>
      <w:r w:rsidR="00AA1F99">
        <w:rPr>
          <w:rFonts w:eastAsia="Times New Roman"/>
          <w:lang w:val="en-IN" w:eastAsia="en-IN"/>
        </w:rPr>
        <w:t>e</w:t>
      </w:r>
    </w:p>
    <w:p w14:paraId="0070280C" w14:textId="18456C70" w:rsidR="00AA1F99" w:rsidRPr="00AA1F99" w:rsidRDefault="00AA1F99" w:rsidP="00AA1F99">
      <w:pPr>
        <w:spacing w:before="0" w:after="0" w:line="480" w:lineRule="auto"/>
        <w:rPr>
          <w:rFonts w:ascii="Times New Roman" w:eastAsia="Times New Roman" w:hAnsi="Times New Roman" w:cs="Times New Roman"/>
          <w:color w:val="auto"/>
          <w:sz w:val="20"/>
          <w:szCs w:val="20"/>
          <w:lang w:val="en-IN" w:eastAsia="en-IN"/>
        </w:rPr>
      </w:pPr>
      <w:r w:rsidRPr="00AA1F99">
        <w:rPr>
          <w:rFonts w:ascii="Times New Roman" w:eastAsia="Times New Roman" w:hAnsi="Times New Roman" w:cs="Times New Roman"/>
          <w:color w:val="auto"/>
          <w:sz w:val="20"/>
          <w:szCs w:val="20"/>
          <w:lang w:val="en-IN" w:eastAsia="en-IN"/>
        </w:rPr>
        <w:t>GOOGLE ADS</w:t>
      </w:r>
    </w:p>
    <w:tbl>
      <w:tblPr>
        <w:tblW w:w="9207" w:type="dxa"/>
        <w:tblLook w:val="04A0" w:firstRow="1" w:lastRow="0" w:firstColumn="1" w:lastColumn="0" w:noHBand="0" w:noVBand="1"/>
      </w:tblPr>
      <w:tblGrid>
        <w:gridCol w:w="2977"/>
        <w:gridCol w:w="2126"/>
        <w:gridCol w:w="1330"/>
        <w:gridCol w:w="1387"/>
        <w:gridCol w:w="1387"/>
      </w:tblGrid>
      <w:tr w:rsidR="00DE1532" w:rsidRPr="00DE1532" w14:paraId="7BFFC842" w14:textId="77777777" w:rsidTr="00DE1532">
        <w:trPr>
          <w:trHeight w:val="900"/>
        </w:trPr>
        <w:tc>
          <w:tcPr>
            <w:tcW w:w="5103" w:type="dxa"/>
            <w:gridSpan w:val="2"/>
            <w:tcBorders>
              <w:top w:val="nil"/>
              <w:left w:val="nil"/>
              <w:bottom w:val="nil"/>
              <w:right w:val="nil"/>
            </w:tcBorders>
            <w:shd w:val="clear" w:color="auto" w:fill="auto"/>
            <w:noWrap/>
            <w:vAlign w:val="bottom"/>
            <w:hideMark/>
          </w:tcPr>
          <w:p w14:paraId="72AC09E9"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Keyword</w:t>
            </w:r>
          </w:p>
        </w:tc>
        <w:tc>
          <w:tcPr>
            <w:tcW w:w="1330" w:type="dxa"/>
            <w:tcBorders>
              <w:top w:val="nil"/>
              <w:left w:val="nil"/>
              <w:bottom w:val="nil"/>
              <w:right w:val="nil"/>
            </w:tcBorders>
            <w:shd w:val="clear" w:color="auto" w:fill="auto"/>
            <w:vAlign w:val="bottom"/>
            <w:hideMark/>
          </w:tcPr>
          <w:p w14:paraId="4D05365D" w14:textId="77777777" w:rsidR="00DE1532" w:rsidRPr="00DE1532" w:rsidRDefault="00DE1532" w:rsidP="00DE1532">
            <w:pPr>
              <w:spacing w:before="0" w:after="0" w:line="240" w:lineRule="auto"/>
              <w:jc w:val="right"/>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Keyword Difficulty Index</w:t>
            </w:r>
          </w:p>
        </w:tc>
        <w:tc>
          <w:tcPr>
            <w:tcW w:w="1387" w:type="dxa"/>
            <w:tcBorders>
              <w:top w:val="nil"/>
              <w:left w:val="nil"/>
              <w:bottom w:val="nil"/>
              <w:right w:val="nil"/>
            </w:tcBorders>
            <w:shd w:val="clear" w:color="auto" w:fill="auto"/>
            <w:noWrap/>
            <w:vAlign w:val="bottom"/>
            <w:hideMark/>
          </w:tcPr>
          <w:p w14:paraId="5C037E67" w14:textId="77777777" w:rsidR="00DE1532" w:rsidRPr="00DE1532" w:rsidRDefault="00DE1532" w:rsidP="00DE1532">
            <w:pPr>
              <w:spacing w:before="0" w:after="0" w:line="240" w:lineRule="auto"/>
              <w:jc w:val="right"/>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Cost Per Click</w:t>
            </w:r>
          </w:p>
        </w:tc>
        <w:tc>
          <w:tcPr>
            <w:tcW w:w="1387" w:type="dxa"/>
            <w:tcBorders>
              <w:top w:val="nil"/>
              <w:left w:val="nil"/>
              <w:bottom w:val="nil"/>
              <w:right w:val="nil"/>
            </w:tcBorders>
            <w:shd w:val="clear" w:color="auto" w:fill="auto"/>
            <w:vAlign w:val="bottom"/>
            <w:hideMark/>
          </w:tcPr>
          <w:p w14:paraId="0D150F7C" w14:textId="77777777" w:rsidR="00DE1532" w:rsidRPr="00DE1532" w:rsidRDefault="00DE1532" w:rsidP="00DE1532">
            <w:pPr>
              <w:spacing w:before="0" w:after="0" w:line="240" w:lineRule="auto"/>
              <w:jc w:val="right"/>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Average # of searches Per Month</w:t>
            </w:r>
          </w:p>
        </w:tc>
      </w:tr>
      <w:tr w:rsidR="00DE1532" w:rsidRPr="00DE1532" w14:paraId="05CF6628" w14:textId="77777777" w:rsidTr="00DE1532">
        <w:trPr>
          <w:trHeight w:val="300"/>
        </w:trPr>
        <w:tc>
          <w:tcPr>
            <w:tcW w:w="2977" w:type="dxa"/>
            <w:tcBorders>
              <w:top w:val="nil"/>
              <w:left w:val="nil"/>
              <w:bottom w:val="nil"/>
              <w:right w:val="nil"/>
            </w:tcBorders>
            <w:shd w:val="clear" w:color="auto" w:fill="auto"/>
            <w:noWrap/>
            <w:vAlign w:val="bottom"/>
            <w:hideMark/>
          </w:tcPr>
          <w:p w14:paraId="1EB27F5E"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Wet Shaving</w:t>
            </w:r>
          </w:p>
        </w:tc>
        <w:tc>
          <w:tcPr>
            <w:tcW w:w="3456" w:type="dxa"/>
            <w:gridSpan w:val="2"/>
            <w:tcBorders>
              <w:top w:val="nil"/>
              <w:left w:val="nil"/>
              <w:bottom w:val="nil"/>
              <w:right w:val="nil"/>
            </w:tcBorders>
            <w:shd w:val="clear" w:color="auto" w:fill="auto"/>
            <w:noWrap/>
            <w:vAlign w:val="bottom"/>
            <w:hideMark/>
          </w:tcPr>
          <w:p w14:paraId="40CD087F"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58.94</w:t>
            </w:r>
          </w:p>
        </w:tc>
        <w:tc>
          <w:tcPr>
            <w:tcW w:w="1387" w:type="dxa"/>
            <w:tcBorders>
              <w:top w:val="nil"/>
              <w:left w:val="nil"/>
              <w:bottom w:val="nil"/>
              <w:right w:val="nil"/>
            </w:tcBorders>
            <w:shd w:val="clear" w:color="auto" w:fill="auto"/>
            <w:noWrap/>
            <w:vAlign w:val="bottom"/>
            <w:hideMark/>
          </w:tcPr>
          <w:p w14:paraId="14CBD7B1"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3.05</w:t>
            </w:r>
          </w:p>
        </w:tc>
        <w:tc>
          <w:tcPr>
            <w:tcW w:w="1387" w:type="dxa"/>
            <w:tcBorders>
              <w:top w:val="nil"/>
              <w:left w:val="nil"/>
              <w:bottom w:val="nil"/>
              <w:right w:val="nil"/>
            </w:tcBorders>
            <w:shd w:val="clear" w:color="auto" w:fill="auto"/>
            <w:noWrap/>
            <w:vAlign w:val="bottom"/>
            <w:hideMark/>
          </w:tcPr>
          <w:p w14:paraId="6B1E55D3"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55.5M</w:t>
            </w:r>
          </w:p>
        </w:tc>
      </w:tr>
      <w:tr w:rsidR="00DE1532" w:rsidRPr="00DE1532" w14:paraId="22E9A707" w14:textId="77777777" w:rsidTr="00DE1532">
        <w:trPr>
          <w:trHeight w:val="300"/>
        </w:trPr>
        <w:tc>
          <w:tcPr>
            <w:tcW w:w="2977" w:type="dxa"/>
            <w:tcBorders>
              <w:top w:val="nil"/>
              <w:left w:val="nil"/>
              <w:bottom w:val="nil"/>
              <w:right w:val="nil"/>
            </w:tcBorders>
            <w:shd w:val="clear" w:color="auto" w:fill="auto"/>
            <w:noWrap/>
            <w:vAlign w:val="bottom"/>
            <w:hideMark/>
          </w:tcPr>
          <w:p w14:paraId="008ED298"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Wet Shaving Products</w:t>
            </w:r>
          </w:p>
        </w:tc>
        <w:tc>
          <w:tcPr>
            <w:tcW w:w="3456" w:type="dxa"/>
            <w:gridSpan w:val="2"/>
            <w:tcBorders>
              <w:top w:val="nil"/>
              <w:left w:val="nil"/>
              <w:bottom w:val="nil"/>
              <w:right w:val="nil"/>
            </w:tcBorders>
            <w:shd w:val="clear" w:color="auto" w:fill="auto"/>
            <w:noWrap/>
            <w:vAlign w:val="bottom"/>
            <w:hideMark/>
          </w:tcPr>
          <w:p w14:paraId="0231BE54"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58.1</w:t>
            </w:r>
          </w:p>
        </w:tc>
        <w:tc>
          <w:tcPr>
            <w:tcW w:w="1387" w:type="dxa"/>
            <w:tcBorders>
              <w:top w:val="nil"/>
              <w:left w:val="nil"/>
              <w:bottom w:val="nil"/>
              <w:right w:val="nil"/>
            </w:tcBorders>
            <w:shd w:val="clear" w:color="auto" w:fill="auto"/>
            <w:noWrap/>
            <w:vAlign w:val="bottom"/>
            <w:hideMark/>
          </w:tcPr>
          <w:p w14:paraId="495F5D54"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1.66</w:t>
            </w:r>
          </w:p>
        </w:tc>
        <w:tc>
          <w:tcPr>
            <w:tcW w:w="1387" w:type="dxa"/>
            <w:tcBorders>
              <w:top w:val="nil"/>
              <w:left w:val="nil"/>
              <w:bottom w:val="nil"/>
              <w:right w:val="nil"/>
            </w:tcBorders>
            <w:shd w:val="clear" w:color="auto" w:fill="auto"/>
            <w:noWrap/>
            <w:vAlign w:val="bottom"/>
            <w:hideMark/>
          </w:tcPr>
          <w:p w14:paraId="6A8C496C"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1.6M</w:t>
            </w:r>
          </w:p>
        </w:tc>
      </w:tr>
      <w:tr w:rsidR="00DE1532" w:rsidRPr="00DE1532" w14:paraId="21692C18" w14:textId="77777777" w:rsidTr="00DE1532">
        <w:trPr>
          <w:trHeight w:val="300"/>
        </w:trPr>
        <w:tc>
          <w:tcPr>
            <w:tcW w:w="2977" w:type="dxa"/>
            <w:tcBorders>
              <w:top w:val="nil"/>
              <w:left w:val="nil"/>
              <w:bottom w:val="nil"/>
              <w:right w:val="nil"/>
            </w:tcBorders>
            <w:shd w:val="clear" w:color="auto" w:fill="auto"/>
            <w:noWrap/>
            <w:vAlign w:val="bottom"/>
            <w:hideMark/>
          </w:tcPr>
          <w:p w14:paraId="78B97581"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Wet Shaving Supplies</w:t>
            </w:r>
          </w:p>
        </w:tc>
        <w:tc>
          <w:tcPr>
            <w:tcW w:w="3456" w:type="dxa"/>
            <w:gridSpan w:val="2"/>
            <w:tcBorders>
              <w:top w:val="nil"/>
              <w:left w:val="nil"/>
              <w:bottom w:val="nil"/>
              <w:right w:val="nil"/>
            </w:tcBorders>
            <w:shd w:val="clear" w:color="auto" w:fill="auto"/>
            <w:noWrap/>
            <w:vAlign w:val="bottom"/>
            <w:hideMark/>
          </w:tcPr>
          <w:p w14:paraId="7DDDDE61"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65.15</w:t>
            </w:r>
          </w:p>
        </w:tc>
        <w:tc>
          <w:tcPr>
            <w:tcW w:w="1387" w:type="dxa"/>
            <w:tcBorders>
              <w:top w:val="nil"/>
              <w:left w:val="nil"/>
              <w:bottom w:val="nil"/>
              <w:right w:val="nil"/>
            </w:tcBorders>
            <w:shd w:val="clear" w:color="auto" w:fill="auto"/>
            <w:noWrap/>
            <w:vAlign w:val="bottom"/>
            <w:hideMark/>
          </w:tcPr>
          <w:p w14:paraId="43A92DA4"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3.81</w:t>
            </w:r>
          </w:p>
        </w:tc>
        <w:tc>
          <w:tcPr>
            <w:tcW w:w="1387" w:type="dxa"/>
            <w:tcBorders>
              <w:top w:val="nil"/>
              <w:left w:val="nil"/>
              <w:bottom w:val="nil"/>
              <w:right w:val="nil"/>
            </w:tcBorders>
            <w:shd w:val="clear" w:color="auto" w:fill="auto"/>
            <w:noWrap/>
            <w:vAlign w:val="bottom"/>
            <w:hideMark/>
          </w:tcPr>
          <w:p w14:paraId="4C48D6E7"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37.9M</w:t>
            </w:r>
          </w:p>
        </w:tc>
      </w:tr>
      <w:tr w:rsidR="00DE1532" w:rsidRPr="00DE1532" w14:paraId="5F917AD3" w14:textId="77777777" w:rsidTr="00DE1532">
        <w:trPr>
          <w:trHeight w:val="300"/>
        </w:trPr>
        <w:tc>
          <w:tcPr>
            <w:tcW w:w="2977" w:type="dxa"/>
            <w:tcBorders>
              <w:top w:val="nil"/>
              <w:left w:val="nil"/>
              <w:bottom w:val="nil"/>
              <w:right w:val="nil"/>
            </w:tcBorders>
            <w:shd w:val="clear" w:color="auto" w:fill="auto"/>
            <w:noWrap/>
            <w:vAlign w:val="bottom"/>
            <w:hideMark/>
          </w:tcPr>
          <w:p w14:paraId="5ACD55D5"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How to Wet shave</w:t>
            </w:r>
          </w:p>
        </w:tc>
        <w:tc>
          <w:tcPr>
            <w:tcW w:w="3456" w:type="dxa"/>
            <w:gridSpan w:val="2"/>
            <w:tcBorders>
              <w:top w:val="nil"/>
              <w:left w:val="nil"/>
              <w:bottom w:val="nil"/>
              <w:right w:val="nil"/>
            </w:tcBorders>
            <w:shd w:val="clear" w:color="auto" w:fill="auto"/>
            <w:noWrap/>
            <w:vAlign w:val="bottom"/>
            <w:hideMark/>
          </w:tcPr>
          <w:p w14:paraId="1262A04D"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62.47</w:t>
            </w:r>
          </w:p>
        </w:tc>
        <w:tc>
          <w:tcPr>
            <w:tcW w:w="1387" w:type="dxa"/>
            <w:tcBorders>
              <w:top w:val="nil"/>
              <w:left w:val="nil"/>
              <w:bottom w:val="nil"/>
              <w:right w:val="nil"/>
            </w:tcBorders>
            <w:shd w:val="clear" w:color="auto" w:fill="auto"/>
            <w:noWrap/>
            <w:vAlign w:val="bottom"/>
            <w:hideMark/>
          </w:tcPr>
          <w:p w14:paraId="6CAC6E3B"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3.8</w:t>
            </w:r>
          </w:p>
        </w:tc>
        <w:tc>
          <w:tcPr>
            <w:tcW w:w="1387" w:type="dxa"/>
            <w:tcBorders>
              <w:top w:val="nil"/>
              <w:left w:val="nil"/>
              <w:bottom w:val="nil"/>
              <w:right w:val="nil"/>
            </w:tcBorders>
            <w:shd w:val="clear" w:color="auto" w:fill="auto"/>
            <w:noWrap/>
            <w:vAlign w:val="bottom"/>
            <w:hideMark/>
          </w:tcPr>
          <w:p w14:paraId="2E0DB97B"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32.81M</w:t>
            </w:r>
          </w:p>
        </w:tc>
      </w:tr>
      <w:tr w:rsidR="00DE1532" w:rsidRPr="00DE1532" w14:paraId="46349351" w14:textId="77777777" w:rsidTr="00DE1532">
        <w:trPr>
          <w:trHeight w:val="300"/>
        </w:trPr>
        <w:tc>
          <w:tcPr>
            <w:tcW w:w="2977" w:type="dxa"/>
            <w:tcBorders>
              <w:top w:val="nil"/>
              <w:left w:val="nil"/>
              <w:bottom w:val="nil"/>
              <w:right w:val="nil"/>
            </w:tcBorders>
            <w:shd w:val="clear" w:color="auto" w:fill="auto"/>
            <w:noWrap/>
            <w:vAlign w:val="bottom"/>
            <w:hideMark/>
          </w:tcPr>
          <w:p w14:paraId="6B21D401"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How to shave with a safety razor</w:t>
            </w:r>
          </w:p>
        </w:tc>
        <w:tc>
          <w:tcPr>
            <w:tcW w:w="3456" w:type="dxa"/>
            <w:gridSpan w:val="2"/>
            <w:tcBorders>
              <w:top w:val="nil"/>
              <w:left w:val="nil"/>
              <w:bottom w:val="nil"/>
              <w:right w:val="nil"/>
            </w:tcBorders>
            <w:shd w:val="clear" w:color="auto" w:fill="auto"/>
            <w:noWrap/>
            <w:vAlign w:val="bottom"/>
            <w:hideMark/>
          </w:tcPr>
          <w:p w14:paraId="0BCF2506"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70.97</w:t>
            </w:r>
          </w:p>
        </w:tc>
        <w:tc>
          <w:tcPr>
            <w:tcW w:w="1387" w:type="dxa"/>
            <w:tcBorders>
              <w:top w:val="nil"/>
              <w:left w:val="nil"/>
              <w:bottom w:val="nil"/>
              <w:right w:val="nil"/>
            </w:tcBorders>
            <w:shd w:val="clear" w:color="auto" w:fill="auto"/>
            <w:noWrap/>
            <w:vAlign w:val="bottom"/>
            <w:hideMark/>
          </w:tcPr>
          <w:p w14:paraId="24CC17FF"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3.18</w:t>
            </w:r>
          </w:p>
        </w:tc>
        <w:tc>
          <w:tcPr>
            <w:tcW w:w="1387" w:type="dxa"/>
            <w:tcBorders>
              <w:top w:val="nil"/>
              <w:left w:val="nil"/>
              <w:bottom w:val="nil"/>
              <w:right w:val="nil"/>
            </w:tcBorders>
            <w:shd w:val="clear" w:color="auto" w:fill="auto"/>
            <w:noWrap/>
            <w:vAlign w:val="bottom"/>
            <w:hideMark/>
          </w:tcPr>
          <w:p w14:paraId="44C149AF"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8.7M</w:t>
            </w:r>
          </w:p>
        </w:tc>
      </w:tr>
      <w:tr w:rsidR="00DE1532" w:rsidRPr="00DE1532" w14:paraId="42DD2180" w14:textId="77777777" w:rsidTr="00DE1532">
        <w:trPr>
          <w:trHeight w:val="300"/>
        </w:trPr>
        <w:tc>
          <w:tcPr>
            <w:tcW w:w="2977" w:type="dxa"/>
            <w:tcBorders>
              <w:top w:val="nil"/>
              <w:left w:val="nil"/>
              <w:bottom w:val="nil"/>
              <w:right w:val="nil"/>
            </w:tcBorders>
            <w:shd w:val="clear" w:color="auto" w:fill="auto"/>
            <w:noWrap/>
            <w:vAlign w:val="bottom"/>
            <w:hideMark/>
          </w:tcPr>
          <w:p w14:paraId="6A0474F9"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Safety Razor</w:t>
            </w:r>
          </w:p>
        </w:tc>
        <w:tc>
          <w:tcPr>
            <w:tcW w:w="3456" w:type="dxa"/>
            <w:gridSpan w:val="2"/>
            <w:tcBorders>
              <w:top w:val="nil"/>
              <w:left w:val="nil"/>
              <w:bottom w:val="nil"/>
              <w:right w:val="nil"/>
            </w:tcBorders>
            <w:shd w:val="clear" w:color="auto" w:fill="auto"/>
            <w:noWrap/>
            <w:vAlign w:val="bottom"/>
            <w:hideMark/>
          </w:tcPr>
          <w:p w14:paraId="48085989"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66.05</w:t>
            </w:r>
          </w:p>
        </w:tc>
        <w:tc>
          <w:tcPr>
            <w:tcW w:w="1387" w:type="dxa"/>
            <w:tcBorders>
              <w:top w:val="nil"/>
              <w:left w:val="nil"/>
              <w:bottom w:val="nil"/>
              <w:right w:val="nil"/>
            </w:tcBorders>
            <w:shd w:val="clear" w:color="auto" w:fill="auto"/>
            <w:noWrap/>
            <w:vAlign w:val="bottom"/>
            <w:hideMark/>
          </w:tcPr>
          <w:p w14:paraId="035FB7E3"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1.16</w:t>
            </w:r>
          </w:p>
        </w:tc>
        <w:tc>
          <w:tcPr>
            <w:tcW w:w="1387" w:type="dxa"/>
            <w:tcBorders>
              <w:top w:val="nil"/>
              <w:left w:val="nil"/>
              <w:bottom w:val="nil"/>
              <w:right w:val="nil"/>
            </w:tcBorders>
            <w:shd w:val="clear" w:color="auto" w:fill="auto"/>
            <w:noWrap/>
            <w:vAlign w:val="bottom"/>
            <w:hideMark/>
          </w:tcPr>
          <w:p w14:paraId="0A1E2E26"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3.3M</w:t>
            </w:r>
          </w:p>
        </w:tc>
      </w:tr>
      <w:tr w:rsidR="00DE1532" w:rsidRPr="00DE1532" w14:paraId="702EC7E5" w14:textId="77777777" w:rsidTr="00DE1532">
        <w:trPr>
          <w:trHeight w:val="300"/>
        </w:trPr>
        <w:tc>
          <w:tcPr>
            <w:tcW w:w="2977" w:type="dxa"/>
            <w:tcBorders>
              <w:top w:val="nil"/>
              <w:left w:val="nil"/>
              <w:bottom w:val="nil"/>
              <w:right w:val="nil"/>
            </w:tcBorders>
            <w:shd w:val="clear" w:color="auto" w:fill="auto"/>
            <w:noWrap/>
            <w:vAlign w:val="bottom"/>
            <w:hideMark/>
          </w:tcPr>
          <w:p w14:paraId="385B0018"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Double Edge Safety Razor</w:t>
            </w:r>
          </w:p>
        </w:tc>
        <w:tc>
          <w:tcPr>
            <w:tcW w:w="3456" w:type="dxa"/>
            <w:gridSpan w:val="2"/>
            <w:tcBorders>
              <w:top w:val="nil"/>
              <w:left w:val="nil"/>
              <w:bottom w:val="nil"/>
              <w:right w:val="nil"/>
            </w:tcBorders>
            <w:shd w:val="clear" w:color="auto" w:fill="auto"/>
            <w:vAlign w:val="center"/>
            <w:hideMark/>
          </w:tcPr>
          <w:p w14:paraId="161F7555"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55.68</w:t>
            </w:r>
          </w:p>
        </w:tc>
        <w:tc>
          <w:tcPr>
            <w:tcW w:w="1387" w:type="dxa"/>
            <w:tcBorders>
              <w:top w:val="nil"/>
              <w:left w:val="nil"/>
              <w:bottom w:val="nil"/>
              <w:right w:val="nil"/>
            </w:tcBorders>
            <w:shd w:val="clear" w:color="auto" w:fill="auto"/>
            <w:vAlign w:val="center"/>
            <w:hideMark/>
          </w:tcPr>
          <w:p w14:paraId="4FE504D6"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0.99</w:t>
            </w:r>
          </w:p>
        </w:tc>
        <w:tc>
          <w:tcPr>
            <w:tcW w:w="1387" w:type="dxa"/>
            <w:tcBorders>
              <w:top w:val="nil"/>
              <w:left w:val="nil"/>
              <w:bottom w:val="nil"/>
              <w:right w:val="nil"/>
            </w:tcBorders>
            <w:shd w:val="clear" w:color="auto" w:fill="auto"/>
            <w:noWrap/>
            <w:vAlign w:val="bottom"/>
            <w:hideMark/>
          </w:tcPr>
          <w:p w14:paraId="1FF7601C"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7.8M</w:t>
            </w:r>
          </w:p>
        </w:tc>
      </w:tr>
      <w:tr w:rsidR="00DE1532" w:rsidRPr="00DE1532" w14:paraId="0A9EAEE2" w14:textId="77777777" w:rsidTr="00DE1532">
        <w:trPr>
          <w:trHeight w:val="300"/>
        </w:trPr>
        <w:tc>
          <w:tcPr>
            <w:tcW w:w="2977" w:type="dxa"/>
            <w:tcBorders>
              <w:top w:val="nil"/>
              <w:left w:val="nil"/>
              <w:bottom w:val="nil"/>
              <w:right w:val="nil"/>
            </w:tcBorders>
            <w:shd w:val="clear" w:color="auto" w:fill="auto"/>
            <w:noWrap/>
            <w:vAlign w:val="bottom"/>
            <w:hideMark/>
          </w:tcPr>
          <w:p w14:paraId="4DB77F19" w14:textId="39F04E5A"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How to use a safety razor</w:t>
            </w:r>
          </w:p>
        </w:tc>
        <w:tc>
          <w:tcPr>
            <w:tcW w:w="3456" w:type="dxa"/>
            <w:gridSpan w:val="2"/>
            <w:tcBorders>
              <w:top w:val="nil"/>
              <w:left w:val="nil"/>
              <w:bottom w:val="nil"/>
              <w:right w:val="nil"/>
            </w:tcBorders>
            <w:shd w:val="clear" w:color="auto" w:fill="auto"/>
            <w:vAlign w:val="center"/>
            <w:hideMark/>
          </w:tcPr>
          <w:p w14:paraId="1393B2EF"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65.69</w:t>
            </w:r>
          </w:p>
        </w:tc>
        <w:tc>
          <w:tcPr>
            <w:tcW w:w="1387" w:type="dxa"/>
            <w:tcBorders>
              <w:top w:val="nil"/>
              <w:left w:val="nil"/>
              <w:bottom w:val="nil"/>
              <w:right w:val="nil"/>
            </w:tcBorders>
            <w:shd w:val="clear" w:color="auto" w:fill="auto"/>
            <w:vAlign w:val="center"/>
            <w:hideMark/>
          </w:tcPr>
          <w:p w14:paraId="24442DED"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4.59</w:t>
            </w:r>
          </w:p>
        </w:tc>
        <w:tc>
          <w:tcPr>
            <w:tcW w:w="1387" w:type="dxa"/>
            <w:tcBorders>
              <w:top w:val="nil"/>
              <w:left w:val="nil"/>
              <w:bottom w:val="nil"/>
              <w:right w:val="nil"/>
            </w:tcBorders>
            <w:shd w:val="clear" w:color="auto" w:fill="auto"/>
            <w:noWrap/>
            <w:vAlign w:val="bottom"/>
            <w:hideMark/>
          </w:tcPr>
          <w:p w14:paraId="66A2B24A"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40.2M</w:t>
            </w:r>
          </w:p>
        </w:tc>
      </w:tr>
      <w:tr w:rsidR="00DE1532" w:rsidRPr="00DE1532" w14:paraId="62035C1B" w14:textId="77777777" w:rsidTr="00DE1532">
        <w:trPr>
          <w:trHeight w:val="300"/>
        </w:trPr>
        <w:tc>
          <w:tcPr>
            <w:tcW w:w="2977" w:type="dxa"/>
            <w:tcBorders>
              <w:top w:val="nil"/>
              <w:left w:val="nil"/>
              <w:bottom w:val="nil"/>
              <w:right w:val="nil"/>
            </w:tcBorders>
            <w:shd w:val="clear" w:color="auto" w:fill="auto"/>
            <w:noWrap/>
            <w:vAlign w:val="bottom"/>
            <w:hideMark/>
          </w:tcPr>
          <w:p w14:paraId="04A7BA18"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Single Blade Safety Razor</w:t>
            </w:r>
          </w:p>
        </w:tc>
        <w:tc>
          <w:tcPr>
            <w:tcW w:w="3456" w:type="dxa"/>
            <w:gridSpan w:val="2"/>
            <w:tcBorders>
              <w:top w:val="nil"/>
              <w:left w:val="nil"/>
              <w:bottom w:val="nil"/>
              <w:right w:val="nil"/>
            </w:tcBorders>
            <w:shd w:val="clear" w:color="auto" w:fill="auto"/>
            <w:vAlign w:val="center"/>
            <w:hideMark/>
          </w:tcPr>
          <w:p w14:paraId="319AE1B8"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74.61</w:t>
            </w:r>
          </w:p>
        </w:tc>
        <w:tc>
          <w:tcPr>
            <w:tcW w:w="1387" w:type="dxa"/>
            <w:tcBorders>
              <w:top w:val="nil"/>
              <w:left w:val="nil"/>
              <w:bottom w:val="nil"/>
              <w:right w:val="nil"/>
            </w:tcBorders>
            <w:shd w:val="clear" w:color="auto" w:fill="auto"/>
            <w:vAlign w:val="center"/>
            <w:hideMark/>
          </w:tcPr>
          <w:p w14:paraId="1DD20FC3"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1.33</w:t>
            </w:r>
          </w:p>
        </w:tc>
        <w:tc>
          <w:tcPr>
            <w:tcW w:w="1387" w:type="dxa"/>
            <w:tcBorders>
              <w:top w:val="nil"/>
              <w:left w:val="nil"/>
              <w:bottom w:val="nil"/>
              <w:right w:val="nil"/>
            </w:tcBorders>
            <w:shd w:val="clear" w:color="auto" w:fill="auto"/>
            <w:noWrap/>
            <w:vAlign w:val="bottom"/>
            <w:hideMark/>
          </w:tcPr>
          <w:p w14:paraId="1EB35CFF"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8.3M</w:t>
            </w:r>
          </w:p>
        </w:tc>
      </w:tr>
      <w:tr w:rsidR="00DE1532" w:rsidRPr="00DE1532" w14:paraId="125AE25F" w14:textId="77777777" w:rsidTr="00DE1532">
        <w:trPr>
          <w:trHeight w:val="300"/>
        </w:trPr>
        <w:tc>
          <w:tcPr>
            <w:tcW w:w="2977" w:type="dxa"/>
            <w:tcBorders>
              <w:top w:val="nil"/>
              <w:left w:val="nil"/>
              <w:bottom w:val="nil"/>
              <w:right w:val="nil"/>
            </w:tcBorders>
            <w:shd w:val="clear" w:color="auto" w:fill="auto"/>
            <w:noWrap/>
            <w:vAlign w:val="bottom"/>
            <w:hideMark/>
          </w:tcPr>
          <w:p w14:paraId="35F15DDD"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Safety Razor Amazon</w:t>
            </w:r>
          </w:p>
        </w:tc>
        <w:tc>
          <w:tcPr>
            <w:tcW w:w="3456" w:type="dxa"/>
            <w:gridSpan w:val="2"/>
            <w:tcBorders>
              <w:top w:val="nil"/>
              <w:left w:val="nil"/>
              <w:bottom w:val="nil"/>
              <w:right w:val="nil"/>
            </w:tcBorders>
            <w:shd w:val="clear" w:color="auto" w:fill="auto"/>
            <w:vAlign w:val="center"/>
            <w:hideMark/>
          </w:tcPr>
          <w:p w14:paraId="07AAA9E6"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99.43</w:t>
            </w:r>
          </w:p>
        </w:tc>
        <w:tc>
          <w:tcPr>
            <w:tcW w:w="1387" w:type="dxa"/>
            <w:tcBorders>
              <w:top w:val="nil"/>
              <w:left w:val="nil"/>
              <w:bottom w:val="nil"/>
              <w:right w:val="nil"/>
            </w:tcBorders>
            <w:shd w:val="clear" w:color="auto" w:fill="auto"/>
            <w:vAlign w:val="center"/>
            <w:hideMark/>
          </w:tcPr>
          <w:p w14:paraId="3944A263"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0.49</w:t>
            </w:r>
          </w:p>
        </w:tc>
        <w:tc>
          <w:tcPr>
            <w:tcW w:w="1387" w:type="dxa"/>
            <w:tcBorders>
              <w:top w:val="nil"/>
              <w:left w:val="nil"/>
              <w:bottom w:val="nil"/>
              <w:right w:val="nil"/>
            </w:tcBorders>
            <w:shd w:val="clear" w:color="auto" w:fill="auto"/>
            <w:noWrap/>
            <w:vAlign w:val="bottom"/>
            <w:hideMark/>
          </w:tcPr>
          <w:p w14:paraId="191694E5"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0.8M</w:t>
            </w:r>
          </w:p>
        </w:tc>
      </w:tr>
      <w:tr w:rsidR="00DE1532" w:rsidRPr="00DE1532" w14:paraId="5702F45F" w14:textId="77777777" w:rsidTr="00DE1532">
        <w:trPr>
          <w:trHeight w:val="300"/>
        </w:trPr>
        <w:tc>
          <w:tcPr>
            <w:tcW w:w="2977" w:type="dxa"/>
            <w:tcBorders>
              <w:top w:val="nil"/>
              <w:left w:val="nil"/>
              <w:bottom w:val="nil"/>
              <w:right w:val="nil"/>
            </w:tcBorders>
            <w:shd w:val="clear" w:color="auto" w:fill="auto"/>
            <w:noWrap/>
            <w:vAlign w:val="bottom"/>
            <w:hideMark/>
          </w:tcPr>
          <w:p w14:paraId="43AB0D6F"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142F3AA3"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72E9347C" w14:textId="77777777" w:rsidR="00DE1532" w:rsidRPr="00DE1532" w:rsidRDefault="00DE1532" w:rsidP="00DE1532">
            <w:pPr>
              <w:spacing w:before="0" w:after="0" w:line="240" w:lineRule="auto"/>
              <w:jc w:val="right"/>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 xml:space="preserve">Monthly </w:t>
            </w:r>
          </w:p>
        </w:tc>
        <w:tc>
          <w:tcPr>
            <w:tcW w:w="1387" w:type="dxa"/>
            <w:tcBorders>
              <w:top w:val="nil"/>
              <w:left w:val="nil"/>
              <w:bottom w:val="nil"/>
              <w:right w:val="nil"/>
            </w:tcBorders>
            <w:shd w:val="clear" w:color="auto" w:fill="auto"/>
            <w:noWrap/>
            <w:vAlign w:val="bottom"/>
            <w:hideMark/>
          </w:tcPr>
          <w:p w14:paraId="778F7EDE" w14:textId="77777777" w:rsidR="00DE1532" w:rsidRPr="00DE1532" w:rsidRDefault="00DE1532" w:rsidP="00DE1532">
            <w:pPr>
              <w:spacing w:before="0" w:after="0" w:line="240" w:lineRule="auto"/>
              <w:jc w:val="right"/>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Yearly</w:t>
            </w:r>
          </w:p>
        </w:tc>
      </w:tr>
      <w:tr w:rsidR="00DE1532" w:rsidRPr="00DE1532" w14:paraId="101B8844" w14:textId="77777777" w:rsidTr="00DE1532">
        <w:trPr>
          <w:trHeight w:val="300"/>
        </w:trPr>
        <w:tc>
          <w:tcPr>
            <w:tcW w:w="2977" w:type="dxa"/>
            <w:tcBorders>
              <w:top w:val="nil"/>
              <w:left w:val="nil"/>
              <w:bottom w:val="nil"/>
              <w:right w:val="nil"/>
            </w:tcBorders>
            <w:shd w:val="clear" w:color="auto" w:fill="auto"/>
            <w:noWrap/>
            <w:vAlign w:val="bottom"/>
            <w:hideMark/>
          </w:tcPr>
          <w:p w14:paraId="2765C5BE"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065FCCB7"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Total Cost</w:t>
            </w:r>
          </w:p>
        </w:tc>
        <w:tc>
          <w:tcPr>
            <w:tcW w:w="1387" w:type="dxa"/>
            <w:tcBorders>
              <w:top w:val="nil"/>
              <w:left w:val="nil"/>
              <w:bottom w:val="nil"/>
              <w:right w:val="nil"/>
            </w:tcBorders>
            <w:shd w:val="clear" w:color="auto" w:fill="auto"/>
            <w:noWrap/>
            <w:vAlign w:val="bottom"/>
            <w:hideMark/>
          </w:tcPr>
          <w:p w14:paraId="243D2EEC"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24.06</w:t>
            </w:r>
          </w:p>
        </w:tc>
        <w:tc>
          <w:tcPr>
            <w:tcW w:w="1387" w:type="dxa"/>
            <w:tcBorders>
              <w:top w:val="nil"/>
              <w:left w:val="nil"/>
              <w:bottom w:val="nil"/>
              <w:right w:val="nil"/>
            </w:tcBorders>
            <w:shd w:val="clear" w:color="auto" w:fill="auto"/>
            <w:noWrap/>
            <w:vAlign w:val="bottom"/>
            <w:hideMark/>
          </w:tcPr>
          <w:p w14:paraId="5A3DCE2D"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288.72</w:t>
            </w:r>
          </w:p>
        </w:tc>
      </w:tr>
      <w:tr w:rsidR="00DE1532" w:rsidRPr="00DE1532" w14:paraId="6B4F2AE2" w14:textId="77777777" w:rsidTr="00DE1532">
        <w:trPr>
          <w:trHeight w:val="300"/>
        </w:trPr>
        <w:tc>
          <w:tcPr>
            <w:tcW w:w="2977" w:type="dxa"/>
            <w:tcBorders>
              <w:top w:val="nil"/>
              <w:left w:val="nil"/>
              <w:bottom w:val="nil"/>
              <w:right w:val="nil"/>
            </w:tcBorders>
            <w:shd w:val="clear" w:color="auto" w:fill="auto"/>
            <w:noWrap/>
            <w:vAlign w:val="bottom"/>
            <w:hideMark/>
          </w:tcPr>
          <w:p w14:paraId="0B474C1C"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493F7283"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Ad Spent</w:t>
            </w:r>
          </w:p>
        </w:tc>
        <w:tc>
          <w:tcPr>
            <w:tcW w:w="1387" w:type="dxa"/>
            <w:tcBorders>
              <w:top w:val="nil"/>
              <w:left w:val="nil"/>
              <w:bottom w:val="nil"/>
              <w:right w:val="nil"/>
            </w:tcBorders>
            <w:shd w:val="clear" w:color="auto" w:fill="auto"/>
            <w:vAlign w:val="center"/>
            <w:hideMark/>
          </w:tcPr>
          <w:p w14:paraId="2218E91A"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400</w:t>
            </w:r>
          </w:p>
        </w:tc>
        <w:tc>
          <w:tcPr>
            <w:tcW w:w="1387" w:type="dxa"/>
            <w:tcBorders>
              <w:top w:val="nil"/>
              <w:left w:val="nil"/>
              <w:bottom w:val="nil"/>
              <w:right w:val="nil"/>
            </w:tcBorders>
            <w:shd w:val="clear" w:color="auto" w:fill="auto"/>
            <w:noWrap/>
            <w:vAlign w:val="bottom"/>
            <w:hideMark/>
          </w:tcPr>
          <w:p w14:paraId="30B3584C"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4800</w:t>
            </w:r>
          </w:p>
        </w:tc>
      </w:tr>
      <w:tr w:rsidR="00DE1532" w:rsidRPr="00DE1532" w14:paraId="0B145AF1" w14:textId="77777777" w:rsidTr="00DE1532">
        <w:trPr>
          <w:trHeight w:val="300"/>
        </w:trPr>
        <w:tc>
          <w:tcPr>
            <w:tcW w:w="2977" w:type="dxa"/>
            <w:tcBorders>
              <w:top w:val="nil"/>
              <w:left w:val="nil"/>
              <w:bottom w:val="nil"/>
              <w:right w:val="nil"/>
            </w:tcBorders>
            <w:shd w:val="clear" w:color="auto" w:fill="auto"/>
            <w:noWrap/>
            <w:vAlign w:val="bottom"/>
            <w:hideMark/>
          </w:tcPr>
          <w:p w14:paraId="572D00AF"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748018A8"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Estimated Clicks</w:t>
            </w:r>
          </w:p>
        </w:tc>
        <w:tc>
          <w:tcPr>
            <w:tcW w:w="1387" w:type="dxa"/>
            <w:tcBorders>
              <w:top w:val="nil"/>
              <w:left w:val="nil"/>
              <w:bottom w:val="nil"/>
              <w:right w:val="nil"/>
            </w:tcBorders>
            <w:shd w:val="clear" w:color="auto" w:fill="auto"/>
            <w:noWrap/>
            <w:vAlign w:val="bottom"/>
            <w:hideMark/>
          </w:tcPr>
          <w:p w14:paraId="713ED220" w14:textId="5A130B8D"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16.62</w:t>
            </w:r>
          </w:p>
        </w:tc>
        <w:tc>
          <w:tcPr>
            <w:tcW w:w="1387" w:type="dxa"/>
            <w:tcBorders>
              <w:top w:val="nil"/>
              <w:left w:val="nil"/>
              <w:bottom w:val="nil"/>
              <w:right w:val="nil"/>
            </w:tcBorders>
            <w:shd w:val="clear" w:color="auto" w:fill="auto"/>
            <w:noWrap/>
            <w:vAlign w:val="bottom"/>
            <w:hideMark/>
          </w:tcPr>
          <w:p w14:paraId="12100173" w14:textId="6E3AEA43"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199.50</w:t>
            </w:r>
          </w:p>
        </w:tc>
      </w:tr>
      <w:tr w:rsidR="00DE1532" w:rsidRPr="00DE1532" w14:paraId="4A9F82D8" w14:textId="77777777" w:rsidTr="00DE1532">
        <w:trPr>
          <w:trHeight w:val="300"/>
        </w:trPr>
        <w:tc>
          <w:tcPr>
            <w:tcW w:w="2977" w:type="dxa"/>
            <w:tcBorders>
              <w:top w:val="nil"/>
              <w:left w:val="nil"/>
              <w:bottom w:val="nil"/>
              <w:right w:val="nil"/>
            </w:tcBorders>
            <w:shd w:val="clear" w:color="auto" w:fill="auto"/>
            <w:noWrap/>
            <w:vAlign w:val="bottom"/>
            <w:hideMark/>
          </w:tcPr>
          <w:p w14:paraId="26F191F0"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1C787B7B"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Conversion Ratee</w:t>
            </w:r>
          </w:p>
        </w:tc>
        <w:tc>
          <w:tcPr>
            <w:tcW w:w="1387" w:type="dxa"/>
            <w:tcBorders>
              <w:top w:val="nil"/>
              <w:left w:val="nil"/>
              <w:bottom w:val="nil"/>
              <w:right w:val="nil"/>
            </w:tcBorders>
            <w:shd w:val="clear" w:color="auto" w:fill="auto"/>
            <w:noWrap/>
            <w:vAlign w:val="bottom"/>
            <w:hideMark/>
          </w:tcPr>
          <w:p w14:paraId="5525E89C"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24%</w:t>
            </w:r>
          </w:p>
        </w:tc>
        <w:tc>
          <w:tcPr>
            <w:tcW w:w="1387" w:type="dxa"/>
            <w:tcBorders>
              <w:top w:val="nil"/>
              <w:left w:val="nil"/>
              <w:bottom w:val="nil"/>
              <w:right w:val="nil"/>
            </w:tcBorders>
            <w:shd w:val="clear" w:color="auto" w:fill="auto"/>
            <w:noWrap/>
            <w:vAlign w:val="bottom"/>
            <w:hideMark/>
          </w:tcPr>
          <w:p w14:paraId="2A599B17" w14:textId="02F0A3BA" w:rsidR="00DE1532" w:rsidRPr="00DE1532" w:rsidRDefault="006B0B98"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2</w:t>
            </w:r>
            <w:r>
              <w:rPr>
                <w:rFonts w:ascii="Calibri" w:eastAsia="Times New Roman" w:hAnsi="Calibri" w:cs="Calibri"/>
                <w:color w:val="000000"/>
                <w:lang w:val="en-IN" w:eastAsia="en-IN"/>
              </w:rPr>
              <w:t>4%</w:t>
            </w:r>
          </w:p>
        </w:tc>
      </w:tr>
      <w:tr w:rsidR="00DE1532" w:rsidRPr="00DE1532" w14:paraId="6D4069B3" w14:textId="77777777" w:rsidTr="00DE1532">
        <w:trPr>
          <w:trHeight w:val="300"/>
        </w:trPr>
        <w:tc>
          <w:tcPr>
            <w:tcW w:w="2977" w:type="dxa"/>
            <w:tcBorders>
              <w:top w:val="nil"/>
              <w:left w:val="nil"/>
              <w:bottom w:val="nil"/>
              <w:right w:val="nil"/>
            </w:tcBorders>
            <w:shd w:val="clear" w:color="auto" w:fill="auto"/>
            <w:noWrap/>
            <w:vAlign w:val="bottom"/>
            <w:hideMark/>
          </w:tcPr>
          <w:p w14:paraId="646B68DD"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07A2E2AB"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No. of Customers Acquired</w:t>
            </w:r>
          </w:p>
        </w:tc>
        <w:tc>
          <w:tcPr>
            <w:tcW w:w="1387" w:type="dxa"/>
            <w:tcBorders>
              <w:top w:val="nil"/>
              <w:left w:val="nil"/>
              <w:bottom w:val="nil"/>
              <w:right w:val="nil"/>
            </w:tcBorders>
            <w:shd w:val="clear" w:color="auto" w:fill="auto"/>
            <w:noWrap/>
            <w:vAlign w:val="bottom"/>
            <w:hideMark/>
          </w:tcPr>
          <w:p w14:paraId="0EDE81AE" w14:textId="16DC80F3"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3.998</w:t>
            </w:r>
          </w:p>
        </w:tc>
        <w:tc>
          <w:tcPr>
            <w:tcW w:w="1387" w:type="dxa"/>
            <w:tcBorders>
              <w:top w:val="nil"/>
              <w:left w:val="nil"/>
              <w:bottom w:val="nil"/>
              <w:right w:val="nil"/>
            </w:tcBorders>
            <w:shd w:val="clear" w:color="auto" w:fill="auto"/>
            <w:noWrap/>
            <w:vAlign w:val="bottom"/>
            <w:hideMark/>
          </w:tcPr>
          <w:p w14:paraId="0921B599" w14:textId="0D69197D"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47.88</w:t>
            </w:r>
          </w:p>
        </w:tc>
      </w:tr>
      <w:tr w:rsidR="00DE1532" w:rsidRPr="00DE1532" w14:paraId="17EA695A" w14:textId="77777777" w:rsidTr="00DE1532">
        <w:trPr>
          <w:trHeight w:val="300"/>
        </w:trPr>
        <w:tc>
          <w:tcPr>
            <w:tcW w:w="2977" w:type="dxa"/>
            <w:tcBorders>
              <w:top w:val="nil"/>
              <w:left w:val="nil"/>
              <w:bottom w:val="nil"/>
              <w:right w:val="nil"/>
            </w:tcBorders>
            <w:shd w:val="clear" w:color="auto" w:fill="auto"/>
            <w:noWrap/>
            <w:vAlign w:val="bottom"/>
            <w:hideMark/>
          </w:tcPr>
          <w:p w14:paraId="5B23DDEE"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0A05CE81"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Average Sales per Customer</w:t>
            </w:r>
          </w:p>
        </w:tc>
        <w:tc>
          <w:tcPr>
            <w:tcW w:w="1387" w:type="dxa"/>
            <w:tcBorders>
              <w:top w:val="nil"/>
              <w:left w:val="nil"/>
              <w:bottom w:val="nil"/>
              <w:right w:val="nil"/>
            </w:tcBorders>
            <w:shd w:val="clear" w:color="auto" w:fill="auto"/>
            <w:noWrap/>
            <w:vAlign w:val="bottom"/>
            <w:hideMark/>
          </w:tcPr>
          <w:p w14:paraId="1BCFD294" w14:textId="46D9894D" w:rsidR="00DE1532" w:rsidRPr="00DE1532" w:rsidRDefault="00DE1532" w:rsidP="00DE1532">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35.69</w:t>
            </w:r>
          </w:p>
        </w:tc>
        <w:tc>
          <w:tcPr>
            <w:tcW w:w="1387" w:type="dxa"/>
            <w:tcBorders>
              <w:top w:val="nil"/>
              <w:left w:val="nil"/>
              <w:bottom w:val="nil"/>
              <w:right w:val="nil"/>
            </w:tcBorders>
            <w:shd w:val="clear" w:color="auto" w:fill="auto"/>
            <w:noWrap/>
            <w:vAlign w:val="bottom"/>
            <w:hideMark/>
          </w:tcPr>
          <w:p w14:paraId="0ECE3596" w14:textId="0110A33E" w:rsidR="00DE1532" w:rsidRPr="00DE1532" w:rsidRDefault="00DE1532" w:rsidP="00DE1532">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428.28</w:t>
            </w:r>
          </w:p>
        </w:tc>
      </w:tr>
      <w:tr w:rsidR="00DE1532" w:rsidRPr="00DE1532" w14:paraId="597D369D" w14:textId="77777777" w:rsidTr="00DE1532">
        <w:trPr>
          <w:trHeight w:val="300"/>
        </w:trPr>
        <w:tc>
          <w:tcPr>
            <w:tcW w:w="2977" w:type="dxa"/>
            <w:tcBorders>
              <w:top w:val="nil"/>
              <w:left w:val="nil"/>
              <w:bottom w:val="nil"/>
              <w:right w:val="nil"/>
            </w:tcBorders>
            <w:shd w:val="clear" w:color="auto" w:fill="auto"/>
            <w:noWrap/>
            <w:vAlign w:val="bottom"/>
            <w:hideMark/>
          </w:tcPr>
          <w:p w14:paraId="16D85B78"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0539BFCC"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Total Revenue Through</w:t>
            </w:r>
          </w:p>
        </w:tc>
        <w:tc>
          <w:tcPr>
            <w:tcW w:w="1387" w:type="dxa"/>
            <w:tcBorders>
              <w:top w:val="nil"/>
              <w:left w:val="nil"/>
              <w:bottom w:val="nil"/>
              <w:right w:val="nil"/>
            </w:tcBorders>
            <w:shd w:val="clear" w:color="auto" w:fill="auto"/>
            <w:noWrap/>
            <w:vAlign w:val="bottom"/>
            <w:hideMark/>
          </w:tcPr>
          <w:p w14:paraId="137FA73D" w14:textId="0F23BB33" w:rsidR="00DE1532" w:rsidRPr="00DE1532" w:rsidRDefault="00DE1532" w:rsidP="00DE1532">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142.40</w:t>
            </w:r>
          </w:p>
        </w:tc>
        <w:tc>
          <w:tcPr>
            <w:tcW w:w="1387" w:type="dxa"/>
            <w:tcBorders>
              <w:top w:val="nil"/>
              <w:left w:val="nil"/>
              <w:bottom w:val="nil"/>
              <w:right w:val="nil"/>
            </w:tcBorders>
            <w:shd w:val="clear" w:color="auto" w:fill="auto"/>
            <w:noWrap/>
            <w:vAlign w:val="bottom"/>
            <w:hideMark/>
          </w:tcPr>
          <w:p w14:paraId="233F967E" w14:textId="25C91F2F" w:rsidR="00DE1532" w:rsidRPr="00DE1532" w:rsidRDefault="00DE1532" w:rsidP="00DE1532">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1708.8</w:t>
            </w:r>
            <w:r w:rsidR="006B0B98">
              <w:rPr>
                <w:rFonts w:ascii="Calibri" w:hAnsi="Calibri" w:cs="Calibri"/>
                <w:color w:val="000000"/>
              </w:rPr>
              <w:t>5</w:t>
            </w:r>
          </w:p>
        </w:tc>
      </w:tr>
      <w:tr w:rsidR="00DE1532" w:rsidRPr="00DE1532" w14:paraId="62552318" w14:textId="77777777" w:rsidTr="00DE1532">
        <w:trPr>
          <w:trHeight w:val="300"/>
        </w:trPr>
        <w:tc>
          <w:tcPr>
            <w:tcW w:w="2977" w:type="dxa"/>
            <w:tcBorders>
              <w:top w:val="nil"/>
              <w:left w:val="nil"/>
              <w:bottom w:val="nil"/>
              <w:right w:val="nil"/>
            </w:tcBorders>
            <w:shd w:val="clear" w:color="auto" w:fill="auto"/>
            <w:noWrap/>
            <w:vAlign w:val="bottom"/>
            <w:hideMark/>
          </w:tcPr>
          <w:p w14:paraId="33A512E2"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5ED22684"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3F1C7B8E"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42BCDC1D"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r>
      <w:tr w:rsidR="00DE1532" w:rsidRPr="00DE1532" w14:paraId="3EE20AFC" w14:textId="77777777" w:rsidTr="00DE1532">
        <w:trPr>
          <w:trHeight w:val="300"/>
        </w:trPr>
        <w:tc>
          <w:tcPr>
            <w:tcW w:w="2977" w:type="dxa"/>
            <w:tcBorders>
              <w:top w:val="nil"/>
              <w:left w:val="nil"/>
              <w:bottom w:val="nil"/>
              <w:right w:val="nil"/>
            </w:tcBorders>
            <w:shd w:val="clear" w:color="auto" w:fill="auto"/>
            <w:noWrap/>
            <w:vAlign w:val="bottom"/>
            <w:hideMark/>
          </w:tcPr>
          <w:p w14:paraId="77303265"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3456" w:type="dxa"/>
            <w:gridSpan w:val="2"/>
            <w:tcBorders>
              <w:top w:val="nil"/>
              <w:left w:val="nil"/>
              <w:bottom w:val="nil"/>
              <w:right w:val="nil"/>
            </w:tcBorders>
            <w:shd w:val="clear" w:color="auto" w:fill="auto"/>
            <w:noWrap/>
            <w:vAlign w:val="bottom"/>
            <w:hideMark/>
          </w:tcPr>
          <w:p w14:paraId="0F0A555D"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1A799041"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449FBB52"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r>
      <w:tr w:rsidR="00DE1532" w:rsidRPr="00DE1532" w14:paraId="4DBC93D0" w14:textId="77777777" w:rsidTr="00DE1532">
        <w:trPr>
          <w:trHeight w:val="300"/>
        </w:trPr>
        <w:tc>
          <w:tcPr>
            <w:tcW w:w="2977" w:type="dxa"/>
            <w:tcBorders>
              <w:top w:val="nil"/>
              <w:left w:val="nil"/>
              <w:bottom w:val="nil"/>
              <w:right w:val="nil"/>
            </w:tcBorders>
            <w:shd w:val="clear" w:color="auto" w:fill="auto"/>
            <w:noWrap/>
            <w:vAlign w:val="bottom"/>
            <w:hideMark/>
          </w:tcPr>
          <w:p w14:paraId="00CC495B"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3456" w:type="dxa"/>
            <w:gridSpan w:val="2"/>
            <w:tcBorders>
              <w:top w:val="nil"/>
              <w:left w:val="nil"/>
              <w:bottom w:val="nil"/>
              <w:right w:val="nil"/>
            </w:tcBorders>
            <w:shd w:val="clear" w:color="auto" w:fill="auto"/>
            <w:noWrap/>
            <w:vAlign w:val="bottom"/>
            <w:hideMark/>
          </w:tcPr>
          <w:p w14:paraId="3826D970"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45706C10"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04EE86F8"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r>
      <w:tr w:rsidR="00DE1532" w:rsidRPr="00DE1532" w14:paraId="569AE2B1" w14:textId="77777777" w:rsidTr="00DE1532">
        <w:trPr>
          <w:trHeight w:val="300"/>
        </w:trPr>
        <w:tc>
          <w:tcPr>
            <w:tcW w:w="2977" w:type="dxa"/>
            <w:tcBorders>
              <w:top w:val="nil"/>
              <w:left w:val="nil"/>
              <w:bottom w:val="nil"/>
              <w:right w:val="nil"/>
            </w:tcBorders>
            <w:shd w:val="clear" w:color="auto" w:fill="auto"/>
            <w:noWrap/>
            <w:vAlign w:val="bottom"/>
            <w:hideMark/>
          </w:tcPr>
          <w:p w14:paraId="567F637C" w14:textId="5FC4BB8E" w:rsidR="00DE1532" w:rsidRPr="00DE1532" w:rsidRDefault="00AA1F99" w:rsidP="00DE1532">
            <w:pPr>
              <w:spacing w:before="0" w:after="0" w:line="240" w:lineRule="auto"/>
              <w:rPr>
                <w:rFonts w:ascii="Times New Roman" w:eastAsia="Times New Roman" w:hAnsi="Times New Roman" w:cs="Times New Roman"/>
                <w:color w:val="auto"/>
                <w:sz w:val="20"/>
                <w:szCs w:val="20"/>
                <w:lang w:val="en-IN" w:eastAsia="en-IN"/>
              </w:rPr>
            </w:pPr>
            <w:r>
              <w:rPr>
                <w:rFonts w:ascii="Times New Roman" w:eastAsia="Times New Roman" w:hAnsi="Times New Roman" w:cs="Times New Roman"/>
                <w:color w:val="auto"/>
                <w:sz w:val="20"/>
                <w:szCs w:val="20"/>
                <w:lang w:val="en-IN" w:eastAsia="en-IN"/>
              </w:rPr>
              <w:t>FACEBOOK ADS</w:t>
            </w:r>
          </w:p>
        </w:tc>
        <w:tc>
          <w:tcPr>
            <w:tcW w:w="3456" w:type="dxa"/>
            <w:gridSpan w:val="2"/>
            <w:tcBorders>
              <w:top w:val="nil"/>
              <w:left w:val="nil"/>
              <w:bottom w:val="nil"/>
              <w:right w:val="nil"/>
            </w:tcBorders>
            <w:shd w:val="clear" w:color="auto" w:fill="auto"/>
            <w:noWrap/>
            <w:vAlign w:val="bottom"/>
            <w:hideMark/>
          </w:tcPr>
          <w:p w14:paraId="70186C7A"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74067BC1"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37C689A2"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r>
      <w:tr w:rsidR="00DE1532" w:rsidRPr="00DE1532" w14:paraId="0AC4219D" w14:textId="77777777" w:rsidTr="00DE1532">
        <w:trPr>
          <w:trHeight w:val="600"/>
        </w:trPr>
        <w:tc>
          <w:tcPr>
            <w:tcW w:w="2977" w:type="dxa"/>
            <w:tcBorders>
              <w:top w:val="nil"/>
              <w:left w:val="nil"/>
              <w:bottom w:val="nil"/>
              <w:right w:val="nil"/>
            </w:tcBorders>
            <w:shd w:val="clear" w:color="auto" w:fill="auto"/>
            <w:noWrap/>
            <w:vAlign w:val="bottom"/>
            <w:hideMark/>
          </w:tcPr>
          <w:p w14:paraId="0EF78E26"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Targeting Keyword</w:t>
            </w:r>
          </w:p>
        </w:tc>
        <w:tc>
          <w:tcPr>
            <w:tcW w:w="3456" w:type="dxa"/>
            <w:gridSpan w:val="2"/>
            <w:tcBorders>
              <w:top w:val="nil"/>
              <w:left w:val="nil"/>
              <w:bottom w:val="nil"/>
              <w:right w:val="nil"/>
            </w:tcBorders>
            <w:shd w:val="clear" w:color="auto" w:fill="auto"/>
            <w:noWrap/>
            <w:vAlign w:val="bottom"/>
            <w:hideMark/>
          </w:tcPr>
          <w:p w14:paraId="4A150638"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Potential Reach</w:t>
            </w:r>
          </w:p>
        </w:tc>
        <w:tc>
          <w:tcPr>
            <w:tcW w:w="1387" w:type="dxa"/>
            <w:tcBorders>
              <w:top w:val="nil"/>
              <w:left w:val="nil"/>
              <w:bottom w:val="nil"/>
              <w:right w:val="nil"/>
            </w:tcBorders>
            <w:shd w:val="clear" w:color="auto" w:fill="auto"/>
            <w:vAlign w:val="bottom"/>
            <w:hideMark/>
          </w:tcPr>
          <w:p w14:paraId="239C77F3"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Estimated Reach</w:t>
            </w:r>
          </w:p>
        </w:tc>
        <w:tc>
          <w:tcPr>
            <w:tcW w:w="1387" w:type="dxa"/>
            <w:tcBorders>
              <w:top w:val="nil"/>
              <w:left w:val="nil"/>
              <w:bottom w:val="nil"/>
              <w:right w:val="nil"/>
            </w:tcBorders>
            <w:shd w:val="clear" w:color="auto" w:fill="auto"/>
            <w:noWrap/>
            <w:vAlign w:val="bottom"/>
            <w:hideMark/>
          </w:tcPr>
          <w:p w14:paraId="44B26471"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Conversions</w:t>
            </w:r>
          </w:p>
        </w:tc>
      </w:tr>
      <w:tr w:rsidR="00DE1532" w:rsidRPr="00DE1532" w14:paraId="32449B31" w14:textId="77777777" w:rsidTr="00DE1532">
        <w:trPr>
          <w:trHeight w:val="300"/>
        </w:trPr>
        <w:tc>
          <w:tcPr>
            <w:tcW w:w="2977" w:type="dxa"/>
            <w:tcBorders>
              <w:top w:val="nil"/>
              <w:left w:val="nil"/>
              <w:bottom w:val="nil"/>
              <w:right w:val="nil"/>
            </w:tcBorders>
            <w:shd w:val="clear" w:color="auto" w:fill="auto"/>
            <w:noWrap/>
            <w:vAlign w:val="bottom"/>
            <w:hideMark/>
          </w:tcPr>
          <w:p w14:paraId="214A405B"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Safety Razor</w:t>
            </w:r>
          </w:p>
        </w:tc>
        <w:tc>
          <w:tcPr>
            <w:tcW w:w="3456" w:type="dxa"/>
            <w:gridSpan w:val="2"/>
            <w:tcBorders>
              <w:top w:val="nil"/>
              <w:left w:val="nil"/>
              <w:bottom w:val="nil"/>
              <w:right w:val="nil"/>
            </w:tcBorders>
            <w:shd w:val="clear" w:color="auto" w:fill="auto"/>
            <w:noWrap/>
            <w:vAlign w:val="bottom"/>
            <w:hideMark/>
          </w:tcPr>
          <w:p w14:paraId="38939F01" w14:textId="77777777" w:rsidR="00DE1532" w:rsidRPr="00DE1532" w:rsidRDefault="00DE1532" w:rsidP="00DE1532">
            <w:pPr>
              <w:spacing w:before="0" w:after="0" w:line="240" w:lineRule="auto"/>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1.1M</w:t>
            </w:r>
          </w:p>
        </w:tc>
        <w:tc>
          <w:tcPr>
            <w:tcW w:w="1387" w:type="dxa"/>
            <w:tcBorders>
              <w:top w:val="nil"/>
              <w:left w:val="nil"/>
              <w:bottom w:val="nil"/>
              <w:right w:val="nil"/>
            </w:tcBorders>
            <w:shd w:val="clear" w:color="auto" w:fill="auto"/>
            <w:noWrap/>
            <w:vAlign w:val="bottom"/>
            <w:hideMark/>
          </w:tcPr>
          <w:p w14:paraId="1247A8D5"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190</w:t>
            </w:r>
          </w:p>
        </w:tc>
        <w:tc>
          <w:tcPr>
            <w:tcW w:w="1387" w:type="dxa"/>
            <w:tcBorders>
              <w:top w:val="nil"/>
              <w:left w:val="nil"/>
              <w:bottom w:val="nil"/>
              <w:right w:val="nil"/>
            </w:tcBorders>
            <w:shd w:val="clear" w:color="auto" w:fill="auto"/>
            <w:noWrap/>
            <w:vAlign w:val="bottom"/>
            <w:hideMark/>
          </w:tcPr>
          <w:p w14:paraId="6224A115"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53</w:t>
            </w:r>
          </w:p>
        </w:tc>
      </w:tr>
      <w:tr w:rsidR="00DE1532" w:rsidRPr="00DE1532" w14:paraId="378277BD" w14:textId="77777777" w:rsidTr="00DE1532">
        <w:trPr>
          <w:trHeight w:val="300"/>
        </w:trPr>
        <w:tc>
          <w:tcPr>
            <w:tcW w:w="2977" w:type="dxa"/>
            <w:tcBorders>
              <w:top w:val="nil"/>
              <w:left w:val="nil"/>
              <w:bottom w:val="nil"/>
              <w:right w:val="nil"/>
            </w:tcBorders>
            <w:shd w:val="clear" w:color="auto" w:fill="auto"/>
            <w:noWrap/>
            <w:vAlign w:val="bottom"/>
            <w:hideMark/>
          </w:tcPr>
          <w:p w14:paraId="0D02643F"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Shaving</w:t>
            </w:r>
          </w:p>
        </w:tc>
        <w:tc>
          <w:tcPr>
            <w:tcW w:w="3456" w:type="dxa"/>
            <w:gridSpan w:val="2"/>
            <w:tcBorders>
              <w:top w:val="nil"/>
              <w:left w:val="nil"/>
              <w:bottom w:val="nil"/>
              <w:right w:val="nil"/>
            </w:tcBorders>
            <w:shd w:val="clear" w:color="auto" w:fill="auto"/>
            <w:noWrap/>
            <w:vAlign w:val="bottom"/>
            <w:hideMark/>
          </w:tcPr>
          <w:p w14:paraId="2FCC7644" w14:textId="77777777" w:rsidR="00DE1532" w:rsidRPr="00DE1532" w:rsidRDefault="00DE1532" w:rsidP="00DE1532">
            <w:pPr>
              <w:spacing w:before="0" w:after="0" w:line="240" w:lineRule="auto"/>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40M</w:t>
            </w:r>
          </w:p>
        </w:tc>
        <w:tc>
          <w:tcPr>
            <w:tcW w:w="1387" w:type="dxa"/>
            <w:tcBorders>
              <w:top w:val="nil"/>
              <w:left w:val="nil"/>
              <w:bottom w:val="nil"/>
              <w:right w:val="nil"/>
            </w:tcBorders>
            <w:shd w:val="clear" w:color="auto" w:fill="auto"/>
            <w:noWrap/>
            <w:vAlign w:val="bottom"/>
            <w:hideMark/>
          </w:tcPr>
          <w:p w14:paraId="51E1DD14"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510</w:t>
            </w:r>
          </w:p>
        </w:tc>
        <w:tc>
          <w:tcPr>
            <w:tcW w:w="1387" w:type="dxa"/>
            <w:tcBorders>
              <w:top w:val="nil"/>
              <w:left w:val="nil"/>
              <w:bottom w:val="nil"/>
              <w:right w:val="nil"/>
            </w:tcBorders>
            <w:shd w:val="clear" w:color="auto" w:fill="auto"/>
            <w:noWrap/>
            <w:vAlign w:val="bottom"/>
            <w:hideMark/>
          </w:tcPr>
          <w:p w14:paraId="60EB21F4"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9</w:t>
            </w:r>
          </w:p>
        </w:tc>
      </w:tr>
      <w:tr w:rsidR="00DE1532" w:rsidRPr="00DE1532" w14:paraId="745CCC92" w14:textId="77777777" w:rsidTr="00DE1532">
        <w:trPr>
          <w:trHeight w:val="300"/>
        </w:trPr>
        <w:tc>
          <w:tcPr>
            <w:tcW w:w="2977" w:type="dxa"/>
            <w:tcBorders>
              <w:top w:val="nil"/>
              <w:left w:val="nil"/>
              <w:bottom w:val="nil"/>
              <w:right w:val="nil"/>
            </w:tcBorders>
            <w:shd w:val="clear" w:color="auto" w:fill="auto"/>
            <w:noWrap/>
            <w:vAlign w:val="bottom"/>
            <w:hideMark/>
          </w:tcPr>
          <w:p w14:paraId="23386F4B"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47125DB9"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26A25501" w14:textId="77777777" w:rsidR="00DE1532" w:rsidRPr="00DE1532" w:rsidRDefault="00DE1532" w:rsidP="00DE1532">
            <w:pPr>
              <w:spacing w:before="0" w:after="0" w:line="240" w:lineRule="auto"/>
              <w:jc w:val="right"/>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 xml:space="preserve">Monthly </w:t>
            </w:r>
          </w:p>
        </w:tc>
        <w:tc>
          <w:tcPr>
            <w:tcW w:w="1387" w:type="dxa"/>
            <w:tcBorders>
              <w:top w:val="nil"/>
              <w:left w:val="nil"/>
              <w:bottom w:val="nil"/>
              <w:right w:val="nil"/>
            </w:tcBorders>
            <w:shd w:val="clear" w:color="auto" w:fill="auto"/>
            <w:noWrap/>
            <w:vAlign w:val="bottom"/>
            <w:hideMark/>
          </w:tcPr>
          <w:p w14:paraId="3CA3D630" w14:textId="77777777" w:rsidR="00DE1532" w:rsidRPr="00DE1532" w:rsidRDefault="00DE1532" w:rsidP="00DE1532">
            <w:pPr>
              <w:spacing w:before="0" w:after="0" w:line="240" w:lineRule="auto"/>
              <w:jc w:val="right"/>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Yearly</w:t>
            </w:r>
          </w:p>
        </w:tc>
      </w:tr>
      <w:tr w:rsidR="00DE1532" w:rsidRPr="00DE1532" w14:paraId="08809007" w14:textId="77777777" w:rsidTr="00DE1532">
        <w:trPr>
          <w:trHeight w:val="300"/>
        </w:trPr>
        <w:tc>
          <w:tcPr>
            <w:tcW w:w="2977" w:type="dxa"/>
            <w:tcBorders>
              <w:top w:val="nil"/>
              <w:left w:val="nil"/>
              <w:bottom w:val="nil"/>
              <w:right w:val="nil"/>
            </w:tcBorders>
            <w:shd w:val="clear" w:color="auto" w:fill="auto"/>
            <w:noWrap/>
            <w:vAlign w:val="bottom"/>
            <w:hideMark/>
          </w:tcPr>
          <w:p w14:paraId="2720F4C7" w14:textId="77777777" w:rsidR="00DE1532" w:rsidRPr="00DE1532" w:rsidRDefault="00DE1532" w:rsidP="00DE1532">
            <w:pPr>
              <w:spacing w:before="0" w:after="0" w:line="240" w:lineRule="auto"/>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365B33F6"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Total Cost</w:t>
            </w:r>
          </w:p>
        </w:tc>
        <w:tc>
          <w:tcPr>
            <w:tcW w:w="1387" w:type="dxa"/>
            <w:tcBorders>
              <w:top w:val="nil"/>
              <w:left w:val="nil"/>
              <w:bottom w:val="nil"/>
              <w:right w:val="nil"/>
            </w:tcBorders>
            <w:shd w:val="clear" w:color="auto" w:fill="auto"/>
            <w:noWrap/>
            <w:vAlign w:val="bottom"/>
            <w:hideMark/>
          </w:tcPr>
          <w:p w14:paraId="63E52AA6"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15</w:t>
            </w:r>
          </w:p>
        </w:tc>
        <w:tc>
          <w:tcPr>
            <w:tcW w:w="1387" w:type="dxa"/>
            <w:tcBorders>
              <w:top w:val="nil"/>
              <w:left w:val="nil"/>
              <w:bottom w:val="nil"/>
              <w:right w:val="nil"/>
            </w:tcBorders>
            <w:shd w:val="clear" w:color="auto" w:fill="auto"/>
            <w:noWrap/>
            <w:vAlign w:val="bottom"/>
            <w:hideMark/>
          </w:tcPr>
          <w:p w14:paraId="69A20AAD"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180</w:t>
            </w:r>
          </w:p>
        </w:tc>
      </w:tr>
      <w:tr w:rsidR="00DE1532" w:rsidRPr="00DE1532" w14:paraId="5A756153" w14:textId="77777777" w:rsidTr="00DE1532">
        <w:trPr>
          <w:trHeight w:val="300"/>
        </w:trPr>
        <w:tc>
          <w:tcPr>
            <w:tcW w:w="2977" w:type="dxa"/>
            <w:tcBorders>
              <w:top w:val="nil"/>
              <w:left w:val="nil"/>
              <w:bottom w:val="nil"/>
              <w:right w:val="nil"/>
            </w:tcBorders>
            <w:shd w:val="clear" w:color="auto" w:fill="auto"/>
            <w:noWrap/>
            <w:vAlign w:val="bottom"/>
            <w:hideMark/>
          </w:tcPr>
          <w:p w14:paraId="472215B7"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01A7D7AA"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Ad Spent</w:t>
            </w:r>
          </w:p>
        </w:tc>
        <w:tc>
          <w:tcPr>
            <w:tcW w:w="1387" w:type="dxa"/>
            <w:tcBorders>
              <w:top w:val="nil"/>
              <w:left w:val="nil"/>
              <w:bottom w:val="nil"/>
              <w:right w:val="nil"/>
            </w:tcBorders>
            <w:shd w:val="clear" w:color="auto" w:fill="auto"/>
            <w:noWrap/>
            <w:vAlign w:val="bottom"/>
            <w:hideMark/>
          </w:tcPr>
          <w:p w14:paraId="1F09417E"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150</w:t>
            </w:r>
          </w:p>
        </w:tc>
        <w:tc>
          <w:tcPr>
            <w:tcW w:w="1387" w:type="dxa"/>
            <w:tcBorders>
              <w:top w:val="nil"/>
              <w:left w:val="nil"/>
              <w:bottom w:val="nil"/>
              <w:right w:val="nil"/>
            </w:tcBorders>
            <w:shd w:val="clear" w:color="auto" w:fill="auto"/>
            <w:noWrap/>
            <w:vAlign w:val="bottom"/>
            <w:hideMark/>
          </w:tcPr>
          <w:p w14:paraId="4122431C"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1800</w:t>
            </w:r>
          </w:p>
        </w:tc>
      </w:tr>
      <w:tr w:rsidR="00DE1532" w:rsidRPr="00DE1532" w14:paraId="061C5D13" w14:textId="77777777" w:rsidTr="00DE1532">
        <w:trPr>
          <w:trHeight w:val="300"/>
        </w:trPr>
        <w:tc>
          <w:tcPr>
            <w:tcW w:w="2977" w:type="dxa"/>
            <w:tcBorders>
              <w:top w:val="nil"/>
              <w:left w:val="nil"/>
              <w:bottom w:val="nil"/>
              <w:right w:val="nil"/>
            </w:tcBorders>
            <w:shd w:val="clear" w:color="auto" w:fill="auto"/>
            <w:noWrap/>
            <w:vAlign w:val="bottom"/>
            <w:hideMark/>
          </w:tcPr>
          <w:p w14:paraId="64238EB5"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4326A2A0"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Estimated Clicks</w:t>
            </w:r>
          </w:p>
        </w:tc>
        <w:tc>
          <w:tcPr>
            <w:tcW w:w="1387" w:type="dxa"/>
            <w:tcBorders>
              <w:top w:val="nil"/>
              <w:left w:val="nil"/>
              <w:bottom w:val="nil"/>
              <w:right w:val="nil"/>
            </w:tcBorders>
            <w:shd w:val="clear" w:color="auto" w:fill="auto"/>
            <w:noWrap/>
            <w:vAlign w:val="bottom"/>
            <w:hideMark/>
          </w:tcPr>
          <w:p w14:paraId="3C39AB0B"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10</w:t>
            </w:r>
          </w:p>
        </w:tc>
        <w:tc>
          <w:tcPr>
            <w:tcW w:w="1387" w:type="dxa"/>
            <w:tcBorders>
              <w:top w:val="nil"/>
              <w:left w:val="nil"/>
              <w:bottom w:val="nil"/>
              <w:right w:val="nil"/>
            </w:tcBorders>
            <w:shd w:val="clear" w:color="auto" w:fill="auto"/>
            <w:noWrap/>
            <w:vAlign w:val="bottom"/>
            <w:hideMark/>
          </w:tcPr>
          <w:p w14:paraId="0B639373"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120</w:t>
            </w:r>
          </w:p>
        </w:tc>
      </w:tr>
      <w:tr w:rsidR="00DE1532" w:rsidRPr="00DE1532" w14:paraId="327753AB" w14:textId="77777777" w:rsidTr="00DE1532">
        <w:trPr>
          <w:trHeight w:val="300"/>
        </w:trPr>
        <w:tc>
          <w:tcPr>
            <w:tcW w:w="2977" w:type="dxa"/>
            <w:tcBorders>
              <w:top w:val="nil"/>
              <w:left w:val="nil"/>
              <w:bottom w:val="nil"/>
              <w:right w:val="nil"/>
            </w:tcBorders>
            <w:shd w:val="clear" w:color="auto" w:fill="auto"/>
            <w:noWrap/>
            <w:vAlign w:val="bottom"/>
            <w:hideMark/>
          </w:tcPr>
          <w:p w14:paraId="092B6185"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6048E6F5" w14:textId="5C7950EF"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Conversion Rate</w:t>
            </w:r>
          </w:p>
        </w:tc>
        <w:tc>
          <w:tcPr>
            <w:tcW w:w="1387" w:type="dxa"/>
            <w:tcBorders>
              <w:top w:val="nil"/>
              <w:left w:val="nil"/>
              <w:bottom w:val="nil"/>
              <w:right w:val="nil"/>
            </w:tcBorders>
            <w:shd w:val="clear" w:color="auto" w:fill="auto"/>
            <w:noWrap/>
            <w:vAlign w:val="bottom"/>
            <w:hideMark/>
          </w:tcPr>
          <w:p w14:paraId="67D13552"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24%</w:t>
            </w:r>
          </w:p>
        </w:tc>
        <w:tc>
          <w:tcPr>
            <w:tcW w:w="1387" w:type="dxa"/>
            <w:tcBorders>
              <w:top w:val="nil"/>
              <w:left w:val="nil"/>
              <w:bottom w:val="nil"/>
              <w:right w:val="nil"/>
            </w:tcBorders>
            <w:shd w:val="clear" w:color="auto" w:fill="auto"/>
            <w:noWrap/>
            <w:vAlign w:val="bottom"/>
            <w:hideMark/>
          </w:tcPr>
          <w:p w14:paraId="5FF76F57" w14:textId="14984E1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2</w:t>
            </w:r>
            <w:r w:rsidR="00DC3510">
              <w:rPr>
                <w:rFonts w:ascii="Calibri" w:eastAsia="Times New Roman" w:hAnsi="Calibri" w:cs="Calibri"/>
                <w:color w:val="000000"/>
                <w:lang w:val="en-IN" w:eastAsia="en-IN"/>
              </w:rPr>
              <w:t>4%</w:t>
            </w:r>
          </w:p>
        </w:tc>
      </w:tr>
      <w:tr w:rsidR="00DE1532" w:rsidRPr="00DE1532" w14:paraId="60FB020E" w14:textId="77777777" w:rsidTr="00DE1532">
        <w:trPr>
          <w:trHeight w:val="300"/>
        </w:trPr>
        <w:tc>
          <w:tcPr>
            <w:tcW w:w="2977" w:type="dxa"/>
            <w:tcBorders>
              <w:top w:val="nil"/>
              <w:left w:val="nil"/>
              <w:bottom w:val="nil"/>
              <w:right w:val="nil"/>
            </w:tcBorders>
            <w:shd w:val="clear" w:color="auto" w:fill="auto"/>
            <w:noWrap/>
            <w:vAlign w:val="bottom"/>
            <w:hideMark/>
          </w:tcPr>
          <w:p w14:paraId="26D192A7"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50F3C7BD"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No. of Customers Acquired</w:t>
            </w:r>
          </w:p>
        </w:tc>
        <w:tc>
          <w:tcPr>
            <w:tcW w:w="1387" w:type="dxa"/>
            <w:tcBorders>
              <w:top w:val="nil"/>
              <w:left w:val="nil"/>
              <w:bottom w:val="nil"/>
              <w:right w:val="nil"/>
            </w:tcBorders>
            <w:shd w:val="clear" w:color="auto" w:fill="auto"/>
            <w:noWrap/>
            <w:vAlign w:val="bottom"/>
            <w:hideMark/>
          </w:tcPr>
          <w:p w14:paraId="33428AE8"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2.4</w:t>
            </w:r>
          </w:p>
        </w:tc>
        <w:tc>
          <w:tcPr>
            <w:tcW w:w="1387" w:type="dxa"/>
            <w:tcBorders>
              <w:top w:val="nil"/>
              <w:left w:val="nil"/>
              <w:bottom w:val="nil"/>
              <w:right w:val="nil"/>
            </w:tcBorders>
            <w:shd w:val="clear" w:color="auto" w:fill="auto"/>
            <w:noWrap/>
            <w:vAlign w:val="bottom"/>
            <w:hideMark/>
          </w:tcPr>
          <w:p w14:paraId="1AD7B9AE"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r w:rsidRPr="00DE1532">
              <w:rPr>
                <w:rFonts w:ascii="Calibri" w:eastAsia="Times New Roman" w:hAnsi="Calibri" w:cs="Calibri"/>
                <w:color w:val="000000"/>
                <w:lang w:val="en-IN" w:eastAsia="en-IN"/>
              </w:rPr>
              <w:t>28.8</w:t>
            </w:r>
          </w:p>
        </w:tc>
      </w:tr>
      <w:tr w:rsidR="00DE1532" w:rsidRPr="00DE1532" w14:paraId="42206DFD" w14:textId="77777777" w:rsidTr="00DE1532">
        <w:trPr>
          <w:trHeight w:val="300"/>
        </w:trPr>
        <w:tc>
          <w:tcPr>
            <w:tcW w:w="2977" w:type="dxa"/>
            <w:tcBorders>
              <w:top w:val="nil"/>
              <w:left w:val="nil"/>
              <w:bottom w:val="nil"/>
              <w:right w:val="nil"/>
            </w:tcBorders>
            <w:shd w:val="clear" w:color="auto" w:fill="auto"/>
            <w:noWrap/>
            <w:vAlign w:val="bottom"/>
            <w:hideMark/>
          </w:tcPr>
          <w:p w14:paraId="188AB59F"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1C6642C5"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Average Sales per Customer</w:t>
            </w:r>
          </w:p>
        </w:tc>
        <w:tc>
          <w:tcPr>
            <w:tcW w:w="1387" w:type="dxa"/>
            <w:tcBorders>
              <w:top w:val="nil"/>
              <w:left w:val="nil"/>
              <w:bottom w:val="nil"/>
              <w:right w:val="nil"/>
            </w:tcBorders>
            <w:shd w:val="clear" w:color="auto" w:fill="auto"/>
            <w:noWrap/>
            <w:vAlign w:val="bottom"/>
            <w:hideMark/>
          </w:tcPr>
          <w:p w14:paraId="1A1C4747" w14:textId="2278983D" w:rsidR="00DE1532" w:rsidRPr="00DE1532" w:rsidRDefault="00DE1532" w:rsidP="00DE1532">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35.69</w:t>
            </w:r>
          </w:p>
        </w:tc>
        <w:tc>
          <w:tcPr>
            <w:tcW w:w="1387" w:type="dxa"/>
            <w:tcBorders>
              <w:top w:val="nil"/>
              <w:left w:val="nil"/>
              <w:bottom w:val="nil"/>
              <w:right w:val="nil"/>
            </w:tcBorders>
            <w:shd w:val="clear" w:color="auto" w:fill="auto"/>
            <w:noWrap/>
            <w:vAlign w:val="bottom"/>
            <w:hideMark/>
          </w:tcPr>
          <w:p w14:paraId="49E71BC0" w14:textId="31306E87" w:rsidR="00DE1532" w:rsidRPr="00DE1532" w:rsidRDefault="00DE1532" w:rsidP="00DE1532">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428.28</w:t>
            </w:r>
          </w:p>
        </w:tc>
      </w:tr>
      <w:tr w:rsidR="00DE1532" w:rsidRPr="00DE1532" w14:paraId="134F8D71" w14:textId="77777777" w:rsidTr="00DE1532">
        <w:trPr>
          <w:trHeight w:val="300"/>
        </w:trPr>
        <w:tc>
          <w:tcPr>
            <w:tcW w:w="2977" w:type="dxa"/>
            <w:tcBorders>
              <w:top w:val="nil"/>
              <w:left w:val="nil"/>
              <w:bottom w:val="nil"/>
              <w:right w:val="nil"/>
            </w:tcBorders>
            <w:shd w:val="clear" w:color="auto" w:fill="auto"/>
            <w:noWrap/>
            <w:vAlign w:val="bottom"/>
            <w:hideMark/>
          </w:tcPr>
          <w:p w14:paraId="7128698F"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36668D4F"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Total Revenue Through</w:t>
            </w:r>
          </w:p>
        </w:tc>
        <w:tc>
          <w:tcPr>
            <w:tcW w:w="1387" w:type="dxa"/>
            <w:tcBorders>
              <w:top w:val="nil"/>
              <w:left w:val="nil"/>
              <w:bottom w:val="nil"/>
              <w:right w:val="nil"/>
            </w:tcBorders>
            <w:shd w:val="clear" w:color="auto" w:fill="auto"/>
            <w:noWrap/>
            <w:vAlign w:val="bottom"/>
            <w:hideMark/>
          </w:tcPr>
          <w:p w14:paraId="1747DB01" w14:textId="4CC7070E" w:rsidR="00DE1532" w:rsidRPr="00DE1532" w:rsidRDefault="00DE1532" w:rsidP="00DE1532">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85.656</w:t>
            </w:r>
          </w:p>
        </w:tc>
        <w:tc>
          <w:tcPr>
            <w:tcW w:w="1387" w:type="dxa"/>
            <w:tcBorders>
              <w:top w:val="nil"/>
              <w:left w:val="nil"/>
              <w:bottom w:val="nil"/>
              <w:right w:val="nil"/>
            </w:tcBorders>
            <w:shd w:val="clear" w:color="auto" w:fill="auto"/>
            <w:noWrap/>
            <w:vAlign w:val="bottom"/>
            <w:hideMark/>
          </w:tcPr>
          <w:p w14:paraId="3AA97DE5" w14:textId="1A63EE7A" w:rsidR="00DE1532" w:rsidRPr="00DE1532" w:rsidRDefault="00DE1532" w:rsidP="00DE1532">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1027.872</w:t>
            </w:r>
          </w:p>
        </w:tc>
      </w:tr>
      <w:tr w:rsidR="00DE1532" w:rsidRPr="00DE1532" w14:paraId="5F502A67" w14:textId="77777777" w:rsidTr="00DE1532">
        <w:trPr>
          <w:trHeight w:val="300"/>
        </w:trPr>
        <w:tc>
          <w:tcPr>
            <w:tcW w:w="2977" w:type="dxa"/>
            <w:tcBorders>
              <w:top w:val="nil"/>
              <w:left w:val="nil"/>
              <w:bottom w:val="nil"/>
              <w:right w:val="nil"/>
            </w:tcBorders>
            <w:shd w:val="clear" w:color="auto" w:fill="auto"/>
            <w:noWrap/>
            <w:vAlign w:val="bottom"/>
            <w:hideMark/>
          </w:tcPr>
          <w:p w14:paraId="6DF1D3F5"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c>
          <w:tcPr>
            <w:tcW w:w="3456" w:type="dxa"/>
            <w:gridSpan w:val="2"/>
            <w:tcBorders>
              <w:top w:val="nil"/>
              <w:left w:val="nil"/>
              <w:bottom w:val="nil"/>
              <w:right w:val="nil"/>
            </w:tcBorders>
            <w:shd w:val="clear" w:color="auto" w:fill="auto"/>
            <w:noWrap/>
            <w:vAlign w:val="bottom"/>
            <w:hideMark/>
          </w:tcPr>
          <w:p w14:paraId="715D48C6" w14:textId="77777777" w:rsidR="00DE1532" w:rsidRPr="00DE1532" w:rsidRDefault="00DE1532" w:rsidP="00DE1532">
            <w:pPr>
              <w:spacing w:before="0" w:after="0" w:line="240" w:lineRule="auto"/>
              <w:rPr>
                <w:rFonts w:ascii="Times New Roman" w:eastAsia="Times New Roman" w:hAnsi="Times New Roman" w:cs="Times New Roman"/>
                <w:b/>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22BDCDFD"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669438B3"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r>
      <w:tr w:rsidR="00DE1532" w:rsidRPr="00DE1532" w14:paraId="3B086EA8" w14:textId="77777777" w:rsidTr="00DE1532">
        <w:trPr>
          <w:trHeight w:val="300"/>
        </w:trPr>
        <w:tc>
          <w:tcPr>
            <w:tcW w:w="2977" w:type="dxa"/>
            <w:tcBorders>
              <w:top w:val="nil"/>
              <w:left w:val="nil"/>
              <w:bottom w:val="nil"/>
              <w:right w:val="nil"/>
            </w:tcBorders>
            <w:shd w:val="clear" w:color="auto" w:fill="auto"/>
            <w:noWrap/>
            <w:vAlign w:val="bottom"/>
            <w:hideMark/>
          </w:tcPr>
          <w:p w14:paraId="2177A988"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3456" w:type="dxa"/>
            <w:gridSpan w:val="2"/>
            <w:tcBorders>
              <w:top w:val="nil"/>
              <w:left w:val="nil"/>
              <w:bottom w:val="nil"/>
              <w:right w:val="nil"/>
            </w:tcBorders>
            <w:shd w:val="clear" w:color="auto" w:fill="auto"/>
            <w:noWrap/>
            <w:vAlign w:val="bottom"/>
            <w:hideMark/>
          </w:tcPr>
          <w:p w14:paraId="06AF8068" w14:textId="77777777" w:rsidR="00DE1532" w:rsidRPr="00DE1532" w:rsidRDefault="00DE1532" w:rsidP="00DE1532">
            <w:pPr>
              <w:spacing w:before="0" w:after="0" w:line="240" w:lineRule="auto"/>
              <w:rPr>
                <w:rFonts w:ascii="Times New Roman" w:eastAsia="Times New Roman" w:hAnsi="Times New Roman" w:cs="Times New Roman"/>
                <w:b/>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15DDB986"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1387" w:type="dxa"/>
            <w:tcBorders>
              <w:top w:val="nil"/>
              <w:left w:val="nil"/>
              <w:bottom w:val="nil"/>
              <w:right w:val="nil"/>
            </w:tcBorders>
            <w:shd w:val="clear" w:color="auto" w:fill="auto"/>
            <w:noWrap/>
            <w:vAlign w:val="bottom"/>
            <w:hideMark/>
          </w:tcPr>
          <w:p w14:paraId="762315CE"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r>
      <w:tr w:rsidR="00DE1532" w:rsidRPr="00DE1532" w14:paraId="3D020B56" w14:textId="77777777" w:rsidTr="00DE1532">
        <w:trPr>
          <w:trHeight w:val="300"/>
        </w:trPr>
        <w:tc>
          <w:tcPr>
            <w:tcW w:w="2977" w:type="dxa"/>
            <w:tcBorders>
              <w:top w:val="nil"/>
              <w:left w:val="nil"/>
              <w:bottom w:val="nil"/>
              <w:right w:val="nil"/>
            </w:tcBorders>
            <w:shd w:val="clear" w:color="auto" w:fill="auto"/>
            <w:noWrap/>
            <w:vAlign w:val="bottom"/>
            <w:hideMark/>
          </w:tcPr>
          <w:p w14:paraId="4D89EF62"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3456" w:type="dxa"/>
            <w:gridSpan w:val="2"/>
            <w:tcBorders>
              <w:top w:val="nil"/>
              <w:left w:val="nil"/>
              <w:bottom w:val="nil"/>
              <w:right w:val="nil"/>
            </w:tcBorders>
            <w:shd w:val="clear" w:color="auto" w:fill="auto"/>
            <w:noWrap/>
            <w:vAlign w:val="bottom"/>
            <w:hideMark/>
          </w:tcPr>
          <w:p w14:paraId="3FB15FF6"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Total Cost Spent on Ad</w:t>
            </w:r>
          </w:p>
        </w:tc>
        <w:tc>
          <w:tcPr>
            <w:tcW w:w="1387" w:type="dxa"/>
            <w:tcBorders>
              <w:top w:val="nil"/>
              <w:left w:val="nil"/>
              <w:bottom w:val="nil"/>
              <w:right w:val="nil"/>
            </w:tcBorders>
            <w:shd w:val="clear" w:color="auto" w:fill="auto"/>
            <w:noWrap/>
            <w:vAlign w:val="bottom"/>
            <w:hideMark/>
          </w:tcPr>
          <w:p w14:paraId="12BB46A6" w14:textId="227552C8" w:rsidR="00DE1532" w:rsidRPr="00DE1532" w:rsidRDefault="00DE1532" w:rsidP="00DE1532">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6600</w:t>
            </w:r>
          </w:p>
        </w:tc>
        <w:tc>
          <w:tcPr>
            <w:tcW w:w="1387" w:type="dxa"/>
            <w:tcBorders>
              <w:top w:val="nil"/>
              <w:left w:val="nil"/>
              <w:bottom w:val="nil"/>
              <w:right w:val="nil"/>
            </w:tcBorders>
            <w:shd w:val="clear" w:color="auto" w:fill="auto"/>
            <w:noWrap/>
            <w:vAlign w:val="bottom"/>
            <w:hideMark/>
          </w:tcPr>
          <w:p w14:paraId="3591FF75" w14:textId="77777777" w:rsidR="00DE1532" w:rsidRPr="00DE1532" w:rsidRDefault="00DE1532" w:rsidP="00DE1532">
            <w:pPr>
              <w:spacing w:before="0" w:after="0" w:line="240" w:lineRule="auto"/>
              <w:jc w:val="right"/>
              <w:rPr>
                <w:rFonts w:ascii="Calibri" w:eastAsia="Times New Roman" w:hAnsi="Calibri" w:cs="Calibri"/>
                <w:color w:val="000000"/>
                <w:lang w:val="en-IN" w:eastAsia="en-IN"/>
              </w:rPr>
            </w:pPr>
          </w:p>
        </w:tc>
      </w:tr>
      <w:tr w:rsidR="00DE1532" w:rsidRPr="00DE1532" w14:paraId="6DEC6FFC" w14:textId="77777777" w:rsidTr="00DE1532">
        <w:trPr>
          <w:trHeight w:val="300"/>
        </w:trPr>
        <w:tc>
          <w:tcPr>
            <w:tcW w:w="2977" w:type="dxa"/>
            <w:tcBorders>
              <w:top w:val="nil"/>
              <w:left w:val="nil"/>
              <w:bottom w:val="nil"/>
              <w:right w:val="nil"/>
            </w:tcBorders>
            <w:shd w:val="clear" w:color="auto" w:fill="auto"/>
            <w:noWrap/>
            <w:vAlign w:val="bottom"/>
            <w:hideMark/>
          </w:tcPr>
          <w:p w14:paraId="1279C84C" w14:textId="77777777" w:rsidR="00DE1532" w:rsidRPr="00DE1532" w:rsidRDefault="00DE1532" w:rsidP="00DE1532">
            <w:pPr>
              <w:spacing w:before="0" w:after="0" w:line="240" w:lineRule="auto"/>
              <w:rPr>
                <w:rFonts w:ascii="Times New Roman" w:eastAsia="Times New Roman" w:hAnsi="Times New Roman" w:cs="Times New Roman"/>
                <w:color w:val="auto"/>
                <w:sz w:val="20"/>
                <w:szCs w:val="20"/>
                <w:lang w:val="en-IN" w:eastAsia="en-IN"/>
              </w:rPr>
            </w:pPr>
          </w:p>
        </w:tc>
        <w:tc>
          <w:tcPr>
            <w:tcW w:w="3456" w:type="dxa"/>
            <w:gridSpan w:val="2"/>
            <w:tcBorders>
              <w:top w:val="nil"/>
              <w:left w:val="nil"/>
              <w:bottom w:val="nil"/>
              <w:right w:val="nil"/>
            </w:tcBorders>
            <w:shd w:val="clear" w:color="auto" w:fill="auto"/>
            <w:noWrap/>
            <w:vAlign w:val="bottom"/>
            <w:hideMark/>
          </w:tcPr>
          <w:p w14:paraId="6505CE38" w14:textId="77777777" w:rsidR="00DE1532" w:rsidRPr="00DE1532" w:rsidRDefault="00DE1532" w:rsidP="00DE1532">
            <w:pPr>
              <w:spacing w:before="0" w:after="0" w:line="240" w:lineRule="auto"/>
              <w:rPr>
                <w:rFonts w:ascii="Calibri" w:eastAsia="Times New Roman" w:hAnsi="Calibri" w:cs="Calibri"/>
                <w:b/>
                <w:color w:val="000000"/>
                <w:lang w:val="en-IN" w:eastAsia="en-IN"/>
              </w:rPr>
            </w:pPr>
            <w:r w:rsidRPr="00DE1532">
              <w:rPr>
                <w:rFonts w:ascii="Calibri" w:eastAsia="Times New Roman" w:hAnsi="Calibri" w:cs="Calibri"/>
                <w:b/>
                <w:color w:val="000000"/>
                <w:lang w:val="en-IN" w:eastAsia="en-IN"/>
              </w:rPr>
              <w:t>Total Revenue generated Through Ad</w:t>
            </w:r>
          </w:p>
        </w:tc>
        <w:tc>
          <w:tcPr>
            <w:tcW w:w="1387" w:type="dxa"/>
            <w:tcBorders>
              <w:top w:val="nil"/>
              <w:left w:val="nil"/>
              <w:bottom w:val="nil"/>
              <w:right w:val="nil"/>
            </w:tcBorders>
            <w:shd w:val="clear" w:color="auto" w:fill="auto"/>
            <w:noWrap/>
            <w:vAlign w:val="bottom"/>
            <w:hideMark/>
          </w:tcPr>
          <w:p w14:paraId="2AC5268B" w14:textId="77BCA47A" w:rsidR="00DE1532" w:rsidRPr="00DE1532" w:rsidRDefault="00DE1532" w:rsidP="00DE1532">
            <w:pPr>
              <w:spacing w:before="0" w:after="0" w:line="240" w:lineRule="auto"/>
              <w:jc w:val="right"/>
              <w:rPr>
                <w:rFonts w:ascii="Calibri" w:eastAsia="Times New Roman" w:hAnsi="Calibri" w:cs="Calibri"/>
                <w:color w:val="000000"/>
                <w:lang w:val="en-IN" w:eastAsia="en-IN"/>
              </w:rPr>
            </w:pPr>
            <w:r>
              <w:rPr>
                <w:rFonts w:ascii="Calibri" w:hAnsi="Calibri" w:cs="Calibri"/>
                <w:color w:val="000000"/>
              </w:rPr>
              <w:t>2736.71</w:t>
            </w:r>
          </w:p>
        </w:tc>
        <w:tc>
          <w:tcPr>
            <w:tcW w:w="1387" w:type="dxa"/>
            <w:tcBorders>
              <w:top w:val="nil"/>
              <w:left w:val="nil"/>
              <w:bottom w:val="nil"/>
              <w:right w:val="nil"/>
            </w:tcBorders>
            <w:shd w:val="clear" w:color="auto" w:fill="auto"/>
            <w:noWrap/>
            <w:vAlign w:val="bottom"/>
            <w:hideMark/>
          </w:tcPr>
          <w:p w14:paraId="4E15A303" w14:textId="77777777" w:rsidR="00DE1532" w:rsidRDefault="00DE1532" w:rsidP="00DE1532">
            <w:pPr>
              <w:spacing w:before="0" w:after="0" w:line="240" w:lineRule="auto"/>
              <w:jc w:val="right"/>
              <w:rPr>
                <w:rFonts w:ascii="Calibri" w:eastAsia="Times New Roman" w:hAnsi="Calibri" w:cs="Calibri"/>
                <w:color w:val="000000"/>
                <w:lang w:val="en-IN" w:eastAsia="en-IN"/>
              </w:rPr>
            </w:pPr>
          </w:p>
          <w:p w14:paraId="6864610F" w14:textId="038CDD62" w:rsidR="004462F7" w:rsidRPr="00DE1532" w:rsidRDefault="004462F7" w:rsidP="00DE1532">
            <w:pPr>
              <w:spacing w:before="0" w:after="0" w:line="240" w:lineRule="auto"/>
              <w:jc w:val="right"/>
              <w:rPr>
                <w:rFonts w:ascii="Calibri" w:eastAsia="Times New Roman" w:hAnsi="Calibri" w:cs="Calibri"/>
                <w:color w:val="000000"/>
                <w:lang w:val="en-IN" w:eastAsia="en-IN"/>
              </w:rPr>
            </w:pPr>
          </w:p>
        </w:tc>
      </w:tr>
    </w:tbl>
    <w:p w14:paraId="11564EFA" w14:textId="77777777" w:rsidR="004462F7" w:rsidRDefault="004462F7" w:rsidP="00601FEE">
      <w:pPr>
        <w:spacing w:before="0" w:after="160" w:line="480" w:lineRule="auto"/>
        <w:jc w:val="center"/>
        <w:rPr>
          <w:rFonts w:ascii="Calibri" w:eastAsia="Times New Roman" w:hAnsi="Calibri" w:cs="Calibri"/>
          <w:color w:val="auto"/>
          <w:sz w:val="24"/>
          <w:szCs w:val="24"/>
          <w:lang w:val="en-IN" w:eastAsia="en-IN"/>
        </w:rPr>
      </w:pPr>
    </w:p>
    <w:p w14:paraId="57697DB5" w14:textId="37208791" w:rsidR="00601FEE" w:rsidRDefault="008A55FF" w:rsidP="004462F7">
      <w:pPr>
        <w:spacing w:before="0" w:after="160" w:line="480" w:lineRule="auto"/>
        <w:jc w:val="center"/>
        <w:rPr>
          <w:rFonts w:ascii="Calibri" w:eastAsia="Times New Roman" w:hAnsi="Calibri" w:cs="Calibri"/>
          <w:color w:val="auto"/>
          <w:sz w:val="24"/>
          <w:szCs w:val="24"/>
          <w:lang w:val="en-IN" w:eastAsia="en-IN"/>
        </w:rPr>
      </w:pPr>
      <w:r>
        <w:rPr>
          <w:noProof/>
          <w:lang w:val="en-IN" w:eastAsia="en-IN"/>
        </w:rPr>
        <w:drawing>
          <wp:inline distT="0" distB="0" distL="0" distR="0" wp14:anchorId="65281507" wp14:editId="0027B3B4">
            <wp:extent cx="4150581" cy="3092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58282" cy="3098233"/>
                    </a:xfrm>
                    <a:prstGeom prst="rect">
                      <a:avLst/>
                    </a:prstGeom>
                    <a:noFill/>
                    <a:ln>
                      <a:noFill/>
                    </a:ln>
                  </pic:spPr>
                </pic:pic>
              </a:graphicData>
            </a:graphic>
          </wp:inline>
        </w:drawing>
      </w:r>
    </w:p>
    <w:p w14:paraId="77C4F3BC" w14:textId="72DA3B2B" w:rsidR="00484E76" w:rsidRDefault="004462F7" w:rsidP="00BE02A7">
      <w:pPr>
        <w:spacing w:before="0" w:after="160" w:line="480" w:lineRule="auto"/>
        <w:rPr>
          <w:rFonts w:asciiTheme="majorHAnsi" w:eastAsia="Times New Roman" w:hAnsiTheme="majorHAnsi" w:cstheme="majorBidi"/>
          <w:i/>
          <w:iCs/>
          <w:color w:val="007789" w:themeColor="accent1" w:themeShade="BF"/>
          <w:lang w:val="en-IN" w:eastAsia="en-IN"/>
        </w:rPr>
      </w:pPr>
      <w:r>
        <w:rPr>
          <w:rFonts w:asciiTheme="majorHAnsi" w:eastAsia="Times New Roman" w:hAnsiTheme="majorHAnsi" w:cstheme="majorBidi"/>
          <w:i/>
          <w:iCs/>
          <w:color w:val="007789" w:themeColor="accent1" w:themeShade="BF"/>
          <w:lang w:val="en-IN" w:eastAsia="en-IN"/>
        </w:rPr>
        <w:lastRenderedPageBreak/>
        <w:t xml:space="preserve">1.4 </w:t>
      </w:r>
      <w:r w:rsidR="00484E76" w:rsidRPr="00601FEE">
        <w:rPr>
          <w:rFonts w:asciiTheme="majorHAnsi" w:eastAsia="Times New Roman" w:hAnsiTheme="majorHAnsi" w:cstheme="majorBidi"/>
          <w:i/>
          <w:iCs/>
          <w:color w:val="007789" w:themeColor="accent1" w:themeShade="BF"/>
          <w:lang w:val="en-IN" w:eastAsia="en-IN"/>
        </w:rPr>
        <w:t>Keyword Mapping</w:t>
      </w:r>
    </w:p>
    <w:p w14:paraId="492C6F6B" w14:textId="77777777" w:rsidR="00601FEE" w:rsidRDefault="00601FEE" w:rsidP="00BE02A7">
      <w:pPr>
        <w:spacing w:before="0" w:after="160" w:line="480" w:lineRule="auto"/>
        <w:rPr>
          <w:rFonts w:ascii="Calibri" w:eastAsia="Times New Roman" w:hAnsi="Calibri" w:cs="Calibri"/>
          <w:noProof/>
          <w:color w:val="auto"/>
          <w:sz w:val="24"/>
          <w:szCs w:val="24"/>
          <w:lang w:val="en-IN" w:eastAsia="en-IN"/>
        </w:rPr>
      </w:pPr>
    </w:p>
    <w:p w14:paraId="71BA8A34" w14:textId="13629CF7" w:rsidR="00601FEE" w:rsidRDefault="00601FEE" w:rsidP="00601FEE">
      <w:pPr>
        <w:spacing w:before="0" w:after="160" w:line="480" w:lineRule="auto"/>
        <w:jc w:val="center"/>
        <w:rPr>
          <w:rFonts w:ascii="Calibri" w:eastAsia="Times New Roman" w:hAnsi="Calibri" w:cs="Calibri"/>
          <w:color w:val="auto"/>
          <w:sz w:val="24"/>
          <w:szCs w:val="24"/>
          <w:lang w:val="en-IN" w:eastAsia="en-IN"/>
        </w:rPr>
      </w:pPr>
      <w:r>
        <w:rPr>
          <w:rFonts w:ascii="Calibri" w:eastAsia="Times New Roman" w:hAnsi="Calibri" w:cs="Calibri"/>
          <w:noProof/>
          <w:color w:val="auto"/>
          <w:sz w:val="24"/>
          <w:szCs w:val="24"/>
          <w:lang w:val="en-IN" w:eastAsia="en-IN"/>
        </w:rPr>
        <w:drawing>
          <wp:inline distT="0" distB="0" distL="0" distR="0" wp14:anchorId="1FD4461D" wp14:editId="3D8B99B7">
            <wp:extent cx="5231958" cy="487816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6958" t="6584" r="5210" b="6886"/>
                    <a:stretch/>
                  </pic:blipFill>
                  <pic:spPr bwMode="auto">
                    <a:xfrm>
                      <a:off x="0" y="0"/>
                      <a:ext cx="5237817" cy="4883625"/>
                    </a:xfrm>
                    <a:prstGeom prst="rect">
                      <a:avLst/>
                    </a:prstGeom>
                    <a:noFill/>
                    <a:ln>
                      <a:noFill/>
                    </a:ln>
                    <a:extLst>
                      <a:ext uri="{53640926-AAD7-44D8-BBD7-CCE9431645EC}">
                        <a14:shadowObscured xmlns:a14="http://schemas.microsoft.com/office/drawing/2010/main"/>
                      </a:ext>
                    </a:extLst>
                  </pic:spPr>
                </pic:pic>
              </a:graphicData>
            </a:graphic>
          </wp:inline>
        </w:drawing>
      </w:r>
    </w:p>
    <w:p w14:paraId="31AB6D8D" w14:textId="77777777" w:rsidR="00601FEE" w:rsidRDefault="00601FEE" w:rsidP="00DE1532">
      <w:pPr>
        <w:rPr>
          <w:rFonts w:asciiTheme="majorHAnsi" w:eastAsia="Times New Roman" w:hAnsiTheme="majorHAnsi" w:cstheme="majorBidi"/>
          <w:i/>
          <w:iCs/>
          <w:color w:val="007789" w:themeColor="accent1" w:themeShade="BF"/>
          <w:lang w:val="en-IN" w:eastAsia="en-IN"/>
        </w:rPr>
      </w:pPr>
    </w:p>
    <w:p w14:paraId="60066629" w14:textId="77777777" w:rsidR="00601FEE" w:rsidRDefault="00601FEE" w:rsidP="00DE1532">
      <w:pPr>
        <w:rPr>
          <w:rFonts w:asciiTheme="majorHAnsi" w:eastAsia="Times New Roman" w:hAnsiTheme="majorHAnsi" w:cstheme="majorBidi"/>
          <w:i/>
          <w:iCs/>
          <w:color w:val="007789" w:themeColor="accent1" w:themeShade="BF"/>
          <w:lang w:val="en-IN" w:eastAsia="en-IN"/>
        </w:rPr>
      </w:pPr>
    </w:p>
    <w:p w14:paraId="7D9B3CFF" w14:textId="77777777" w:rsidR="00601FEE" w:rsidRDefault="00601FEE" w:rsidP="00DE1532">
      <w:pPr>
        <w:rPr>
          <w:rFonts w:asciiTheme="majorHAnsi" w:eastAsia="Times New Roman" w:hAnsiTheme="majorHAnsi" w:cstheme="majorBidi"/>
          <w:i/>
          <w:iCs/>
          <w:color w:val="007789" w:themeColor="accent1" w:themeShade="BF"/>
          <w:lang w:val="en-IN" w:eastAsia="en-IN"/>
        </w:rPr>
      </w:pPr>
    </w:p>
    <w:p w14:paraId="14924883" w14:textId="77777777" w:rsidR="00601FEE" w:rsidRDefault="00601FEE" w:rsidP="00DE1532">
      <w:pPr>
        <w:rPr>
          <w:rFonts w:asciiTheme="majorHAnsi" w:eastAsia="Times New Roman" w:hAnsiTheme="majorHAnsi" w:cstheme="majorBidi"/>
          <w:i/>
          <w:iCs/>
          <w:color w:val="007789" w:themeColor="accent1" w:themeShade="BF"/>
          <w:lang w:val="en-IN" w:eastAsia="en-IN"/>
        </w:rPr>
      </w:pPr>
    </w:p>
    <w:p w14:paraId="20A56465" w14:textId="77777777" w:rsidR="00601FEE" w:rsidRDefault="00601FEE" w:rsidP="00DE1532">
      <w:pPr>
        <w:rPr>
          <w:rFonts w:asciiTheme="majorHAnsi" w:eastAsia="Times New Roman" w:hAnsiTheme="majorHAnsi" w:cstheme="majorBidi"/>
          <w:i/>
          <w:iCs/>
          <w:color w:val="007789" w:themeColor="accent1" w:themeShade="BF"/>
          <w:lang w:val="en-IN" w:eastAsia="en-IN"/>
        </w:rPr>
      </w:pPr>
    </w:p>
    <w:p w14:paraId="6E55E8C8" w14:textId="77777777" w:rsidR="00601FEE" w:rsidRDefault="00601FEE" w:rsidP="00DE1532">
      <w:pPr>
        <w:rPr>
          <w:rFonts w:asciiTheme="majorHAnsi" w:eastAsia="Times New Roman" w:hAnsiTheme="majorHAnsi" w:cstheme="majorBidi"/>
          <w:i/>
          <w:iCs/>
          <w:color w:val="007789" w:themeColor="accent1" w:themeShade="BF"/>
          <w:lang w:val="en-IN" w:eastAsia="en-IN"/>
        </w:rPr>
      </w:pPr>
    </w:p>
    <w:p w14:paraId="20DFA42F" w14:textId="507DD4A2" w:rsidR="00AA1F99" w:rsidRDefault="004462F7" w:rsidP="00DE1532">
      <w:pPr>
        <w:rPr>
          <w:rFonts w:asciiTheme="majorHAnsi" w:eastAsia="Times New Roman" w:hAnsiTheme="majorHAnsi" w:cstheme="majorBidi"/>
          <w:i/>
          <w:iCs/>
          <w:color w:val="007789" w:themeColor="accent1" w:themeShade="BF"/>
          <w:lang w:val="en-IN" w:eastAsia="en-IN"/>
        </w:rPr>
      </w:pPr>
      <w:r>
        <w:rPr>
          <w:rFonts w:asciiTheme="majorHAnsi" w:eastAsia="Times New Roman" w:hAnsiTheme="majorHAnsi" w:cstheme="majorBidi"/>
          <w:i/>
          <w:iCs/>
          <w:color w:val="007789" w:themeColor="accent1" w:themeShade="BF"/>
          <w:lang w:val="en-IN" w:eastAsia="en-IN"/>
        </w:rPr>
        <w:lastRenderedPageBreak/>
        <w:t xml:space="preserve">1.5 </w:t>
      </w:r>
      <w:r w:rsidR="00AA1F99">
        <w:rPr>
          <w:rFonts w:asciiTheme="majorHAnsi" w:eastAsia="Times New Roman" w:hAnsiTheme="majorHAnsi" w:cstheme="majorBidi"/>
          <w:i/>
          <w:iCs/>
          <w:color w:val="007789" w:themeColor="accent1" w:themeShade="BF"/>
          <w:lang w:val="en-IN" w:eastAsia="en-IN"/>
        </w:rPr>
        <w:t>Sales Through Amazon</w:t>
      </w:r>
    </w:p>
    <w:tbl>
      <w:tblPr>
        <w:tblW w:w="0" w:type="dxa"/>
        <w:tblCellMar>
          <w:left w:w="0" w:type="dxa"/>
          <w:right w:w="0" w:type="dxa"/>
        </w:tblCellMar>
        <w:tblLook w:val="04A0" w:firstRow="1" w:lastRow="0" w:firstColumn="1" w:lastColumn="0" w:noHBand="0" w:noVBand="1"/>
      </w:tblPr>
      <w:tblGrid>
        <w:gridCol w:w="844"/>
        <w:gridCol w:w="1373"/>
        <w:gridCol w:w="1135"/>
        <w:gridCol w:w="1002"/>
        <w:gridCol w:w="1196"/>
        <w:gridCol w:w="1091"/>
        <w:gridCol w:w="927"/>
        <w:gridCol w:w="1056"/>
      </w:tblGrid>
      <w:tr w:rsidR="00AA1F99" w:rsidRPr="00AA1F99" w14:paraId="28CA97E4" w14:textId="77777777" w:rsidTr="00AA1F99">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786BE3" w14:textId="77777777" w:rsidR="00AA1F99" w:rsidRPr="00AA1F99" w:rsidRDefault="00AA1F99" w:rsidP="00AA1F99">
            <w:pPr>
              <w:spacing w:before="0" w:after="0" w:line="240" w:lineRule="auto"/>
              <w:rPr>
                <w:rFonts w:ascii="Calibri" w:eastAsia="Times New Roman" w:hAnsi="Calibri" w:cs="Calibri"/>
                <w:b/>
                <w:bCs/>
                <w:color w:val="auto"/>
                <w:lang w:val="en-IN" w:eastAsia="en-IN"/>
              </w:rPr>
            </w:pPr>
            <w:r w:rsidRPr="00AA1F99">
              <w:rPr>
                <w:rFonts w:ascii="Calibri" w:eastAsia="Times New Roman" w:hAnsi="Calibri" w:cs="Calibri"/>
                <w:b/>
                <w:bCs/>
                <w:color w:val="auto"/>
                <w:lang w:val="en-IN" w:eastAsia="en-IN"/>
              </w:rPr>
              <w:t>Year</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CFB5AA" w14:textId="77777777" w:rsidR="00AA1F99" w:rsidRPr="00AA1F99" w:rsidRDefault="00AA1F99" w:rsidP="00AA1F99">
            <w:pPr>
              <w:spacing w:before="0" w:after="0" w:line="240" w:lineRule="auto"/>
              <w:rPr>
                <w:rFonts w:ascii="Calibri" w:eastAsia="Times New Roman" w:hAnsi="Calibri" w:cs="Calibri"/>
                <w:b/>
                <w:bCs/>
                <w:color w:val="auto"/>
                <w:lang w:val="en-IN" w:eastAsia="en-IN"/>
              </w:rPr>
            </w:pPr>
            <w:r w:rsidRPr="00AA1F99">
              <w:rPr>
                <w:rFonts w:ascii="Calibri" w:eastAsia="Times New Roman" w:hAnsi="Calibri" w:cs="Calibri"/>
                <w:b/>
                <w:bCs/>
                <w:color w:val="auto"/>
                <w:lang w:val="en-IN" w:eastAsia="en-IN"/>
              </w:rPr>
              <w:t>Order method type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78F832" w14:textId="77777777" w:rsidR="00AA1F99" w:rsidRPr="00AA1F99" w:rsidRDefault="00AA1F99" w:rsidP="00AA1F99">
            <w:pPr>
              <w:spacing w:before="0" w:after="0" w:line="240" w:lineRule="auto"/>
              <w:rPr>
                <w:rFonts w:ascii="Calibri" w:eastAsia="Times New Roman" w:hAnsi="Calibri" w:cs="Calibri"/>
                <w:b/>
                <w:bCs/>
                <w:color w:val="auto"/>
                <w:lang w:val="en-IN" w:eastAsia="en-IN"/>
              </w:rPr>
            </w:pPr>
            <w:r w:rsidRPr="00AA1F99">
              <w:rPr>
                <w:rFonts w:ascii="Calibri" w:eastAsia="Times New Roman" w:hAnsi="Calibri" w:cs="Calibri"/>
                <w:b/>
                <w:bCs/>
                <w:color w:val="auto"/>
                <w:lang w:val="en-IN" w:eastAsia="en-IN"/>
              </w:rPr>
              <w:t>Quantity Sold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D69445" w14:textId="77777777" w:rsidR="00AA1F99" w:rsidRPr="00AA1F99" w:rsidRDefault="00AA1F99" w:rsidP="00AA1F99">
            <w:pPr>
              <w:spacing w:before="0" w:after="0" w:line="240" w:lineRule="auto"/>
              <w:rPr>
                <w:rFonts w:ascii="Calibri" w:eastAsia="Times New Roman" w:hAnsi="Calibri" w:cs="Calibri"/>
                <w:b/>
                <w:bCs/>
                <w:color w:val="auto"/>
                <w:lang w:val="en-IN" w:eastAsia="en-IN"/>
              </w:rPr>
            </w:pPr>
            <w:r w:rsidRPr="00AA1F99">
              <w:rPr>
                <w:rFonts w:ascii="Calibri" w:eastAsia="Times New Roman" w:hAnsi="Calibri" w:cs="Calibri"/>
                <w:b/>
                <w:bCs/>
                <w:color w:val="auto"/>
                <w:lang w:val="en-IN" w:eastAsia="en-IN"/>
              </w:rPr>
              <w:t>Avg. Unit cost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02E984" w14:textId="77777777" w:rsidR="00AA1F99" w:rsidRPr="00AA1F99" w:rsidRDefault="00AA1F99" w:rsidP="00AA1F99">
            <w:pPr>
              <w:spacing w:before="0" w:after="0" w:line="240" w:lineRule="auto"/>
              <w:rPr>
                <w:rFonts w:ascii="Calibri" w:eastAsia="Times New Roman" w:hAnsi="Calibri" w:cs="Calibri"/>
                <w:b/>
                <w:bCs/>
                <w:color w:val="auto"/>
                <w:lang w:val="en-IN" w:eastAsia="en-IN"/>
              </w:rPr>
            </w:pPr>
            <w:r w:rsidRPr="00AA1F99">
              <w:rPr>
                <w:rFonts w:ascii="Calibri" w:eastAsia="Times New Roman" w:hAnsi="Calibri" w:cs="Calibri"/>
                <w:b/>
                <w:bCs/>
                <w:color w:val="auto"/>
                <w:lang w:val="en-IN" w:eastAsia="en-IN"/>
              </w:rPr>
              <w:t>Unit Selling price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C54D9C" w14:textId="77777777" w:rsidR="00AA1F99" w:rsidRPr="00AA1F99" w:rsidRDefault="00AA1F99" w:rsidP="00AA1F99">
            <w:pPr>
              <w:spacing w:before="0" w:after="0" w:line="240" w:lineRule="auto"/>
              <w:rPr>
                <w:rFonts w:ascii="Calibri" w:eastAsia="Times New Roman" w:hAnsi="Calibri" w:cs="Calibri"/>
                <w:b/>
                <w:bCs/>
                <w:color w:val="auto"/>
                <w:lang w:val="en-IN" w:eastAsia="en-IN"/>
              </w:rPr>
            </w:pPr>
            <w:r w:rsidRPr="00AA1F99">
              <w:rPr>
                <w:rFonts w:ascii="Calibri" w:eastAsia="Times New Roman" w:hAnsi="Calibri" w:cs="Calibri"/>
                <w:b/>
                <w:bCs/>
                <w:color w:val="auto"/>
                <w:lang w:val="en-IN" w:eastAsia="en-IN"/>
              </w:rPr>
              <w:t>Product cost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3F3FA7" w14:textId="77777777" w:rsidR="00AA1F99" w:rsidRPr="00AA1F99" w:rsidRDefault="00AA1F99" w:rsidP="00AA1F99">
            <w:pPr>
              <w:spacing w:before="0" w:after="0" w:line="240" w:lineRule="auto"/>
              <w:rPr>
                <w:rFonts w:ascii="Calibri" w:eastAsia="Times New Roman" w:hAnsi="Calibri" w:cs="Calibri"/>
                <w:b/>
                <w:bCs/>
                <w:color w:val="auto"/>
                <w:lang w:val="en-IN" w:eastAsia="en-IN"/>
              </w:rPr>
            </w:pPr>
            <w:r w:rsidRPr="00AA1F99">
              <w:rPr>
                <w:rFonts w:ascii="Calibri" w:eastAsia="Times New Roman" w:hAnsi="Calibri" w:cs="Calibri"/>
                <w:b/>
                <w:bCs/>
                <w:color w:val="auto"/>
                <w:lang w:val="en-IN" w:eastAsia="en-IN"/>
              </w:rPr>
              <w:t>Revenue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79A562" w14:textId="77777777" w:rsidR="00AA1F99" w:rsidRPr="00AA1F99" w:rsidRDefault="00AA1F99" w:rsidP="00AA1F99">
            <w:pPr>
              <w:spacing w:before="0" w:after="0" w:line="240" w:lineRule="auto"/>
              <w:rPr>
                <w:rFonts w:ascii="Calibri" w:eastAsia="Times New Roman" w:hAnsi="Calibri" w:cs="Calibri"/>
                <w:b/>
                <w:bCs/>
                <w:color w:val="auto"/>
                <w:lang w:val="en-IN" w:eastAsia="en-IN"/>
              </w:rPr>
            </w:pPr>
            <w:r w:rsidRPr="00AA1F99">
              <w:rPr>
                <w:rFonts w:ascii="Calibri" w:eastAsia="Times New Roman" w:hAnsi="Calibri" w:cs="Calibri"/>
                <w:b/>
                <w:bCs/>
                <w:color w:val="auto"/>
                <w:lang w:val="en-IN" w:eastAsia="en-IN"/>
              </w:rPr>
              <w:t>Gross profit</w:t>
            </w:r>
          </w:p>
        </w:tc>
      </w:tr>
      <w:tr w:rsidR="00AA1F99" w:rsidRPr="00AA1F99" w14:paraId="14E09D00" w14:textId="77777777" w:rsidTr="00AA1F99">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31BFE5" w14:textId="77777777" w:rsidR="00AA1F99" w:rsidRPr="00AA1F99" w:rsidRDefault="00AA1F99" w:rsidP="00AA1F99">
            <w:pPr>
              <w:spacing w:before="0" w:after="0" w:line="240" w:lineRule="auto"/>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2014-2015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9BABA1" w14:textId="77777777" w:rsidR="00AA1F99" w:rsidRPr="00AA1F99" w:rsidRDefault="00AA1F99" w:rsidP="00AA1F99">
            <w:pPr>
              <w:spacing w:before="0" w:after="0" w:line="240" w:lineRule="auto"/>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Amazon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1407A6" w14:textId="502483AB"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448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761BB6"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25.68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11D5A2"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29.99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3D6A63" w14:textId="30E061D6"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11512.48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273D31"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13444.68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6369DA" w14:textId="265477B5"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1932.</w:t>
            </w:r>
            <w:r w:rsidR="006B0B98">
              <w:rPr>
                <w:rFonts w:ascii="Calibri" w:eastAsia="Times New Roman" w:hAnsi="Calibri" w:cs="Calibri"/>
                <w:color w:val="auto"/>
                <w:lang w:val="en-IN" w:eastAsia="en-IN"/>
              </w:rPr>
              <w:t>20</w:t>
            </w:r>
          </w:p>
        </w:tc>
      </w:tr>
      <w:tr w:rsidR="00AA1F99" w:rsidRPr="00AA1F99" w14:paraId="3B84B859" w14:textId="77777777" w:rsidTr="00AA1F99">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F3C373" w14:textId="77777777" w:rsidR="00AA1F99" w:rsidRPr="00AA1F99" w:rsidRDefault="00AA1F99" w:rsidP="00AA1F99">
            <w:pPr>
              <w:spacing w:before="0" w:after="0" w:line="240" w:lineRule="auto"/>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2015-2016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9DB9F7" w14:textId="77777777" w:rsidR="00AA1F99" w:rsidRPr="00AA1F99" w:rsidRDefault="00AA1F99" w:rsidP="00AA1F99">
            <w:pPr>
              <w:spacing w:before="0" w:after="0" w:line="240" w:lineRule="auto"/>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Amazon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F4127F" w14:textId="23DC1B4D"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1024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765CD7"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24.65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D4819D" w14:textId="77777777" w:rsidR="00AA1F99" w:rsidRPr="00AA1F99" w:rsidRDefault="00AA1F99" w:rsidP="00AA1F99">
            <w:pPr>
              <w:spacing w:before="0" w:after="0" w:line="240" w:lineRule="auto"/>
              <w:jc w:val="right"/>
              <w:rPr>
                <w:rFonts w:ascii="Calibri" w:eastAsia="Times New Roman" w:hAnsi="Calibri" w:cs="Calibri"/>
                <w:color w:val="000000"/>
                <w:lang w:val="en-IN" w:eastAsia="en-IN"/>
              </w:rPr>
            </w:pPr>
            <w:r w:rsidRPr="00AA1F99">
              <w:rPr>
                <w:rFonts w:ascii="Calibri" w:eastAsia="Times New Roman" w:hAnsi="Calibri" w:cs="Calibri"/>
                <w:color w:val="000000"/>
                <w:lang w:val="en-IN" w:eastAsia="en-IN"/>
              </w:rPr>
              <w:t>29.99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7D5840"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14374.58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AF5E86"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30711.56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CA1B43"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16336.98</w:t>
            </w:r>
          </w:p>
        </w:tc>
      </w:tr>
      <w:tr w:rsidR="00AA1F99" w:rsidRPr="00AA1F99" w14:paraId="7C2EBF65" w14:textId="77777777" w:rsidTr="00AA1F99">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A11475" w14:textId="77777777" w:rsidR="00AA1F99" w:rsidRPr="00AA1F99" w:rsidRDefault="00AA1F99" w:rsidP="00AA1F99">
            <w:pPr>
              <w:spacing w:before="0" w:after="0" w:line="240" w:lineRule="auto"/>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2016-2017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9ABC72" w14:textId="77777777" w:rsidR="00AA1F99" w:rsidRPr="00AA1F99" w:rsidRDefault="00AA1F99" w:rsidP="00AA1F99">
            <w:pPr>
              <w:spacing w:before="0" w:after="0" w:line="240" w:lineRule="auto"/>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Amazon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3C49A3" w14:textId="4E102D31"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1567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E1E575"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2C7AEB" w14:textId="77777777" w:rsidR="00AA1F99" w:rsidRPr="00AA1F99" w:rsidRDefault="00AA1F99" w:rsidP="00AA1F99">
            <w:pPr>
              <w:spacing w:before="0" w:after="0" w:line="240" w:lineRule="auto"/>
              <w:jc w:val="right"/>
              <w:rPr>
                <w:rFonts w:ascii="Calibri" w:eastAsia="Times New Roman" w:hAnsi="Calibri" w:cs="Calibri"/>
                <w:color w:val="000000"/>
                <w:lang w:val="en-IN" w:eastAsia="en-IN"/>
              </w:rPr>
            </w:pPr>
            <w:r w:rsidRPr="00AA1F99">
              <w:rPr>
                <w:rFonts w:ascii="Calibri" w:eastAsia="Times New Roman" w:hAnsi="Calibri" w:cs="Calibri"/>
                <w:color w:val="000000"/>
                <w:lang w:val="en-IN" w:eastAsia="en-IN"/>
              </w:rPr>
              <w:t>29.99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7452CD"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21925.19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995C9C"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47009.13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82BA37"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25083.94</w:t>
            </w:r>
          </w:p>
        </w:tc>
      </w:tr>
      <w:tr w:rsidR="00AA1F99" w:rsidRPr="00AA1F99" w14:paraId="5EA7530D" w14:textId="77777777" w:rsidTr="00AA1F99">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7189B8" w14:textId="77777777" w:rsidR="00AA1F99" w:rsidRPr="00AA1F99" w:rsidRDefault="00AA1F99" w:rsidP="00AA1F99">
            <w:pPr>
              <w:spacing w:before="0" w:after="0" w:line="240" w:lineRule="auto"/>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2017-2018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BD0D6B" w14:textId="77777777" w:rsidR="00AA1F99" w:rsidRPr="00AA1F99" w:rsidRDefault="00AA1F99" w:rsidP="00AA1F99">
            <w:pPr>
              <w:spacing w:before="0" w:after="0" w:line="240" w:lineRule="auto"/>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Amazon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B896D7" w14:textId="5DA290EF"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1721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7F8F31"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23.8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A549E1" w14:textId="77777777" w:rsidR="00AA1F99" w:rsidRPr="00AA1F99" w:rsidRDefault="00AA1F99" w:rsidP="00AA1F99">
            <w:pPr>
              <w:spacing w:before="0" w:after="0" w:line="240" w:lineRule="auto"/>
              <w:jc w:val="right"/>
              <w:rPr>
                <w:rFonts w:ascii="docs-Calibri" w:eastAsia="Times New Roman" w:hAnsi="docs-Calibri" w:cs="Calibri"/>
                <w:color w:val="000000"/>
                <w:lang w:val="en-IN" w:eastAsia="en-IN"/>
              </w:rPr>
            </w:pPr>
            <w:r w:rsidRPr="00AA1F99">
              <w:rPr>
                <w:rFonts w:ascii="docs-Calibri" w:eastAsia="Times New Roman" w:hAnsi="docs-Calibri" w:cs="Calibri"/>
                <w:color w:val="000000"/>
                <w:lang w:val="en-IN" w:eastAsia="en-IN"/>
              </w:rPr>
              <w:t>29.99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1018F9"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24820.46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9AF94C" w14:textId="77777777"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51619.96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5AC794" w14:textId="11811A39" w:rsidR="00AA1F99" w:rsidRPr="00AA1F99" w:rsidRDefault="00AA1F99" w:rsidP="00AA1F99">
            <w:pPr>
              <w:spacing w:before="0" w:after="0" w:line="240" w:lineRule="auto"/>
              <w:jc w:val="right"/>
              <w:rPr>
                <w:rFonts w:ascii="Calibri" w:eastAsia="Times New Roman" w:hAnsi="Calibri" w:cs="Calibri"/>
                <w:color w:val="auto"/>
                <w:lang w:val="en-IN" w:eastAsia="en-IN"/>
              </w:rPr>
            </w:pPr>
            <w:r w:rsidRPr="00AA1F99">
              <w:rPr>
                <w:rFonts w:ascii="Calibri" w:eastAsia="Times New Roman" w:hAnsi="Calibri" w:cs="Calibri"/>
                <w:color w:val="auto"/>
                <w:lang w:val="en-IN" w:eastAsia="en-IN"/>
              </w:rPr>
              <w:t>26799.5</w:t>
            </w:r>
            <w:r w:rsidR="006B0B98">
              <w:rPr>
                <w:rFonts w:ascii="Calibri" w:eastAsia="Times New Roman" w:hAnsi="Calibri" w:cs="Calibri"/>
                <w:color w:val="auto"/>
                <w:lang w:val="en-IN" w:eastAsia="en-IN"/>
              </w:rPr>
              <w:t>0</w:t>
            </w:r>
          </w:p>
        </w:tc>
      </w:tr>
    </w:tbl>
    <w:p w14:paraId="329CD4D9" w14:textId="77777777" w:rsidR="004462F7" w:rsidRDefault="004462F7" w:rsidP="00DE1532">
      <w:pPr>
        <w:rPr>
          <w:rFonts w:asciiTheme="majorHAnsi" w:eastAsia="Times New Roman" w:hAnsiTheme="majorHAnsi" w:cstheme="majorBidi"/>
          <w:i/>
          <w:iCs/>
          <w:color w:val="007789" w:themeColor="accent1" w:themeShade="BF"/>
          <w:lang w:val="en-IN" w:eastAsia="en-IN"/>
        </w:rPr>
      </w:pPr>
    </w:p>
    <w:p w14:paraId="7AF2D376" w14:textId="1A702B14" w:rsidR="005B6670" w:rsidRDefault="004462F7" w:rsidP="00DE1532">
      <w:pPr>
        <w:rPr>
          <w:rFonts w:asciiTheme="majorHAnsi" w:eastAsia="Times New Roman" w:hAnsiTheme="majorHAnsi" w:cstheme="majorBidi"/>
          <w:i/>
          <w:iCs/>
          <w:color w:val="007789" w:themeColor="accent1" w:themeShade="BF"/>
          <w:lang w:val="en-IN" w:eastAsia="en-IN"/>
        </w:rPr>
      </w:pPr>
      <w:r>
        <w:rPr>
          <w:rFonts w:asciiTheme="majorHAnsi" w:eastAsia="Times New Roman" w:hAnsiTheme="majorHAnsi" w:cstheme="majorBidi"/>
          <w:i/>
          <w:iCs/>
          <w:color w:val="007789" w:themeColor="accent1" w:themeShade="BF"/>
          <w:lang w:val="en-IN" w:eastAsia="en-IN"/>
        </w:rPr>
        <w:t xml:space="preserve">1.6 </w:t>
      </w:r>
      <w:r w:rsidR="00F27B57">
        <w:rPr>
          <w:rFonts w:asciiTheme="majorHAnsi" w:eastAsia="Times New Roman" w:hAnsiTheme="majorHAnsi" w:cstheme="majorBidi"/>
          <w:i/>
          <w:iCs/>
          <w:color w:val="007789" w:themeColor="accent1" w:themeShade="BF"/>
          <w:lang w:val="en-IN" w:eastAsia="en-IN"/>
        </w:rPr>
        <w:t>Survey Questions</w:t>
      </w:r>
    </w:p>
    <w:p w14:paraId="7AD6B8BA" w14:textId="303D8319"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What is your Gender?</w:t>
      </w:r>
    </w:p>
    <w:p w14:paraId="42DB331B" w14:textId="0D5BB05F"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How old are you?</w:t>
      </w:r>
    </w:p>
    <w:p w14:paraId="1189EA8E" w14:textId="746CB051"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How many blades your Razor have?</w:t>
      </w:r>
    </w:p>
    <w:p w14:paraId="08B4FF40" w14:textId="078425D6"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What type of Razor you prefer to use?</w:t>
      </w:r>
    </w:p>
    <w:p w14:paraId="73AC2C40" w14:textId="46EE0686"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How would you describe your grooming preference?</w:t>
      </w:r>
    </w:p>
    <w:p w14:paraId="347D2489" w14:textId="7FB1311D"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 xml:space="preserve">How much do you </w:t>
      </w:r>
      <w:r w:rsidR="00601FEE" w:rsidRPr="00F27B57">
        <w:rPr>
          <w:rFonts w:ascii="Calibri" w:hAnsi="Calibri" w:cs="Calibri"/>
          <w:color w:val="404040"/>
          <w:sz w:val="24"/>
          <w:szCs w:val="24"/>
          <w:shd w:val="clear" w:color="auto" w:fill="FFFFFF"/>
        </w:rPr>
        <w:t>spend</w:t>
      </w:r>
      <w:r w:rsidRPr="00F27B57">
        <w:rPr>
          <w:rFonts w:ascii="Calibri" w:hAnsi="Calibri" w:cs="Calibri"/>
          <w:color w:val="404040"/>
          <w:sz w:val="24"/>
          <w:szCs w:val="24"/>
          <w:shd w:val="clear" w:color="auto" w:fill="FFFFFF"/>
        </w:rPr>
        <w:t xml:space="preserve"> on personal Grooming in a month?</w:t>
      </w:r>
    </w:p>
    <w:p w14:paraId="2FFB3E86" w14:textId="25D873B9"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How many times a month do you Shave?</w:t>
      </w:r>
    </w:p>
    <w:p w14:paraId="7BDC419E" w14:textId="620D0FCF"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What do you think is the main problems encountered with Shaving?</w:t>
      </w:r>
    </w:p>
    <w:p w14:paraId="2A246B37" w14:textId="2569EDCD"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What shaving accessories you use? </w:t>
      </w:r>
    </w:p>
    <w:p w14:paraId="6BD497C1" w14:textId="0B3F5496"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How likely are you to take you shaving kit while you travel?</w:t>
      </w:r>
    </w:p>
    <w:p w14:paraId="179CB066" w14:textId="04E0646E"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When you shave, your Priority is:</w:t>
      </w:r>
    </w:p>
    <w:p w14:paraId="5D8A9060" w14:textId="48F075FB"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What process of shaving you most relate with?</w:t>
      </w:r>
    </w:p>
    <w:p w14:paraId="4B9E06A8" w14:textId="3A9F6706"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What Brand and model of Razor do you use?</w:t>
      </w:r>
    </w:p>
    <w:p w14:paraId="10402387" w14:textId="4AF878E2"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How often do you replace the Razor Blades?</w:t>
      </w:r>
    </w:p>
    <w:p w14:paraId="3942460D" w14:textId="5255F2DF"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lastRenderedPageBreak/>
        <w:t>Where do you prefer buying your shaving supplies?</w:t>
      </w:r>
    </w:p>
    <w:p w14:paraId="4653464E" w14:textId="2C13CCFF"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 xml:space="preserve">Please rank the Following attributes you consider while buying a </w:t>
      </w:r>
      <w:proofErr w:type="gramStart"/>
      <w:r w:rsidRPr="00F27B57">
        <w:rPr>
          <w:rFonts w:ascii="Calibri" w:hAnsi="Calibri" w:cs="Calibri"/>
          <w:color w:val="404040"/>
          <w:sz w:val="24"/>
          <w:szCs w:val="24"/>
          <w:shd w:val="clear" w:color="auto" w:fill="FFFFFF"/>
        </w:rPr>
        <w:t>Razor.(</w:t>
      </w:r>
      <w:proofErr w:type="gramEnd"/>
      <w:r w:rsidRPr="00F27B57">
        <w:rPr>
          <w:rFonts w:ascii="Calibri" w:hAnsi="Calibri" w:cs="Calibri"/>
          <w:color w:val="404040"/>
          <w:sz w:val="24"/>
          <w:szCs w:val="24"/>
          <w:shd w:val="clear" w:color="auto" w:fill="FFFFFF"/>
        </w:rPr>
        <w:t>1 as important and 5 as not important)</w:t>
      </w:r>
    </w:p>
    <w:p w14:paraId="0EAC2C54" w14:textId="01F77802"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Would you buy a Razor for Gifting Purpose?</w:t>
      </w:r>
    </w:p>
    <w:p w14:paraId="5C22C2E3" w14:textId="4E5AE53D"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Would you be interested in a new Single Blade Razor that reduce razor burn and is much cheaper than leading brands for quality replacement blades?</w:t>
      </w:r>
    </w:p>
    <w:p w14:paraId="21AD1199" w14:textId="75D9DD61" w:rsidR="00F27B57" w:rsidRPr="00F27B57" w:rsidRDefault="00F27B57" w:rsidP="00F27B57">
      <w:pPr>
        <w:pStyle w:val="ListParagraph"/>
        <w:numPr>
          <w:ilvl w:val="0"/>
          <w:numId w:val="24"/>
        </w:numPr>
        <w:spacing w:line="480" w:lineRule="auto"/>
        <w:rPr>
          <w:rFonts w:ascii="Calibri" w:hAnsi="Calibri" w:cs="Calibri"/>
          <w:color w:val="404040"/>
          <w:sz w:val="24"/>
          <w:szCs w:val="24"/>
          <w:shd w:val="clear" w:color="auto" w:fill="FFFFFF"/>
        </w:rPr>
      </w:pPr>
      <w:r w:rsidRPr="00F27B57">
        <w:rPr>
          <w:rFonts w:ascii="Calibri" w:hAnsi="Calibri" w:cs="Calibri"/>
          <w:color w:val="404040"/>
          <w:sz w:val="24"/>
          <w:szCs w:val="24"/>
          <w:shd w:val="clear" w:color="auto" w:fill="FFFFFF"/>
        </w:rPr>
        <w:t>If yes, how much how much would you be expecting to pay for this Razor?</w:t>
      </w:r>
    </w:p>
    <w:p w14:paraId="25C2E558" w14:textId="27E95E7E" w:rsidR="004462F7" w:rsidRPr="004462F7" w:rsidRDefault="00F27B57" w:rsidP="004462F7">
      <w:pPr>
        <w:pStyle w:val="ListParagraph"/>
        <w:numPr>
          <w:ilvl w:val="0"/>
          <w:numId w:val="24"/>
        </w:numPr>
        <w:spacing w:line="480" w:lineRule="auto"/>
        <w:rPr>
          <w:noProof/>
          <w:shd w:val="clear" w:color="auto" w:fill="FFFFFF"/>
        </w:rPr>
      </w:pPr>
      <w:r w:rsidRPr="004462F7">
        <w:rPr>
          <w:rFonts w:ascii="Calibri" w:hAnsi="Calibri" w:cs="Calibri"/>
          <w:color w:val="404040"/>
          <w:sz w:val="24"/>
          <w:szCs w:val="24"/>
          <w:shd w:val="clear" w:color="auto" w:fill="FFFFFF"/>
        </w:rPr>
        <w:t>How long have you owned your current Razor?</w:t>
      </w:r>
    </w:p>
    <w:p w14:paraId="6D789C6E" w14:textId="77777777" w:rsidR="004462F7" w:rsidRDefault="004462F7" w:rsidP="004462F7">
      <w:pPr>
        <w:spacing w:line="480" w:lineRule="auto"/>
        <w:rPr>
          <w:shd w:val="clear" w:color="auto" w:fill="FFFFFF"/>
        </w:rPr>
      </w:pPr>
    </w:p>
    <w:p w14:paraId="66C777AC" w14:textId="2AA7D6D6" w:rsidR="00601FEE" w:rsidRPr="004462F7" w:rsidRDefault="004462F7" w:rsidP="004462F7">
      <w:pPr>
        <w:spacing w:line="480" w:lineRule="auto"/>
        <w:rPr>
          <w:noProof/>
          <w:shd w:val="clear" w:color="auto" w:fill="FFFFFF"/>
        </w:rPr>
      </w:pPr>
      <w:r>
        <w:rPr>
          <w:rFonts w:asciiTheme="majorHAnsi" w:eastAsia="Times New Roman" w:hAnsiTheme="majorHAnsi" w:cstheme="majorBidi"/>
          <w:i/>
          <w:iCs/>
          <w:color w:val="007789" w:themeColor="accent1" w:themeShade="BF"/>
          <w:lang w:val="en-IN" w:eastAsia="en-IN"/>
        </w:rPr>
        <w:t xml:space="preserve">1.7 </w:t>
      </w:r>
      <w:r w:rsidR="00601FEE" w:rsidRPr="004462F7">
        <w:rPr>
          <w:rFonts w:asciiTheme="majorHAnsi" w:eastAsia="Times New Roman" w:hAnsiTheme="majorHAnsi" w:cstheme="majorBidi"/>
          <w:i/>
          <w:iCs/>
          <w:color w:val="007789" w:themeColor="accent1" w:themeShade="BF"/>
          <w:lang w:val="en-IN" w:eastAsia="en-IN"/>
        </w:rPr>
        <w:t>Website Traffic Analysis</w:t>
      </w:r>
      <w:r>
        <w:rPr>
          <w:i/>
          <w:noProof/>
          <w:shd w:val="clear" w:color="auto" w:fill="FFFFFF"/>
        </w:rPr>
        <w:drawing>
          <wp:inline distT="0" distB="0" distL="0" distR="0" wp14:anchorId="76FED263" wp14:editId="28DA0C8A">
            <wp:extent cx="5096510" cy="20196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b="74901"/>
                    <a:stretch/>
                  </pic:blipFill>
                  <pic:spPr bwMode="auto">
                    <a:xfrm>
                      <a:off x="0" y="0"/>
                      <a:ext cx="5096510" cy="2019631"/>
                    </a:xfrm>
                    <a:prstGeom prst="rect">
                      <a:avLst/>
                    </a:prstGeom>
                    <a:noFill/>
                    <a:ln>
                      <a:noFill/>
                    </a:ln>
                    <a:extLst>
                      <a:ext uri="{53640926-AAD7-44D8-BBD7-CCE9431645EC}">
                        <a14:shadowObscured xmlns:a14="http://schemas.microsoft.com/office/drawing/2010/main"/>
                      </a:ext>
                    </a:extLst>
                  </pic:spPr>
                </pic:pic>
              </a:graphicData>
            </a:graphic>
          </wp:inline>
        </w:drawing>
      </w:r>
    </w:p>
    <w:p w14:paraId="4FB251AC" w14:textId="773E186F" w:rsidR="00601FEE" w:rsidRDefault="00601FEE" w:rsidP="004462F7">
      <w:pPr>
        <w:pStyle w:val="Heading4"/>
        <w:jc w:val="center"/>
        <w:rPr>
          <w:shd w:val="clear" w:color="auto" w:fill="FFFFFF"/>
        </w:rPr>
      </w:pPr>
      <w:r>
        <w:rPr>
          <w:noProof/>
        </w:rPr>
        <w:lastRenderedPageBreak/>
        <mc:AlternateContent>
          <mc:Choice Requires="wps">
            <w:drawing>
              <wp:anchor distT="0" distB="0" distL="114300" distR="114300" simplePos="0" relativeHeight="251660288" behindDoc="0" locked="0" layoutInCell="1" allowOverlap="1" wp14:anchorId="243C605F" wp14:editId="0D5D80E2">
                <wp:simplePos x="0" y="0"/>
                <wp:positionH relativeFrom="column">
                  <wp:posOffset>3483914</wp:posOffset>
                </wp:positionH>
                <wp:positionV relativeFrom="paragraph">
                  <wp:posOffset>1116330</wp:posOffset>
                </wp:positionV>
                <wp:extent cx="1494845" cy="604299"/>
                <wp:effectExtent l="0" t="0" r="10160" b="24765"/>
                <wp:wrapNone/>
                <wp:docPr id="16" name="Rectangle 16"/>
                <wp:cNvGraphicFramePr/>
                <a:graphic xmlns:a="http://schemas.openxmlformats.org/drawingml/2006/main">
                  <a:graphicData uri="http://schemas.microsoft.com/office/word/2010/wordprocessingShape">
                    <wps:wsp>
                      <wps:cNvSpPr/>
                      <wps:spPr>
                        <a:xfrm>
                          <a:off x="0" y="0"/>
                          <a:ext cx="1494845" cy="6042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3AF85" id="Rectangle 16" o:spid="_x0000_s1026" style="position:absolute;margin-left:274.3pt;margin-top:87.9pt;width:117.7pt;height:47.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" fillcolor="white [3212]" strokecolor="white [3212]" strokeweight="2pt"/>
            </w:pict>
          </mc:Fallback>
        </mc:AlternateContent>
      </w:r>
      <w:r>
        <w:rPr>
          <w:noProof/>
          <w:shd w:val="clear" w:color="auto" w:fill="FFFFFF"/>
        </w:rPr>
        <w:drawing>
          <wp:inline distT="0" distB="0" distL="0" distR="0" wp14:anchorId="4A3F645D" wp14:editId="7E56F953">
            <wp:extent cx="4655777" cy="355908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51286" b="297"/>
                    <a:stretch/>
                  </pic:blipFill>
                  <pic:spPr bwMode="auto">
                    <a:xfrm>
                      <a:off x="0" y="0"/>
                      <a:ext cx="4664302" cy="3565599"/>
                    </a:xfrm>
                    <a:prstGeom prst="rect">
                      <a:avLst/>
                    </a:prstGeom>
                    <a:noFill/>
                    <a:ln>
                      <a:noFill/>
                    </a:ln>
                    <a:extLst>
                      <a:ext uri="{53640926-AAD7-44D8-BBD7-CCE9431645EC}">
                        <a14:shadowObscured xmlns:a14="http://schemas.microsoft.com/office/drawing/2010/main"/>
                      </a:ext>
                    </a:extLst>
                  </pic:spPr>
                </pic:pic>
              </a:graphicData>
            </a:graphic>
          </wp:inline>
        </w:drawing>
      </w:r>
    </w:p>
    <w:p w14:paraId="0CD809A0" w14:textId="77777777" w:rsidR="00601FEE" w:rsidRDefault="00601FEE" w:rsidP="008A55FF">
      <w:pPr>
        <w:pStyle w:val="Heading4"/>
        <w:rPr>
          <w:i w:val="0"/>
          <w:noProof/>
          <w:shd w:val="clear" w:color="auto" w:fill="FFFFFF"/>
        </w:rPr>
      </w:pPr>
    </w:p>
    <w:p w14:paraId="35246137" w14:textId="0C6BEEF0" w:rsidR="00601FEE" w:rsidRDefault="00601FEE" w:rsidP="008A55FF">
      <w:pPr>
        <w:pStyle w:val="Heading4"/>
        <w:rPr>
          <w:i w:val="0"/>
          <w:shd w:val="clear" w:color="auto" w:fill="FFFFFF"/>
        </w:rPr>
      </w:pPr>
    </w:p>
    <w:p w14:paraId="053EB5A6" w14:textId="77777777" w:rsidR="00601FEE" w:rsidRPr="00601FEE" w:rsidRDefault="00601FEE" w:rsidP="00601FEE"/>
    <w:p w14:paraId="5F297A89" w14:textId="5D470EF9" w:rsidR="00C57AB5" w:rsidRDefault="004462F7" w:rsidP="008A55FF">
      <w:pPr>
        <w:pStyle w:val="Heading4"/>
        <w:rPr>
          <w:shd w:val="clear" w:color="auto" w:fill="FFFFFF"/>
        </w:rPr>
      </w:pPr>
      <w:r>
        <w:rPr>
          <w:shd w:val="clear" w:color="auto" w:fill="FFFFFF"/>
        </w:rPr>
        <w:t xml:space="preserve">1.8 </w:t>
      </w:r>
      <w:r w:rsidR="008A55FF">
        <w:rPr>
          <w:shd w:val="clear" w:color="auto" w:fill="FFFFFF"/>
        </w:rPr>
        <w:t>Regression Analysis</w:t>
      </w:r>
    </w:p>
    <w:p w14:paraId="1A8F5608" w14:textId="4731C297" w:rsidR="00803C03" w:rsidRDefault="00803C03" w:rsidP="004462F7">
      <w:pPr>
        <w:spacing w:line="480" w:lineRule="auto"/>
        <w:jc w:val="center"/>
        <w:rPr>
          <w:rFonts w:ascii="Calibri" w:hAnsi="Calibri" w:cs="Calibri"/>
          <w:color w:val="404040"/>
          <w:sz w:val="24"/>
          <w:szCs w:val="24"/>
          <w:shd w:val="clear" w:color="auto" w:fill="FFFFFF"/>
        </w:rPr>
      </w:pPr>
      <w:r>
        <w:rPr>
          <w:rFonts w:ascii="Calibri" w:hAnsi="Calibri" w:cs="Calibri"/>
          <w:noProof/>
          <w:color w:val="404040"/>
          <w:sz w:val="24"/>
          <w:szCs w:val="24"/>
          <w:shd w:val="clear" w:color="auto" w:fill="FFFFFF"/>
        </w:rPr>
        <w:drawing>
          <wp:inline distT="0" distB="0" distL="0" distR="0" wp14:anchorId="7C0A3B1D" wp14:editId="0E247741">
            <wp:extent cx="4839419" cy="308360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3184" cy="3092379"/>
                    </a:xfrm>
                    <a:prstGeom prst="rect">
                      <a:avLst/>
                    </a:prstGeom>
                    <a:noFill/>
                    <a:ln>
                      <a:noFill/>
                    </a:ln>
                  </pic:spPr>
                </pic:pic>
              </a:graphicData>
            </a:graphic>
          </wp:inline>
        </w:drawing>
      </w:r>
    </w:p>
    <w:p w14:paraId="7A79AA12" w14:textId="77777777" w:rsidR="00601FEE" w:rsidRDefault="00601FEE" w:rsidP="00601FEE">
      <w:pPr>
        <w:rPr>
          <w:rFonts w:asciiTheme="majorHAnsi" w:eastAsia="Times New Roman" w:hAnsiTheme="majorHAnsi" w:cstheme="majorBidi"/>
          <w:i/>
          <w:iCs/>
          <w:color w:val="007789" w:themeColor="accent1" w:themeShade="BF"/>
          <w:lang w:val="en-IN" w:eastAsia="en-IN"/>
        </w:rPr>
      </w:pPr>
    </w:p>
    <w:p w14:paraId="43F25900" w14:textId="543DC19E" w:rsidR="00601FEE" w:rsidRDefault="004462F7" w:rsidP="00601FEE">
      <w:pPr>
        <w:rPr>
          <w:rFonts w:asciiTheme="majorHAnsi" w:eastAsia="Times New Roman" w:hAnsiTheme="majorHAnsi" w:cstheme="majorBidi"/>
          <w:i/>
          <w:iCs/>
          <w:color w:val="007789" w:themeColor="accent1" w:themeShade="BF"/>
          <w:lang w:val="en-IN" w:eastAsia="en-IN"/>
        </w:rPr>
      </w:pPr>
      <w:r>
        <w:rPr>
          <w:rFonts w:asciiTheme="majorHAnsi" w:eastAsia="Times New Roman" w:hAnsiTheme="majorHAnsi" w:cstheme="majorBidi"/>
          <w:i/>
          <w:iCs/>
          <w:color w:val="007789" w:themeColor="accent1" w:themeShade="BF"/>
          <w:lang w:val="en-IN" w:eastAsia="en-IN"/>
        </w:rPr>
        <w:t xml:space="preserve">1.9 </w:t>
      </w:r>
      <w:r w:rsidR="00601FEE">
        <w:rPr>
          <w:rFonts w:asciiTheme="majorHAnsi" w:eastAsia="Times New Roman" w:hAnsiTheme="majorHAnsi" w:cstheme="majorBidi"/>
          <w:i/>
          <w:iCs/>
          <w:color w:val="007789" w:themeColor="accent1" w:themeShade="BF"/>
          <w:lang w:val="en-IN" w:eastAsia="en-IN"/>
        </w:rPr>
        <w:t>Illustrations</w:t>
      </w:r>
    </w:p>
    <w:p w14:paraId="047AAF3A" w14:textId="4A32F7DB" w:rsidR="00601FEE" w:rsidRDefault="00601FEE" w:rsidP="00601FEE">
      <w:pPr>
        <w:spacing w:line="480" w:lineRule="auto"/>
        <w:rPr>
          <w:rFonts w:ascii="Calibri" w:hAnsi="Calibri" w:cs="Calibri"/>
          <w:color w:val="404040"/>
          <w:sz w:val="24"/>
          <w:szCs w:val="24"/>
          <w:shd w:val="clear" w:color="auto" w:fill="FFFFFF"/>
        </w:rPr>
      </w:pPr>
      <w:r>
        <w:rPr>
          <w:rFonts w:ascii="Calibri" w:hAnsi="Calibri" w:cs="Calibri"/>
          <w:noProof/>
          <w:color w:val="404040"/>
          <w:sz w:val="24"/>
          <w:szCs w:val="24"/>
          <w:shd w:val="clear" w:color="auto" w:fill="FFFFFF"/>
        </w:rPr>
        <w:drawing>
          <wp:inline distT="0" distB="0" distL="0" distR="0" wp14:anchorId="2B0448F8" wp14:editId="30911DDA">
            <wp:extent cx="5485442" cy="265573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 b="51587"/>
                    <a:stretch/>
                  </pic:blipFill>
                  <pic:spPr bwMode="auto">
                    <a:xfrm>
                      <a:off x="0" y="0"/>
                      <a:ext cx="5486400" cy="26562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eastAsia="Times New Roman" w:hAnsi="Calibri" w:cs="Calibri"/>
          <w:noProof/>
          <w:color w:val="000000"/>
          <w:sz w:val="24"/>
          <w:szCs w:val="24"/>
          <w:lang w:val="en-IN" w:eastAsia="en-IN"/>
        </w:rPr>
        <w:drawing>
          <wp:inline distT="0" distB="0" distL="0" distR="0" wp14:anchorId="71A100AF" wp14:editId="48A437C1">
            <wp:extent cx="5486400" cy="3275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0290"/>
                    <a:stretch/>
                  </pic:blipFill>
                  <pic:spPr bwMode="auto">
                    <a:xfrm>
                      <a:off x="0" y="0"/>
                      <a:ext cx="5486400" cy="3275330"/>
                    </a:xfrm>
                    <a:prstGeom prst="rect">
                      <a:avLst/>
                    </a:prstGeom>
                    <a:noFill/>
                    <a:ln>
                      <a:noFill/>
                    </a:ln>
                    <a:extLst>
                      <a:ext uri="{53640926-AAD7-44D8-BBD7-CCE9431645EC}">
                        <a14:shadowObscured xmlns:a14="http://schemas.microsoft.com/office/drawing/2010/main"/>
                      </a:ext>
                    </a:extLst>
                  </pic:spPr>
                </pic:pic>
              </a:graphicData>
            </a:graphic>
          </wp:inline>
        </w:drawing>
      </w:r>
    </w:p>
    <w:p w14:paraId="0C46FC2C" w14:textId="1A44E241" w:rsidR="004462F7" w:rsidRDefault="004462F7" w:rsidP="008A55FF">
      <w:pPr>
        <w:pStyle w:val="Heading4"/>
        <w:rPr>
          <w:rFonts w:eastAsia="Times New Roman"/>
          <w:lang w:val="en-IN" w:eastAsia="en-IN"/>
        </w:rPr>
      </w:pPr>
    </w:p>
    <w:p w14:paraId="5FA888EA" w14:textId="5F9966C7" w:rsidR="004462F7" w:rsidRDefault="004462F7" w:rsidP="004462F7">
      <w:pPr>
        <w:rPr>
          <w:lang w:val="en-IN" w:eastAsia="en-IN"/>
        </w:rPr>
      </w:pPr>
    </w:p>
    <w:p w14:paraId="1B08BE1B" w14:textId="77777777" w:rsidR="004462F7" w:rsidRPr="004462F7" w:rsidRDefault="004462F7" w:rsidP="004462F7">
      <w:pPr>
        <w:rPr>
          <w:lang w:val="en-IN" w:eastAsia="en-IN"/>
        </w:rPr>
      </w:pPr>
    </w:p>
    <w:p w14:paraId="1AB18B01" w14:textId="3F1B4976" w:rsidR="008A55FF" w:rsidRDefault="004462F7" w:rsidP="008A55FF">
      <w:pPr>
        <w:pStyle w:val="Heading4"/>
        <w:rPr>
          <w:rFonts w:eastAsia="Times New Roman"/>
          <w:lang w:val="en-IN" w:eastAsia="en-IN"/>
        </w:rPr>
      </w:pPr>
      <w:r>
        <w:rPr>
          <w:rFonts w:eastAsia="Times New Roman"/>
          <w:lang w:val="en-IN" w:eastAsia="en-IN"/>
        </w:rPr>
        <w:lastRenderedPageBreak/>
        <w:t xml:space="preserve">2.0 </w:t>
      </w:r>
      <w:r w:rsidR="008A55FF">
        <w:rPr>
          <w:rFonts w:eastAsia="Times New Roman"/>
          <w:lang w:val="en-IN" w:eastAsia="en-IN"/>
        </w:rPr>
        <w:t>Resources</w:t>
      </w:r>
    </w:p>
    <w:p w14:paraId="282E5FF6" w14:textId="77777777" w:rsidR="008A55FF" w:rsidRDefault="008A55FF" w:rsidP="008A55FF">
      <w:pPr>
        <w:rPr>
          <w:rFonts w:ascii="Calibri" w:eastAsia="Times New Roman" w:hAnsi="Calibri" w:cs="Calibri"/>
          <w:color w:val="auto"/>
          <w:sz w:val="24"/>
          <w:szCs w:val="24"/>
          <w:lang w:val="en-IN" w:eastAsia="en-IN"/>
        </w:rPr>
      </w:pPr>
      <w:r w:rsidRPr="00DE1532">
        <w:rPr>
          <w:rFonts w:ascii="Calibri" w:eastAsia="Times New Roman" w:hAnsi="Calibri" w:cs="Calibri"/>
          <w:color w:val="auto"/>
          <w:sz w:val="24"/>
          <w:szCs w:val="24"/>
          <w:lang w:val="en-IN" w:eastAsia="en-IN"/>
        </w:rPr>
        <w:t>https://www.facebook.com/ads/audience-insights/</w:t>
      </w:r>
    </w:p>
    <w:p w14:paraId="1624157F" w14:textId="77777777" w:rsidR="008A55FF" w:rsidRDefault="008A55FF" w:rsidP="008A55FF">
      <w:pPr>
        <w:rPr>
          <w:rFonts w:ascii="Calibri" w:eastAsia="Times New Roman" w:hAnsi="Calibri" w:cs="Calibri"/>
          <w:color w:val="auto"/>
          <w:sz w:val="24"/>
          <w:szCs w:val="24"/>
          <w:lang w:val="en-IN" w:eastAsia="en-IN"/>
        </w:rPr>
      </w:pPr>
      <w:r w:rsidRPr="00DE1532">
        <w:rPr>
          <w:rFonts w:ascii="Calibri" w:eastAsia="Times New Roman" w:hAnsi="Calibri" w:cs="Calibri"/>
          <w:color w:val="auto"/>
          <w:sz w:val="24"/>
          <w:szCs w:val="24"/>
          <w:lang w:val="en-IN" w:eastAsia="en-IN"/>
        </w:rPr>
        <w:t>https://analytics.google.com/analytics/web/</w:t>
      </w:r>
    </w:p>
    <w:p w14:paraId="0159544D" w14:textId="494593EC" w:rsidR="008A55FF" w:rsidRDefault="008A55FF" w:rsidP="008A55FF">
      <w:pPr>
        <w:rPr>
          <w:rFonts w:ascii="Calibri" w:eastAsia="Times New Roman" w:hAnsi="Calibri" w:cs="Calibri"/>
          <w:color w:val="auto"/>
          <w:sz w:val="24"/>
          <w:szCs w:val="24"/>
          <w:lang w:val="en-IN" w:eastAsia="en-IN"/>
        </w:rPr>
      </w:pPr>
      <w:r w:rsidRPr="00DE1532">
        <w:rPr>
          <w:rFonts w:ascii="Calibri" w:eastAsia="Times New Roman" w:hAnsi="Calibri" w:cs="Calibri"/>
          <w:color w:val="auto"/>
          <w:sz w:val="24"/>
          <w:szCs w:val="24"/>
          <w:lang w:val="en-IN" w:eastAsia="en-IN"/>
        </w:rPr>
        <w:t>https://www.semrush.com/info/</w:t>
      </w:r>
    </w:p>
    <w:p w14:paraId="6D82DE77" w14:textId="77777777" w:rsidR="00030F90" w:rsidRPr="00030F90" w:rsidRDefault="00030F90" w:rsidP="00030F90">
      <w:pPr>
        <w:rPr>
          <w:rFonts w:ascii="Calibri" w:eastAsia="Times New Roman" w:hAnsi="Calibri" w:cs="Calibri"/>
          <w:color w:val="auto"/>
          <w:sz w:val="24"/>
          <w:szCs w:val="24"/>
          <w:lang w:val="en-IN" w:eastAsia="en-IN"/>
        </w:rPr>
      </w:pPr>
      <w:r w:rsidRPr="00030F90">
        <w:rPr>
          <w:rFonts w:ascii="Calibri" w:eastAsia="Times New Roman" w:hAnsi="Calibri" w:cs="Calibri"/>
          <w:color w:val="auto"/>
          <w:sz w:val="24"/>
          <w:szCs w:val="24"/>
          <w:lang w:val="en-IN" w:eastAsia="en-IN"/>
        </w:rPr>
        <w:t>https://www.bluebeards-revenge.co.uk/blog/a-long-shave-men-spend-45-days-of-their-lives-shaving/</w:t>
      </w:r>
    </w:p>
    <w:p w14:paraId="509D6F72" w14:textId="77777777" w:rsidR="00030F90" w:rsidRPr="00030F90" w:rsidRDefault="00030F90" w:rsidP="00030F90">
      <w:pPr>
        <w:rPr>
          <w:rFonts w:ascii="Calibri" w:eastAsia="Times New Roman" w:hAnsi="Calibri" w:cs="Calibri"/>
          <w:color w:val="auto"/>
          <w:sz w:val="24"/>
          <w:szCs w:val="24"/>
          <w:lang w:val="en-IN" w:eastAsia="en-IN"/>
        </w:rPr>
      </w:pPr>
      <w:r w:rsidRPr="00030F90">
        <w:rPr>
          <w:rFonts w:ascii="Calibri" w:eastAsia="Times New Roman" w:hAnsi="Calibri" w:cs="Calibri"/>
          <w:color w:val="auto"/>
          <w:sz w:val="24"/>
          <w:szCs w:val="24"/>
          <w:lang w:val="en-IN" w:eastAsia="en-IN"/>
        </w:rPr>
        <w:t>https://www.ultimatepersonalshaver.com/tips-and-how-to-26-75-fun-facts-and-myths-about-shaving</w:t>
      </w:r>
    </w:p>
    <w:p w14:paraId="0D48986F" w14:textId="3C6D1B64" w:rsidR="00030F90" w:rsidRDefault="00030F90" w:rsidP="00030F90">
      <w:pPr>
        <w:rPr>
          <w:rFonts w:ascii="Calibri" w:eastAsia="Times New Roman" w:hAnsi="Calibri" w:cs="Calibri"/>
          <w:color w:val="auto"/>
          <w:sz w:val="24"/>
          <w:szCs w:val="24"/>
          <w:lang w:val="en-IN" w:eastAsia="en-IN"/>
        </w:rPr>
      </w:pPr>
      <w:r w:rsidRPr="00030F90">
        <w:rPr>
          <w:rFonts w:ascii="Calibri" w:eastAsia="Times New Roman" w:hAnsi="Calibri" w:cs="Calibri"/>
          <w:color w:val="auto"/>
          <w:sz w:val="24"/>
          <w:szCs w:val="24"/>
          <w:lang w:val="en-IN" w:eastAsia="en-IN"/>
        </w:rPr>
        <w:t>https://www.realmenrealstyle.com/5-razor-types/</w:t>
      </w:r>
    </w:p>
    <w:p w14:paraId="40C0A637" w14:textId="2558EE86" w:rsidR="00030F90" w:rsidRDefault="00030F90" w:rsidP="00030F90">
      <w:pPr>
        <w:rPr>
          <w:rFonts w:ascii="Calibri" w:eastAsia="Times New Roman" w:hAnsi="Calibri" w:cs="Calibri"/>
          <w:color w:val="auto"/>
          <w:sz w:val="24"/>
          <w:szCs w:val="24"/>
          <w:lang w:val="en-IN" w:eastAsia="en-IN"/>
        </w:rPr>
      </w:pPr>
      <w:r w:rsidRPr="00030F90">
        <w:rPr>
          <w:rFonts w:ascii="Calibri" w:eastAsia="Times New Roman" w:hAnsi="Calibri" w:cs="Calibri"/>
          <w:color w:val="auto"/>
          <w:sz w:val="24"/>
          <w:szCs w:val="24"/>
          <w:lang w:val="en-IN" w:eastAsia="en-IN"/>
        </w:rPr>
        <w:t>https://www.creditdonkey.com/shaving-statistics.html</w:t>
      </w:r>
    </w:p>
    <w:p w14:paraId="5B02EFAC" w14:textId="77777777" w:rsidR="008A55FF" w:rsidRPr="002F65B2" w:rsidRDefault="008A55FF" w:rsidP="002F65B2">
      <w:pPr>
        <w:spacing w:line="480" w:lineRule="auto"/>
        <w:rPr>
          <w:rFonts w:ascii="Calibri" w:hAnsi="Calibri" w:cs="Calibri"/>
          <w:color w:val="404040"/>
          <w:sz w:val="24"/>
          <w:szCs w:val="24"/>
          <w:shd w:val="clear" w:color="auto" w:fill="FFFFFF"/>
        </w:rPr>
      </w:pPr>
    </w:p>
    <w:p w14:paraId="18AA8DC2" w14:textId="77777777" w:rsidR="00F27B57" w:rsidRPr="005B6670" w:rsidRDefault="00F27B57" w:rsidP="00F27B57">
      <w:pPr>
        <w:rPr>
          <w:lang w:val="en-IN" w:eastAsia="en-IN"/>
        </w:rPr>
      </w:pPr>
    </w:p>
    <w:p w14:paraId="3E0C583F" w14:textId="7535A431" w:rsidR="005B6670" w:rsidRPr="00DE1532" w:rsidRDefault="005B6670" w:rsidP="00DE1532">
      <w:pPr>
        <w:rPr>
          <w:rFonts w:ascii="Calibri" w:eastAsia="Times New Roman" w:hAnsi="Calibri" w:cs="Calibri"/>
          <w:color w:val="auto"/>
          <w:sz w:val="24"/>
          <w:szCs w:val="24"/>
          <w:lang w:val="en-IN" w:eastAsia="en-IN"/>
        </w:rPr>
      </w:pPr>
    </w:p>
    <w:p w14:paraId="08E8C0F0" w14:textId="77777777" w:rsidR="00DE1532" w:rsidRDefault="00DE1532" w:rsidP="00BE02A7">
      <w:pPr>
        <w:spacing w:before="0" w:after="160" w:line="480" w:lineRule="auto"/>
        <w:rPr>
          <w:rFonts w:ascii="Calibri" w:eastAsia="Times New Roman" w:hAnsi="Calibri" w:cs="Calibri"/>
          <w:color w:val="auto"/>
          <w:sz w:val="24"/>
          <w:szCs w:val="24"/>
          <w:lang w:val="en-IN" w:eastAsia="en-IN"/>
        </w:rPr>
      </w:pPr>
    </w:p>
    <w:p w14:paraId="30EDBD41" w14:textId="77777777" w:rsidR="00DE1532" w:rsidRPr="004D6E3B" w:rsidRDefault="00DE1532" w:rsidP="00BE02A7">
      <w:pPr>
        <w:spacing w:before="0" w:after="160" w:line="480" w:lineRule="auto"/>
        <w:rPr>
          <w:rFonts w:ascii="Calibri" w:eastAsia="Times New Roman" w:hAnsi="Calibri" w:cs="Calibri"/>
          <w:color w:val="auto"/>
          <w:sz w:val="24"/>
          <w:szCs w:val="24"/>
          <w:lang w:val="en-IN" w:eastAsia="en-IN"/>
        </w:rPr>
      </w:pPr>
    </w:p>
    <w:p w14:paraId="7066051C" w14:textId="77777777" w:rsidR="004D6E3B" w:rsidRPr="00BE02A7" w:rsidRDefault="004D6E3B" w:rsidP="00BE02A7">
      <w:pPr>
        <w:pStyle w:val="ContactInfo"/>
        <w:spacing w:line="480" w:lineRule="auto"/>
        <w:jc w:val="left"/>
        <w:rPr>
          <w:rFonts w:ascii="Calibri" w:hAnsi="Calibri" w:cs="Calibri"/>
          <w:b/>
          <w:sz w:val="24"/>
          <w:szCs w:val="24"/>
        </w:rPr>
      </w:pPr>
    </w:p>
    <w:sectPr w:rsidR="004D6E3B" w:rsidRPr="00BE02A7">
      <w:footerReference w:type="default" r:id="rId2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99551" w14:textId="77777777" w:rsidR="005A7071" w:rsidRDefault="005A7071" w:rsidP="00C6554A">
      <w:pPr>
        <w:spacing w:before="0" w:after="0" w:line="240" w:lineRule="auto"/>
      </w:pPr>
      <w:r>
        <w:separator/>
      </w:r>
    </w:p>
  </w:endnote>
  <w:endnote w:type="continuationSeparator" w:id="0">
    <w:p w14:paraId="4526C1FB" w14:textId="77777777" w:rsidR="005A7071" w:rsidRDefault="005A707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webkit-standard">
    <w:altName w:val="Cambria"/>
    <w:panose1 w:val="00000000000000000000"/>
    <w:charset w:val="00"/>
    <w:family w:val="roman"/>
    <w:notTrueType/>
    <w:pitch w:val="default"/>
  </w:font>
  <w:font w:name="docs-Calibri">
    <w:altName w:val="Cambria"/>
    <w:panose1 w:val="00000000000000000000"/>
    <w:charset w:val="00"/>
    <w:family w:val="roman"/>
    <w:notTrueType/>
    <w:pitch w:val="default"/>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22EC4" w14:textId="77777777" w:rsidR="00C5269E" w:rsidRPr="00BE02A7" w:rsidRDefault="00C5269E">
    <w:pPr>
      <w:pStyle w:val="Footer"/>
      <w:rPr>
        <w:rFonts w:ascii="Franklin Gothic Medium" w:hAnsi="Franklin Gothic Medium"/>
        <w:color w:val="007789" w:themeColor="accent1" w:themeShade="BF"/>
      </w:rPr>
    </w:pPr>
    <w:r w:rsidRPr="00BE02A7">
      <w:rPr>
        <w:rFonts w:ascii="Franklin Gothic Medium" w:hAnsi="Franklin Gothic Medium"/>
        <w:color w:val="007789" w:themeColor="accent1" w:themeShade="BF"/>
      </w:rPr>
      <w:t xml:space="preserve">Page </w:t>
    </w:r>
    <w:r w:rsidRPr="00BE02A7">
      <w:rPr>
        <w:rFonts w:ascii="Franklin Gothic Medium" w:hAnsi="Franklin Gothic Medium"/>
        <w:color w:val="007789" w:themeColor="accent1" w:themeShade="BF"/>
      </w:rPr>
      <w:fldChar w:fldCharType="begin"/>
    </w:r>
    <w:r w:rsidRPr="00BE02A7">
      <w:rPr>
        <w:rFonts w:ascii="Franklin Gothic Medium" w:hAnsi="Franklin Gothic Medium"/>
        <w:color w:val="007789" w:themeColor="accent1" w:themeShade="BF"/>
      </w:rPr>
      <w:instrText xml:space="preserve"> PAGE  \* Arabic  \* MERGEFORMAT </w:instrText>
    </w:r>
    <w:r w:rsidRPr="00BE02A7">
      <w:rPr>
        <w:rFonts w:ascii="Franklin Gothic Medium" w:hAnsi="Franklin Gothic Medium"/>
        <w:color w:val="007789" w:themeColor="accent1" w:themeShade="BF"/>
      </w:rPr>
      <w:fldChar w:fldCharType="separate"/>
    </w:r>
    <w:r w:rsidRPr="00BE02A7">
      <w:rPr>
        <w:rFonts w:ascii="Franklin Gothic Medium" w:hAnsi="Franklin Gothic Medium"/>
        <w:noProof/>
        <w:color w:val="007789" w:themeColor="accent1" w:themeShade="BF"/>
      </w:rPr>
      <w:t>1</w:t>
    </w:r>
    <w:r w:rsidRPr="00BE02A7">
      <w:rPr>
        <w:rFonts w:ascii="Franklin Gothic Medium" w:hAnsi="Franklin Gothic Medium"/>
        <w:color w:val="007789" w:themeColor="accent1"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DECAE" w14:textId="77777777" w:rsidR="005A7071" w:rsidRDefault="005A7071" w:rsidP="00C6554A">
      <w:pPr>
        <w:spacing w:before="0" w:after="0" w:line="240" w:lineRule="auto"/>
      </w:pPr>
      <w:r>
        <w:separator/>
      </w:r>
    </w:p>
  </w:footnote>
  <w:footnote w:type="continuationSeparator" w:id="0">
    <w:p w14:paraId="1FBA668D" w14:textId="77777777" w:rsidR="005A7071" w:rsidRDefault="005A707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2F7502"/>
    <w:multiLevelType w:val="hybridMultilevel"/>
    <w:tmpl w:val="28548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25825DE"/>
    <w:multiLevelType w:val="hybridMultilevel"/>
    <w:tmpl w:val="DBF621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26A514B"/>
    <w:multiLevelType w:val="hybridMultilevel"/>
    <w:tmpl w:val="CC489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33819DE"/>
    <w:multiLevelType w:val="hybridMultilevel"/>
    <w:tmpl w:val="1244102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9937AEF"/>
    <w:multiLevelType w:val="multilevel"/>
    <w:tmpl w:val="D34C8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D31C46"/>
    <w:multiLevelType w:val="multilevel"/>
    <w:tmpl w:val="C4C0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108B6413"/>
    <w:multiLevelType w:val="multilevel"/>
    <w:tmpl w:val="08CE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F43907"/>
    <w:multiLevelType w:val="hybridMultilevel"/>
    <w:tmpl w:val="E2B27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6B00BC7"/>
    <w:multiLevelType w:val="hybridMultilevel"/>
    <w:tmpl w:val="0D527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0D32CC"/>
    <w:multiLevelType w:val="hybridMultilevel"/>
    <w:tmpl w:val="E3DE3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F0E0C6C"/>
    <w:multiLevelType w:val="hybridMultilevel"/>
    <w:tmpl w:val="712292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F4D782D"/>
    <w:multiLevelType w:val="hybridMultilevel"/>
    <w:tmpl w:val="4094CB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C834F7E"/>
    <w:multiLevelType w:val="hybridMultilevel"/>
    <w:tmpl w:val="D97CE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956BCC"/>
    <w:multiLevelType w:val="hybridMultilevel"/>
    <w:tmpl w:val="6F1E3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C72196F"/>
    <w:multiLevelType w:val="hybridMultilevel"/>
    <w:tmpl w:val="F2B82F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2587369"/>
    <w:multiLevelType w:val="hybridMultilevel"/>
    <w:tmpl w:val="8586E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C4F2692"/>
    <w:multiLevelType w:val="hybridMultilevel"/>
    <w:tmpl w:val="B18CC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1765D9E"/>
    <w:multiLevelType w:val="hybridMultilevel"/>
    <w:tmpl w:val="9D986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1D35281"/>
    <w:multiLevelType w:val="hybridMultilevel"/>
    <w:tmpl w:val="E53A6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507869"/>
    <w:multiLevelType w:val="hybridMultilevel"/>
    <w:tmpl w:val="2F0C2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F558AE"/>
    <w:multiLevelType w:val="hybridMultilevel"/>
    <w:tmpl w:val="C0F4D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BEA3F6C"/>
    <w:multiLevelType w:val="hybridMultilevel"/>
    <w:tmpl w:val="C0C87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2A6297"/>
    <w:multiLevelType w:val="multilevel"/>
    <w:tmpl w:val="F7DA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07527A"/>
    <w:multiLevelType w:val="hybridMultilevel"/>
    <w:tmpl w:val="A18CE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8C61D5"/>
    <w:multiLevelType w:val="multilevel"/>
    <w:tmpl w:val="C82E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325119"/>
    <w:multiLevelType w:val="hybridMultilevel"/>
    <w:tmpl w:val="01321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3511A4"/>
    <w:multiLevelType w:val="hybridMultilevel"/>
    <w:tmpl w:val="EF761D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82752D8"/>
    <w:multiLevelType w:val="hybridMultilevel"/>
    <w:tmpl w:val="C278F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8"/>
  </w:num>
  <w:num w:numId="6">
    <w:abstractNumId w:val="10"/>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37"/>
  </w:num>
  <w:num w:numId="19">
    <w:abstractNumId w:val="18"/>
  </w:num>
  <w:num w:numId="20">
    <w:abstractNumId w:val="35"/>
  </w:num>
  <w:num w:numId="21">
    <w:abstractNumId w:val="12"/>
  </w:num>
  <w:num w:numId="22">
    <w:abstractNumId w:val="39"/>
  </w:num>
  <w:num w:numId="23">
    <w:abstractNumId w:val="22"/>
  </w:num>
  <w:num w:numId="24">
    <w:abstractNumId w:val="21"/>
  </w:num>
  <w:num w:numId="25">
    <w:abstractNumId w:val="23"/>
  </w:num>
  <w:num w:numId="26">
    <w:abstractNumId w:val="34"/>
  </w:num>
  <w:num w:numId="27">
    <w:abstractNumId w:val="14"/>
  </w:num>
  <w:num w:numId="28">
    <w:abstractNumId w:val="19"/>
  </w:num>
  <w:num w:numId="29">
    <w:abstractNumId w:val="13"/>
  </w:num>
  <w:num w:numId="30">
    <w:abstractNumId w:val="26"/>
  </w:num>
  <w:num w:numId="31">
    <w:abstractNumId w:val="36"/>
  </w:num>
  <w:num w:numId="32">
    <w:abstractNumId w:val="24"/>
  </w:num>
  <w:num w:numId="33">
    <w:abstractNumId w:val="31"/>
  </w:num>
  <w:num w:numId="34">
    <w:abstractNumId w:val="32"/>
  </w:num>
  <w:num w:numId="35">
    <w:abstractNumId w:val="38"/>
  </w:num>
  <w:num w:numId="36">
    <w:abstractNumId w:val="25"/>
  </w:num>
  <w:num w:numId="37">
    <w:abstractNumId w:val="30"/>
  </w:num>
  <w:num w:numId="38">
    <w:abstractNumId w:val="29"/>
  </w:num>
  <w:num w:numId="39">
    <w:abstractNumId w:val="40"/>
  </w:num>
  <w:num w:numId="40">
    <w:abstractNumId w:val="33"/>
  </w:num>
  <w:num w:numId="41">
    <w:abstractNumId w:val="11"/>
  </w:num>
  <w:num w:numId="42">
    <w:abstractNumId w:val="20"/>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603"/>
    <w:rsid w:val="00003820"/>
    <w:rsid w:val="000054FC"/>
    <w:rsid w:val="00006146"/>
    <w:rsid w:val="00006603"/>
    <w:rsid w:val="000126B7"/>
    <w:rsid w:val="00023D00"/>
    <w:rsid w:val="00030F90"/>
    <w:rsid w:val="000312E5"/>
    <w:rsid w:val="000333F6"/>
    <w:rsid w:val="000752CA"/>
    <w:rsid w:val="000A6D09"/>
    <w:rsid w:val="000B4947"/>
    <w:rsid w:val="000E6B4B"/>
    <w:rsid w:val="00111CA3"/>
    <w:rsid w:val="00147193"/>
    <w:rsid w:val="00147351"/>
    <w:rsid w:val="001906EA"/>
    <w:rsid w:val="00191A87"/>
    <w:rsid w:val="001D70B9"/>
    <w:rsid w:val="002124C5"/>
    <w:rsid w:val="00250DAE"/>
    <w:rsid w:val="002554CD"/>
    <w:rsid w:val="00271CBF"/>
    <w:rsid w:val="00293B83"/>
    <w:rsid w:val="002B4294"/>
    <w:rsid w:val="002D448F"/>
    <w:rsid w:val="002F65B2"/>
    <w:rsid w:val="00304FA2"/>
    <w:rsid w:val="003058DC"/>
    <w:rsid w:val="00333D0D"/>
    <w:rsid w:val="00342419"/>
    <w:rsid w:val="00354D11"/>
    <w:rsid w:val="00370A79"/>
    <w:rsid w:val="003873EB"/>
    <w:rsid w:val="003A4335"/>
    <w:rsid w:val="00441B3D"/>
    <w:rsid w:val="004462F7"/>
    <w:rsid w:val="00461594"/>
    <w:rsid w:val="00482A4F"/>
    <w:rsid w:val="00484E76"/>
    <w:rsid w:val="004A576D"/>
    <w:rsid w:val="004C049F"/>
    <w:rsid w:val="004C1BEA"/>
    <w:rsid w:val="004D3E4D"/>
    <w:rsid w:val="004D6E3B"/>
    <w:rsid w:val="004E2398"/>
    <w:rsid w:val="004E6E8C"/>
    <w:rsid w:val="004F12EF"/>
    <w:rsid w:val="004F56E0"/>
    <w:rsid w:val="005000E2"/>
    <w:rsid w:val="005103DD"/>
    <w:rsid w:val="005324C8"/>
    <w:rsid w:val="0055486A"/>
    <w:rsid w:val="00567DA7"/>
    <w:rsid w:val="005A31E8"/>
    <w:rsid w:val="005A7071"/>
    <w:rsid w:val="005A7F35"/>
    <w:rsid w:val="005B6670"/>
    <w:rsid w:val="005E4F1C"/>
    <w:rsid w:val="00601FEE"/>
    <w:rsid w:val="006523FF"/>
    <w:rsid w:val="006A3CE7"/>
    <w:rsid w:val="006A5572"/>
    <w:rsid w:val="006B0B98"/>
    <w:rsid w:val="006C2EC9"/>
    <w:rsid w:val="006F0C50"/>
    <w:rsid w:val="006F5721"/>
    <w:rsid w:val="00704899"/>
    <w:rsid w:val="0071605D"/>
    <w:rsid w:val="007450E6"/>
    <w:rsid w:val="007534A2"/>
    <w:rsid w:val="007574F8"/>
    <w:rsid w:val="007A2A6C"/>
    <w:rsid w:val="007F6747"/>
    <w:rsid w:val="00803C03"/>
    <w:rsid w:val="008A2DA8"/>
    <w:rsid w:val="008A55FF"/>
    <w:rsid w:val="008E5722"/>
    <w:rsid w:val="008F22EF"/>
    <w:rsid w:val="008F509D"/>
    <w:rsid w:val="0090519F"/>
    <w:rsid w:val="00980D36"/>
    <w:rsid w:val="00983F93"/>
    <w:rsid w:val="00984AE3"/>
    <w:rsid w:val="00984C2F"/>
    <w:rsid w:val="009A0F95"/>
    <w:rsid w:val="009A16F2"/>
    <w:rsid w:val="009B362C"/>
    <w:rsid w:val="009B4019"/>
    <w:rsid w:val="009C22DB"/>
    <w:rsid w:val="00A42A1E"/>
    <w:rsid w:val="00A70365"/>
    <w:rsid w:val="00AA1F99"/>
    <w:rsid w:val="00B528EE"/>
    <w:rsid w:val="00B54C87"/>
    <w:rsid w:val="00B733FD"/>
    <w:rsid w:val="00B804C4"/>
    <w:rsid w:val="00B93024"/>
    <w:rsid w:val="00BE02A7"/>
    <w:rsid w:val="00C0203C"/>
    <w:rsid w:val="00C03CC2"/>
    <w:rsid w:val="00C1386C"/>
    <w:rsid w:val="00C309AA"/>
    <w:rsid w:val="00C34F0B"/>
    <w:rsid w:val="00C35CC7"/>
    <w:rsid w:val="00C5269E"/>
    <w:rsid w:val="00C57AB5"/>
    <w:rsid w:val="00C62FEF"/>
    <w:rsid w:val="00C6554A"/>
    <w:rsid w:val="00CA4E1A"/>
    <w:rsid w:val="00D131DD"/>
    <w:rsid w:val="00D34699"/>
    <w:rsid w:val="00D50740"/>
    <w:rsid w:val="00D5618B"/>
    <w:rsid w:val="00D75CD3"/>
    <w:rsid w:val="00D86FA9"/>
    <w:rsid w:val="00DA054D"/>
    <w:rsid w:val="00DC3510"/>
    <w:rsid w:val="00DD7E8A"/>
    <w:rsid w:val="00DE1532"/>
    <w:rsid w:val="00E36717"/>
    <w:rsid w:val="00E50327"/>
    <w:rsid w:val="00E5205B"/>
    <w:rsid w:val="00E53472"/>
    <w:rsid w:val="00E67001"/>
    <w:rsid w:val="00ED7C44"/>
    <w:rsid w:val="00F01906"/>
    <w:rsid w:val="00F270D2"/>
    <w:rsid w:val="00F27B57"/>
    <w:rsid w:val="00F418C3"/>
    <w:rsid w:val="00F66C9A"/>
    <w:rsid w:val="00F85F70"/>
    <w:rsid w:val="00F96748"/>
    <w:rsid w:val="00FA014B"/>
    <w:rsid w:val="00FD5D02"/>
    <w:rsid w:val="00FF3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BE731"/>
  <w15:chartTrackingRefBased/>
  <w15:docId w15:val="{E3D538B2-4351-4755-AF27-B4576AC73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F85F70"/>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006603"/>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TOCHeading">
    <w:name w:val="TOC Heading"/>
    <w:basedOn w:val="Heading1"/>
    <w:next w:val="Normal"/>
    <w:uiPriority w:val="39"/>
    <w:unhideWhenUsed/>
    <w:qFormat/>
    <w:rsid w:val="004D6E3B"/>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4D6E3B"/>
    <w:pPr>
      <w:spacing w:after="100"/>
      <w:ind w:left="220"/>
    </w:pPr>
  </w:style>
  <w:style w:type="character" w:customStyle="1" w:styleId="Heading4Char">
    <w:name w:val="Heading 4 Char"/>
    <w:basedOn w:val="DefaultParagraphFont"/>
    <w:link w:val="Heading4"/>
    <w:uiPriority w:val="9"/>
    <w:rsid w:val="00F85F70"/>
    <w:rPr>
      <w:rFonts w:asciiTheme="majorHAnsi" w:eastAsiaTheme="majorEastAsia" w:hAnsiTheme="majorHAnsi" w:cstheme="majorBidi"/>
      <w:i/>
      <w:iCs/>
      <w:color w:val="007789" w:themeColor="accent1" w:themeShade="BF"/>
    </w:rPr>
  </w:style>
  <w:style w:type="paragraph" w:styleId="TOC1">
    <w:name w:val="toc 1"/>
    <w:basedOn w:val="Normal"/>
    <w:next w:val="Normal"/>
    <w:autoRedefine/>
    <w:uiPriority w:val="39"/>
    <w:unhideWhenUsed/>
    <w:rsid w:val="005A31E8"/>
    <w:pPr>
      <w:spacing w:after="100"/>
    </w:pPr>
  </w:style>
  <w:style w:type="paragraph" w:styleId="TOC3">
    <w:name w:val="toc 3"/>
    <w:basedOn w:val="Normal"/>
    <w:next w:val="Normal"/>
    <w:autoRedefine/>
    <w:uiPriority w:val="39"/>
    <w:unhideWhenUsed/>
    <w:rsid w:val="005A31E8"/>
    <w:pPr>
      <w:spacing w:after="100"/>
      <w:ind w:left="440"/>
    </w:pPr>
  </w:style>
  <w:style w:type="character" w:styleId="UnresolvedMention">
    <w:name w:val="Unresolved Mention"/>
    <w:basedOn w:val="DefaultParagraphFont"/>
    <w:uiPriority w:val="99"/>
    <w:semiHidden/>
    <w:unhideWhenUsed/>
    <w:rsid w:val="00DE1532"/>
    <w:rPr>
      <w:color w:val="605E5C"/>
      <w:shd w:val="clear" w:color="auto" w:fill="E1DFDD"/>
    </w:rPr>
  </w:style>
  <w:style w:type="paragraph" w:styleId="ListParagraph">
    <w:name w:val="List Paragraph"/>
    <w:basedOn w:val="Normal"/>
    <w:uiPriority w:val="34"/>
    <w:unhideWhenUsed/>
    <w:qFormat/>
    <w:rsid w:val="004E2398"/>
    <w:pPr>
      <w:ind w:left="720"/>
      <w:contextualSpacing/>
    </w:pPr>
  </w:style>
  <w:style w:type="table" w:styleId="TableGrid">
    <w:name w:val="Table Grid"/>
    <w:basedOn w:val="TableNormal"/>
    <w:uiPriority w:val="39"/>
    <w:rsid w:val="00250DA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F6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5939">
      <w:bodyDiv w:val="1"/>
      <w:marLeft w:val="0"/>
      <w:marRight w:val="0"/>
      <w:marTop w:val="0"/>
      <w:marBottom w:val="0"/>
      <w:divBdr>
        <w:top w:val="none" w:sz="0" w:space="0" w:color="auto"/>
        <w:left w:val="none" w:sz="0" w:space="0" w:color="auto"/>
        <w:bottom w:val="none" w:sz="0" w:space="0" w:color="auto"/>
        <w:right w:val="none" w:sz="0" w:space="0" w:color="auto"/>
      </w:divBdr>
    </w:div>
    <w:div w:id="82721610">
      <w:bodyDiv w:val="1"/>
      <w:marLeft w:val="0"/>
      <w:marRight w:val="0"/>
      <w:marTop w:val="0"/>
      <w:marBottom w:val="0"/>
      <w:divBdr>
        <w:top w:val="none" w:sz="0" w:space="0" w:color="auto"/>
        <w:left w:val="none" w:sz="0" w:space="0" w:color="auto"/>
        <w:bottom w:val="none" w:sz="0" w:space="0" w:color="auto"/>
        <w:right w:val="none" w:sz="0" w:space="0" w:color="auto"/>
      </w:divBdr>
    </w:div>
    <w:div w:id="98183572">
      <w:bodyDiv w:val="1"/>
      <w:marLeft w:val="0"/>
      <w:marRight w:val="0"/>
      <w:marTop w:val="0"/>
      <w:marBottom w:val="0"/>
      <w:divBdr>
        <w:top w:val="none" w:sz="0" w:space="0" w:color="auto"/>
        <w:left w:val="none" w:sz="0" w:space="0" w:color="auto"/>
        <w:bottom w:val="none" w:sz="0" w:space="0" w:color="auto"/>
        <w:right w:val="none" w:sz="0" w:space="0" w:color="auto"/>
      </w:divBdr>
    </w:div>
    <w:div w:id="179249086">
      <w:bodyDiv w:val="1"/>
      <w:marLeft w:val="0"/>
      <w:marRight w:val="0"/>
      <w:marTop w:val="0"/>
      <w:marBottom w:val="0"/>
      <w:divBdr>
        <w:top w:val="none" w:sz="0" w:space="0" w:color="auto"/>
        <w:left w:val="none" w:sz="0" w:space="0" w:color="auto"/>
        <w:bottom w:val="none" w:sz="0" w:space="0" w:color="auto"/>
        <w:right w:val="none" w:sz="0" w:space="0" w:color="auto"/>
      </w:divBdr>
    </w:div>
    <w:div w:id="179589644">
      <w:bodyDiv w:val="1"/>
      <w:marLeft w:val="0"/>
      <w:marRight w:val="0"/>
      <w:marTop w:val="0"/>
      <w:marBottom w:val="0"/>
      <w:divBdr>
        <w:top w:val="none" w:sz="0" w:space="0" w:color="auto"/>
        <w:left w:val="none" w:sz="0" w:space="0" w:color="auto"/>
        <w:bottom w:val="none" w:sz="0" w:space="0" w:color="auto"/>
        <w:right w:val="none" w:sz="0" w:space="0" w:color="auto"/>
      </w:divBdr>
    </w:div>
    <w:div w:id="181866654">
      <w:bodyDiv w:val="1"/>
      <w:marLeft w:val="0"/>
      <w:marRight w:val="0"/>
      <w:marTop w:val="0"/>
      <w:marBottom w:val="0"/>
      <w:divBdr>
        <w:top w:val="none" w:sz="0" w:space="0" w:color="auto"/>
        <w:left w:val="none" w:sz="0" w:space="0" w:color="auto"/>
        <w:bottom w:val="none" w:sz="0" w:space="0" w:color="auto"/>
        <w:right w:val="none" w:sz="0" w:space="0" w:color="auto"/>
      </w:divBdr>
    </w:div>
    <w:div w:id="197549834">
      <w:bodyDiv w:val="1"/>
      <w:marLeft w:val="0"/>
      <w:marRight w:val="0"/>
      <w:marTop w:val="0"/>
      <w:marBottom w:val="0"/>
      <w:divBdr>
        <w:top w:val="none" w:sz="0" w:space="0" w:color="auto"/>
        <w:left w:val="none" w:sz="0" w:space="0" w:color="auto"/>
        <w:bottom w:val="none" w:sz="0" w:space="0" w:color="auto"/>
        <w:right w:val="none" w:sz="0" w:space="0" w:color="auto"/>
      </w:divBdr>
    </w:div>
    <w:div w:id="273829362">
      <w:bodyDiv w:val="1"/>
      <w:marLeft w:val="0"/>
      <w:marRight w:val="0"/>
      <w:marTop w:val="0"/>
      <w:marBottom w:val="0"/>
      <w:divBdr>
        <w:top w:val="none" w:sz="0" w:space="0" w:color="auto"/>
        <w:left w:val="none" w:sz="0" w:space="0" w:color="auto"/>
        <w:bottom w:val="none" w:sz="0" w:space="0" w:color="auto"/>
        <w:right w:val="none" w:sz="0" w:space="0" w:color="auto"/>
      </w:divBdr>
    </w:div>
    <w:div w:id="286206765">
      <w:bodyDiv w:val="1"/>
      <w:marLeft w:val="0"/>
      <w:marRight w:val="0"/>
      <w:marTop w:val="0"/>
      <w:marBottom w:val="0"/>
      <w:divBdr>
        <w:top w:val="none" w:sz="0" w:space="0" w:color="auto"/>
        <w:left w:val="none" w:sz="0" w:space="0" w:color="auto"/>
        <w:bottom w:val="none" w:sz="0" w:space="0" w:color="auto"/>
        <w:right w:val="none" w:sz="0" w:space="0" w:color="auto"/>
      </w:divBdr>
    </w:div>
    <w:div w:id="307982739">
      <w:bodyDiv w:val="1"/>
      <w:marLeft w:val="0"/>
      <w:marRight w:val="0"/>
      <w:marTop w:val="0"/>
      <w:marBottom w:val="0"/>
      <w:divBdr>
        <w:top w:val="none" w:sz="0" w:space="0" w:color="auto"/>
        <w:left w:val="none" w:sz="0" w:space="0" w:color="auto"/>
        <w:bottom w:val="none" w:sz="0" w:space="0" w:color="auto"/>
        <w:right w:val="none" w:sz="0" w:space="0" w:color="auto"/>
      </w:divBdr>
    </w:div>
    <w:div w:id="344746717">
      <w:bodyDiv w:val="1"/>
      <w:marLeft w:val="0"/>
      <w:marRight w:val="0"/>
      <w:marTop w:val="0"/>
      <w:marBottom w:val="0"/>
      <w:divBdr>
        <w:top w:val="none" w:sz="0" w:space="0" w:color="auto"/>
        <w:left w:val="none" w:sz="0" w:space="0" w:color="auto"/>
        <w:bottom w:val="none" w:sz="0" w:space="0" w:color="auto"/>
        <w:right w:val="none" w:sz="0" w:space="0" w:color="auto"/>
      </w:divBdr>
    </w:div>
    <w:div w:id="536740221">
      <w:bodyDiv w:val="1"/>
      <w:marLeft w:val="0"/>
      <w:marRight w:val="0"/>
      <w:marTop w:val="0"/>
      <w:marBottom w:val="0"/>
      <w:divBdr>
        <w:top w:val="none" w:sz="0" w:space="0" w:color="auto"/>
        <w:left w:val="none" w:sz="0" w:space="0" w:color="auto"/>
        <w:bottom w:val="none" w:sz="0" w:space="0" w:color="auto"/>
        <w:right w:val="none" w:sz="0" w:space="0" w:color="auto"/>
      </w:divBdr>
    </w:div>
    <w:div w:id="552079931">
      <w:bodyDiv w:val="1"/>
      <w:marLeft w:val="0"/>
      <w:marRight w:val="0"/>
      <w:marTop w:val="0"/>
      <w:marBottom w:val="0"/>
      <w:divBdr>
        <w:top w:val="none" w:sz="0" w:space="0" w:color="auto"/>
        <w:left w:val="none" w:sz="0" w:space="0" w:color="auto"/>
        <w:bottom w:val="none" w:sz="0" w:space="0" w:color="auto"/>
        <w:right w:val="none" w:sz="0" w:space="0" w:color="auto"/>
      </w:divBdr>
    </w:div>
    <w:div w:id="552473007">
      <w:bodyDiv w:val="1"/>
      <w:marLeft w:val="0"/>
      <w:marRight w:val="0"/>
      <w:marTop w:val="0"/>
      <w:marBottom w:val="0"/>
      <w:divBdr>
        <w:top w:val="none" w:sz="0" w:space="0" w:color="auto"/>
        <w:left w:val="none" w:sz="0" w:space="0" w:color="auto"/>
        <w:bottom w:val="none" w:sz="0" w:space="0" w:color="auto"/>
        <w:right w:val="none" w:sz="0" w:space="0" w:color="auto"/>
      </w:divBdr>
    </w:div>
    <w:div w:id="685523402">
      <w:bodyDiv w:val="1"/>
      <w:marLeft w:val="0"/>
      <w:marRight w:val="0"/>
      <w:marTop w:val="0"/>
      <w:marBottom w:val="0"/>
      <w:divBdr>
        <w:top w:val="none" w:sz="0" w:space="0" w:color="auto"/>
        <w:left w:val="none" w:sz="0" w:space="0" w:color="auto"/>
        <w:bottom w:val="none" w:sz="0" w:space="0" w:color="auto"/>
        <w:right w:val="none" w:sz="0" w:space="0" w:color="auto"/>
      </w:divBdr>
    </w:div>
    <w:div w:id="784737678">
      <w:bodyDiv w:val="1"/>
      <w:marLeft w:val="0"/>
      <w:marRight w:val="0"/>
      <w:marTop w:val="0"/>
      <w:marBottom w:val="0"/>
      <w:divBdr>
        <w:top w:val="none" w:sz="0" w:space="0" w:color="auto"/>
        <w:left w:val="none" w:sz="0" w:space="0" w:color="auto"/>
        <w:bottom w:val="none" w:sz="0" w:space="0" w:color="auto"/>
        <w:right w:val="none" w:sz="0" w:space="0" w:color="auto"/>
      </w:divBdr>
    </w:div>
    <w:div w:id="788398515">
      <w:bodyDiv w:val="1"/>
      <w:marLeft w:val="0"/>
      <w:marRight w:val="0"/>
      <w:marTop w:val="0"/>
      <w:marBottom w:val="0"/>
      <w:divBdr>
        <w:top w:val="none" w:sz="0" w:space="0" w:color="auto"/>
        <w:left w:val="none" w:sz="0" w:space="0" w:color="auto"/>
        <w:bottom w:val="none" w:sz="0" w:space="0" w:color="auto"/>
        <w:right w:val="none" w:sz="0" w:space="0" w:color="auto"/>
      </w:divBdr>
    </w:div>
    <w:div w:id="859853468">
      <w:bodyDiv w:val="1"/>
      <w:marLeft w:val="0"/>
      <w:marRight w:val="0"/>
      <w:marTop w:val="0"/>
      <w:marBottom w:val="0"/>
      <w:divBdr>
        <w:top w:val="none" w:sz="0" w:space="0" w:color="auto"/>
        <w:left w:val="none" w:sz="0" w:space="0" w:color="auto"/>
        <w:bottom w:val="none" w:sz="0" w:space="0" w:color="auto"/>
        <w:right w:val="none" w:sz="0" w:space="0" w:color="auto"/>
      </w:divBdr>
    </w:div>
    <w:div w:id="953294929">
      <w:bodyDiv w:val="1"/>
      <w:marLeft w:val="0"/>
      <w:marRight w:val="0"/>
      <w:marTop w:val="0"/>
      <w:marBottom w:val="0"/>
      <w:divBdr>
        <w:top w:val="none" w:sz="0" w:space="0" w:color="auto"/>
        <w:left w:val="none" w:sz="0" w:space="0" w:color="auto"/>
        <w:bottom w:val="none" w:sz="0" w:space="0" w:color="auto"/>
        <w:right w:val="none" w:sz="0" w:space="0" w:color="auto"/>
      </w:divBdr>
    </w:div>
    <w:div w:id="989332077">
      <w:bodyDiv w:val="1"/>
      <w:marLeft w:val="0"/>
      <w:marRight w:val="0"/>
      <w:marTop w:val="0"/>
      <w:marBottom w:val="0"/>
      <w:divBdr>
        <w:top w:val="none" w:sz="0" w:space="0" w:color="auto"/>
        <w:left w:val="none" w:sz="0" w:space="0" w:color="auto"/>
        <w:bottom w:val="none" w:sz="0" w:space="0" w:color="auto"/>
        <w:right w:val="none" w:sz="0" w:space="0" w:color="auto"/>
      </w:divBdr>
    </w:div>
    <w:div w:id="992029633">
      <w:bodyDiv w:val="1"/>
      <w:marLeft w:val="0"/>
      <w:marRight w:val="0"/>
      <w:marTop w:val="0"/>
      <w:marBottom w:val="0"/>
      <w:divBdr>
        <w:top w:val="none" w:sz="0" w:space="0" w:color="auto"/>
        <w:left w:val="none" w:sz="0" w:space="0" w:color="auto"/>
        <w:bottom w:val="none" w:sz="0" w:space="0" w:color="auto"/>
        <w:right w:val="none" w:sz="0" w:space="0" w:color="auto"/>
      </w:divBdr>
      <w:divsChild>
        <w:div w:id="993290582">
          <w:marLeft w:val="-108"/>
          <w:marRight w:val="0"/>
          <w:marTop w:val="0"/>
          <w:marBottom w:val="0"/>
          <w:divBdr>
            <w:top w:val="none" w:sz="0" w:space="0" w:color="auto"/>
            <w:left w:val="none" w:sz="0" w:space="0" w:color="auto"/>
            <w:bottom w:val="none" w:sz="0" w:space="0" w:color="auto"/>
            <w:right w:val="none" w:sz="0" w:space="0" w:color="auto"/>
          </w:divBdr>
        </w:div>
      </w:divsChild>
    </w:div>
    <w:div w:id="1006371977">
      <w:bodyDiv w:val="1"/>
      <w:marLeft w:val="0"/>
      <w:marRight w:val="0"/>
      <w:marTop w:val="0"/>
      <w:marBottom w:val="0"/>
      <w:divBdr>
        <w:top w:val="none" w:sz="0" w:space="0" w:color="auto"/>
        <w:left w:val="none" w:sz="0" w:space="0" w:color="auto"/>
        <w:bottom w:val="none" w:sz="0" w:space="0" w:color="auto"/>
        <w:right w:val="none" w:sz="0" w:space="0" w:color="auto"/>
      </w:divBdr>
    </w:div>
    <w:div w:id="1099524075">
      <w:bodyDiv w:val="1"/>
      <w:marLeft w:val="0"/>
      <w:marRight w:val="0"/>
      <w:marTop w:val="0"/>
      <w:marBottom w:val="0"/>
      <w:divBdr>
        <w:top w:val="none" w:sz="0" w:space="0" w:color="auto"/>
        <w:left w:val="none" w:sz="0" w:space="0" w:color="auto"/>
        <w:bottom w:val="none" w:sz="0" w:space="0" w:color="auto"/>
        <w:right w:val="none" w:sz="0" w:space="0" w:color="auto"/>
      </w:divBdr>
    </w:div>
    <w:div w:id="1110704829">
      <w:bodyDiv w:val="1"/>
      <w:marLeft w:val="0"/>
      <w:marRight w:val="0"/>
      <w:marTop w:val="0"/>
      <w:marBottom w:val="0"/>
      <w:divBdr>
        <w:top w:val="none" w:sz="0" w:space="0" w:color="auto"/>
        <w:left w:val="none" w:sz="0" w:space="0" w:color="auto"/>
        <w:bottom w:val="none" w:sz="0" w:space="0" w:color="auto"/>
        <w:right w:val="none" w:sz="0" w:space="0" w:color="auto"/>
      </w:divBdr>
    </w:div>
    <w:div w:id="1126199135">
      <w:bodyDiv w:val="1"/>
      <w:marLeft w:val="0"/>
      <w:marRight w:val="0"/>
      <w:marTop w:val="0"/>
      <w:marBottom w:val="0"/>
      <w:divBdr>
        <w:top w:val="none" w:sz="0" w:space="0" w:color="auto"/>
        <w:left w:val="none" w:sz="0" w:space="0" w:color="auto"/>
        <w:bottom w:val="none" w:sz="0" w:space="0" w:color="auto"/>
        <w:right w:val="none" w:sz="0" w:space="0" w:color="auto"/>
      </w:divBdr>
    </w:div>
    <w:div w:id="1138185232">
      <w:bodyDiv w:val="1"/>
      <w:marLeft w:val="0"/>
      <w:marRight w:val="0"/>
      <w:marTop w:val="0"/>
      <w:marBottom w:val="0"/>
      <w:divBdr>
        <w:top w:val="none" w:sz="0" w:space="0" w:color="auto"/>
        <w:left w:val="none" w:sz="0" w:space="0" w:color="auto"/>
        <w:bottom w:val="none" w:sz="0" w:space="0" w:color="auto"/>
        <w:right w:val="none" w:sz="0" w:space="0" w:color="auto"/>
      </w:divBdr>
    </w:div>
    <w:div w:id="1160271645">
      <w:bodyDiv w:val="1"/>
      <w:marLeft w:val="0"/>
      <w:marRight w:val="0"/>
      <w:marTop w:val="0"/>
      <w:marBottom w:val="0"/>
      <w:divBdr>
        <w:top w:val="none" w:sz="0" w:space="0" w:color="auto"/>
        <w:left w:val="none" w:sz="0" w:space="0" w:color="auto"/>
        <w:bottom w:val="none" w:sz="0" w:space="0" w:color="auto"/>
        <w:right w:val="none" w:sz="0" w:space="0" w:color="auto"/>
      </w:divBdr>
    </w:div>
    <w:div w:id="1182091435">
      <w:bodyDiv w:val="1"/>
      <w:marLeft w:val="0"/>
      <w:marRight w:val="0"/>
      <w:marTop w:val="0"/>
      <w:marBottom w:val="0"/>
      <w:divBdr>
        <w:top w:val="none" w:sz="0" w:space="0" w:color="auto"/>
        <w:left w:val="none" w:sz="0" w:space="0" w:color="auto"/>
        <w:bottom w:val="none" w:sz="0" w:space="0" w:color="auto"/>
        <w:right w:val="none" w:sz="0" w:space="0" w:color="auto"/>
      </w:divBdr>
    </w:div>
    <w:div w:id="1198932715">
      <w:bodyDiv w:val="1"/>
      <w:marLeft w:val="0"/>
      <w:marRight w:val="0"/>
      <w:marTop w:val="0"/>
      <w:marBottom w:val="0"/>
      <w:divBdr>
        <w:top w:val="none" w:sz="0" w:space="0" w:color="auto"/>
        <w:left w:val="none" w:sz="0" w:space="0" w:color="auto"/>
        <w:bottom w:val="none" w:sz="0" w:space="0" w:color="auto"/>
        <w:right w:val="none" w:sz="0" w:space="0" w:color="auto"/>
      </w:divBdr>
    </w:div>
    <w:div w:id="1258830268">
      <w:bodyDiv w:val="1"/>
      <w:marLeft w:val="0"/>
      <w:marRight w:val="0"/>
      <w:marTop w:val="0"/>
      <w:marBottom w:val="0"/>
      <w:divBdr>
        <w:top w:val="none" w:sz="0" w:space="0" w:color="auto"/>
        <w:left w:val="none" w:sz="0" w:space="0" w:color="auto"/>
        <w:bottom w:val="none" w:sz="0" w:space="0" w:color="auto"/>
        <w:right w:val="none" w:sz="0" w:space="0" w:color="auto"/>
      </w:divBdr>
    </w:div>
    <w:div w:id="1273248200">
      <w:bodyDiv w:val="1"/>
      <w:marLeft w:val="0"/>
      <w:marRight w:val="0"/>
      <w:marTop w:val="0"/>
      <w:marBottom w:val="0"/>
      <w:divBdr>
        <w:top w:val="none" w:sz="0" w:space="0" w:color="auto"/>
        <w:left w:val="none" w:sz="0" w:space="0" w:color="auto"/>
        <w:bottom w:val="none" w:sz="0" w:space="0" w:color="auto"/>
        <w:right w:val="none" w:sz="0" w:space="0" w:color="auto"/>
      </w:divBdr>
      <w:divsChild>
        <w:div w:id="856190388">
          <w:marLeft w:val="0"/>
          <w:marRight w:val="0"/>
          <w:marTop w:val="0"/>
          <w:marBottom w:val="0"/>
          <w:divBdr>
            <w:top w:val="none" w:sz="0" w:space="0" w:color="auto"/>
            <w:left w:val="none" w:sz="0" w:space="0" w:color="auto"/>
            <w:bottom w:val="none" w:sz="0" w:space="0" w:color="auto"/>
            <w:right w:val="none" w:sz="0" w:space="0" w:color="auto"/>
          </w:divBdr>
        </w:div>
      </w:divsChild>
    </w:div>
    <w:div w:id="1303925979">
      <w:bodyDiv w:val="1"/>
      <w:marLeft w:val="0"/>
      <w:marRight w:val="0"/>
      <w:marTop w:val="0"/>
      <w:marBottom w:val="0"/>
      <w:divBdr>
        <w:top w:val="none" w:sz="0" w:space="0" w:color="auto"/>
        <w:left w:val="none" w:sz="0" w:space="0" w:color="auto"/>
        <w:bottom w:val="none" w:sz="0" w:space="0" w:color="auto"/>
        <w:right w:val="none" w:sz="0" w:space="0" w:color="auto"/>
      </w:divBdr>
    </w:div>
    <w:div w:id="1323657191">
      <w:bodyDiv w:val="1"/>
      <w:marLeft w:val="0"/>
      <w:marRight w:val="0"/>
      <w:marTop w:val="0"/>
      <w:marBottom w:val="0"/>
      <w:divBdr>
        <w:top w:val="none" w:sz="0" w:space="0" w:color="auto"/>
        <w:left w:val="none" w:sz="0" w:space="0" w:color="auto"/>
        <w:bottom w:val="none" w:sz="0" w:space="0" w:color="auto"/>
        <w:right w:val="none" w:sz="0" w:space="0" w:color="auto"/>
      </w:divBdr>
    </w:div>
    <w:div w:id="1401638397">
      <w:bodyDiv w:val="1"/>
      <w:marLeft w:val="0"/>
      <w:marRight w:val="0"/>
      <w:marTop w:val="0"/>
      <w:marBottom w:val="0"/>
      <w:divBdr>
        <w:top w:val="none" w:sz="0" w:space="0" w:color="auto"/>
        <w:left w:val="none" w:sz="0" w:space="0" w:color="auto"/>
        <w:bottom w:val="none" w:sz="0" w:space="0" w:color="auto"/>
        <w:right w:val="none" w:sz="0" w:space="0" w:color="auto"/>
      </w:divBdr>
    </w:div>
    <w:div w:id="1459685396">
      <w:bodyDiv w:val="1"/>
      <w:marLeft w:val="0"/>
      <w:marRight w:val="0"/>
      <w:marTop w:val="0"/>
      <w:marBottom w:val="0"/>
      <w:divBdr>
        <w:top w:val="none" w:sz="0" w:space="0" w:color="auto"/>
        <w:left w:val="none" w:sz="0" w:space="0" w:color="auto"/>
        <w:bottom w:val="none" w:sz="0" w:space="0" w:color="auto"/>
        <w:right w:val="none" w:sz="0" w:space="0" w:color="auto"/>
      </w:divBdr>
    </w:div>
    <w:div w:id="1464544535">
      <w:bodyDiv w:val="1"/>
      <w:marLeft w:val="0"/>
      <w:marRight w:val="0"/>
      <w:marTop w:val="0"/>
      <w:marBottom w:val="0"/>
      <w:divBdr>
        <w:top w:val="none" w:sz="0" w:space="0" w:color="auto"/>
        <w:left w:val="none" w:sz="0" w:space="0" w:color="auto"/>
        <w:bottom w:val="none" w:sz="0" w:space="0" w:color="auto"/>
        <w:right w:val="none" w:sz="0" w:space="0" w:color="auto"/>
      </w:divBdr>
      <w:divsChild>
        <w:div w:id="1495098872">
          <w:marLeft w:val="0"/>
          <w:marRight w:val="0"/>
          <w:marTop w:val="0"/>
          <w:marBottom w:val="0"/>
          <w:divBdr>
            <w:top w:val="none" w:sz="0" w:space="0" w:color="auto"/>
            <w:left w:val="none" w:sz="0" w:space="0" w:color="auto"/>
            <w:bottom w:val="none" w:sz="0" w:space="0" w:color="auto"/>
            <w:right w:val="none" w:sz="0" w:space="0" w:color="auto"/>
          </w:divBdr>
        </w:div>
      </w:divsChild>
    </w:div>
    <w:div w:id="1501654691">
      <w:bodyDiv w:val="1"/>
      <w:marLeft w:val="0"/>
      <w:marRight w:val="0"/>
      <w:marTop w:val="0"/>
      <w:marBottom w:val="0"/>
      <w:divBdr>
        <w:top w:val="none" w:sz="0" w:space="0" w:color="auto"/>
        <w:left w:val="none" w:sz="0" w:space="0" w:color="auto"/>
        <w:bottom w:val="none" w:sz="0" w:space="0" w:color="auto"/>
        <w:right w:val="none" w:sz="0" w:space="0" w:color="auto"/>
      </w:divBdr>
    </w:div>
    <w:div w:id="1603537053">
      <w:bodyDiv w:val="1"/>
      <w:marLeft w:val="0"/>
      <w:marRight w:val="0"/>
      <w:marTop w:val="0"/>
      <w:marBottom w:val="0"/>
      <w:divBdr>
        <w:top w:val="none" w:sz="0" w:space="0" w:color="auto"/>
        <w:left w:val="none" w:sz="0" w:space="0" w:color="auto"/>
        <w:bottom w:val="none" w:sz="0" w:space="0" w:color="auto"/>
        <w:right w:val="none" w:sz="0" w:space="0" w:color="auto"/>
      </w:divBdr>
    </w:div>
    <w:div w:id="1760324196">
      <w:bodyDiv w:val="1"/>
      <w:marLeft w:val="0"/>
      <w:marRight w:val="0"/>
      <w:marTop w:val="0"/>
      <w:marBottom w:val="0"/>
      <w:divBdr>
        <w:top w:val="none" w:sz="0" w:space="0" w:color="auto"/>
        <w:left w:val="none" w:sz="0" w:space="0" w:color="auto"/>
        <w:bottom w:val="none" w:sz="0" w:space="0" w:color="auto"/>
        <w:right w:val="none" w:sz="0" w:space="0" w:color="auto"/>
      </w:divBdr>
    </w:div>
    <w:div w:id="1762264188">
      <w:bodyDiv w:val="1"/>
      <w:marLeft w:val="0"/>
      <w:marRight w:val="0"/>
      <w:marTop w:val="0"/>
      <w:marBottom w:val="0"/>
      <w:divBdr>
        <w:top w:val="none" w:sz="0" w:space="0" w:color="auto"/>
        <w:left w:val="none" w:sz="0" w:space="0" w:color="auto"/>
        <w:bottom w:val="none" w:sz="0" w:space="0" w:color="auto"/>
        <w:right w:val="none" w:sz="0" w:space="0" w:color="auto"/>
      </w:divBdr>
    </w:div>
    <w:div w:id="1804618403">
      <w:bodyDiv w:val="1"/>
      <w:marLeft w:val="0"/>
      <w:marRight w:val="0"/>
      <w:marTop w:val="0"/>
      <w:marBottom w:val="0"/>
      <w:divBdr>
        <w:top w:val="none" w:sz="0" w:space="0" w:color="auto"/>
        <w:left w:val="none" w:sz="0" w:space="0" w:color="auto"/>
        <w:bottom w:val="none" w:sz="0" w:space="0" w:color="auto"/>
        <w:right w:val="none" w:sz="0" w:space="0" w:color="auto"/>
      </w:divBdr>
      <w:divsChild>
        <w:div w:id="1494832531">
          <w:marLeft w:val="-108"/>
          <w:marRight w:val="0"/>
          <w:marTop w:val="0"/>
          <w:marBottom w:val="0"/>
          <w:divBdr>
            <w:top w:val="none" w:sz="0" w:space="0" w:color="auto"/>
            <w:left w:val="none" w:sz="0" w:space="0" w:color="auto"/>
            <w:bottom w:val="none" w:sz="0" w:space="0" w:color="auto"/>
            <w:right w:val="none" w:sz="0" w:space="0" w:color="auto"/>
          </w:divBdr>
        </w:div>
      </w:divsChild>
    </w:div>
    <w:div w:id="1833639619">
      <w:bodyDiv w:val="1"/>
      <w:marLeft w:val="0"/>
      <w:marRight w:val="0"/>
      <w:marTop w:val="0"/>
      <w:marBottom w:val="0"/>
      <w:divBdr>
        <w:top w:val="none" w:sz="0" w:space="0" w:color="auto"/>
        <w:left w:val="none" w:sz="0" w:space="0" w:color="auto"/>
        <w:bottom w:val="none" w:sz="0" w:space="0" w:color="auto"/>
        <w:right w:val="none" w:sz="0" w:space="0" w:color="auto"/>
      </w:divBdr>
    </w:div>
    <w:div w:id="1909531228">
      <w:bodyDiv w:val="1"/>
      <w:marLeft w:val="0"/>
      <w:marRight w:val="0"/>
      <w:marTop w:val="0"/>
      <w:marBottom w:val="0"/>
      <w:divBdr>
        <w:top w:val="none" w:sz="0" w:space="0" w:color="auto"/>
        <w:left w:val="none" w:sz="0" w:space="0" w:color="auto"/>
        <w:bottom w:val="none" w:sz="0" w:space="0" w:color="auto"/>
        <w:right w:val="none" w:sz="0" w:space="0" w:color="auto"/>
      </w:divBdr>
    </w:div>
    <w:div w:id="196982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eha\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1932</TotalTime>
  <Pages>1</Pages>
  <Words>6564</Words>
  <Characters>37418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dc:creator>
  <cp:keywords/>
  <dc:description/>
  <cp:lastModifiedBy>Sneha Thanasekaran</cp:lastModifiedBy>
  <cp:revision>7</cp:revision>
  <dcterms:created xsi:type="dcterms:W3CDTF">2018-12-08T06:05:00Z</dcterms:created>
  <dcterms:modified xsi:type="dcterms:W3CDTF">2018-12-10T16:05:00Z</dcterms:modified>
</cp:coreProperties>
</file>