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9B801" w14:textId="17AFB279" w:rsidR="0008289A" w:rsidRPr="00D037A0" w:rsidRDefault="00D037A0" w:rsidP="0008289A">
      <w:pPr>
        <w:jc w:val="center"/>
        <w:rPr>
          <w:rFonts w:ascii="Arial" w:eastAsia="Arial" w:hAnsi="Arial"/>
          <w:b/>
          <w:color w:val="1F3864" w:themeColor="accent5" w:themeShade="80"/>
        </w:rPr>
      </w:pPr>
      <w:r w:rsidRPr="00D037A0">
        <w:rPr>
          <w:rFonts w:ascii="Arial" w:eastAsia="Arial" w:hAnsi="Arial"/>
          <w:b/>
          <w:noProof/>
          <w:color w:val="1F3864" w:themeColor="accent5" w:themeShade="80"/>
        </w:rPr>
        <w:drawing>
          <wp:anchor distT="0" distB="0" distL="0" distR="0" simplePos="0" relativeHeight="251660288" behindDoc="1" locked="0" layoutInCell="0" allowOverlap="1" wp14:anchorId="7FF7BFB0" wp14:editId="5401D797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408304" cy="179705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4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</w:rPr>
        <w:t xml:space="preserve">  </w:t>
      </w:r>
      <w:r w:rsidR="0008289A" w:rsidRPr="00D037A0">
        <w:rPr>
          <w:rFonts w:ascii="Arial" w:eastAsia="Arial" w:hAnsi="Arial"/>
          <w:b/>
          <w:color w:val="1F3864" w:themeColor="accent5" w:themeShade="80"/>
        </w:rPr>
        <w:t>CENTRE FOR DEVELOPMENT OF ADVANCED COMPUTING</w:t>
      </w:r>
    </w:p>
    <w:p w14:paraId="65B4BF66" w14:textId="00B65DDC" w:rsidR="0008289A" w:rsidRPr="00D037A0" w:rsidRDefault="0008289A" w:rsidP="0008289A">
      <w:pPr>
        <w:jc w:val="center"/>
        <w:rPr>
          <w:rFonts w:ascii="Arial" w:eastAsia="Arial" w:hAnsi="Arial"/>
          <w:b/>
          <w:color w:val="1F3864" w:themeColor="accent5" w:themeShade="80"/>
        </w:rPr>
      </w:pPr>
      <w:r w:rsidRPr="00D037A0">
        <w:rPr>
          <w:rFonts w:ascii="Arial" w:eastAsia="Arial" w:hAnsi="Arial"/>
          <w:b/>
          <w:noProof/>
          <w:color w:val="1F3864" w:themeColor="accent5" w:themeShade="80"/>
        </w:rPr>
        <w:drawing>
          <wp:anchor distT="0" distB="0" distL="0" distR="0" simplePos="0" relativeHeight="251661312" behindDoc="1" locked="0" layoutInCell="0" allowOverlap="1" wp14:anchorId="4AFFF4AA" wp14:editId="4A97331F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408304" cy="113030"/>
            <wp:effectExtent l="0" t="0" r="0" b="127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4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7A0">
        <w:rPr>
          <w:rFonts w:ascii="Arial" w:eastAsia="Arial" w:hAnsi="Arial"/>
          <w:b/>
          <w:noProof/>
          <w:color w:val="1F3864" w:themeColor="accent5" w:themeShade="80"/>
        </w:rPr>
        <w:drawing>
          <wp:anchor distT="0" distB="0" distL="0" distR="0" simplePos="0" relativeHeight="251659264" behindDoc="1" locked="0" layoutInCell="0" allowOverlap="1" wp14:anchorId="0FB5CC29" wp14:editId="721C6D98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0" t="0" r="0" b="6985"/>
            <wp:wrapNone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End w:id="0"/>
      <w:r w:rsidRPr="00D037A0">
        <w:rPr>
          <w:rFonts w:ascii="Arial" w:eastAsia="Arial" w:hAnsi="Arial"/>
          <w:b/>
          <w:color w:val="1F3864" w:themeColor="accent5" w:themeShade="80"/>
        </w:rPr>
        <w:t>Advanced Computing Training School (ACTS)</w:t>
      </w:r>
    </w:p>
    <w:p w14:paraId="621F9F5E" w14:textId="43DDA533" w:rsidR="0008289A" w:rsidRPr="00D037A0" w:rsidRDefault="00D037A0" w:rsidP="00D037A0">
      <w:pPr>
        <w:ind w:left="2160" w:firstLine="720"/>
        <w:rPr>
          <w:rFonts w:ascii="Arial" w:eastAsia="Arial" w:hAnsi="Arial"/>
          <w:b/>
          <w:color w:val="1F3864" w:themeColor="accent5" w:themeShade="80"/>
        </w:rPr>
      </w:pPr>
      <w:r>
        <w:rPr>
          <w:rFonts w:ascii="Arial" w:eastAsia="Arial" w:hAnsi="Arial"/>
          <w:b/>
          <w:color w:val="1F3864" w:themeColor="accent5" w:themeShade="80"/>
        </w:rPr>
        <w:t xml:space="preserve">     C-DAC </w:t>
      </w:r>
      <w:r w:rsidR="0008289A" w:rsidRPr="00D037A0">
        <w:rPr>
          <w:rFonts w:ascii="Arial" w:eastAsia="Arial" w:hAnsi="Arial"/>
          <w:b/>
          <w:color w:val="1F3864" w:themeColor="accent5" w:themeShade="80"/>
        </w:rPr>
        <w:t>ATC NETCOM JAIPUR</w:t>
      </w:r>
    </w:p>
    <w:p w14:paraId="7231C7E4" w14:textId="17D2A7F9" w:rsidR="0008289A" w:rsidRDefault="00D037A0" w:rsidP="0008289A">
      <w:pPr>
        <w:pBdr>
          <w:bottom w:val="single" w:sz="12" w:space="1" w:color="auto"/>
        </w:pBd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  </w:t>
      </w:r>
      <w:r w:rsidR="002816A6">
        <w:rPr>
          <w:rFonts w:ascii="Verdana" w:hAnsi="Verdana"/>
          <w:b/>
          <w:bCs/>
          <w:color w:val="073763"/>
          <w:shd w:val="clear" w:color="auto" w:fill="FFFFFF"/>
        </w:rPr>
        <w:t>Diploma in Advanced Software Development Methodologies (DASDM)</w:t>
      </w:r>
    </w:p>
    <w:p w14:paraId="362E40BF" w14:textId="7E8E462F" w:rsidR="00D037A0" w:rsidRPr="006C51DD" w:rsidRDefault="002F77B6" w:rsidP="005540D0">
      <w:pPr>
        <w:ind w:left="5040" w:hanging="5040"/>
        <w:rPr>
          <w:rFonts w:eastAsia="Times New Roman" w:cs="Calibri"/>
          <w:b/>
          <w:bCs/>
          <w:color w:val="1F3864" w:themeColor="accent5" w:themeShade="80"/>
        </w:rPr>
      </w:pPr>
      <w:r w:rsidRPr="006C51DD">
        <w:rPr>
          <w:rFonts w:eastAsia="Times New Roman" w:cs="Calibri"/>
          <w:b/>
          <w:bCs/>
          <w:color w:val="1F3864" w:themeColor="accent5" w:themeShade="80"/>
        </w:rPr>
        <w:t>Student Name____________________________</w:t>
      </w:r>
      <w:r w:rsidRPr="006C51DD">
        <w:rPr>
          <w:rFonts w:eastAsia="Times New Roman" w:cs="Calibri"/>
          <w:b/>
          <w:bCs/>
          <w:color w:val="1F3864" w:themeColor="accent5" w:themeShade="80"/>
        </w:rPr>
        <w:tab/>
      </w:r>
      <w:r w:rsidR="005540D0">
        <w:rPr>
          <w:rFonts w:eastAsia="Times New Roman" w:cs="Calibri"/>
          <w:b/>
          <w:bCs/>
          <w:color w:val="1F3864" w:themeColor="accent5" w:themeShade="80"/>
        </w:rPr>
        <w:t xml:space="preserve">Module Name: </w:t>
      </w:r>
      <w:r w:rsidR="00977B64">
        <w:rPr>
          <w:rFonts w:eastAsia="Times New Roman" w:cs="Calibri"/>
          <w:b/>
          <w:bCs/>
          <w:color w:val="1F3864" w:themeColor="accent5" w:themeShade="80"/>
        </w:rPr>
        <w:t>OOPS and Data Structure using Java</w:t>
      </w:r>
    </w:p>
    <w:p w14:paraId="6DE400C2" w14:textId="10EA077E" w:rsidR="005540D0" w:rsidRPr="005B0463" w:rsidRDefault="005540D0" w:rsidP="009B19B3">
      <w:pPr>
        <w:pStyle w:val="NoSpacing"/>
        <w:pBdr>
          <w:bottom w:val="single" w:sz="6" w:space="1" w:color="auto"/>
        </w:pBdr>
        <w:jc w:val="both"/>
        <w:rPr>
          <w:b/>
          <w:color w:val="1F3864" w:themeColor="accent5" w:themeShade="80"/>
        </w:rPr>
      </w:pPr>
      <w:r w:rsidRPr="005B0463">
        <w:rPr>
          <w:b/>
          <w:color w:val="1F3864" w:themeColor="accent5" w:themeShade="80"/>
        </w:rPr>
        <w:t>PRN No _________________________________</w:t>
      </w:r>
      <w:r w:rsidRPr="005B0463">
        <w:rPr>
          <w:b/>
          <w:color w:val="1F3864" w:themeColor="accent5" w:themeShade="80"/>
        </w:rPr>
        <w:tab/>
      </w:r>
      <w:r w:rsidR="00CD040A">
        <w:rPr>
          <w:b/>
          <w:color w:val="1F3864" w:themeColor="accent5" w:themeShade="80"/>
        </w:rPr>
        <w:t>Duration: 2 Hours</w:t>
      </w:r>
    </w:p>
    <w:p w14:paraId="52AF5FD8" w14:textId="5DFE1995" w:rsidR="00D11826" w:rsidRPr="004B3ECC" w:rsidRDefault="00916189" w:rsidP="009B19B3">
      <w:pPr>
        <w:pStyle w:val="NoSpacing"/>
        <w:jc w:val="both"/>
        <w:rPr>
          <w:b/>
          <w:color w:val="1F3864" w:themeColor="accent5" w:themeShade="80"/>
          <w:sz w:val="28"/>
          <w:szCs w:val="28"/>
        </w:rPr>
      </w:pPr>
      <w:r>
        <w:rPr>
          <w:color w:val="1F3864" w:themeColor="accent5" w:themeShade="80"/>
        </w:rPr>
        <w:tab/>
      </w:r>
      <w:r>
        <w:rPr>
          <w:color w:val="1F3864" w:themeColor="accent5" w:themeShade="80"/>
        </w:rPr>
        <w:tab/>
      </w:r>
      <w:r>
        <w:rPr>
          <w:color w:val="1F3864" w:themeColor="accent5" w:themeShade="80"/>
        </w:rPr>
        <w:tab/>
      </w:r>
      <w:r>
        <w:rPr>
          <w:color w:val="1F3864" w:themeColor="accent5" w:themeShade="80"/>
        </w:rPr>
        <w:tab/>
      </w:r>
      <w:r>
        <w:rPr>
          <w:color w:val="1F3864" w:themeColor="accent5" w:themeShade="80"/>
        </w:rPr>
        <w:tab/>
      </w:r>
      <w:r w:rsidRPr="004B3ECC">
        <w:rPr>
          <w:b/>
          <w:color w:val="1F3864" w:themeColor="accent5" w:themeShade="80"/>
          <w:sz w:val="28"/>
          <w:szCs w:val="28"/>
        </w:rPr>
        <w:t>SET-</w:t>
      </w:r>
      <w:r w:rsidR="00186515">
        <w:rPr>
          <w:b/>
          <w:color w:val="1F3864" w:themeColor="accent5" w:themeShade="80"/>
          <w:sz w:val="28"/>
          <w:szCs w:val="28"/>
        </w:rPr>
        <w:t>B</w:t>
      </w:r>
    </w:p>
    <w:p w14:paraId="135681F6" w14:textId="178252DD" w:rsidR="00B532EE" w:rsidRDefault="00B532EE" w:rsidP="00EF6F82">
      <w:pPr>
        <w:jc w:val="both"/>
        <w:rPr>
          <w:rFonts w:eastAsia="Times New Roman" w:cs="Calibri"/>
          <w:bCs/>
          <w:color w:val="1F3864" w:themeColor="accent5" w:themeShade="80"/>
        </w:rPr>
      </w:pPr>
    </w:p>
    <w:p w14:paraId="575C2E00" w14:textId="77777777" w:rsidR="00EC7D6E" w:rsidRDefault="00EC7D6E" w:rsidP="00EC7D6E">
      <w:p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Attempt any four questions. Each Question is of equal marks.</w:t>
      </w:r>
    </w:p>
    <w:p w14:paraId="5271AE17" w14:textId="06B4530C" w:rsidR="00EC7D6E" w:rsidRDefault="00CD7D53" w:rsidP="00CD7D53">
      <w:pPr>
        <w:pStyle w:val="ListParagraph"/>
        <w:numPr>
          <w:ilvl w:val="0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Write a Java Program to input any ten string in Java String Array. Implement the following using switch case statement with menu driven programming</w:t>
      </w:r>
    </w:p>
    <w:p w14:paraId="4EE299F2" w14:textId="42EBA0A6" w:rsidR="00CD7D53" w:rsidRDefault="00CD7D53" w:rsidP="00CD7D53">
      <w:pPr>
        <w:pStyle w:val="ListParagraph"/>
        <w:numPr>
          <w:ilvl w:val="1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Sort the Strings in Ascending Order</w:t>
      </w:r>
    </w:p>
    <w:p w14:paraId="647EDC04" w14:textId="5AC432D1" w:rsidR="00CD7D53" w:rsidRPr="00CD7D53" w:rsidRDefault="00CD7D53" w:rsidP="00CD7D53">
      <w:pPr>
        <w:pStyle w:val="ListParagraph"/>
        <w:numPr>
          <w:ilvl w:val="1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Sort the String as per the length of the strings</w:t>
      </w:r>
    </w:p>
    <w:p w14:paraId="6E308A36" w14:textId="77777777" w:rsidR="00EC7D6E" w:rsidRDefault="00EC7D6E" w:rsidP="00EC7D6E">
      <w:pPr>
        <w:pStyle w:val="ListParagraph"/>
        <w:jc w:val="both"/>
        <w:rPr>
          <w:rFonts w:eastAsia="Times New Roman" w:cstheme="minorHAnsi"/>
          <w:bCs/>
          <w:color w:val="002060"/>
          <w:sz w:val="28"/>
          <w:szCs w:val="28"/>
        </w:rPr>
      </w:pPr>
    </w:p>
    <w:p w14:paraId="57331BFF" w14:textId="640CC106" w:rsidR="00EC7D6E" w:rsidRDefault="00EC7D6E" w:rsidP="00EC7D6E">
      <w:pPr>
        <w:pStyle w:val="ListParagraph"/>
        <w:numPr>
          <w:ilvl w:val="0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 xml:space="preserve">Write a Java Program to print the </w:t>
      </w:r>
      <w:r w:rsidR="00AB47C1">
        <w:rPr>
          <w:rFonts w:eastAsia="Times New Roman" w:cstheme="minorHAnsi"/>
          <w:bCs/>
          <w:color w:val="002060"/>
          <w:sz w:val="28"/>
          <w:szCs w:val="28"/>
        </w:rPr>
        <w:t>minimum and maximum number from an Array</w:t>
      </w:r>
      <w:bookmarkStart w:id="1" w:name="_GoBack"/>
      <w:bookmarkEnd w:id="1"/>
    </w:p>
    <w:p w14:paraId="5EC5F282" w14:textId="77777777" w:rsidR="00EC7D6E" w:rsidRDefault="00EC7D6E" w:rsidP="00EC7D6E">
      <w:pPr>
        <w:pStyle w:val="ListParagraph"/>
        <w:jc w:val="both"/>
        <w:rPr>
          <w:rFonts w:eastAsia="Times New Roman" w:cstheme="minorHAnsi"/>
          <w:bCs/>
          <w:color w:val="002060"/>
          <w:sz w:val="28"/>
          <w:szCs w:val="28"/>
        </w:rPr>
      </w:pPr>
    </w:p>
    <w:p w14:paraId="6AF53C24" w14:textId="1A4CB596" w:rsidR="00EC7D6E" w:rsidRDefault="00EC7D6E" w:rsidP="00EC7D6E">
      <w:pPr>
        <w:pStyle w:val="ListParagraph"/>
        <w:numPr>
          <w:ilvl w:val="0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 xml:space="preserve">Design a </w:t>
      </w:r>
      <w:r w:rsidR="00C359AE">
        <w:rPr>
          <w:rFonts w:eastAsia="Times New Roman" w:cstheme="minorHAnsi"/>
          <w:bCs/>
          <w:color w:val="002060"/>
          <w:sz w:val="28"/>
          <w:szCs w:val="28"/>
        </w:rPr>
        <w:t>Queu</w:t>
      </w:r>
      <w:r w:rsidR="00C162A2">
        <w:rPr>
          <w:rFonts w:eastAsia="Times New Roman" w:cstheme="minorHAnsi"/>
          <w:bCs/>
          <w:color w:val="002060"/>
          <w:sz w:val="28"/>
          <w:szCs w:val="28"/>
        </w:rPr>
        <w:t>e</w:t>
      </w:r>
      <w:r>
        <w:rPr>
          <w:rFonts w:eastAsia="Times New Roman" w:cstheme="minorHAnsi"/>
          <w:bCs/>
          <w:color w:val="002060"/>
          <w:sz w:val="28"/>
          <w:szCs w:val="28"/>
        </w:rPr>
        <w:t xml:space="preserve"> in Java using Array to implement the following operations (do not use built-in functions) with proper Underflow and Overflow condition</w:t>
      </w:r>
    </w:p>
    <w:p w14:paraId="5D1125E4" w14:textId="175717D4" w:rsidR="00EC7D6E" w:rsidRDefault="00C359AE" w:rsidP="00EC7D6E">
      <w:pPr>
        <w:pStyle w:val="ListParagraph"/>
        <w:numPr>
          <w:ilvl w:val="0"/>
          <w:numId w:val="27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Queue Insert</w:t>
      </w:r>
      <w:r w:rsidR="00EC7D6E">
        <w:rPr>
          <w:rFonts w:eastAsia="Times New Roman" w:cstheme="minorHAnsi"/>
          <w:bCs/>
          <w:color w:val="002060"/>
          <w:sz w:val="28"/>
          <w:szCs w:val="28"/>
        </w:rPr>
        <w:t xml:space="preserve"> Operation</w:t>
      </w:r>
    </w:p>
    <w:p w14:paraId="4CA266E5" w14:textId="4A6FADF3" w:rsidR="00EC7D6E" w:rsidRPr="00C359AE" w:rsidRDefault="00C359AE" w:rsidP="00C359AE">
      <w:pPr>
        <w:pStyle w:val="ListParagraph"/>
        <w:numPr>
          <w:ilvl w:val="0"/>
          <w:numId w:val="27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Queue Delete</w:t>
      </w:r>
      <w:r w:rsidR="00EC7D6E">
        <w:rPr>
          <w:rFonts w:eastAsia="Times New Roman" w:cstheme="minorHAnsi"/>
          <w:bCs/>
          <w:color w:val="002060"/>
          <w:sz w:val="28"/>
          <w:szCs w:val="28"/>
        </w:rPr>
        <w:t xml:space="preserve"> Operation</w:t>
      </w:r>
    </w:p>
    <w:p w14:paraId="0D523D3B" w14:textId="247593C4" w:rsidR="00EC7D6E" w:rsidRDefault="00C359AE" w:rsidP="00EC7D6E">
      <w:pPr>
        <w:pStyle w:val="ListParagraph"/>
        <w:numPr>
          <w:ilvl w:val="0"/>
          <w:numId w:val="27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Queue Display</w:t>
      </w:r>
      <w:r w:rsidR="00EC7D6E">
        <w:rPr>
          <w:rFonts w:eastAsia="Times New Roman" w:cstheme="minorHAnsi"/>
          <w:bCs/>
          <w:color w:val="002060"/>
          <w:sz w:val="28"/>
          <w:szCs w:val="28"/>
        </w:rPr>
        <w:t xml:space="preserve"> Operation</w:t>
      </w:r>
    </w:p>
    <w:p w14:paraId="2703B256" w14:textId="77777777" w:rsidR="00EC7D6E" w:rsidRPr="0079727A" w:rsidRDefault="00EC7D6E" w:rsidP="00EC7D6E">
      <w:pPr>
        <w:pStyle w:val="ListParagraph"/>
        <w:ind w:left="1080"/>
        <w:jc w:val="both"/>
        <w:rPr>
          <w:rFonts w:eastAsia="Times New Roman" w:cstheme="minorHAnsi"/>
          <w:bCs/>
          <w:color w:val="002060"/>
          <w:sz w:val="28"/>
          <w:szCs w:val="28"/>
        </w:rPr>
      </w:pPr>
    </w:p>
    <w:p w14:paraId="53DD6608" w14:textId="3618E052" w:rsidR="00EC7D6E" w:rsidRDefault="00EC7D6E" w:rsidP="00EC7D6E">
      <w:pPr>
        <w:pStyle w:val="ListParagraph"/>
        <w:numPr>
          <w:ilvl w:val="0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 xml:space="preserve">Write a program which shows the User Defined Exceptions in Java. If the users </w:t>
      </w:r>
      <w:r w:rsidR="00397137">
        <w:rPr>
          <w:rFonts w:eastAsia="Times New Roman" w:cstheme="minorHAnsi"/>
          <w:bCs/>
          <w:color w:val="002060"/>
          <w:sz w:val="28"/>
          <w:szCs w:val="28"/>
        </w:rPr>
        <w:t>attendance</w:t>
      </w:r>
      <w:r>
        <w:rPr>
          <w:rFonts w:eastAsia="Times New Roman" w:cstheme="minorHAnsi"/>
          <w:bCs/>
          <w:color w:val="002060"/>
          <w:sz w:val="28"/>
          <w:szCs w:val="28"/>
        </w:rPr>
        <w:t xml:space="preserve"> is below </w:t>
      </w:r>
      <w:r w:rsidR="00397137">
        <w:rPr>
          <w:rFonts w:eastAsia="Times New Roman" w:cstheme="minorHAnsi"/>
          <w:bCs/>
          <w:color w:val="002060"/>
          <w:sz w:val="28"/>
          <w:szCs w:val="28"/>
        </w:rPr>
        <w:t>75</w:t>
      </w:r>
      <w:r>
        <w:rPr>
          <w:rFonts w:eastAsia="Times New Roman" w:cstheme="minorHAnsi"/>
          <w:bCs/>
          <w:color w:val="002060"/>
          <w:sz w:val="28"/>
          <w:szCs w:val="28"/>
        </w:rPr>
        <w:t xml:space="preserve">, then Print the message “You are not eligible </w:t>
      </w:r>
      <w:r w:rsidR="00397137">
        <w:rPr>
          <w:rFonts w:eastAsia="Times New Roman" w:cstheme="minorHAnsi"/>
          <w:bCs/>
          <w:color w:val="002060"/>
          <w:sz w:val="28"/>
          <w:szCs w:val="28"/>
        </w:rPr>
        <w:t>for the Exam</w:t>
      </w:r>
      <w:r>
        <w:rPr>
          <w:rFonts w:eastAsia="Times New Roman" w:cstheme="minorHAnsi"/>
          <w:bCs/>
          <w:color w:val="002060"/>
          <w:sz w:val="28"/>
          <w:szCs w:val="28"/>
        </w:rPr>
        <w:t xml:space="preserve">” otherwise show the message “You are eligible for </w:t>
      </w:r>
      <w:r w:rsidR="00397137">
        <w:rPr>
          <w:rFonts w:eastAsia="Times New Roman" w:cstheme="minorHAnsi"/>
          <w:bCs/>
          <w:color w:val="002060"/>
          <w:sz w:val="28"/>
          <w:szCs w:val="28"/>
        </w:rPr>
        <w:t>the Exam</w:t>
      </w:r>
      <w:r>
        <w:rPr>
          <w:rFonts w:eastAsia="Times New Roman" w:cstheme="minorHAnsi"/>
          <w:bCs/>
          <w:color w:val="002060"/>
          <w:sz w:val="28"/>
          <w:szCs w:val="28"/>
        </w:rPr>
        <w:t>”.</w:t>
      </w:r>
    </w:p>
    <w:p w14:paraId="6FA0241C" w14:textId="77777777" w:rsidR="00EC7D6E" w:rsidRPr="00F96EE3" w:rsidRDefault="00EC7D6E" w:rsidP="00EC7D6E">
      <w:pPr>
        <w:pStyle w:val="ListParagraph"/>
        <w:jc w:val="both"/>
        <w:rPr>
          <w:rFonts w:eastAsia="Times New Roman" w:cstheme="minorHAnsi"/>
          <w:bCs/>
          <w:color w:val="002060"/>
          <w:sz w:val="28"/>
          <w:szCs w:val="28"/>
        </w:rPr>
      </w:pPr>
    </w:p>
    <w:p w14:paraId="6D9632E4" w14:textId="77777777" w:rsidR="00EC7D6E" w:rsidRDefault="00EC7D6E" w:rsidP="00EC7D6E">
      <w:pPr>
        <w:pStyle w:val="ListParagraph"/>
        <w:numPr>
          <w:ilvl w:val="0"/>
          <w:numId w:val="25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Write a program using Thread Synchronization</w:t>
      </w:r>
    </w:p>
    <w:p w14:paraId="362B443F" w14:textId="7471C212" w:rsidR="00EC7D6E" w:rsidRDefault="006D37AE" w:rsidP="00EC7D6E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>To find the Decimal to Hexadecimal</w:t>
      </w:r>
    </w:p>
    <w:p w14:paraId="7DB1ADBE" w14:textId="48847E82" w:rsidR="00197DA8" w:rsidRPr="00EC7D6E" w:rsidRDefault="00EC7D6E" w:rsidP="00EF6F82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  <w:bCs/>
          <w:color w:val="002060"/>
          <w:sz w:val="28"/>
          <w:szCs w:val="28"/>
        </w:rPr>
      </w:pPr>
      <w:r>
        <w:rPr>
          <w:rFonts w:eastAsia="Times New Roman" w:cstheme="minorHAnsi"/>
          <w:bCs/>
          <w:color w:val="002060"/>
          <w:sz w:val="28"/>
          <w:szCs w:val="28"/>
        </w:rPr>
        <w:t xml:space="preserve">To </w:t>
      </w:r>
      <w:r w:rsidR="006D37AE">
        <w:rPr>
          <w:rFonts w:eastAsia="Times New Roman" w:cstheme="minorHAnsi"/>
          <w:bCs/>
          <w:color w:val="002060"/>
          <w:sz w:val="28"/>
          <w:szCs w:val="28"/>
        </w:rPr>
        <w:t>find the Lucky Number of the given number in a thread</w:t>
      </w:r>
    </w:p>
    <w:sectPr w:rsidR="00197DA8" w:rsidRPr="00EC7D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074A7" w14:textId="77777777" w:rsidR="009D4C4D" w:rsidRDefault="009D4C4D">
      <w:pPr>
        <w:spacing w:after="0" w:line="240" w:lineRule="auto"/>
      </w:pPr>
      <w:r>
        <w:separator/>
      </w:r>
    </w:p>
  </w:endnote>
  <w:endnote w:type="continuationSeparator" w:id="0">
    <w:p w14:paraId="122D9767" w14:textId="77777777" w:rsidR="009D4C4D" w:rsidRDefault="009D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6E73" w14:textId="38DB2E4E" w:rsidR="0008289A" w:rsidRDefault="0008289A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AB47C1" w:rsidRPr="00AB47C1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 w14:paraId="2628186E" w14:textId="77777777" w:rsidR="0008289A" w:rsidRDefault="00082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2A66B" w14:textId="77777777" w:rsidR="009D4C4D" w:rsidRDefault="009D4C4D">
      <w:pPr>
        <w:spacing w:after="0" w:line="240" w:lineRule="auto"/>
      </w:pPr>
      <w:r>
        <w:separator/>
      </w:r>
    </w:p>
  </w:footnote>
  <w:footnote w:type="continuationSeparator" w:id="0">
    <w:p w14:paraId="66DAF3D2" w14:textId="77777777" w:rsidR="009D4C4D" w:rsidRDefault="009D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BEC"/>
    <w:multiLevelType w:val="hybridMultilevel"/>
    <w:tmpl w:val="D6D68C62"/>
    <w:lvl w:ilvl="0" w:tplc="DB4691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A43"/>
    <w:multiLevelType w:val="hybridMultilevel"/>
    <w:tmpl w:val="C4940F72"/>
    <w:lvl w:ilvl="0" w:tplc="5C966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6140"/>
    <w:multiLevelType w:val="hybridMultilevel"/>
    <w:tmpl w:val="BFC8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57CD"/>
    <w:multiLevelType w:val="hybridMultilevel"/>
    <w:tmpl w:val="35FEBA38"/>
    <w:lvl w:ilvl="0" w:tplc="E4483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40362"/>
    <w:multiLevelType w:val="hybridMultilevel"/>
    <w:tmpl w:val="2774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1DFA"/>
    <w:multiLevelType w:val="hybridMultilevel"/>
    <w:tmpl w:val="6EC0280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4635F"/>
    <w:multiLevelType w:val="hybridMultilevel"/>
    <w:tmpl w:val="4830D8DE"/>
    <w:lvl w:ilvl="0" w:tplc="70EC7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05A7D"/>
    <w:multiLevelType w:val="hybridMultilevel"/>
    <w:tmpl w:val="3E4AE87C"/>
    <w:lvl w:ilvl="0" w:tplc="018A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770E"/>
    <w:multiLevelType w:val="hybridMultilevel"/>
    <w:tmpl w:val="79AA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37A22"/>
    <w:multiLevelType w:val="hybridMultilevel"/>
    <w:tmpl w:val="5DA29752"/>
    <w:lvl w:ilvl="0" w:tplc="03B47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B1B64"/>
    <w:multiLevelType w:val="hybridMultilevel"/>
    <w:tmpl w:val="607C0350"/>
    <w:lvl w:ilvl="0" w:tplc="69BA7A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1A1A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A60D1"/>
    <w:multiLevelType w:val="hybridMultilevel"/>
    <w:tmpl w:val="5AA612A4"/>
    <w:lvl w:ilvl="0" w:tplc="1D547BB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565CA"/>
    <w:multiLevelType w:val="hybridMultilevel"/>
    <w:tmpl w:val="7B1C6EFC"/>
    <w:lvl w:ilvl="0" w:tplc="50A8D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7A0140"/>
    <w:multiLevelType w:val="hybridMultilevel"/>
    <w:tmpl w:val="541AF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C1F3F"/>
    <w:multiLevelType w:val="hybridMultilevel"/>
    <w:tmpl w:val="466E38C6"/>
    <w:lvl w:ilvl="0" w:tplc="7FB4C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4C6E31"/>
    <w:multiLevelType w:val="hybridMultilevel"/>
    <w:tmpl w:val="50CE8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B5069"/>
    <w:multiLevelType w:val="hybridMultilevel"/>
    <w:tmpl w:val="076291FE"/>
    <w:lvl w:ilvl="0" w:tplc="D2A6B4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8B63263"/>
    <w:multiLevelType w:val="hybridMultilevel"/>
    <w:tmpl w:val="8BDC068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4DC83098"/>
    <w:multiLevelType w:val="hybridMultilevel"/>
    <w:tmpl w:val="E3E6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52DBA"/>
    <w:multiLevelType w:val="hybridMultilevel"/>
    <w:tmpl w:val="9624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E18DF"/>
    <w:multiLevelType w:val="hybridMultilevel"/>
    <w:tmpl w:val="F312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A024B"/>
    <w:multiLevelType w:val="hybridMultilevel"/>
    <w:tmpl w:val="FCD8A16C"/>
    <w:lvl w:ilvl="0" w:tplc="D054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F64FB8"/>
    <w:multiLevelType w:val="hybridMultilevel"/>
    <w:tmpl w:val="3AE82B3C"/>
    <w:lvl w:ilvl="0" w:tplc="28EAF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A0640C"/>
    <w:multiLevelType w:val="hybridMultilevel"/>
    <w:tmpl w:val="89783198"/>
    <w:lvl w:ilvl="0" w:tplc="DBD4E3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9100D"/>
    <w:multiLevelType w:val="hybridMultilevel"/>
    <w:tmpl w:val="A55A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40D7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8594C86"/>
    <w:multiLevelType w:val="hybridMultilevel"/>
    <w:tmpl w:val="BB4E2A9E"/>
    <w:lvl w:ilvl="0" w:tplc="20CE0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5"/>
  </w:num>
  <w:num w:numId="5">
    <w:abstractNumId w:val="5"/>
  </w:num>
  <w:num w:numId="6">
    <w:abstractNumId w:val="17"/>
  </w:num>
  <w:num w:numId="7">
    <w:abstractNumId w:val="4"/>
  </w:num>
  <w:num w:numId="8">
    <w:abstractNumId w:val="19"/>
  </w:num>
  <w:num w:numId="9">
    <w:abstractNumId w:val="20"/>
  </w:num>
  <w:num w:numId="10">
    <w:abstractNumId w:val="3"/>
  </w:num>
  <w:num w:numId="11">
    <w:abstractNumId w:val="24"/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26"/>
  </w:num>
  <w:num w:numId="17">
    <w:abstractNumId w:val="0"/>
  </w:num>
  <w:num w:numId="18">
    <w:abstractNumId w:val="6"/>
  </w:num>
  <w:num w:numId="19">
    <w:abstractNumId w:val="8"/>
  </w:num>
  <w:num w:numId="20">
    <w:abstractNumId w:val="7"/>
  </w:num>
  <w:num w:numId="21">
    <w:abstractNumId w:val="22"/>
  </w:num>
  <w:num w:numId="22">
    <w:abstractNumId w:val="23"/>
  </w:num>
  <w:num w:numId="23">
    <w:abstractNumId w:val="10"/>
  </w:num>
  <w:num w:numId="24">
    <w:abstractNumId w:val="11"/>
  </w:num>
  <w:num w:numId="25">
    <w:abstractNumId w:val="18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9A"/>
    <w:rsid w:val="000106E5"/>
    <w:rsid w:val="000404AA"/>
    <w:rsid w:val="0008289A"/>
    <w:rsid w:val="000A2547"/>
    <w:rsid w:val="000A51F0"/>
    <w:rsid w:val="000C17BF"/>
    <w:rsid w:val="000D5510"/>
    <w:rsid w:val="001234C6"/>
    <w:rsid w:val="00141390"/>
    <w:rsid w:val="00151F27"/>
    <w:rsid w:val="00155912"/>
    <w:rsid w:val="00155DDC"/>
    <w:rsid w:val="0016275B"/>
    <w:rsid w:val="00166B1F"/>
    <w:rsid w:val="00171C37"/>
    <w:rsid w:val="001800DF"/>
    <w:rsid w:val="00186515"/>
    <w:rsid w:val="00197DA8"/>
    <w:rsid w:val="001C427A"/>
    <w:rsid w:val="001D27CC"/>
    <w:rsid w:val="001E6CF8"/>
    <w:rsid w:val="001F6207"/>
    <w:rsid w:val="0020421A"/>
    <w:rsid w:val="00207671"/>
    <w:rsid w:val="00232556"/>
    <w:rsid w:val="0026421A"/>
    <w:rsid w:val="002816A6"/>
    <w:rsid w:val="002A66A1"/>
    <w:rsid w:val="002B5979"/>
    <w:rsid w:val="002F4F5D"/>
    <w:rsid w:val="002F6185"/>
    <w:rsid w:val="002F77B6"/>
    <w:rsid w:val="0031107E"/>
    <w:rsid w:val="00397137"/>
    <w:rsid w:val="003B6C16"/>
    <w:rsid w:val="0040462F"/>
    <w:rsid w:val="0041049D"/>
    <w:rsid w:val="00441868"/>
    <w:rsid w:val="00450F29"/>
    <w:rsid w:val="00463847"/>
    <w:rsid w:val="004B3ECC"/>
    <w:rsid w:val="004B79B8"/>
    <w:rsid w:val="004C6996"/>
    <w:rsid w:val="004F01B2"/>
    <w:rsid w:val="00512DC4"/>
    <w:rsid w:val="0053543E"/>
    <w:rsid w:val="005540D0"/>
    <w:rsid w:val="005A7B6E"/>
    <w:rsid w:val="005B0463"/>
    <w:rsid w:val="005E075F"/>
    <w:rsid w:val="005F1385"/>
    <w:rsid w:val="00603EF7"/>
    <w:rsid w:val="00605B57"/>
    <w:rsid w:val="00623711"/>
    <w:rsid w:val="0064231F"/>
    <w:rsid w:val="00645FC3"/>
    <w:rsid w:val="006518C9"/>
    <w:rsid w:val="00664B7C"/>
    <w:rsid w:val="006959B9"/>
    <w:rsid w:val="006C1A9F"/>
    <w:rsid w:val="006C51DD"/>
    <w:rsid w:val="006D37AE"/>
    <w:rsid w:val="006F1F36"/>
    <w:rsid w:val="007331B7"/>
    <w:rsid w:val="0074260B"/>
    <w:rsid w:val="007434C0"/>
    <w:rsid w:val="00754798"/>
    <w:rsid w:val="00755004"/>
    <w:rsid w:val="00774243"/>
    <w:rsid w:val="007827E2"/>
    <w:rsid w:val="007872A0"/>
    <w:rsid w:val="00793C9B"/>
    <w:rsid w:val="00794CA9"/>
    <w:rsid w:val="007B53DC"/>
    <w:rsid w:val="008041A5"/>
    <w:rsid w:val="0081676E"/>
    <w:rsid w:val="008368C1"/>
    <w:rsid w:val="00882DC5"/>
    <w:rsid w:val="008D2D0D"/>
    <w:rsid w:val="008F1BEE"/>
    <w:rsid w:val="008F6E8B"/>
    <w:rsid w:val="00916189"/>
    <w:rsid w:val="00927991"/>
    <w:rsid w:val="0093447D"/>
    <w:rsid w:val="00977B64"/>
    <w:rsid w:val="009803AE"/>
    <w:rsid w:val="009B19B3"/>
    <w:rsid w:val="009D4C4D"/>
    <w:rsid w:val="009F7B6F"/>
    <w:rsid w:val="00A308CB"/>
    <w:rsid w:val="00A372A3"/>
    <w:rsid w:val="00A72C65"/>
    <w:rsid w:val="00AB47C1"/>
    <w:rsid w:val="00B021AB"/>
    <w:rsid w:val="00B05FC0"/>
    <w:rsid w:val="00B13DC9"/>
    <w:rsid w:val="00B17DA4"/>
    <w:rsid w:val="00B37EED"/>
    <w:rsid w:val="00B532EE"/>
    <w:rsid w:val="00B53DD4"/>
    <w:rsid w:val="00BA53C0"/>
    <w:rsid w:val="00BB65ED"/>
    <w:rsid w:val="00BD1453"/>
    <w:rsid w:val="00BE0221"/>
    <w:rsid w:val="00C162A2"/>
    <w:rsid w:val="00C359AE"/>
    <w:rsid w:val="00C415FC"/>
    <w:rsid w:val="00C51961"/>
    <w:rsid w:val="00C57BDC"/>
    <w:rsid w:val="00C806C2"/>
    <w:rsid w:val="00C97CDC"/>
    <w:rsid w:val="00C97F87"/>
    <w:rsid w:val="00CC4E7C"/>
    <w:rsid w:val="00CD040A"/>
    <w:rsid w:val="00CD1D0F"/>
    <w:rsid w:val="00CD7D53"/>
    <w:rsid w:val="00D037A0"/>
    <w:rsid w:val="00D07B75"/>
    <w:rsid w:val="00D11826"/>
    <w:rsid w:val="00D43A64"/>
    <w:rsid w:val="00DC4037"/>
    <w:rsid w:val="00DD49B9"/>
    <w:rsid w:val="00DF0B43"/>
    <w:rsid w:val="00E47724"/>
    <w:rsid w:val="00E95A01"/>
    <w:rsid w:val="00EC633A"/>
    <w:rsid w:val="00EC7D6E"/>
    <w:rsid w:val="00EE7A43"/>
    <w:rsid w:val="00EF0117"/>
    <w:rsid w:val="00EF3D94"/>
    <w:rsid w:val="00EF6F82"/>
    <w:rsid w:val="00F01054"/>
    <w:rsid w:val="00F06E89"/>
    <w:rsid w:val="00F17CB7"/>
    <w:rsid w:val="00F2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38C9"/>
  <w15:chartTrackingRefBased/>
  <w15:docId w15:val="{D3256951-7B57-4683-BBF0-3FF9D365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289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289A"/>
    <w:rPr>
      <w:rFonts w:ascii="Calibri" w:eastAsia="Calibri" w:hAnsi="Calibri" w:cs="Times New Roman"/>
      <w:sz w:val="20"/>
      <w:szCs w:val="18"/>
    </w:rPr>
  </w:style>
  <w:style w:type="paragraph" w:styleId="NoSpacing">
    <w:name w:val="No Spacing"/>
    <w:uiPriority w:val="1"/>
    <w:qFormat/>
    <w:rsid w:val="0008289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08289A"/>
    <w:rPr>
      <w:b/>
      <w:bCs/>
    </w:rPr>
  </w:style>
  <w:style w:type="paragraph" w:styleId="NormalWeb">
    <w:name w:val="Normal (Web)"/>
    <w:basedOn w:val="Normal"/>
    <w:uiPriority w:val="99"/>
    <w:unhideWhenUsed/>
    <w:rsid w:val="00BA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A5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Sharthak Acharjee</dc:creator>
  <cp:keywords/>
  <dc:description/>
  <cp:lastModifiedBy>Lalit Matoliya</cp:lastModifiedBy>
  <cp:revision>803</cp:revision>
  <dcterms:created xsi:type="dcterms:W3CDTF">2020-01-24T04:51:00Z</dcterms:created>
  <dcterms:modified xsi:type="dcterms:W3CDTF">2020-02-12T07:26:00Z</dcterms:modified>
</cp:coreProperties>
</file>