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Data Type in Java</w:t>
      </w:r>
    </w:p>
    <w:p w:rsidR="00DC284C" w:rsidRPr="00DC284C" w:rsidRDefault="00DC284C" w:rsidP="00DC284C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Datatype</w:t>
      </w:r>
      <w:proofErr w:type="spell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 is a </w:t>
      </w:r>
      <w:proofErr w:type="spell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spacial</w:t>
      </w:r>
      <w:proofErr w:type="spell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keyword used to allocate sufficient memory space for the data, in other words Data type is used for representing the data in main memory (RAM) of the computer.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general every programming language is containing three categories of data types. They are</w:t>
      </w:r>
    </w:p>
    <w:p w:rsidR="00DC284C" w:rsidRPr="00DC284C" w:rsidRDefault="00DC284C" w:rsidP="00DC284C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Fundamental or primitive data types</w:t>
      </w:r>
    </w:p>
    <w:p w:rsidR="00DC284C" w:rsidRPr="00DC284C" w:rsidRDefault="00DC284C" w:rsidP="00DC284C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Derived data types</w:t>
      </w:r>
    </w:p>
    <w:p w:rsidR="00DC284C" w:rsidRPr="00DC284C" w:rsidRDefault="00DC284C" w:rsidP="00DC284C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User defined data types.</w:t>
      </w:r>
    </w:p>
    <w:p w:rsidR="00DC284C" w:rsidRPr="00DC284C" w:rsidRDefault="00DC284C" w:rsidP="00DC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4371975" cy="1895475"/>
            <wp:effectExtent l="0" t="0" r="9525" b="0"/>
            <wp:docPr id="1" name="Picture 1" descr="data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typ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Primitive data types</w:t>
      </w:r>
    </w:p>
    <w:p w:rsidR="00DC284C" w:rsidRPr="00DC284C" w:rsidRDefault="00DC284C" w:rsidP="00DC284C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Primitive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data types are those whose variables allows us to store only one value but they never allows us to store multiple values of same type. This is a data type whose variable can hold maximum one value at a time.</w:t>
      </w:r>
    </w:p>
    <w:p w:rsidR="00DC284C" w:rsidRPr="00DC284C" w:rsidRDefault="00DC284C" w:rsidP="00DC284C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535E"/>
          <w:sz w:val="24"/>
          <w:szCs w:val="24"/>
          <w:lang w:bidi="mr-IN"/>
        </w:rPr>
        <w:t>Example</w:t>
      </w:r>
    </w:p>
    <w:p w:rsidR="00DC284C" w:rsidRPr="00DC284C" w:rsidRDefault="00DC284C" w:rsidP="00DC284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proofErr w:type="gramStart"/>
      <w:r w:rsidRPr="00DC284C">
        <w:rPr>
          <w:rFonts w:ascii="Times New Roman" w:eastAsia="Times New Roman" w:hAnsi="Times New Roman" w:cs="Times New Roman"/>
          <w:b/>
          <w:bCs/>
          <w:color w:val="0033CC"/>
          <w:sz w:val="24"/>
          <w:szCs w:val="24"/>
          <w:lang w:bidi="mr-IN"/>
        </w:rPr>
        <w:t>int</w:t>
      </w:r>
      <w:proofErr w:type="spellEnd"/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a;  </w:t>
      </w:r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// valid</w:t>
      </w:r>
    </w:p>
    <w:p w:rsidR="00DC284C" w:rsidRPr="00DC284C" w:rsidRDefault="00DC284C" w:rsidP="00DC284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a=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10</w:t>
      </w:r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;  </w:t>
      </w:r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</w:t>
      </w:r>
      <w:proofErr w:type="gramEnd"/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 valid</w:t>
      </w:r>
    </w:p>
    <w:p w:rsidR="00DC284C" w:rsidRPr="00DC284C" w:rsidRDefault="00DC284C" w:rsidP="00DC284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a=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10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20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30</w:t>
      </w:r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;  </w:t>
      </w:r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</w:t>
      </w:r>
      <w:proofErr w:type="gramEnd"/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 invalid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Here "a" store only one value at a time because it is primitive type variable.</w:t>
      </w:r>
    </w:p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Derived data types</w:t>
      </w:r>
    </w:p>
    <w:p w:rsidR="00DC284C" w:rsidRPr="00DC284C" w:rsidRDefault="00DC284C" w:rsidP="00DC284C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lastRenderedPageBreak/>
        <w:t>Derived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 data types are those whose variables allow us to store multiple values of same type. But they never </w:t>
      </w:r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allows</w:t>
      </w:r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to store multiple values of different types. These are the data type whose variable can hold more than one value of similar type. In general derived data type can be </w:t>
      </w:r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achieve</w:t>
      </w:r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using array.</w:t>
      </w:r>
    </w:p>
    <w:p w:rsidR="00DC284C" w:rsidRPr="00DC284C" w:rsidRDefault="00DC284C" w:rsidP="00DC284C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535E"/>
          <w:sz w:val="24"/>
          <w:szCs w:val="24"/>
          <w:lang w:bidi="mr-IN"/>
        </w:rPr>
        <w:t>Example</w:t>
      </w:r>
    </w:p>
    <w:p w:rsidR="00DC284C" w:rsidRPr="00DC284C" w:rsidRDefault="00DC284C" w:rsidP="00DC284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proofErr w:type="gramStart"/>
      <w:r w:rsidRPr="00DC284C">
        <w:rPr>
          <w:rFonts w:ascii="Times New Roman" w:eastAsia="Times New Roman" w:hAnsi="Times New Roman" w:cs="Times New Roman"/>
          <w:b/>
          <w:bCs/>
          <w:color w:val="0033CC"/>
          <w:sz w:val="24"/>
          <w:szCs w:val="24"/>
          <w:lang w:bidi="mr-IN"/>
        </w:rPr>
        <w:t>int</w:t>
      </w:r>
      <w:proofErr w:type="spell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 a</w:t>
      </w:r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[] = {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10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,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20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,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30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};  </w:t>
      </w:r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// valid</w:t>
      </w:r>
    </w:p>
    <w:p w:rsidR="00DC284C" w:rsidRPr="00DC284C" w:rsidRDefault="00DC284C" w:rsidP="00DC284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proofErr w:type="gramStart"/>
      <w:r w:rsidRPr="00DC284C">
        <w:rPr>
          <w:rFonts w:ascii="Times New Roman" w:eastAsia="Times New Roman" w:hAnsi="Times New Roman" w:cs="Times New Roman"/>
          <w:b/>
          <w:bCs/>
          <w:color w:val="0033CC"/>
          <w:sz w:val="24"/>
          <w:szCs w:val="24"/>
          <w:lang w:bidi="mr-IN"/>
        </w:rPr>
        <w:t>int</w:t>
      </w:r>
      <w:proofErr w:type="spellEnd"/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b[] = {</w:t>
      </w:r>
      <w:r w:rsidRPr="00DC284C">
        <w:rPr>
          <w:rFonts w:ascii="Times New Roman" w:eastAsia="Times New Roman" w:hAnsi="Times New Roman" w:cs="Times New Roman"/>
          <w:color w:val="CD5C5C"/>
          <w:sz w:val="24"/>
          <w:szCs w:val="24"/>
          <w:lang w:bidi="mr-IN"/>
        </w:rPr>
        <w:t>100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</w:t>
      </w:r>
      <w:r w:rsidRPr="00DC284C">
        <w:rPr>
          <w:rFonts w:ascii="Times New Roman" w:eastAsia="Times New Roman" w:hAnsi="Times New Roman" w:cs="Times New Roman"/>
          <w:color w:val="EE14BA"/>
          <w:sz w:val="24"/>
          <w:szCs w:val="24"/>
          <w:lang w:bidi="mr-IN"/>
        </w:rPr>
        <w:t>'A'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</w:t>
      </w:r>
      <w:r w:rsidRPr="00DC284C">
        <w:rPr>
          <w:rFonts w:ascii="Times New Roman" w:eastAsia="Times New Roman" w:hAnsi="Times New Roman" w:cs="Times New Roman"/>
          <w:color w:val="EE14BA"/>
          <w:sz w:val="24"/>
          <w:szCs w:val="24"/>
          <w:lang w:bidi="mr-IN"/>
        </w:rPr>
        <w:t>"ABC"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};   </w:t>
      </w:r>
      <w:r w:rsidRPr="00DC284C">
        <w:rPr>
          <w:rFonts w:ascii="Times New Roman" w:eastAsia="Times New Roman" w:hAnsi="Times New Roman" w:cs="Times New Roman"/>
          <w:color w:val="05A305"/>
          <w:sz w:val="24"/>
          <w:szCs w:val="24"/>
          <w:lang w:bidi="mr-IN"/>
        </w:rPr>
        <w:t>//  invalid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Here derived data type store only same type of data at a time not store integer, character and string at same time.</w:t>
      </w:r>
    </w:p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User defined data types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User defined data types are those which are developed by programmers by making use of appropriate features of the language.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User defined data types related variables allows us to store multiple values either of same type or different type or both. This is a data type whose variable can hold more than one value of dissimilar type, in java it is achieved using class concept.</w:t>
      </w:r>
    </w:p>
    <w:p w:rsidR="00DC284C" w:rsidRPr="00DC284C" w:rsidRDefault="00DC284C" w:rsidP="00DC284C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Note: 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java both derived and user defined data type combined name as reference data type.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In C language, user defined data types can be developed by using </w:t>
      </w:r>
      <w:proofErr w:type="spell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struct</w:t>
      </w:r>
      <w:proofErr w:type="spell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union, </w:t>
      </w:r>
      <w:proofErr w:type="spell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enum</w:t>
      </w:r>
      <w:proofErr w:type="spell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etc. In java programming user defined </w:t>
      </w:r>
      <w:proofErr w:type="spell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datatype</w:t>
      </w:r>
      <w:proofErr w:type="spell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can be developed by using the features of classes and interfaces.</w:t>
      </w:r>
    </w:p>
    <w:p w:rsidR="00DC284C" w:rsidRPr="00DC284C" w:rsidRDefault="00DC284C" w:rsidP="00DC284C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535E"/>
          <w:sz w:val="24"/>
          <w:szCs w:val="24"/>
          <w:lang w:bidi="mr-IN"/>
        </w:rPr>
        <w:t>Example</w:t>
      </w:r>
    </w:p>
    <w:p w:rsidR="00DC284C" w:rsidRPr="00DC284C" w:rsidRDefault="00DC284C" w:rsidP="00DC284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gramStart"/>
      <w:r w:rsidRPr="00DC284C">
        <w:rPr>
          <w:rFonts w:ascii="Times New Roman" w:eastAsia="Times New Roman" w:hAnsi="Times New Roman" w:cs="Times New Roman"/>
          <w:color w:val="FF0000"/>
          <w:sz w:val="24"/>
          <w:szCs w:val="24"/>
          <w:lang w:bidi="mr-IN"/>
        </w:rPr>
        <w:t>Student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 s</w:t>
      </w:r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= </w:t>
      </w:r>
      <w:r w:rsidRPr="00DC284C">
        <w:rPr>
          <w:rFonts w:ascii="Times New Roman" w:eastAsia="Times New Roman" w:hAnsi="Times New Roman" w:cs="Times New Roman"/>
          <w:b/>
          <w:bCs/>
          <w:color w:val="0033CC"/>
          <w:sz w:val="24"/>
          <w:szCs w:val="24"/>
          <w:lang w:bidi="mr-IN"/>
        </w:rPr>
        <w:t>new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 </w:t>
      </w:r>
      <w:r w:rsidRPr="00DC284C">
        <w:rPr>
          <w:rFonts w:ascii="Times New Roman" w:eastAsia="Times New Roman" w:hAnsi="Times New Roman" w:cs="Times New Roman"/>
          <w:color w:val="FF0000"/>
          <w:sz w:val="24"/>
          <w:szCs w:val="24"/>
          <w:lang w:bidi="mr-IN"/>
        </w:rPr>
        <w:t>Student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();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java we have eight data type which are organized in four groups. They are</w:t>
      </w:r>
    </w:p>
    <w:p w:rsidR="00DC284C" w:rsidRPr="00DC284C" w:rsidRDefault="00DC284C" w:rsidP="00DC284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Integer category data types</w:t>
      </w:r>
    </w:p>
    <w:p w:rsidR="00DC284C" w:rsidRPr="00DC284C" w:rsidRDefault="00DC284C" w:rsidP="00DC284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lastRenderedPageBreak/>
        <w:t>Character category data types</w:t>
      </w:r>
    </w:p>
    <w:p w:rsidR="00DC284C" w:rsidRPr="00DC284C" w:rsidRDefault="00DC284C" w:rsidP="00DC284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Float category data types</w:t>
      </w:r>
    </w:p>
    <w:p w:rsidR="00DC284C" w:rsidRPr="00DC284C" w:rsidRDefault="00DC284C" w:rsidP="00DC284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Boolean category data types</w:t>
      </w:r>
    </w:p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Integer category data types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These category data types are used for storing integer data in the main memory of computer by allocating sufficient amount of memory space.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Integer category data types are divided into four types which are given in following table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623"/>
        <w:gridCol w:w="2825"/>
        <w:gridCol w:w="1302"/>
        <w:gridCol w:w="4460"/>
      </w:tblGrid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Range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+ 127 to -128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+ 32767 to -32768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spellStart"/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 x to - (x+1)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 y to - (y+1)</w:t>
            </w:r>
          </w:p>
        </w:tc>
      </w:tr>
    </w:tbl>
    <w:p w:rsidR="00DC284C" w:rsidRPr="00DC284C" w:rsidRDefault="00DC284C" w:rsidP="00DC284C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Character category data types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 character is an identifier which is enclosed within single quotes. In java to represent character data, we use a data type called char. This data type takes two byte since it follows Unicode character set.</w:t>
      </w:r>
    </w:p>
    <w:p w:rsidR="00DC284C" w:rsidRPr="00DC284C" w:rsidRDefault="00DC284C" w:rsidP="00DC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2640"/>
        <w:gridCol w:w="2566"/>
        <w:gridCol w:w="4004"/>
      </w:tblGrid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Size(Byte)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Range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232767 to -32768</w:t>
            </w:r>
          </w:p>
        </w:tc>
      </w:tr>
    </w:tbl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Why Java take 2 byte of memory for store </w:t>
      </w:r>
      <w:proofErr w:type="gramStart"/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character ?</w:t>
      </w:r>
      <w:proofErr w:type="gramEnd"/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Java support more than 18 international languages so java take 2 byte for characters, because for 18 international language 1 byte of memory is not sufficient for storing all characters and symbols present in 18 languages. Java supports Unicode but c support </w:t>
      </w:r>
      <w:proofErr w:type="spellStart"/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ascii</w:t>
      </w:r>
      <w:proofErr w:type="spellEnd"/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code. In </w:t>
      </w:r>
      <w:proofErr w:type="spellStart"/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ascii</w:t>
      </w:r>
      <w:proofErr w:type="spellEnd"/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code only English language are present, so for storing all English latter and symbols 1 byte is 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lastRenderedPageBreak/>
        <w:t>sufficient. Unicode character set is one which contains all the characters which are available in 18 international languages and it contains 65536 characters</w:t>
      </w:r>
    </w:p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Float category data types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Float category data type are used for representing float values. This category contains two data </w:t>
      </w:r>
      <w:proofErr w:type="gramStart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types,</w:t>
      </w:r>
      <w:proofErr w:type="gramEnd"/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they are in the given table</w:t>
      </w:r>
    </w:p>
    <w:p w:rsidR="00DC284C" w:rsidRPr="00DC284C" w:rsidRDefault="00DC284C" w:rsidP="00DC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1470"/>
        <w:gridCol w:w="677"/>
        <w:gridCol w:w="3689"/>
        <w:gridCol w:w="3374"/>
      </w:tblGrid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Number of decimal places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+2147483647 to -2147483648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+ 9.223*1018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16</w:t>
            </w:r>
          </w:p>
        </w:tc>
      </w:tr>
    </w:tbl>
    <w:p w:rsidR="00DC284C" w:rsidRPr="00DC284C" w:rsidRDefault="00DC284C" w:rsidP="00DC284C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Boolean category data types</w:t>
      </w:r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Boolean category data type is used for representing or storing logical values is true or false. In java programming to represent Boolean values or logical values, we use a data type called Boolean.</w:t>
      </w:r>
    </w:p>
    <w:p w:rsidR="00DC284C" w:rsidRPr="00DC284C" w:rsidRDefault="00DC284C" w:rsidP="00DC284C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Why Boolean data types take zero byte of </w:t>
      </w:r>
      <w:proofErr w:type="gramStart"/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memory ?</w:t>
      </w:r>
      <w:proofErr w:type="gramEnd"/>
    </w:p>
    <w:p w:rsidR="00DC284C" w:rsidRPr="00DC284C" w:rsidRDefault="00DC284C" w:rsidP="00DC284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Boolean data type takes zero bytes of main memory space because Boolean data type of java implemented by Sun Micro System with a concept of flip - flop. A flip - flop is a general purpose register which stores one bit of information (one true and zero false).</w:t>
      </w:r>
    </w:p>
    <w:p w:rsidR="00DC284C" w:rsidRPr="00DC284C" w:rsidRDefault="00DC284C" w:rsidP="00DC284C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DC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Note: </w:t>
      </w:r>
      <w:r w:rsidRPr="00DC284C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C, C++ (Turbo) Boolean data type is not available for representing true false values but a true value can be treated as non-zero value and false values can be represented by zero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2725"/>
        <w:gridCol w:w="3495"/>
        <w:gridCol w:w="2990"/>
      </w:tblGrid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Default size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spellStart"/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 bit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 byte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 byte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 byte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spellStart"/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4 byte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 byte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0.0f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4 byte</w:t>
            </w:r>
          </w:p>
        </w:tc>
      </w:tr>
      <w:tr w:rsidR="00DC284C" w:rsidRPr="00DC284C" w:rsidTr="00DC284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0.0d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284C" w:rsidRPr="00DC284C" w:rsidRDefault="00DC284C" w:rsidP="00DC2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DC2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 byte</w:t>
            </w:r>
          </w:p>
        </w:tc>
      </w:tr>
    </w:tbl>
    <w:p w:rsidR="00D123EF" w:rsidRPr="00DC284C" w:rsidRDefault="00D123EF">
      <w:pPr>
        <w:rPr>
          <w:rFonts w:ascii="Times New Roman" w:hAnsi="Times New Roman" w:cs="Times New Roman"/>
          <w:sz w:val="24"/>
          <w:szCs w:val="24"/>
        </w:rPr>
      </w:pPr>
    </w:p>
    <w:sectPr w:rsidR="00D123EF" w:rsidRPr="00DC284C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A67B1"/>
    <w:multiLevelType w:val="multilevel"/>
    <w:tmpl w:val="A0E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445AA"/>
    <w:multiLevelType w:val="multilevel"/>
    <w:tmpl w:val="92C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84C"/>
    <w:rsid w:val="00D123EF"/>
    <w:rsid w:val="00D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DC2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C2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84C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C284C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DC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C284C"/>
    <w:rPr>
      <w:b/>
      <w:bCs/>
    </w:rPr>
  </w:style>
  <w:style w:type="character" w:customStyle="1" w:styleId="apple-converted-space">
    <w:name w:val="apple-converted-space"/>
    <w:basedOn w:val="DefaultParagraphFont"/>
    <w:rsid w:val="00DC28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84C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DC284C"/>
  </w:style>
  <w:style w:type="character" w:customStyle="1" w:styleId="pln">
    <w:name w:val="pln"/>
    <w:basedOn w:val="DefaultParagraphFont"/>
    <w:rsid w:val="00DC284C"/>
  </w:style>
  <w:style w:type="character" w:customStyle="1" w:styleId="pun">
    <w:name w:val="pun"/>
    <w:basedOn w:val="DefaultParagraphFont"/>
    <w:rsid w:val="00DC284C"/>
  </w:style>
  <w:style w:type="character" w:customStyle="1" w:styleId="com">
    <w:name w:val="com"/>
    <w:basedOn w:val="DefaultParagraphFont"/>
    <w:rsid w:val="00DC284C"/>
  </w:style>
  <w:style w:type="character" w:customStyle="1" w:styleId="lit">
    <w:name w:val="lit"/>
    <w:basedOn w:val="DefaultParagraphFont"/>
    <w:rsid w:val="00DC284C"/>
  </w:style>
  <w:style w:type="character" w:customStyle="1" w:styleId="str">
    <w:name w:val="str"/>
    <w:basedOn w:val="DefaultParagraphFont"/>
    <w:rsid w:val="00DC284C"/>
  </w:style>
  <w:style w:type="character" w:customStyle="1" w:styleId="typ">
    <w:name w:val="typ"/>
    <w:basedOn w:val="DefaultParagraphFont"/>
    <w:rsid w:val="00DC284C"/>
  </w:style>
  <w:style w:type="paragraph" w:styleId="BalloonText">
    <w:name w:val="Balloon Text"/>
    <w:basedOn w:val="Normal"/>
    <w:link w:val="BalloonTextChar"/>
    <w:uiPriority w:val="99"/>
    <w:semiHidden/>
    <w:unhideWhenUsed/>
    <w:rsid w:val="00DC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05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47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05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2017-01-16T12:07:00Z</dcterms:created>
  <dcterms:modified xsi:type="dcterms:W3CDTF">2017-01-16T12:08:00Z</dcterms:modified>
</cp:coreProperties>
</file>