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79E" w:rsidRPr="0020379E" w:rsidRDefault="0020379E" w:rsidP="0020379E">
      <w:pPr>
        <w:shd w:val="clear" w:color="auto" w:fill="FFFFFF"/>
        <w:spacing w:before="390" w:after="225" w:line="240" w:lineRule="auto"/>
        <w:ind w:left="120"/>
        <w:jc w:val="center"/>
        <w:outlineLvl w:val="1"/>
        <w:rPr>
          <w:rFonts w:ascii="Times New Roman" w:eastAsia="Times New Roman" w:hAnsi="Times New Roman" w:cs="Times New Roman"/>
          <w:b/>
          <w:bCs/>
          <w:color w:val="000000"/>
          <w:sz w:val="24"/>
          <w:szCs w:val="24"/>
          <w:lang w:bidi="mr-IN"/>
        </w:rPr>
      </w:pPr>
      <w:r w:rsidRPr="0020379E">
        <w:rPr>
          <w:rFonts w:ascii="Times New Roman" w:eastAsia="Times New Roman" w:hAnsi="Times New Roman" w:cs="Times New Roman"/>
          <w:b/>
          <w:bCs/>
          <w:color w:val="000000"/>
          <w:sz w:val="24"/>
          <w:szCs w:val="24"/>
          <w:lang w:bidi="mr-IN"/>
        </w:rPr>
        <w:t xml:space="preserve">Boxing and </w:t>
      </w:r>
      <w:proofErr w:type="spellStart"/>
      <w:r w:rsidRPr="0020379E">
        <w:rPr>
          <w:rFonts w:ascii="Times New Roman" w:eastAsia="Times New Roman" w:hAnsi="Times New Roman" w:cs="Times New Roman"/>
          <w:b/>
          <w:bCs/>
          <w:color w:val="000000"/>
          <w:sz w:val="24"/>
          <w:szCs w:val="24"/>
          <w:lang w:bidi="mr-IN"/>
        </w:rPr>
        <w:t>Unboxingin</w:t>
      </w:r>
      <w:proofErr w:type="spellEnd"/>
      <w:r w:rsidRPr="0020379E">
        <w:rPr>
          <w:rFonts w:ascii="Times New Roman" w:eastAsia="Times New Roman" w:hAnsi="Times New Roman" w:cs="Times New Roman"/>
          <w:b/>
          <w:bCs/>
          <w:color w:val="000000"/>
          <w:sz w:val="24"/>
          <w:szCs w:val="24"/>
          <w:lang w:bidi="mr-IN"/>
        </w:rPr>
        <w:t xml:space="preserve"> Java</w:t>
      </w:r>
    </w:p>
    <w:p w:rsidR="0020379E" w:rsidRPr="0020379E" w:rsidRDefault="0020379E" w:rsidP="0020379E">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20379E">
        <w:rPr>
          <w:rFonts w:ascii="Times New Roman" w:eastAsia="Times New Roman" w:hAnsi="Times New Roman" w:cs="Times New Roman"/>
          <w:b/>
          <w:bCs/>
          <w:color w:val="000000"/>
          <w:sz w:val="24"/>
          <w:szCs w:val="24"/>
          <w:lang w:bidi="mr-IN"/>
        </w:rPr>
        <w:t>Definition of auto boxing</w:t>
      </w:r>
    </w:p>
    <w:p w:rsidR="0020379E" w:rsidRPr="0020379E" w:rsidRDefault="0020379E" w:rsidP="0020379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0379E">
        <w:rPr>
          <w:rFonts w:ascii="Times New Roman" w:eastAsia="Times New Roman" w:hAnsi="Times New Roman" w:cs="Times New Roman"/>
          <w:color w:val="000000"/>
          <w:sz w:val="24"/>
          <w:szCs w:val="24"/>
          <w:lang w:bidi="mr-IN"/>
        </w:rPr>
        <w:t>The process of implicitly converting fundamental type values into the equivalent wrapper class object is known as auto boxing.</w:t>
      </w:r>
    </w:p>
    <w:p w:rsidR="0020379E" w:rsidRPr="0020379E" w:rsidRDefault="0020379E" w:rsidP="0020379E">
      <w:pPr>
        <w:shd w:val="clear" w:color="auto" w:fill="FFFFFF"/>
        <w:spacing w:before="390" w:after="225" w:line="240" w:lineRule="auto"/>
        <w:ind w:left="120"/>
        <w:outlineLvl w:val="1"/>
        <w:rPr>
          <w:rFonts w:ascii="Times New Roman" w:eastAsia="Times New Roman" w:hAnsi="Times New Roman" w:cs="Times New Roman"/>
          <w:b/>
          <w:bCs/>
          <w:color w:val="000000"/>
          <w:sz w:val="24"/>
          <w:szCs w:val="24"/>
          <w:lang w:bidi="mr-IN"/>
        </w:rPr>
      </w:pPr>
      <w:r w:rsidRPr="0020379E">
        <w:rPr>
          <w:rFonts w:ascii="Times New Roman" w:eastAsia="Times New Roman" w:hAnsi="Times New Roman" w:cs="Times New Roman"/>
          <w:b/>
          <w:bCs/>
          <w:color w:val="000000"/>
          <w:sz w:val="24"/>
          <w:szCs w:val="24"/>
          <w:lang w:bidi="mr-IN"/>
        </w:rPr>
        <w:t>Converting fundamental type values into object type values:</w:t>
      </w:r>
    </w:p>
    <w:p w:rsidR="0020379E" w:rsidRPr="0020379E" w:rsidRDefault="0020379E" w:rsidP="0020379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0379E">
        <w:rPr>
          <w:rFonts w:ascii="Times New Roman" w:eastAsia="Times New Roman" w:hAnsi="Times New Roman" w:cs="Times New Roman"/>
          <w:color w:val="000000"/>
          <w:sz w:val="24"/>
          <w:szCs w:val="24"/>
          <w:lang w:bidi="mr-IN"/>
        </w:rPr>
        <w:t>In order to convert the fundamental data into equivalent wrapper class object type data we use the following generalized predefined parameterized constructor by taking fundamental data type as a parameter.</w:t>
      </w:r>
    </w:p>
    <w:p w:rsidR="0020379E" w:rsidRPr="0020379E" w:rsidRDefault="0020379E" w:rsidP="0020379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0379E">
        <w:rPr>
          <w:rFonts w:ascii="Times New Roman" w:eastAsia="Times New Roman" w:hAnsi="Times New Roman" w:cs="Times New Roman"/>
          <w:color w:val="000000"/>
          <w:sz w:val="24"/>
          <w:szCs w:val="24"/>
          <w:lang w:bidi="mr-IN"/>
        </w:rPr>
        <w:t>Example:</w:t>
      </w:r>
    </w:p>
    <w:p w:rsidR="0020379E" w:rsidRPr="0020379E" w:rsidRDefault="0020379E" w:rsidP="0020379E">
      <w:pPr>
        <w:shd w:val="clear" w:color="auto" w:fill="FFFFFF"/>
        <w:spacing w:after="0" w:line="240" w:lineRule="auto"/>
        <w:jc w:val="center"/>
        <w:rPr>
          <w:rFonts w:ascii="Times New Roman" w:eastAsia="Times New Roman" w:hAnsi="Times New Roman" w:cs="Times New Roman"/>
          <w:color w:val="000000"/>
          <w:sz w:val="24"/>
          <w:szCs w:val="24"/>
          <w:lang w:bidi="mr-IN"/>
        </w:rPr>
      </w:pPr>
      <w:r w:rsidRPr="0020379E">
        <w:rPr>
          <w:rFonts w:ascii="Times New Roman" w:eastAsia="Times New Roman" w:hAnsi="Times New Roman" w:cs="Times New Roman"/>
          <w:color w:val="000000"/>
          <w:sz w:val="24"/>
          <w:szCs w:val="24"/>
          <w:lang w:bidi="mr-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ta Conversion" style="width:24pt;height:24pt"/>
        </w:pict>
      </w:r>
    </w:p>
    <w:p w:rsidR="0020379E" w:rsidRPr="0020379E" w:rsidRDefault="0020379E" w:rsidP="0020379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0379E">
        <w:rPr>
          <w:rFonts w:ascii="Times New Roman" w:eastAsia="Times New Roman" w:hAnsi="Times New Roman" w:cs="Times New Roman"/>
          <w:color w:val="000000"/>
          <w:sz w:val="24"/>
          <w:szCs w:val="24"/>
          <w:lang w:bidi="mr-IN"/>
        </w:rPr>
        <w:t>In JDK 1.4 converting fundamental data type values into wrapper class object is known as boxing. In the case of JDK 1.5 and in higher version it is optional to the Java programmer to convert the fundamental data type value into the equivalent wrapper class object. That is implicitly taken care by JVM and it is known as auto boxing.</w:t>
      </w:r>
    </w:p>
    <w:p w:rsidR="0020379E" w:rsidRPr="0020379E" w:rsidRDefault="0020379E" w:rsidP="0020379E">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proofErr w:type="gramStart"/>
      <w:r w:rsidRPr="0020379E">
        <w:rPr>
          <w:rFonts w:ascii="Times New Roman" w:eastAsia="Times New Roman" w:hAnsi="Times New Roman" w:cs="Times New Roman"/>
          <w:b/>
          <w:bCs/>
          <w:color w:val="000000"/>
          <w:sz w:val="24"/>
          <w:szCs w:val="24"/>
          <w:lang w:bidi="mr-IN"/>
        </w:rPr>
        <w:t xml:space="preserve">Definition of auto </w:t>
      </w:r>
      <w:proofErr w:type="spellStart"/>
      <w:r w:rsidRPr="0020379E">
        <w:rPr>
          <w:rFonts w:ascii="Times New Roman" w:eastAsia="Times New Roman" w:hAnsi="Times New Roman" w:cs="Times New Roman"/>
          <w:b/>
          <w:bCs/>
          <w:color w:val="000000"/>
          <w:sz w:val="24"/>
          <w:szCs w:val="24"/>
          <w:lang w:bidi="mr-IN"/>
        </w:rPr>
        <w:t>Unboxing</w:t>
      </w:r>
      <w:proofErr w:type="spellEnd"/>
      <w:r w:rsidRPr="0020379E">
        <w:rPr>
          <w:rFonts w:ascii="Times New Roman" w:eastAsia="Times New Roman" w:hAnsi="Times New Roman" w:cs="Times New Roman"/>
          <w:b/>
          <w:bCs/>
          <w:color w:val="000000"/>
          <w:sz w:val="24"/>
          <w:szCs w:val="24"/>
          <w:lang w:bidi="mr-IN"/>
        </w:rPr>
        <w:t>.</w:t>
      </w:r>
      <w:proofErr w:type="gramEnd"/>
    </w:p>
    <w:p w:rsidR="0020379E" w:rsidRPr="0020379E" w:rsidRDefault="0020379E" w:rsidP="0020379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0379E">
        <w:rPr>
          <w:rFonts w:ascii="Times New Roman" w:eastAsia="Times New Roman" w:hAnsi="Times New Roman" w:cs="Times New Roman"/>
          <w:color w:val="000000"/>
          <w:sz w:val="24"/>
          <w:szCs w:val="24"/>
          <w:lang w:bidi="mr-IN"/>
        </w:rPr>
        <w:t>In process of implicitly conversion objects type data into fundamental type data is known as auto un-boxing.</w:t>
      </w:r>
    </w:p>
    <w:p w:rsidR="0020379E" w:rsidRPr="0020379E" w:rsidRDefault="0020379E" w:rsidP="0020379E">
      <w:pPr>
        <w:shd w:val="clear" w:color="auto" w:fill="FFFFFF"/>
        <w:spacing w:before="390" w:after="225" w:line="240" w:lineRule="auto"/>
        <w:ind w:left="120"/>
        <w:outlineLvl w:val="1"/>
        <w:rPr>
          <w:rFonts w:ascii="Times New Roman" w:eastAsia="Times New Roman" w:hAnsi="Times New Roman" w:cs="Times New Roman"/>
          <w:b/>
          <w:bCs/>
          <w:color w:val="000000"/>
          <w:sz w:val="24"/>
          <w:szCs w:val="24"/>
          <w:lang w:bidi="mr-IN"/>
        </w:rPr>
      </w:pPr>
      <w:r w:rsidRPr="0020379E">
        <w:rPr>
          <w:rFonts w:ascii="Times New Roman" w:eastAsia="Times New Roman" w:hAnsi="Times New Roman" w:cs="Times New Roman"/>
          <w:b/>
          <w:bCs/>
          <w:color w:val="000000"/>
          <w:sz w:val="24"/>
          <w:szCs w:val="24"/>
          <w:lang w:bidi="mr-IN"/>
        </w:rPr>
        <w:t>Converting object type value into fundamental type value:</w:t>
      </w:r>
    </w:p>
    <w:p w:rsidR="0020379E" w:rsidRPr="0020379E" w:rsidRDefault="0020379E" w:rsidP="0020379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0379E">
        <w:rPr>
          <w:rFonts w:ascii="Times New Roman" w:eastAsia="Times New Roman" w:hAnsi="Times New Roman" w:cs="Times New Roman"/>
          <w:color w:val="000000"/>
          <w:sz w:val="24"/>
          <w:szCs w:val="24"/>
          <w:lang w:bidi="mr-IN"/>
        </w:rPr>
        <w:t>In order to convert wrapper class object data into fundamental type data, we use the following predefined instance method present in each and every wrapper class.</w:t>
      </w:r>
    </w:p>
    <w:p w:rsidR="0020379E" w:rsidRPr="0020379E" w:rsidRDefault="0020379E" w:rsidP="0020379E">
      <w:pPr>
        <w:shd w:val="clear" w:color="auto" w:fill="FFFFFF"/>
        <w:spacing w:after="0" w:line="240" w:lineRule="auto"/>
        <w:jc w:val="center"/>
        <w:rPr>
          <w:rFonts w:ascii="Times New Roman" w:eastAsia="Times New Roman" w:hAnsi="Times New Roman" w:cs="Times New Roman"/>
          <w:color w:val="000000"/>
          <w:sz w:val="24"/>
          <w:szCs w:val="24"/>
          <w:lang w:bidi="mr-IN"/>
        </w:rPr>
      </w:pPr>
      <w:r w:rsidRPr="0020379E">
        <w:rPr>
          <w:rFonts w:ascii="Times New Roman" w:eastAsia="Times New Roman" w:hAnsi="Times New Roman" w:cs="Times New Roman"/>
          <w:color w:val="000000"/>
          <w:sz w:val="24"/>
          <w:szCs w:val="24"/>
          <w:lang w:bidi="mr-IN"/>
        </w:rPr>
        <w:pict>
          <v:shape id="_x0000_i1026" type="#_x0000_t75" alt="Data Conversion" style="width:24pt;height:24pt"/>
        </w:pict>
      </w:r>
    </w:p>
    <w:p w:rsidR="0020379E" w:rsidRPr="0020379E" w:rsidRDefault="0020379E" w:rsidP="0020379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0379E">
        <w:rPr>
          <w:rFonts w:ascii="Times New Roman" w:eastAsia="Times New Roman" w:hAnsi="Times New Roman" w:cs="Times New Roman"/>
          <w:color w:val="000000"/>
          <w:sz w:val="24"/>
          <w:szCs w:val="24"/>
          <w:lang w:bidi="mr-IN"/>
        </w:rPr>
        <w:lastRenderedPageBreak/>
        <w:t>In case of JDK 1.5 and in higher version it is optional to the Java programmer to convert object data into fundamental type data and this process is known as auto un-boxing and it takes care by the JVM.</w:t>
      </w:r>
    </w:p>
    <w:p w:rsidR="00406C56" w:rsidRPr="0020379E" w:rsidRDefault="00406C56">
      <w:pPr>
        <w:rPr>
          <w:rFonts w:ascii="Times New Roman" w:hAnsi="Times New Roman" w:cs="Times New Roman"/>
          <w:sz w:val="24"/>
          <w:szCs w:val="24"/>
        </w:rPr>
      </w:pPr>
    </w:p>
    <w:sectPr w:rsidR="00406C56" w:rsidRPr="0020379E"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79E"/>
    <w:rsid w:val="0020379E"/>
    <w:rsid w:val="00406C5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20379E"/>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20379E"/>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79E"/>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20379E"/>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20379E"/>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r="http://schemas.openxmlformats.org/officeDocument/2006/relationships" xmlns:w="http://schemas.openxmlformats.org/wordprocessingml/2006/main">
  <w:divs>
    <w:div w:id="20632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2017-01-17T10:24:00Z</dcterms:created>
  <dcterms:modified xsi:type="dcterms:W3CDTF">2017-01-17T10:24:00Z</dcterms:modified>
</cp:coreProperties>
</file>