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82A" w:rsidRPr="00B80555" w:rsidRDefault="001B682A" w:rsidP="001B682A">
      <w:pPr>
        <w:pStyle w:val="Heading2"/>
        <w:rPr>
          <w:rFonts w:ascii="Times New Roman" w:hAnsi="Times New Roman" w:cs="Times New Roman"/>
          <w:color w:val="auto"/>
          <w:sz w:val="24"/>
          <w:szCs w:val="24"/>
        </w:rPr>
      </w:pPr>
      <w:proofErr w:type="spellStart"/>
      <w:r w:rsidRPr="00B80555">
        <w:rPr>
          <w:rFonts w:ascii="Times New Roman" w:hAnsi="Times New Roman" w:cs="Times New Roman"/>
          <w:color w:val="auto"/>
          <w:sz w:val="24"/>
          <w:szCs w:val="24"/>
        </w:rPr>
        <w:t>OutputStream</w:t>
      </w:r>
      <w:proofErr w:type="spellEnd"/>
      <w:r w:rsidRPr="00B80555">
        <w:rPr>
          <w:rFonts w:ascii="Times New Roman" w:hAnsi="Times New Roman" w:cs="Times New Roman"/>
          <w:color w:val="auto"/>
          <w:sz w:val="24"/>
          <w:szCs w:val="24"/>
        </w:rPr>
        <w:t xml:space="preserve"> class</w:t>
      </w:r>
    </w:p>
    <w:p w:rsidR="001B682A" w:rsidRPr="00B80555" w:rsidRDefault="001B682A" w:rsidP="001B682A">
      <w:pPr>
        <w:pStyle w:val="NormalWeb"/>
      </w:pPr>
      <w:proofErr w:type="spellStart"/>
      <w:r w:rsidRPr="00B80555">
        <w:t>OutputStream</w:t>
      </w:r>
      <w:proofErr w:type="spellEnd"/>
      <w:r w:rsidRPr="00B80555">
        <w:t xml:space="preserve"> class is an abstract class. It is the super class of all classes representing an output stream of bytes. An output stream accepts output bytes and sends them to some sink.</w:t>
      </w:r>
    </w:p>
    <w:p w:rsidR="001B682A" w:rsidRPr="00B80555" w:rsidRDefault="001B682A" w:rsidP="001B682A">
      <w:pPr>
        <w:pStyle w:val="Heading3"/>
        <w:rPr>
          <w:rFonts w:ascii="Times New Roman" w:hAnsi="Times New Roman" w:cs="Times New Roman"/>
          <w:color w:val="auto"/>
          <w:sz w:val="24"/>
          <w:szCs w:val="24"/>
        </w:rPr>
      </w:pPr>
      <w:proofErr w:type="spellStart"/>
      <w:r w:rsidRPr="00B80555">
        <w:rPr>
          <w:rFonts w:ascii="Times New Roman" w:hAnsi="Times New Roman" w:cs="Times New Roman"/>
          <w:color w:val="auto"/>
          <w:sz w:val="24"/>
          <w:szCs w:val="24"/>
        </w:rPr>
        <w:t>OutputStream</w:t>
      </w:r>
      <w:proofErr w:type="spellEnd"/>
      <w:r w:rsidRPr="00B80555">
        <w:rPr>
          <w:rFonts w:ascii="Times New Roman" w:hAnsi="Times New Roman" w:cs="Times New Roman"/>
          <w:color w:val="auto"/>
          <w:sz w:val="24"/>
          <w:szCs w:val="24"/>
        </w:rPr>
        <w:t xml:space="preserve"> Hierarchy</w:t>
      </w:r>
    </w:p>
    <w:p w:rsidR="00B50FCC" w:rsidRDefault="001B682A">
      <w:r w:rsidRPr="001B682A">
        <w:drawing>
          <wp:inline distT="0" distB="0" distL="0" distR="0">
            <wp:extent cx="3883948" cy="1512728"/>
            <wp:effectExtent l="19050" t="0" r="2252" b="0"/>
            <wp:docPr id="5" name="Picture 5"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utput stream hierarchy"/>
                    <pic:cNvPicPr>
                      <a:picLocks noChangeAspect="1" noChangeArrowheads="1"/>
                    </pic:cNvPicPr>
                  </pic:nvPicPr>
                  <pic:blipFill>
                    <a:blip r:embed="rId4"/>
                    <a:srcRect/>
                    <a:stretch>
                      <a:fillRect/>
                    </a:stretch>
                  </pic:blipFill>
                  <pic:spPr bwMode="auto">
                    <a:xfrm>
                      <a:off x="0" y="0"/>
                      <a:ext cx="3883914" cy="1512715"/>
                    </a:xfrm>
                    <a:prstGeom prst="rect">
                      <a:avLst/>
                    </a:prstGeom>
                    <a:noFill/>
                    <a:ln w="9525">
                      <a:noFill/>
                      <a:miter lim="800000"/>
                      <a:headEnd/>
                      <a:tailEnd/>
                    </a:ln>
                  </pic:spPr>
                </pic:pic>
              </a:graphicData>
            </a:graphic>
          </wp:inline>
        </w:drawing>
      </w:r>
    </w:p>
    <w:p w:rsidR="001B682A" w:rsidRPr="00B80555" w:rsidRDefault="001B682A" w:rsidP="001B682A">
      <w:pPr>
        <w:pStyle w:val="Heading3"/>
        <w:rPr>
          <w:rFonts w:ascii="Times New Roman" w:hAnsi="Times New Roman" w:cs="Times New Roman"/>
          <w:color w:val="auto"/>
          <w:sz w:val="24"/>
          <w:szCs w:val="24"/>
        </w:rPr>
      </w:pPr>
      <w:r w:rsidRPr="00B80555">
        <w:rPr>
          <w:rFonts w:ascii="Times New Roman" w:hAnsi="Times New Roman" w:cs="Times New Roman"/>
          <w:color w:val="auto"/>
          <w:sz w:val="24"/>
          <w:szCs w:val="24"/>
        </w:rPr>
        <w:t xml:space="preserve">Useful methods of </w:t>
      </w:r>
      <w:proofErr w:type="spellStart"/>
      <w:r w:rsidRPr="00B80555">
        <w:rPr>
          <w:rFonts w:ascii="Times New Roman" w:hAnsi="Times New Roman" w:cs="Times New Roman"/>
          <w:color w:val="auto"/>
          <w:sz w:val="24"/>
          <w:szCs w:val="24"/>
        </w:rPr>
        <w:t>OutputStream</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264"/>
        <w:gridCol w:w="5206"/>
      </w:tblGrid>
      <w:tr w:rsidR="001B682A" w:rsidRPr="00B80555" w:rsidTr="009F4B2F">
        <w:trPr>
          <w:tblCellSpacing w:w="15" w:type="dxa"/>
        </w:trPr>
        <w:tc>
          <w:tcPr>
            <w:tcW w:w="0" w:type="auto"/>
            <w:vAlign w:val="center"/>
            <w:hideMark/>
          </w:tcPr>
          <w:p w:rsidR="001B682A" w:rsidRPr="00B80555" w:rsidRDefault="001B682A" w:rsidP="009F4B2F">
            <w:pPr>
              <w:jc w:val="center"/>
              <w:rPr>
                <w:rFonts w:ascii="Times New Roman" w:hAnsi="Times New Roman" w:cs="Times New Roman"/>
                <w:b/>
                <w:bCs/>
                <w:sz w:val="24"/>
                <w:szCs w:val="24"/>
              </w:rPr>
            </w:pPr>
            <w:r w:rsidRPr="00B80555">
              <w:rPr>
                <w:rFonts w:ascii="Times New Roman" w:hAnsi="Times New Roman" w:cs="Times New Roman"/>
                <w:b/>
                <w:bCs/>
                <w:sz w:val="24"/>
                <w:szCs w:val="24"/>
              </w:rPr>
              <w:t>Method</w:t>
            </w:r>
          </w:p>
        </w:tc>
        <w:tc>
          <w:tcPr>
            <w:tcW w:w="0" w:type="auto"/>
            <w:vAlign w:val="center"/>
            <w:hideMark/>
          </w:tcPr>
          <w:p w:rsidR="001B682A" w:rsidRPr="00B80555" w:rsidRDefault="001B682A" w:rsidP="009F4B2F">
            <w:pPr>
              <w:jc w:val="center"/>
              <w:rPr>
                <w:rFonts w:ascii="Times New Roman" w:hAnsi="Times New Roman" w:cs="Times New Roman"/>
                <w:b/>
                <w:bCs/>
                <w:sz w:val="24"/>
                <w:szCs w:val="24"/>
              </w:rPr>
            </w:pPr>
            <w:r w:rsidRPr="00B80555">
              <w:rPr>
                <w:rFonts w:ascii="Times New Roman" w:hAnsi="Times New Roman" w:cs="Times New Roman"/>
                <w:b/>
                <w:bCs/>
                <w:sz w:val="24"/>
                <w:szCs w:val="24"/>
              </w:rPr>
              <w:t>Description</w:t>
            </w:r>
          </w:p>
        </w:tc>
      </w:tr>
      <w:tr w:rsidR="001B682A" w:rsidRPr="00B80555" w:rsidTr="009F4B2F">
        <w:trPr>
          <w:tblCellSpacing w:w="15" w:type="dxa"/>
        </w:trPr>
        <w:tc>
          <w:tcPr>
            <w:tcW w:w="0" w:type="auto"/>
            <w:vAlign w:val="center"/>
            <w:hideMark/>
          </w:tcPr>
          <w:p w:rsidR="001B682A" w:rsidRPr="00B80555" w:rsidRDefault="001B682A" w:rsidP="009F4B2F">
            <w:pPr>
              <w:rPr>
                <w:rFonts w:ascii="Times New Roman" w:hAnsi="Times New Roman" w:cs="Times New Roman"/>
                <w:sz w:val="24"/>
                <w:szCs w:val="24"/>
              </w:rPr>
            </w:pPr>
            <w:r w:rsidRPr="00B80555">
              <w:rPr>
                <w:rFonts w:ascii="Times New Roman" w:hAnsi="Times New Roman" w:cs="Times New Roman"/>
                <w:sz w:val="24"/>
                <w:szCs w:val="24"/>
              </w:rPr>
              <w:t>1) public void write(</w:t>
            </w:r>
            <w:proofErr w:type="spellStart"/>
            <w:r w:rsidRPr="00B80555">
              <w:rPr>
                <w:rFonts w:ascii="Times New Roman" w:hAnsi="Times New Roman" w:cs="Times New Roman"/>
                <w:sz w:val="24"/>
                <w:szCs w:val="24"/>
              </w:rPr>
              <w:t>int</w:t>
            </w:r>
            <w:proofErr w:type="spellEnd"/>
            <w:r w:rsidRPr="00B80555">
              <w:rPr>
                <w:rFonts w:ascii="Times New Roman" w:hAnsi="Times New Roman" w:cs="Times New Roman"/>
                <w:sz w:val="24"/>
                <w:szCs w:val="24"/>
              </w:rPr>
              <w:t xml:space="preserve">)throws </w:t>
            </w:r>
            <w:proofErr w:type="spellStart"/>
            <w:r w:rsidRPr="00B80555">
              <w:rPr>
                <w:rFonts w:ascii="Times New Roman" w:hAnsi="Times New Roman" w:cs="Times New Roman"/>
                <w:sz w:val="24"/>
                <w:szCs w:val="24"/>
              </w:rPr>
              <w:t>IOException</w:t>
            </w:r>
            <w:proofErr w:type="spellEnd"/>
          </w:p>
        </w:tc>
        <w:tc>
          <w:tcPr>
            <w:tcW w:w="0" w:type="auto"/>
            <w:vAlign w:val="center"/>
            <w:hideMark/>
          </w:tcPr>
          <w:p w:rsidR="001B682A" w:rsidRPr="00B80555" w:rsidRDefault="001B682A" w:rsidP="009F4B2F">
            <w:pPr>
              <w:rPr>
                <w:rFonts w:ascii="Times New Roman" w:hAnsi="Times New Roman" w:cs="Times New Roman"/>
                <w:sz w:val="24"/>
                <w:szCs w:val="24"/>
              </w:rPr>
            </w:pPr>
            <w:proofErr w:type="gramStart"/>
            <w:r w:rsidRPr="00B80555">
              <w:rPr>
                <w:rFonts w:ascii="Times New Roman" w:hAnsi="Times New Roman" w:cs="Times New Roman"/>
                <w:sz w:val="24"/>
                <w:szCs w:val="24"/>
              </w:rPr>
              <w:t>is</w:t>
            </w:r>
            <w:proofErr w:type="gramEnd"/>
            <w:r w:rsidRPr="00B80555">
              <w:rPr>
                <w:rFonts w:ascii="Times New Roman" w:hAnsi="Times New Roman" w:cs="Times New Roman"/>
                <w:sz w:val="24"/>
                <w:szCs w:val="24"/>
              </w:rPr>
              <w:t xml:space="preserve"> used to write a byte to the current output stream.</w:t>
            </w:r>
          </w:p>
        </w:tc>
      </w:tr>
      <w:tr w:rsidR="001B682A" w:rsidRPr="00B80555" w:rsidTr="009F4B2F">
        <w:trPr>
          <w:tblCellSpacing w:w="15" w:type="dxa"/>
        </w:trPr>
        <w:tc>
          <w:tcPr>
            <w:tcW w:w="0" w:type="auto"/>
            <w:vAlign w:val="center"/>
            <w:hideMark/>
          </w:tcPr>
          <w:p w:rsidR="001B682A" w:rsidRPr="00B80555" w:rsidRDefault="001B682A" w:rsidP="009F4B2F">
            <w:pPr>
              <w:rPr>
                <w:rFonts w:ascii="Times New Roman" w:hAnsi="Times New Roman" w:cs="Times New Roman"/>
                <w:sz w:val="24"/>
                <w:szCs w:val="24"/>
              </w:rPr>
            </w:pPr>
            <w:r w:rsidRPr="00B80555">
              <w:rPr>
                <w:rFonts w:ascii="Times New Roman" w:hAnsi="Times New Roman" w:cs="Times New Roman"/>
                <w:sz w:val="24"/>
                <w:szCs w:val="24"/>
              </w:rPr>
              <w:t xml:space="preserve">2) public void write(byte[])throws </w:t>
            </w:r>
            <w:proofErr w:type="spellStart"/>
            <w:r w:rsidRPr="00B80555">
              <w:rPr>
                <w:rFonts w:ascii="Times New Roman" w:hAnsi="Times New Roman" w:cs="Times New Roman"/>
                <w:sz w:val="24"/>
                <w:szCs w:val="24"/>
              </w:rPr>
              <w:t>IOException</w:t>
            </w:r>
            <w:proofErr w:type="spellEnd"/>
          </w:p>
        </w:tc>
        <w:tc>
          <w:tcPr>
            <w:tcW w:w="0" w:type="auto"/>
            <w:vAlign w:val="center"/>
            <w:hideMark/>
          </w:tcPr>
          <w:p w:rsidR="001B682A" w:rsidRPr="00B80555" w:rsidRDefault="001B682A" w:rsidP="009F4B2F">
            <w:pPr>
              <w:rPr>
                <w:rFonts w:ascii="Times New Roman" w:hAnsi="Times New Roman" w:cs="Times New Roman"/>
                <w:sz w:val="24"/>
                <w:szCs w:val="24"/>
              </w:rPr>
            </w:pPr>
            <w:proofErr w:type="gramStart"/>
            <w:r w:rsidRPr="00B80555">
              <w:rPr>
                <w:rFonts w:ascii="Times New Roman" w:hAnsi="Times New Roman" w:cs="Times New Roman"/>
                <w:sz w:val="24"/>
                <w:szCs w:val="24"/>
              </w:rPr>
              <w:t>is</w:t>
            </w:r>
            <w:proofErr w:type="gramEnd"/>
            <w:r w:rsidRPr="00B80555">
              <w:rPr>
                <w:rFonts w:ascii="Times New Roman" w:hAnsi="Times New Roman" w:cs="Times New Roman"/>
                <w:sz w:val="24"/>
                <w:szCs w:val="24"/>
              </w:rPr>
              <w:t xml:space="preserve"> used to write an array of byte to the current output stream.</w:t>
            </w:r>
          </w:p>
        </w:tc>
      </w:tr>
      <w:tr w:rsidR="001B682A" w:rsidRPr="00B80555" w:rsidTr="009F4B2F">
        <w:trPr>
          <w:tblCellSpacing w:w="15" w:type="dxa"/>
        </w:trPr>
        <w:tc>
          <w:tcPr>
            <w:tcW w:w="0" w:type="auto"/>
            <w:vAlign w:val="center"/>
            <w:hideMark/>
          </w:tcPr>
          <w:p w:rsidR="001B682A" w:rsidRPr="00B80555" w:rsidRDefault="001B682A" w:rsidP="009F4B2F">
            <w:pPr>
              <w:rPr>
                <w:rFonts w:ascii="Times New Roman" w:hAnsi="Times New Roman" w:cs="Times New Roman"/>
                <w:sz w:val="24"/>
                <w:szCs w:val="24"/>
              </w:rPr>
            </w:pPr>
            <w:r w:rsidRPr="00B80555">
              <w:rPr>
                <w:rFonts w:ascii="Times New Roman" w:hAnsi="Times New Roman" w:cs="Times New Roman"/>
                <w:sz w:val="24"/>
                <w:szCs w:val="24"/>
              </w:rPr>
              <w:t xml:space="preserve">3) public void flush()throws </w:t>
            </w:r>
            <w:proofErr w:type="spellStart"/>
            <w:r w:rsidRPr="00B80555">
              <w:rPr>
                <w:rFonts w:ascii="Times New Roman" w:hAnsi="Times New Roman" w:cs="Times New Roman"/>
                <w:sz w:val="24"/>
                <w:szCs w:val="24"/>
              </w:rPr>
              <w:t>IOException</w:t>
            </w:r>
            <w:proofErr w:type="spellEnd"/>
          </w:p>
        </w:tc>
        <w:tc>
          <w:tcPr>
            <w:tcW w:w="0" w:type="auto"/>
            <w:vAlign w:val="center"/>
            <w:hideMark/>
          </w:tcPr>
          <w:p w:rsidR="001B682A" w:rsidRPr="00B80555" w:rsidRDefault="001B682A" w:rsidP="009F4B2F">
            <w:pPr>
              <w:rPr>
                <w:rFonts w:ascii="Times New Roman" w:hAnsi="Times New Roman" w:cs="Times New Roman"/>
                <w:sz w:val="24"/>
                <w:szCs w:val="24"/>
              </w:rPr>
            </w:pPr>
            <w:proofErr w:type="gramStart"/>
            <w:r w:rsidRPr="00B80555">
              <w:rPr>
                <w:rFonts w:ascii="Times New Roman" w:hAnsi="Times New Roman" w:cs="Times New Roman"/>
                <w:sz w:val="24"/>
                <w:szCs w:val="24"/>
              </w:rPr>
              <w:t>flushes</w:t>
            </w:r>
            <w:proofErr w:type="gramEnd"/>
            <w:r w:rsidRPr="00B80555">
              <w:rPr>
                <w:rFonts w:ascii="Times New Roman" w:hAnsi="Times New Roman" w:cs="Times New Roman"/>
                <w:sz w:val="24"/>
                <w:szCs w:val="24"/>
              </w:rPr>
              <w:t xml:space="preserve"> the current output stream.</w:t>
            </w:r>
          </w:p>
        </w:tc>
      </w:tr>
      <w:tr w:rsidR="001B682A" w:rsidRPr="00B80555" w:rsidTr="009F4B2F">
        <w:trPr>
          <w:tblCellSpacing w:w="15" w:type="dxa"/>
        </w:trPr>
        <w:tc>
          <w:tcPr>
            <w:tcW w:w="0" w:type="auto"/>
            <w:vAlign w:val="center"/>
            <w:hideMark/>
          </w:tcPr>
          <w:p w:rsidR="001B682A" w:rsidRPr="00B80555" w:rsidRDefault="001B682A" w:rsidP="009F4B2F">
            <w:pPr>
              <w:rPr>
                <w:rFonts w:ascii="Times New Roman" w:hAnsi="Times New Roman" w:cs="Times New Roman"/>
                <w:sz w:val="24"/>
                <w:szCs w:val="24"/>
              </w:rPr>
            </w:pPr>
            <w:r w:rsidRPr="00B80555">
              <w:rPr>
                <w:rFonts w:ascii="Times New Roman" w:hAnsi="Times New Roman" w:cs="Times New Roman"/>
                <w:sz w:val="24"/>
                <w:szCs w:val="24"/>
              </w:rPr>
              <w:t xml:space="preserve">4) public void close()throws </w:t>
            </w:r>
            <w:proofErr w:type="spellStart"/>
            <w:r w:rsidRPr="00B80555">
              <w:rPr>
                <w:rFonts w:ascii="Times New Roman" w:hAnsi="Times New Roman" w:cs="Times New Roman"/>
                <w:sz w:val="24"/>
                <w:szCs w:val="24"/>
              </w:rPr>
              <w:t>IOException</w:t>
            </w:r>
            <w:proofErr w:type="spellEnd"/>
          </w:p>
        </w:tc>
        <w:tc>
          <w:tcPr>
            <w:tcW w:w="0" w:type="auto"/>
            <w:vAlign w:val="center"/>
            <w:hideMark/>
          </w:tcPr>
          <w:p w:rsidR="001B682A" w:rsidRPr="00B80555" w:rsidRDefault="001B682A" w:rsidP="009F4B2F">
            <w:pPr>
              <w:rPr>
                <w:rFonts w:ascii="Times New Roman" w:hAnsi="Times New Roman" w:cs="Times New Roman"/>
                <w:sz w:val="24"/>
                <w:szCs w:val="24"/>
              </w:rPr>
            </w:pPr>
            <w:proofErr w:type="gramStart"/>
            <w:r w:rsidRPr="00B80555">
              <w:rPr>
                <w:rFonts w:ascii="Times New Roman" w:hAnsi="Times New Roman" w:cs="Times New Roman"/>
                <w:sz w:val="24"/>
                <w:szCs w:val="24"/>
              </w:rPr>
              <w:t>is</w:t>
            </w:r>
            <w:proofErr w:type="gramEnd"/>
            <w:r w:rsidRPr="00B80555">
              <w:rPr>
                <w:rFonts w:ascii="Times New Roman" w:hAnsi="Times New Roman" w:cs="Times New Roman"/>
                <w:sz w:val="24"/>
                <w:szCs w:val="24"/>
              </w:rPr>
              <w:t xml:space="preserve"> used to close the current output stream.</w:t>
            </w:r>
          </w:p>
        </w:tc>
      </w:tr>
    </w:tbl>
    <w:p w:rsidR="001B682A" w:rsidRDefault="001B682A"/>
    <w:sectPr w:rsidR="001B682A" w:rsidSect="00B50F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82A"/>
    <w:rsid w:val="001B682A"/>
    <w:rsid w:val="00B50FC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82A"/>
  </w:style>
  <w:style w:type="paragraph" w:styleId="Heading2">
    <w:name w:val="heading 2"/>
    <w:basedOn w:val="Normal"/>
    <w:next w:val="Normal"/>
    <w:link w:val="Heading2Char"/>
    <w:uiPriority w:val="9"/>
    <w:semiHidden/>
    <w:unhideWhenUsed/>
    <w:qFormat/>
    <w:rsid w:val="001B682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B6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B682A"/>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1B682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68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82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B682A"/>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2017-04-13T11:24:00Z</dcterms:created>
  <dcterms:modified xsi:type="dcterms:W3CDTF">2017-04-13T11:24:00Z</dcterms:modified>
</cp:coreProperties>
</file>