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99" w:rsidRDefault="00BF271A" w:rsidP="00BF271A">
      <w:pPr>
        <w:jc w:val="right"/>
      </w:pPr>
      <w:r>
        <w:t>09 February 2015</w:t>
      </w:r>
    </w:p>
    <w:p w:rsidR="00BF271A" w:rsidRPr="00BF271A" w:rsidRDefault="00BF271A" w:rsidP="00BF27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F271A">
        <w:rPr>
          <w:b/>
          <w:sz w:val="24"/>
          <w:szCs w:val="24"/>
        </w:rPr>
        <w:t xml:space="preserve">Below is the alphabetic listing of all regions and constituencies as gazetted: </w:t>
      </w:r>
    </w:p>
    <w:p w:rsidR="00BF271A" w:rsidRDefault="00BF271A" w:rsidP="00BF271A">
      <w:pPr>
        <w:pStyle w:val="ListParagraph"/>
        <w:ind w:left="1125"/>
      </w:pPr>
    </w:p>
    <w:tbl>
      <w:tblPr>
        <w:tblW w:w="6190" w:type="dxa"/>
        <w:jc w:val="center"/>
        <w:tblLook w:val="04A0" w:firstRow="1" w:lastRow="0" w:firstColumn="1" w:lastColumn="0" w:noHBand="0" w:noVBand="1"/>
      </w:tblPr>
      <w:tblGrid>
        <w:gridCol w:w="1570"/>
        <w:gridCol w:w="2465"/>
        <w:gridCol w:w="2155"/>
      </w:tblGrid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Regions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Constituency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Towns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!</w:t>
            </w: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Karas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DC0139" w:rsidRPr="0041645E" w:rsidTr="00220509">
        <w:trPr>
          <w:trHeight w:val="188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!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Nami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≠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Nüs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Luderitz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Berseba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Luderitz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Karasburg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East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Karasburg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Karasburg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West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Karasburg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Keetmanshoop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Keetmanshoop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Keetmanshoop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Keetmanshoop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Oranjemund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Oranjemund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Erongo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Arandis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Arandis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Henties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Bay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Daures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Arandis</w:t>
            </w:r>
            <w:proofErr w:type="spellEnd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/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Henties</w:t>
            </w:r>
            <w:proofErr w:type="spellEnd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Bay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Karibib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Karibib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Usakos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Omaruru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Omaruru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Swakopmund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Swakopmund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Walvis Bay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Walvis Bay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Walvis Bay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Walvis Bay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Hardap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Aranos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Aranos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Daweb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Mariental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Gibeon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Gibeon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Mariental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Mariental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Mariental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Mariental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Rehoboth East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Rehoboth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Rehoboth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Rehoboth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Rehoboth West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Rehoboth</w:t>
            </w: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Kavango</w:t>
            </w:r>
            <w:proofErr w:type="spellEnd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 East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Mashare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Mukwe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Ndiyona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Ndonga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Linena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Rundu</w:t>
            </w:r>
            <w:proofErr w:type="spellEnd"/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Kavango</w:t>
            </w:r>
            <w:proofErr w:type="spellEnd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 West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DC013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Kapako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139" w:rsidRPr="0041645E" w:rsidRDefault="00DC0139" w:rsidP="00BF2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20509"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Mankumpi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Mpungu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Musese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Ncamagoro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Ncuncuni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Tondoro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Nkurenkuru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Khomas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John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Pandeni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Katutura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Central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Katutura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East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Khomasdal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Moses //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Garoeb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Samora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Machel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Tobias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Hainyeko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Windhoek East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Windhoek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Windhoek West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Windhoek</w:t>
            </w: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Kunene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Epupa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Opuwo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Kamandjab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Opuwo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Khorixas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Khorixas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Opuwo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Opuwo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Opuwo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Opuwo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Outjo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Outjo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Sesfontein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Khorixa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Ohangwena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Eenhana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Eenhana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Endola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Helao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Nafidi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Engela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Helao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Nafidi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Epembe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Eenhana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Ohangwena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Helao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Nafidi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Okongo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Okongo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Omulonga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Eenhana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Omundaungilo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Eenhana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Ondobe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Eenhana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Ongenga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Helao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Nafidi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Oshikango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Helao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Nafidi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Oshikunde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Eenhana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Omaheke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Aminius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Gobabis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Epukiro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Gobabis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Gobabis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Gobabis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Kalahari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Gobabis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Oka</w:t>
            </w: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rukambe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Gobabis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Otjo</w:t>
            </w: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mbinde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Gobabis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Otjinene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Otjinene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Omusati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Anamulenge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Oshikuku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Elim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Oshikuku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Etayi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Oshikuku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Ogongo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Ogongo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Okahao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Okahao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Okalongo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Okalongo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Onesi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Onesi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Oshikuku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Oshikuku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Otamanzi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Oshikuku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Outapi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Outapi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Ruacana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Ruacana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Tsandi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Tsandi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Oshana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Okaku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Ondangwa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Okatana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Oshakati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Okatyali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Ondangwa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Ompundja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Oshakati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Ondangwa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Ondangwa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Ondangwa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Ondangwa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Ongwediva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Ongwediva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Oshakati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East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BF271A">
              <w:rPr>
                <w:rFonts w:ascii="Calibri" w:eastAsia="Times New Roman" w:hAnsi="Calibri" w:cs="Times New Roman"/>
                <w:color w:val="000000"/>
                <w:lang w:eastAsia="en-ZA"/>
              </w:rPr>
              <w:t>Oshakati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Oshakati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West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Oshakati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Uukwiyu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Ondangwa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Uuvudhiya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Oshakati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Oshikoto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Engodi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Guinas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Tsumeb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Nehale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lya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Mpingana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Okankolo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Olukonda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Omuntele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Omuthiyagwiipundi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Onayena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Oniipa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Onyaanya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Omuthiya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Tsumeb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Tsumeb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Otjozondjupa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Grootfontein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Grootfontein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Okahandja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Okahandja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Okakarara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Okakarara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Omatako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Okahandja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Otavi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Otavi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Otjiwarongo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Otjiwarongo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Tsumkwe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Tsumkwe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Zambezi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Judea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Lyabboloma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>Katima</w:t>
            </w:r>
            <w:proofErr w:type="spellEnd"/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>Mulilo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Kabbe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North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>Lusese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Kabbe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South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>Lusese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Katima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Mulilo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Rural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1A07">
              <w:rPr>
                <w:rFonts w:ascii="Calibri" w:eastAsia="Times New Roman" w:hAnsi="Calibri" w:cs="Times New Roman"/>
                <w:color w:val="000000"/>
                <w:lang w:eastAsia="en-ZA"/>
              </w:rPr>
              <w:t>Bukalo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Katima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Mulilo</w:t>
            </w:r>
            <w:proofErr w:type="spellEnd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Urban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Katima</w:t>
            </w:r>
            <w:proofErr w:type="spellEnd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proofErr w:type="spellStart"/>
            <w:r w:rsidRPr="00063313">
              <w:rPr>
                <w:rFonts w:ascii="Calibri" w:eastAsia="Times New Roman" w:hAnsi="Calibri" w:cs="Times New Roman"/>
                <w:color w:val="000000"/>
                <w:lang w:eastAsia="en-ZA"/>
              </w:rPr>
              <w:t>Mulilo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Kongola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>Kongola</w:t>
            </w:r>
            <w:proofErr w:type="spellEnd"/>
          </w:p>
        </w:tc>
      </w:tr>
      <w:tr w:rsidR="00220509" w:rsidRPr="0041645E" w:rsidTr="00DC0139">
        <w:trPr>
          <w:trHeight w:val="300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Linyanti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proofErr w:type="spellStart"/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>Linyanti</w:t>
            </w:r>
            <w:proofErr w:type="spellEnd"/>
          </w:p>
        </w:tc>
      </w:tr>
      <w:tr w:rsidR="00220509" w:rsidRPr="0041645E" w:rsidTr="00DC0139">
        <w:trPr>
          <w:trHeight w:val="315"/>
          <w:jc w:val="center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Sibbinda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509" w:rsidRPr="0041645E" w:rsidRDefault="00220509" w:rsidP="002205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1645E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  <w:r w:rsidR="002641C1">
              <w:rPr>
                <w:rFonts w:ascii="Calibri" w:eastAsia="Times New Roman" w:hAnsi="Calibri" w:cs="Times New Roman"/>
                <w:color w:val="000000"/>
                <w:lang w:eastAsia="en-ZA"/>
              </w:rPr>
              <w:t>Sibbinda</w:t>
            </w:r>
            <w:bookmarkStart w:id="0" w:name="_GoBack"/>
            <w:bookmarkEnd w:id="0"/>
          </w:p>
        </w:tc>
      </w:tr>
    </w:tbl>
    <w:p w:rsidR="00BF271A" w:rsidRPr="006D710B" w:rsidRDefault="00BF271A" w:rsidP="00BF271A">
      <w:pPr>
        <w:ind w:firstLine="360"/>
        <w:rPr>
          <w:b/>
        </w:rPr>
      </w:pPr>
    </w:p>
    <w:p w:rsidR="00BF271A" w:rsidRDefault="00BF271A"/>
    <w:sectPr w:rsidR="00BF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E7ACF"/>
    <w:multiLevelType w:val="hybridMultilevel"/>
    <w:tmpl w:val="89365B7E"/>
    <w:lvl w:ilvl="0" w:tplc="F254083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1A"/>
    <w:rsid w:val="00061A07"/>
    <w:rsid w:val="00063313"/>
    <w:rsid w:val="00220509"/>
    <w:rsid w:val="002641C1"/>
    <w:rsid w:val="00684A99"/>
    <w:rsid w:val="009F58C3"/>
    <w:rsid w:val="00BF271A"/>
    <w:rsid w:val="00D15AF6"/>
    <w:rsid w:val="00D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63E99-C126-4E74-8F69-785B1051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71A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Heading1"/>
    <w:link w:val="Heading2Char"/>
    <w:autoRedefine/>
    <w:qFormat/>
    <w:rsid w:val="009F58C3"/>
    <w:pPr>
      <w:keepLines w:val="0"/>
      <w:spacing w:before="0" w:line="240" w:lineRule="auto"/>
      <w:jc w:val="center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20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58C3"/>
    <w:rPr>
      <w:rFonts w:ascii="Times New Roman" w:eastAsia="Times New Roman" w:hAnsi="Times New Roman" w:cs="Times New Roman"/>
      <w:sz w:val="20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F5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271A"/>
    <w:pPr>
      <w:spacing w:after="0" w:line="240" w:lineRule="auto"/>
      <w:ind w:left="720"/>
    </w:pPr>
    <w:rPr>
      <w:rFonts w:ascii="Calibri" w:hAnsi="Calibri" w:cs="Times New Roman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Epafras</dc:creator>
  <cp:keywords/>
  <dc:description/>
  <cp:lastModifiedBy>wadilona</cp:lastModifiedBy>
  <cp:revision>2</cp:revision>
  <dcterms:created xsi:type="dcterms:W3CDTF">2015-03-14T18:06:00Z</dcterms:created>
  <dcterms:modified xsi:type="dcterms:W3CDTF">2015-03-14T18:06:00Z</dcterms:modified>
</cp:coreProperties>
</file>