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4DDCFB" w14:textId="367521C4" w:rsidR="00200400" w:rsidRDefault="00200400">
      <w:pPr>
        <w:rPr>
          <w:rFonts w:ascii="Verdana" w:hAnsi="Verdana"/>
          <w:sz w:val="26"/>
          <w:szCs w:val="26"/>
        </w:rPr>
      </w:pPr>
      <w:r>
        <w:rPr>
          <w:rFonts w:ascii="Verdana" w:hAnsi="Verdana"/>
          <w:noProof/>
          <w:sz w:val="26"/>
          <w:szCs w:val="26"/>
        </w:rPr>
        <mc:AlternateContent>
          <mc:Choice Requires="wps">
            <w:drawing>
              <wp:anchor distT="0" distB="0" distL="114300" distR="114300" simplePos="0" relativeHeight="251659264" behindDoc="0" locked="0" layoutInCell="1" allowOverlap="1" wp14:anchorId="469D3405" wp14:editId="67ADA8B7">
                <wp:simplePos x="0" y="0"/>
                <wp:positionH relativeFrom="column">
                  <wp:posOffset>1154430</wp:posOffset>
                </wp:positionH>
                <wp:positionV relativeFrom="paragraph">
                  <wp:posOffset>-255270</wp:posOffset>
                </wp:positionV>
                <wp:extent cx="3848100" cy="521970"/>
                <wp:effectExtent l="38100" t="57150" r="133350" b="106680"/>
                <wp:wrapNone/>
                <wp:docPr id="1" name="Rectangle 1"/>
                <wp:cNvGraphicFramePr/>
                <a:graphic xmlns:a="http://schemas.openxmlformats.org/drawingml/2006/main">
                  <a:graphicData uri="http://schemas.microsoft.com/office/word/2010/wordprocessingShape">
                    <wps:wsp>
                      <wps:cNvSpPr/>
                      <wps:spPr>
                        <a:xfrm>
                          <a:off x="0" y="0"/>
                          <a:ext cx="3848100" cy="521970"/>
                        </a:xfrm>
                        <a:prstGeom prst="rect">
                          <a:avLst/>
                        </a:prstGeom>
                        <a:solidFill>
                          <a:srgbClr val="7030A0"/>
                        </a:solidFill>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2">
                          <a:schemeClr val="accent1">
                            <a:shade val="50000"/>
                          </a:schemeClr>
                        </a:lnRef>
                        <a:fillRef idx="1">
                          <a:schemeClr val="accent1"/>
                        </a:fillRef>
                        <a:effectRef idx="0">
                          <a:schemeClr val="accent1"/>
                        </a:effectRef>
                        <a:fontRef idx="minor">
                          <a:schemeClr val="lt1"/>
                        </a:fontRef>
                      </wps:style>
                      <wps:txbx>
                        <w:txbxContent>
                          <w:p w14:paraId="0C2E4FAC" w14:textId="77777777" w:rsidR="00200400" w:rsidRPr="00200400" w:rsidRDefault="00200400" w:rsidP="00200400">
                            <w:pPr>
                              <w:jc w:val="center"/>
                              <w:rPr>
                                <w:rFonts w:ascii="Verdana" w:hAnsi="Verdana"/>
                                <w:b/>
                                <w:bCs/>
                                <w:sz w:val="36"/>
                                <w:szCs w:val="36"/>
                              </w:rPr>
                            </w:pPr>
                            <w:r w:rsidRPr="00200400">
                              <w:rPr>
                                <w:rFonts w:ascii="Verdana" w:hAnsi="Verdana"/>
                                <w:b/>
                                <w:bCs/>
                                <w:sz w:val="36"/>
                                <w:szCs w:val="36"/>
                              </w:rPr>
                              <w:t>REDUX TOOLKIT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69D3405" id="Rectangle 1" o:spid="_x0000_s1026" style="position:absolute;margin-left:90.9pt;margin-top:-20.1pt;width:303pt;height:41.1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" fillcolor="#7030a0" stroked="f" strokeweight="1pt">
                <v:shadow on="t" color="black" opacity="19660f" offset=".552mm,.73253mm"/>
                <v:textbox>
                  <w:txbxContent>
                    <w:p w14:paraId="0C2E4FAC" w14:textId="77777777" w:rsidR="00200400" w:rsidRPr="00200400" w:rsidRDefault="00200400" w:rsidP="00200400">
                      <w:pPr>
                        <w:jc w:val="center"/>
                        <w:rPr>
                          <w:rFonts w:ascii="Verdana" w:hAnsi="Verdana"/>
                          <w:b/>
                          <w:bCs/>
                          <w:sz w:val="36"/>
                          <w:szCs w:val="36"/>
                        </w:rPr>
                      </w:pPr>
                      <w:r w:rsidRPr="00200400">
                        <w:rPr>
                          <w:rFonts w:ascii="Verdana" w:hAnsi="Verdana"/>
                          <w:b/>
                          <w:bCs/>
                          <w:sz w:val="36"/>
                          <w:szCs w:val="36"/>
                        </w:rPr>
                        <w:t>REDUX TOOLKIT</w:t>
                      </w:r>
                    </w:p>
                  </w:txbxContent>
                </v:textbox>
              </v:rect>
            </w:pict>
          </mc:Fallback>
        </mc:AlternateContent>
      </w:r>
    </w:p>
    <w:p w14:paraId="184AB6F8" w14:textId="20FE9F13" w:rsidR="00D73FF4" w:rsidRDefault="006673AA">
      <w:pPr>
        <w:rPr>
          <w:rFonts w:ascii="Verdana" w:hAnsi="Verdana"/>
          <w:sz w:val="26"/>
          <w:szCs w:val="26"/>
        </w:rPr>
      </w:pPr>
      <w:r w:rsidRPr="006673AA">
        <w:rPr>
          <w:rFonts w:ascii="Verdana" w:hAnsi="Verdana"/>
          <w:sz w:val="26"/>
          <w:szCs w:val="26"/>
        </w:rPr>
        <w:t>Redux Toolkit or RTK is </w:t>
      </w:r>
      <w:proofErr w:type="gramStart"/>
      <w:r w:rsidRPr="006673AA">
        <w:rPr>
          <w:rFonts w:ascii="Verdana" w:hAnsi="Verdana"/>
          <w:sz w:val="26"/>
          <w:szCs w:val="26"/>
        </w:rPr>
        <w:t>an</w:t>
      </w:r>
      <w:proofErr w:type="gramEnd"/>
      <w:r w:rsidRPr="006673AA">
        <w:rPr>
          <w:rFonts w:ascii="Verdana" w:hAnsi="Verdana"/>
          <w:sz w:val="26"/>
          <w:szCs w:val="26"/>
        </w:rPr>
        <w:t xml:space="preserve"> node package that simplify the development by providing utility functions. It is made to simplify the creation of redux store and provide easy state management. It can be easily installed using simple npm commands.</w:t>
      </w:r>
      <w:r w:rsidR="00200400">
        <w:rPr>
          <w:rFonts w:ascii="Verdana" w:hAnsi="Verdana"/>
          <w:noProof/>
          <w:sz w:val="26"/>
          <w:szCs w:val="26"/>
        </w:rPr>
        <w:drawing>
          <wp:anchor distT="0" distB="0" distL="114300" distR="114300" simplePos="0" relativeHeight="251664384" behindDoc="1" locked="0" layoutInCell="1" allowOverlap="1" wp14:anchorId="681E72A3" wp14:editId="2A000337">
            <wp:simplePos x="0" y="0"/>
            <wp:positionH relativeFrom="column">
              <wp:posOffset>0</wp:posOffset>
            </wp:positionH>
            <wp:positionV relativeFrom="paragraph">
              <wp:posOffset>1905</wp:posOffset>
            </wp:positionV>
            <wp:extent cx="3032760" cy="1516380"/>
            <wp:effectExtent l="0" t="0" r="0" b="7620"/>
            <wp:wrapTight wrapText="bothSides">
              <wp:wrapPolygon edited="0">
                <wp:start x="0" y="0"/>
                <wp:lineTo x="0" y="21437"/>
                <wp:lineTo x="21437" y="21437"/>
                <wp:lineTo x="21437"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32760" cy="1516380"/>
                    </a:xfrm>
                    <a:prstGeom prst="rect">
                      <a:avLst/>
                    </a:prstGeom>
                    <a:noFill/>
                    <a:ln>
                      <a:noFill/>
                    </a:ln>
                  </pic:spPr>
                </pic:pic>
              </a:graphicData>
            </a:graphic>
          </wp:anchor>
        </w:drawing>
      </w:r>
    </w:p>
    <w:p w14:paraId="37011B3A" w14:textId="5A78486C" w:rsidR="00200400" w:rsidRDefault="006673AA">
      <w:pPr>
        <w:rPr>
          <w:rFonts w:ascii="Verdana" w:hAnsi="Verdana"/>
          <w:sz w:val="26"/>
          <w:szCs w:val="26"/>
        </w:rPr>
      </w:pPr>
      <w:r>
        <w:rPr>
          <w:rFonts w:ascii="Verdana" w:hAnsi="Verdana"/>
          <w:sz w:val="26"/>
          <w:szCs w:val="26"/>
        </w:rPr>
        <w:t>-</w:t>
      </w:r>
      <w:r w:rsidRPr="006673AA">
        <w:rPr>
          <w:rFonts w:ascii="Verdana" w:hAnsi="Verdana"/>
          <w:sz w:val="26"/>
          <w:szCs w:val="26"/>
        </w:rPr>
        <w:t>Before the introduction of the Redux toolkit state management was complex in simple redux.</w:t>
      </w:r>
    </w:p>
    <w:p w14:paraId="495A9C2E" w14:textId="54F45042" w:rsidR="00200400" w:rsidRDefault="006673AA">
      <w:pPr>
        <w:rPr>
          <w:rFonts w:ascii="Verdana" w:hAnsi="Verdana"/>
          <w:sz w:val="26"/>
          <w:szCs w:val="26"/>
        </w:rPr>
      </w:pPr>
      <w:r>
        <w:rPr>
          <w:rFonts w:ascii="Verdana" w:hAnsi="Verdana"/>
          <w:noProof/>
          <w:sz w:val="26"/>
          <w:szCs w:val="26"/>
        </w:rPr>
        <w:drawing>
          <wp:inline distT="0" distB="0" distL="0" distR="0" wp14:anchorId="3BB7DA8E" wp14:editId="76A1720E">
            <wp:extent cx="5731510" cy="213804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8">
                      <a:extLst>
                        <a:ext uri="{28A0092B-C50C-407E-A947-70E740481C1C}">
                          <a14:useLocalDpi xmlns:a14="http://schemas.microsoft.com/office/drawing/2010/main" val="0"/>
                        </a:ext>
                      </a:extLst>
                    </a:blip>
                    <a:stretch>
                      <a:fillRect/>
                    </a:stretch>
                  </pic:blipFill>
                  <pic:spPr>
                    <a:xfrm>
                      <a:off x="0" y="0"/>
                      <a:ext cx="5731510" cy="2138045"/>
                    </a:xfrm>
                    <a:prstGeom prst="rect">
                      <a:avLst/>
                    </a:prstGeom>
                  </pic:spPr>
                </pic:pic>
              </a:graphicData>
            </a:graphic>
          </wp:inline>
        </w:drawing>
      </w:r>
    </w:p>
    <w:p w14:paraId="40E3B41E" w14:textId="7A81C9EC" w:rsidR="00200400" w:rsidRDefault="00200400">
      <w:pPr>
        <w:rPr>
          <w:rFonts w:ascii="Verdana" w:hAnsi="Verdana"/>
          <w:sz w:val="26"/>
          <w:szCs w:val="26"/>
        </w:rPr>
      </w:pPr>
    </w:p>
    <w:p w14:paraId="490C52D6" w14:textId="77777777" w:rsidR="006673AA" w:rsidRPr="006673AA" w:rsidRDefault="006673AA" w:rsidP="006673AA">
      <w:pPr>
        <w:rPr>
          <w:rFonts w:ascii="Verdana" w:hAnsi="Verdana"/>
          <w:b/>
          <w:bCs/>
          <w:sz w:val="26"/>
          <w:szCs w:val="26"/>
        </w:rPr>
      </w:pPr>
      <w:r w:rsidRPr="006673AA">
        <w:rPr>
          <w:rFonts w:ascii="Verdana" w:hAnsi="Verdana"/>
          <w:b/>
          <w:bCs/>
          <w:sz w:val="26"/>
          <w:szCs w:val="26"/>
        </w:rPr>
        <w:t>Problems solved by Redux Toolkit (RTK) in Redux</w:t>
      </w:r>
    </w:p>
    <w:p w14:paraId="78D2C46A" w14:textId="77777777" w:rsidR="006673AA" w:rsidRPr="006673AA" w:rsidRDefault="006673AA" w:rsidP="006673AA">
      <w:pPr>
        <w:rPr>
          <w:rFonts w:ascii="Verdana" w:hAnsi="Verdana"/>
          <w:sz w:val="26"/>
          <w:szCs w:val="26"/>
        </w:rPr>
      </w:pPr>
      <w:r w:rsidRPr="006673AA">
        <w:rPr>
          <w:rFonts w:ascii="Verdana" w:hAnsi="Verdana"/>
          <w:sz w:val="26"/>
          <w:szCs w:val="26"/>
        </w:rPr>
        <w:t>Redux Toolkit was created to solve these three common problems that we face in Redux.</w:t>
      </w:r>
    </w:p>
    <w:p w14:paraId="48C60D32" w14:textId="77777777" w:rsidR="006673AA" w:rsidRPr="006673AA" w:rsidRDefault="006673AA" w:rsidP="006673AA">
      <w:pPr>
        <w:numPr>
          <w:ilvl w:val="0"/>
          <w:numId w:val="8"/>
        </w:numPr>
        <w:rPr>
          <w:rFonts w:ascii="Verdana" w:hAnsi="Verdana"/>
          <w:sz w:val="26"/>
          <w:szCs w:val="26"/>
        </w:rPr>
      </w:pPr>
      <w:r w:rsidRPr="006673AA">
        <w:rPr>
          <w:rFonts w:ascii="Verdana" w:hAnsi="Verdana"/>
          <w:sz w:val="26"/>
          <w:szCs w:val="26"/>
        </w:rPr>
        <w:t>Too much code to configure the store.</w:t>
      </w:r>
    </w:p>
    <w:p w14:paraId="70F50636" w14:textId="77777777" w:rsidR="006673AA" w:rsidRPr="006673AA" w:rsidRDefault="006673AA" w:rsidP="006673AA">
      <w:pPr>
        <w:numPr>
          <w:ilvl w:val="0"/>
          <w:numId w:val="9"/>
        </w:numPr>
        <w:rPr>
          <w:rFonts w:ascii="Verdana" w:hAnsi="Verdana"/>
          <w:sz w:val="26"/>
          <w:szCs w:val="26"/>
        </w:rPr>
      </w:pPr>
      <w:r w:rsidRPr="006673AA">
        <w:rPr>
          <w:rFonts w:ascii="Verdana" w:hAnsi="Verdana"/>
          <w:sz w:val="26"/>
          <w:szCs w:val="26"/>
        </w:rPr>
        <w:t>Writing too much boilerplate code to dispatch actions and store the data in the reducer.</w:t>
      </w:r>
    </w:p>
    <w:p w14:paraId="02FC37AA" w14:textId="77777777" w:rsidR="006673AA" w:rsidRPr="006673AA" w:rsidRDefault="006673AA" w:rsidP="006673AA">
      <w:pPr>
        <w:numPr>
          <w:ilvl w:val="0"/>
          <w:numId w:val="10"/>
        </w:numPr>
        <w:rPr>
          <w:rFonts w:ascii="Verdana" w:hAnsi="Verdana"/>
          <w:sz w:val="26"/>
          <w:szCs w:val="26"/>
        </w:rPr>
      </w:pPr>
      <w:r w:rsidRPr="006673AA">
        <w:rPr>
          <w:rFonts w:ascii="Verdana" w:hAnsi="Verdana"/>
          <w:sz w:val="26"/>
          <w:szCs w:val="26"/>
        </w:rPr>
        <w:t>Extra packages like Redux-</w:t>
      </w:r>
      <w:proofErr w:type="spellStart"/>
      <w:r w:rsidRPr="006673AA">
        <w:rPr>
          <w:rFonts w:ascii="Verdana" w:hAnsi="Verdana"/>
          <w:sz w:val="26"/>
          <w:szCs w:val="26"/>
        </w:rPr>
        <w:t>Thunk</w:t>
      </w:r>
      <w:proofErr w:type="spellEnd"/>
      <w:r w:rsidRPr="006673AA">
        <w:rPr>
          <w:rFonts w:ascii="Verdana" w:hAnsi="Verdana"/>
          <w:sz w:val="26"/>
          <w:szCs w:val="26"/>
        </w:rPr>
        <w:t xml:space="preserve"> and Redux-Saga for doing asynchronous actions.</w:t>
      </w:r>
    </w:p>
    <w:p w14:paraId="485C7C64" w14:textId="1F1CD92E" w:rsidR="00200400" w:rsidRDefault="00200400">
      <w:pPr>
        <w:rPr>
          <w:rFonts w:ascii="Verdana" w:hAnsi="Verdana"/>
          <w:sz w:val="26"/>
          <w:szCs w:val="26"/>
        </w:rPr>
      </w:pPr>
    </w:p>
    <w:p w14:paraId="30C46CD0" w14:textId="4AAB633C" w:rsidR="00200400" w:rsidRDefault="00200400">
      <w:pPr>
        <w:rPr>
          <w:rFonts w:ascii="Verdana" w:hAnsi="Verdana"/>
          <w:sz w:val="26"/>
          <w:szCs w:val="26"/>
        </w:rPr>
      </w:pPr>
    </w:p>
    <w:p w14:paraId="2C0AD109" w14:textId="360210C0" w:rsidR="00200400" w:rsidRDefault="00200400">
      <w:pPr>
        <w:rPr>
          <w:rFonts w:ascii="Verdana" w:hAnsi="Verdana"/>
          <w:sz w:val="26"/>
          <w:szCs w:val="26"/>
        </w:rPr>
      </w:pPr>
    </w:p>
    <w:p w14:paraId="30458295" w14:textId="0E54D087" w:rsidR="00200400" w:rsidRDefault="00200400">
      <w:pPr>
        <w:rPr>
          <w:rFonts w:ascii="Verdana" w:hAnsi="Verdana"/>
          <w:sz w:val="26"/>
          <w:szCs w:val="26"/>
        </w:rPr>
      </w:pPr>
    </w:p>
    <w:p w14:paraId="66D08410" w14:textId="32C5CB34" w:rsidR="00200400" w:rsidRDefault="00200400">
      <w:pPr>
        <w:rPr>
          <w:rFonts w:ascii="Verdana" w:hAnsi="Verdana"/>
          <w:sz w:val="26"/>
          <w:szCs w:val="26"/>
        </w:rPr>
      </w:pPr>
      <w:r>
        <w:rPr>
          <w:rFonts w:ascii="Verdana" w:hAnsi="Verdana"/>
          <w:noProof/>
          <w:sz w:val="26"/>
          <w:szCs w:val="26"/>
        </w:rPr>
        <w:lastRenderedPageBreak/>
        <mc:AlternateContent>
          <mc:Choice Requires="wps">
            <w:drawing>
              <wp:anchor distT="0" distB="0" distL="114300" distR="114300" simplePos="0" relativeHeight="251663360" behindDoc="0" locked="0" layoutInCell="1" allowOverlap="1" wp14:anchorId="69115D95" wp14:editId="715CC0E2">
                <wp:simplePos x="0" y="0"/>
                <wp:positionH relativeFrom="margin">
                  <wp:align>center</wp:align>
                </wp:positionH>
                <wp:positionV relativeFrom="paragraph">
                  <wp:posOffset>-156210</wp:posOffset>
                </wp:positionV>
                <wp:extent cx="3848100" cy="521970"/>
                <wp:effectExtent l="38100" t="57150" r="133350" b="106680"/>
                <wp:wrapNone/>
                <wp:docPr id="4" name="Rectangle 4"/>
                <wp:cNvGraphicFramePr/>
                <a:graphic xmlns:a="http://schemas.openxmlformats.org/drawingml/2006/main">
                  <a:graphicData uri="http://schemas.microsoft.com/office/word/2010/wordprocessingShape">
                    <wps:wsp>
                      <wps:cNvSpPr/>
                      <wps:spPr>
                        <a:xfrm>
                          <a:off x="0" y="0"/>
                          <a:ext cx="3848100" cy="521970"/>
                        </a:xfrm>
                        <a:prstGeom prst="rect">
                          <a:avLst/>
                        </a:prstGeom>
                        <a:solidFill>
                          <a:srgbClr val="7030A0"/>
                        </a:solidFill>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2">
                          <a:schemeClr val="accent1">
                            <a:shade val="50000"/>
                          </a:schemeClr>
                        </a:lnRef>
                        <a:fillRef idx="1">
                          <a:schemeClr val="accent1"/>
                        </a:fillRef>
                        <a:effectRef idx="0">
                          <a:schemeClr val="accent1"/>
                        </a:effectRef>
                        <a:fontRef idx="minor">
                          <a:schemeClr val="lt1"/>
                        </a:fontRef>
                      </wps:style>
                      <wps:txbx>
                        <w:txbxContent>
                          <w:p w14:paraId="68673C6A" w14:textId="3B5C6729" w:rsidR="00200400" w:rsidRPr="00200400" w:rsidRDefault="00200400" w:rsidP="00200400">
                            <w:pPr>
                              <w:jc w:val="center"/>
                              <w:rPr>
                                <w:rFonts w:ascii="Verdana" w:hAnsi="Verdana"/>
                                <w:b/>
                                <w:bCs/>
                                <w:sz w:val="36"/>
                                <w:szCs w:val="36"/>
                              </w:rPr>
                            </w:pPr>
                            <w:r>
                              <w:rPr>
                                <w:rFonts w:ascii="Verdana" w:hAnsi="Verdana"/>
                                <w:b/>
                                <w:bCs/>
                                <w:sz w:val="36"/>
                                <w:szCs w:val="36"/>
                              </w:rPr>
                              <w:t xml:space="preserve">HISTORY </w:t>
                            </w:r>
                            <w:r w:rsidRPr="00200400">
                              <w:rPr>
                                <w:rFonts w:ascii="Verdana" w:hAnsi="Verdana"/>
                                <w:b/>
                                <w:bCs/>
                                <w:sz w:val="36"/>
                                <w:szCs w:val="36"/>
                              </w:rPr>
                              <w:t>REDUX TOOLKIT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9115D95" id="Rectangle 4" o:spid="_x0000_s1027" style="position:absolute;margin-left:0;margin-top:-12.3pt;width:303pt;height:41.1pt;z-index:25166336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" fillcolor="#7030a0" stroked="f" strokeweight="1pt">
                <v:shadow on="t" color="black" opacity="19660f" offset=".552mm,.73253mm"/>
                <v:textbox>
                  <w:txbxContent>
                    <w:p w14:paraId="68673C6A" w14:textId="3B5C6729" w:rsidR="00200400" w:rsidRPr="00200400" w:rsidRDefault="00200400" w:rsidP="00200400">
                      <w:pPr>
                        <w:jc w:val="center"/>
                        <w:rPr>
                          <w:rFonts w:ascii="Verdana" w:hAnsi="Verdana"/>
                          <w:b/>
                          <w:bCs/>
                          <w:sz w:val="36"/>
                          <w:szCs w:val="36"/>
                        </w:rPr>
                      </w:pPr>
                      <w:r>
                        <w:rPr>
                          <w:rFonts w:ascii="Verdana" w:hAnsi="Verdana"/>
                          <w:b/>
                          <w:bCs/>
                          <w:sz w:val="36"/>
                          <w:szCs w:val="36"/>
                        </w:rPr>
                        <w:t xml:space="preserve">HISTORY </w:t>
                      </w:r>
                      <w:r w:rsidRPr="00200400">
                        <w:rPr>
                          <w:rFonts w:ascii="Verdana" w:hAnsi="Verdana"/>
                          <w:b/>
                          <w:bCs/>
                          <w:sz w:val="36"/>
                          <w:szCs w:val="36"/>
                        </w:rPr>
                        <w:t>REDUX TOOLKIT</w:t>
                      </w:r>
                    </w:p>
                  </w:txbxContent>
                </v:textbox>
                <w10:wrap anchorx="margin"/>
              </v:rect>
            </w:pict>
          </mc:Fallback>
        </mc:AlternateContent>
      </w:r>
    </w:p>
    <w:p w14:paraId="137A67E3" w14:textId="77777777" w:rsidR="00200400" w:rsidRDefault="00200400" w:rsidP="00200400">
      <w:pPr>
        <w:rPr>
          <w:rFonts w:ascii="Verdana" w:hAnsi="Verdana"/>
          <w:b/>
          <w:bCs/>
          <w:sz w:val="26"/>
          <w:szCs w:val="26"/>
        </w:rPr>
      </w:pPr>
    </w:p>
    <w:p w14:paraId="76D33448" w14:textId="1C696CAA" w:rsidR="00200400" w:rsidRPr="00200400" w:rsidRDefault="00200400" w:rsidP="00200400">
      <w:pPr>
        <w:rPr>
          <w:rFonts w:ascii="Verdana" w:hAnsi="Verdana"/>
          <w:b/>
          <w:bCs/>
          <w:sz w:val="26"/>
          <w:szCs w:val="26"/>
        </w:rPr>
      </w:pPr>
      <w:r w:rsidRPr="00200400">
        <w:rPr>
          <w:rFonts w:ascii="Verdana" w:hAnsi="Verdana"/>
          <w:b/>
          <w:bCs/>
          <w:sz w:val="26"/>
          <w:szCs w:val="26"/>
        </w:rPr>
        <w:t>History of Redux Toolkit (RTK)</w:t>
      </w:r>
    </w:p>
    <w:p w14:paraId="1F8994A9" w14:textId="77777777" w:rsidR="00200400" w:rsidRPr="00200400" w:rsidRDefault="00200400" w:rsidP="00200400">
      <w:pPr>
        <w:rPr>
          <w:rFonts w:ascii="Verdana" w:hAnsi="Verdana"/>
          <w:b/>
          <w:bCs/>
          <w:sz w:val="26"/>
          <w:szCs w:val="26"/>
        </w:rPr>
      </w:pPr>
      <w:r w:rsidRPr="00200400">
        <w:rPr>
          <w:rFonts w:ascii="Verdana" w:hAnsi="Verdana"/>
          <w:b/>
          <w:bCs/>
          <w:sz w:val="26"/>
          <w:szCs w:val="26"/>
        </w:rPr>
        <w:t>1. The Early Redux Era</w:t>
      </w:r>
    </w:p>
    <w:p w14:paraId="7C18DD73" w14:textId="77777777" w:rsidR="00200400" w:rsidRPr="00200400" w:rsidRDefault="00200400" w:rsidP="00200400">
      <w:pPr>
        <w:numPr>
          <w:ilvl w:val="0"/>
          <w:numId w:val="2"/>
        </w:numPr>
        <w:rPr>
          <w:rFonts w:ascii="Verdana" w:hAnsi="Verdana"/>
          <w:sz w:val="26"/>
          <w:szCs w:val="26"/>
        </w:rPr>
      </w:pPr>
      <w:r w:rsidRPr="00200400">
        <w:rPr>
          <w:rFonts w:ascii="Verdana" w:hAnsi="Verdana"/>
          <w:b/>
          <w:bCs/>
          <w:sz w:val="26"/>
          <w:szCs w:val="26"/>
        </w:rPr>
        <w:t>Redux</w:t>
      </w:r>
      <w:r w:rsidRPr="00200400">
        <w:rPr>
          <w:rFonts w:ascii="Verdana" w:hAnsi="Verdana"/>
          <w:sz w:val="26"/>
          <w:szCs w:val="26"/>
        </w:rPr>
        <w:t xml:space="preserve"> was introduced in </w:t>
      </w:r>
      <w:r w:rsidRPr="00200400">
        <w:rPr>
          <w:rFonts w:ascii="Verdana" w:hAnsi="Verdana"/>
          <w:b/>
          <w:bCs/>
          <w:sz w:val="26"/>
          <w:szCs w:val="26"/>
        </w:rPr>
        <w:t>2015</w:t>
      </w:r>
      <w:r w:rsidRPr="00200400">
        <w:rPr>
          <w:rFonts w:ascii="Verdana" w:hAnsi="Verdana"/>
          <w:sz w:val="26"/>
          <w:szCs w:val="26"/>
        </w:rPr>
        <w:t xml:space="preserve"> by </w:t>
      </w:r>
      <w:r w:rsidRPr="00200400">
        <w:rPr>
          <w:rFonts w:ascii="Verdana" w:hAnsi="Verdana"/>
          <w:b/>
          <w:bCs/>
          <w:sz w:val="26"/>
          <w:szCs w:val="26"/>
        </w:rPr>
        <w:t>Dan Abramov</w:t>
      </w:r>
      <w:r w:rsidRPr="00200400">
        <w:rPr>
          <w:rFonts w:ascii="Verdana" w:hAnsi="Verdana"/>
          <w:sz w:val="26"/>
          <w:szCs w:val="26"/>
        </w:rPr>
        <w:t xml:space="preserve"> and </w:t>
      </w:r>
      <w:r w:rsidRPr="00200400">
        <w:rPr>
          <w:rFonts w:ascii="Verdana" w:hAnsi="Verdana"/>
          <w:b/>
          <w:bCs/>
          <w:sz w:val="26"/>
          <w:szCs w:val="26"/>
        </w:rPr>
        <w:t>Andrew Clark</w:t>
      </w:r>
      <w:r w:rsidRPr="00200400">
        <w:rPr>
          <w:rFonts w:ascii="Verdana" w:hAnsi="Verdana"/>
          <w:sz w:val="26"/>
          <w:szCs w:val="26"/>
        </w:rPr>
        <w:t xml:space="preserve"> as a state management library for JavaScript applications.</w:t>
      </w:r>
    </w:p>
    <w:p w14:paraId="60F47E9C" w14:textId="77777777" w:rsidR="00200400" w:rsidRPr="00200400" w:rsidRDefault="00200400" w:rsidP="00200400">
      <w:pPr>
        <w:numPr>
          <w:ilvl w:val="0"/>
          <w:numId w:val="2"/>
        </w:numPr>
        <w:rPr>
          <w:rFonts w:ascii="Verdana" w:hAnsi="Verdana"/>
          <w:sz w:val="26"/>
          <w:szCs w:val="26"/>
        </w:rPr>
      </w:pPr>
      <w:r w:rsidRPr="00200400">
        <w:rPr>
          <w:rFonts w:ascii="Verdana" w:hAnsi="Verdana"/>
          <w:sz w:val="26"/>
          <w:szCs w:val="26"/>
        </w:rPr>
        <w:t xml:space="preserve">Early Redux had a </w:t>
      </w:r>
      <w:r w:rsidRPr="00200400">
        <w:rPr>
          <w:rFonts w:ascii="Verdana" w:hAnsi="Verdana"/>
          <w:b/>
          <w:bCs/>
          <w:sz w:val="26"/>
          <w:szCs w:val="26"/>
        </w:rPr>
        <w:t>steep learning curve</w:t>
      </w:r>
      <w:r w:rsidRPr="00200400">
        <w:rPr>
          <w:rFonts w:ascii="Verdana" w:hAnsi="Verdana"/>
          <w:sz w:val="26"/>
          <w:szCs w:val="26"/>
        </w:rPr>
        <w:t>, requiring developers to manually configure:</w:t>
      </w:r>
    </w:p>
    <w:p w14:paraId="1EAA0E00" w14:textId="77777777" w:rsidR="00200400" w:rsidRPr="00200400" w:rsidRDefault="00200400" w:rsidP="00200400">
      <w:pPr>
        <w:numPr>
          <w:ilvl w:val="1"/>
          <w:numId w:val="2"/>
        </w:numPr>
        <w:rPr>
          <w:rFonts w:ascii="Verdana" w:hAnsi="Verdana"/>
          <w:sz w:val="26"/>
          <w:szCs w:val="26"/>
        </w:rPr>
      </w:pPr>
      <w:r w:rsidRPr="00200400">
        <w:rPr>
          <w:rFonts w:ascii="Verdana" w:hAnsi="Verdana"/>
          <w:b/>
          <w:bCs/>
          <w:sz w:val="26"/>
          <w:szCs w:val="26"/>
        </w:rPr>
        <w:t>Actions</w:t>
      </w:r>
    </w:p>
    <w:p w14:paraId="7CE7DBFB" w14:textId="77777777" w:rsidR="00200400" w:rsidRPr="00200400" w:rsidRDefault="00200400" w:rsidP="00200400">
      <w:pPr>
        <w:numPr>
          <w:ilvl w:val="1"/>
          <w:numId w:val="2"/>
        </w:numPr>
        <w:rPr>
          <w:rFonts w:ascii="Verdana" w:hAnsi="Verdana"/>
          <w:sz w:val="26"/>
          <w:szCs w:val="26"/>
        </w:rPr>
      </w:pPr>
      <w:r w:rsidRPr="00200400">
        <w:rPr>
          <w:rFonts w:ascii="Verdana" w:hAnsi="Verdana"/>
          <w:b/>
          <w:bCs/>
          <w:sz w:val="26"/>
          <w:szCs w:val="26"/>
        </w:rPr>
        <w:t>Reducers</w:t>
      </w:r>
    </w:p>
    <w:p w14:paraId="65EF1F0C" w14:textId="77777777" w:rsidR="00200400" w:rsidRPr="00200400" w:rsidRDefault="00200400" w:rsidP="00200400">
      <w:pPr>
        <w:numPr>
          <w:ilvl w:val="1"/>
          <w:numId w:val="2"/>
        </w:numPr>
        <w:rPr>
          <w:rFonts w:ascii="Verdana" w:hAnsi="Verdana"/>
          <w:sz w:val="26"/>
          <w:szCs w:val="26"/>
        </w:rPr>
      </w:pPr>
      <w:r w:rsidRPr="00200400">
        <w:rPr>
          <w:rFonts w:ascii="Verdana" w:hAnsi="Verdana"/>
          <w:b/>
          <w:bCs/>
          <w:sz w:val="26"/>
          <w:szCs w:val="26"/>
        </w:rPr>
        <w:t>Middleware</w:t>
      </w:r>
    </w:p>
    <w:p w14:paraId="2186FABC" w14:textId="77777777" w:rsidR="00200400" w:rsidRPr="00200400" w:rsidRDefault="00200400" w:rsidP="00200400">
      <w:pPr>
        <w:numPr>
          <w:ilvl w:val="1"/>
          <w:numId w:val="2"/>
        </w:numPr>
        <w:rPr>
          <w:rFonts w:ascii="Verdana" w:hAnsi="Verdana"/>
          <w:sz w:val="26"/>
          <w:szCs w:val="26"/>
        </w:rPr>
      </w:pPr>
      <w:r w:rsidRPr="00200400">
        <w:rPr>
          <w:rFonts w:ascii="Verdana" w:hAnsi="Verdana"/>
          <w:b/>
          <w:bCs/>
          <w:sz w:val="26"/>
          <w:szCs w:val="26"/>
        </w:rPr>
        <w:t>Boilerplate Code</w:t>
      </w:r>
      <w:r w:rsidRPr="00200400">
        <w:rPr>
          <w:rFonts w:ascii="Verdana" w:hAnsi="Verdana"/>
          <w:sz w:val="26"/>
          <w:szCs w:val="26"/>
        </w:rPr>
        <w:t xml:space="preserve"> for combining reducers and creating stores.</w:t>
      </w:r>
    </w:p>
    <w:p w14:paraId="524DBCF0" w14:textId="77777777" w:rsidR="00200400" w:rsidRPr="00200400" w:rsidRDefault="00200400" w:rsidP="00200400">
      <w:pPr>
        <w:rPr>
          <w:rFonts w:ascii="Verdana" w:hAnsi="Verdana"/>
          <w:sz w:val="26"/>
          <w:szCs w:val="26"/>
        </w:rPr>
      </w:pPr>
      <w:r w:rsidRPr="00200400">
        <w:rPr>
          <w:rFonts w:ascii="Verdana" w:hAnsi="Verdana"/>
          <w:sz w:val="26"/>
          <w:szCs w:val="26"/>
        </w:rPr>
        <w:t>Developers often complained about:</w:t>
      </w:r>
    </w:p>
    <w:p w14:paraId="0B561756" w14:textId="77777777" w:rsidR="00200400" w:rsidRPr="00200400" w:rsidRDefault="00200400" w:rsidP="00200400">
      <w:pPr>
        <w:numPr>
          <w:ilvl w:val="0"/>
          <w:numId w:val="3"/>
        </w:numPr>
        <w:rPr>
          <w:rFonts w:ascii="Verdana" w:hAnsi="Verdana"/>
          <w:sz w:val="26"/>
          <w:szCs w:val="26"/>
        </w:rPr>
      </w:pPr>
      <w:r w:rsidRPr="00200400">
        <w:rPr>
          <w:rFonts w:ascii="Verdana" w:hAnsi="Verdana"/>
          <w:sz w:val="26"/>
          <w:szCs w:val="26"/>
        </w:rPr>
        <w:t xml:space="preserve">The </w:t>
      </w:r>
      <w:r w:rsidRPr="00200400">
        <w:rPr>
          <w:rFonts w:ascii="Verdana" w:hAnsi="Verdana"/>
          <w:b/>
          <w:bCs/>
          <w:sz w:val="26"/>
          <w:szCs w:val="26"/>
        </w:rPr>
        <w:t>verbosity</w:t>
      </w:r>
      <w:r w:rsidRPr="00200400">
        <w:rPr>
          <w:rFonts w:ascii="Verdana" w:hAnsi="Verdana"/>
          <w:sz w:val="26"/>
          <w:szCs w:val="26"/>
        </w:rPr>
        <w:t xml:space="preserve"> of Redux code.</w:t>
      </w:r>
    </w:p>
    <w:p w14:paraId="00C9F10C" w14:textId="77777777" w:rsidR="00200400" w:rsidRPr="00200400" w:rsidRDefault="00200400" w:rsidP="00200400">
      <w:pPr>
        <w:numPr>
          <w:ilvl w:val="0"/>
          <w:numId w:val="3"/>
        </w:numPr>
        <w:rPr>
          <w:rFonts w:ascii="Verdana" w:hAnsi="Verdana"/>
          <w:sz w:val="26"/>
          <w:szCs w:val="26"/>
        </w:rPr>
      </w:pPr>
      <w:r w:rsidRPr="00200400">
        <w:rPr>
          <w:rFonts w:ascii="Verdana" w:hAnsi="Verdana"/>
          <w:sz w:val="26"/>
          <w:szCs w:val="26"/>
        </w:rPr>
        <w:t>The repetitive patterns and setup steps.</w:t>
      </w:r>
    </w:p>
    <w:p w14:paraId="5E3112AE" w14:textId="77777777" w:rsidR="00200400" w:rsidRPr="00200400" w:rsidRDefault="00200400" w:rsidP="00200400">
      <w:pPr>
        <w:numPr>
          <w:ilvl w:val="0"/>
          <w:numId w:val="3"/>
        </w:numPr>
        <w:rPr>
          <w:rFonts w:ascii="Verdana" w:hAnsi="Verdana"/>
          <w:sz w:val="26"/>
          <w:szCs w:val="26"/>
        </w:rPr>
      </w:pPr>
      <w:r w:rsidRPr="00200400">
        <w:rPr>
          <w:rFonts w:ascii="Verdana" w:hAnsi="Verdana"/>
          <w:sz w:val="26"/>
          <w:szCs w:val="26"/>
        </w:rPr>
        <w:t>Confusion over best practices.</w:t>
      </w:r>
    </w:p>
    <w:p w14:paraId="1BA67555" w14:textId="77777777" w:rsidR="00200400" w:rsidRPr="00200400" w:rsidRDefault="00000000" w:rsidP="00200400">
      <w:pPr>
        <w:rPr>
          <w:rFonts w:ascii="Verdana" w:hAnsi="Verdana"/>
          <w:sz w:val="26"/>
          <w:szCs w:val="26"/>
        </w:rPr>
      </w:pPr>
      <w:r>
        <w:rPr>
          <w:rFonts w:ascii="Verdana" w:hAnsi="Verdana"/>
          <w:sz w:val="26"/>
          <w:szCs w:val="26"/>
        </w:rPr>
        <w:pict w14:anchorId="682BA998">
          <v:rect id="_x0000_i1025" style="width:0;height:1.5pt" o:hralign="center" o:hrstd="t" o:hr="t" fillcolor="#a0a0a0" stroked="f"/>
        </w:pict>
      </w:r>
    </w:p>
    <w:p w14:paraId="5BEFEDD5" w14:textId="77777777" w:rsidR="00200400" w:rsidRPr="00200400" w:rsidRDefault="00200400" w:rsidP="00200400">
      <w:pPr>
        <w:rPr>
          <w:rFonts w:ascii="Verdana" w:hAnsi="Verdana"/>
          <w:b/>
          <w:bCs/>
          <w:sz w:val="26"/>
          <w:szCs w:val="26"/>
        </w:rPr>
      </w:pPr>
      <w:r w:rsidRPr="00200400">
        <w:rPr>
          <w:rFonts w:ascii="Verdana" w:hAnsi="Verdana"/>
          <w:b/>
          <w:bCs/>
          <w:sz w:val="26"/>
          <w:szCs w:val="26"/>
        </w:rPr>
        <w:t>2. Challenges Leading to Redux Toolkit</w:t>
      </w:r>
    </w:p>
    <w:p w14:paraId="1E83E7D0" w14:textId="77777777" w:rsidR="00200400" w:rsidRPr="00200400" w:rsidRDefault="00200400" w:rsidP="00200400">
      <w:pPr>
        <w:rPr>
          <w:rFonts w:ascii="Verdana" w:hAnsi="Verdana"/>
          <w:sz w:val="26"/>
          <w:szCs w:val="26"/>
        </w:rPr>
      </w:pPr>
      <w:r w:rsidRPr="00200400">
        <w:rPr>
          <w:rFonts w:ascii="Verdana" w:hAnsi="Verdana"/>
          <w:sz w:val="26"/>
          <w:szCs w:val="26"/>
        </w:rPr>
        <w:t>As Redux adoption grew, common challenges emerged:</w:t>
      </w:r>
    </w:p>
    <w:p w14:paraId="4560CB76" w14:textId="77777777" w:rsidR="00200400" w:rsidRPr="00200400" w:rsidRDefault="00200400" w:rsidP="00200400">
      <w:pPr>
        <w:numPr>
          <w:ilvl w:val="0"/>
          <w:numId w:val="4"/>
        </w:numPr>
        <w:rPr>
          <w:rFonts w:ascii="Verdana" w:hAnsi="Verdana"/>
          <w:sz w:val="26"/>
          <w:szCs w:val="26"/>
        </w:rPr>
      </w:pPr>
      <w:r w:rsidRPr="00200400">
        <w:rPr>
          <w:rFonts w:ascii="Verdana" w:hAnsi="Verdana"/>
          <w:b/>
          <w:bCs/>
          <w:sz w:val="26"/>
          <w:szCs w:val="26"/>
        </w:rPr>
        <w:t>Too much boilerplate:</w:t>
      </w:r>
      <w:r w:rsidRPr="00200400">
        <w:rPr>
          <w:rFonts w:ascii="Verdana" w:hAnsi="Verdana"/>
          <w:sz w:val="26"/>
          <w:szCs w:val="26"/>
        </w:rPr>
        <w:t xml:space="preserve"> Many lines of code just to set up simple features.</w:t>
      </w:r>
    </w:p>
    <w:p w14:paraId="2D6A50D9" w14:textId="77777777" w:rsidR="00200400" w:rsidRPr="00200400" w:rsidRDefault="00200400" w:rsidP="00200400">
      <w:pPr>
        <w:numPr>
          <w:ilvl w:val="0"/>
          <w:numId w:val="4"/>
        </w:numPr>
        <w:rPr>
          <w:rFonts w:ascii="Verdana" w:hAnsi="Verdana"/>
          <w:sz w:val="26"/>
          <w:szCs w:val="26"/>
        </w:rPr>
      </w:pPr>
      <w:r w:rsidRPr="00200400">
        <w:rPr>
          <w:rFonts w:ascii="Verdana" w:hAnsi="Verdana"/>
          <w:b/>
          <w:bCs/>
          <w:sz w:val="26"/>
          <w:szCs w:val="26"/>
        </w:rPr>
        <w:t>Configuration complexity:</w:t>
      </w:r>
      <w:r w:rsidRPr="00200400">
        <w:rPr>
          <w:rFonts w:ascii="Verdana" w:hAnsi="Verdana"/>
          <w:sz w:val="26"/>
          <w:szCs w:val="26"/>
        </w:rPr>
        <w:t xml:space="preserve"> Setting up middleware like redux-</w:t>
      </w:r>
      <w:proofErr w:type="spellStart"/>
      <w:r w:rsidRPr="00200400">
        <w:rPr>
          <w:rFonts w:ascii="Verdana" w:hAnsi="Verdana"/>
          <w:sz w:val="26"/>
          <w:szCs w:val="26"/>
        </w:rPr>
        <w:t>thunk</w:t>
      </w:r>
      <w:proofErr w:type="spellEnd"/>
      <w:r w:rsidRPr="00200400">
        <w:rPr>
          <w:rFonts w:ascii="Verdana" w:hAnsi="Verdana"/>
          <w:sz w:val="26"/>
          <w:szCs w:val="26"/>
        </w:rPr>
        <w:t xml:space="preserve"> or redux-saga required extra steps.</w:t>
      </w:r>
    </w:p>
    <w:p w14:paraId="62AC6CA5" w14:textId="77777777" w:rsidR="00200400" w:rsidRPr="00200400" w:rsidRDefault="00200400" w:rsidP="00200400">
      <w:pPr>
        <w:numPr>
          <w:ilvl w:val="0"/>
          <w:numId w:val="4"/>
        </w:numPr>
        <w:rPr>
          <w:rFonts w:ascii="Verdana" w:hAnsi="Verdana"/>
          <w:sz w:val="26"/>
          <w:szCs w:val="26"/>
        </w:rPr>
      </w:pPr>
      <w:r w:rsidRPr="00200400">
        <w:rPr>
          <w:rFonts w:ascii="Verdana" w:hAnsi="Verdana"/>
          <w:b/>
          <w:bCs/>
          <w:sz w:val="26"/>
          <w:szCs w:val="26"/>
        </w:rPr>
        <w:t>Immutability issues:</w:t>
      </w:r>
      <w:r w:rsidRPr="00200400">
        <w:rPr>
          <w:rFonts w:ascii="Verdana" w:hAnsi="Verdana"/>
          <w:sz w:val="26"/>
          <w:szCs w:val="26"/>
        </w:rPr>
        <w:t xml:space="preserve"> Writing reducers often involved deeply nested object/array structures, making updates cumbersome.</w:t>
      </w:r>
    </w:p>
    <w:p w14:paraId="0BD0F1A7" w14:textId="77777777" w:rsidR="00200400" w:rsidRPr="00200400" w:rsidRDefault="00200400" w:rsidP="00200400">
      <w:pPr>
        <w:numPr>
          <w:ilvl w:val="0"/>
          <w:numId w:val="4"/>
        </w:numPr>
        <w:rPr>
          <w:rFonts w:ascii="Verdana" w:hAnsi="Verdana"/>
          <w:sz w:val="26"/>
          <w:szCs w:val="26"/>
        </w:rPr>
      </w:pPr>
      <w:r w:rsidRPr="00200400">
        <w:rPr>
          <w:rFonts w:ascii="Verdana" w:hAnsi="Verdana"/>
          <w:b/>
          <w:bCs/>
          <w:sz w:val="26"/>
          <w:szCs w:val="26"/>
        </w:rPr>
        <w:t>Confusion over patterns:</w:t>
      </w:r>
      <w:r w:rsidRPr="00200400">
        <w:rPr>
          <w:rFonts w:ascii="Verdana" w:hAnsi="Verdana"/>
          <w:sz w:val="26"/>
          <w:szCs w:val="26"/>
        </w:rPr>
        <w:t xml:space="preserve"> New developers struggled to adopt the best Redux practices due to lack of standardization.</w:t>
      </w:r>
    </w:p>
    <w:p w14:paraId="69D342DF" w14:textId="77777777" w:rsidR="00200400" w:rsidRPr="00200400" w:rsidRDefault="00200400" w:rsidP="00200400">
      <w:pPr>
        <w:rPr>
          <w:rFonts w:ascii="Verdana" w:hAnsi="Verdana"/>
          <w:sz w:val="26"/>
          <w:szCs w:val="26"/>
        </w:rPr>
      </w:pPr>
      <w:r w:rsidRPr="00200400">
        <w:rPr>
          <w:rFonts w:ascii="Verdana" w:hAnsi="Verdana"/>
          <w:sz w:val="26"/>
          <w:szCs w:val="26"/>
        </w:rPr>
        <w:t>The Redux team realized that many of these challenges could be mitigated by providing an official abstraction layer.</w:t>
      </w:r>
    </w:p>
    <w:p w14:paraId="68B94F7C" w14:textId="77777777" w:rsidR="00200400" w:rsidRPr="00200400" w:rsidRDefault="00000000" w:rsidP="00200400">
      <w:pPr>
        <w:rPr>
          <w:rFonts w:ascii="Verdana" w:hAnsi="Verdana"/>
          <w:sz w:val="26"/>
          <w:szCs w:val="26"/>
        </w:rPr>
      </w:pPr>
      <w:r>
        <w:rPr>
          <w:rFonts w:ascii="Verdana" w:hAnsi="Verdana"/>
          <w:sz w:val="26"/>
          <w:szCs w:val="26"/>
        </w:rPr>
        <w:lastRenderedPageBreak/>
        <w:pict w14:anchorId="6E1618DD">
          <v:rect id="_x0000_i1026" style="width:0;height:1.5pt" o:hralign="center" o:hrstd="t" o:hr="t" fillcolor="#a0a0a0" stroked="f"/>
        </w:pict>
      </w:r>
    </w:p>
    <w:p w14:paraId="282B2629" w14:textId="77777777" w:rsidR="00200400" w:rsidRPr="00200400" w:rsidRDefault="00200400" w:rsidP="00200400">
      <w:pPr>
        <w:rPr>
          <w:rFonts w:ascii="Verdana" w:hAnsi="Verdana"/>
          <w:b/>
          <w:bCs/>
          <w:sz w:val="26"/>
          <w:szCs w:val="26"/>
        </w:rPr>
      </w:pPr>
      <w:r w:rsidRPr="00200400">
        <w:rPr>
          <w:rFonts w:ascii="Verdana" w:hAnsi="Verdana"/>
          <w:b/>
          <w:bCs/>
          <w:sz w:val="26"/>
          <w:szCs w:val="26"/>
        </w:rPr>
        <w:t>3. Introduction of Redux Toolkit</w:t>
      </w:r>
    </w:p>
    <w:p w14:paraId="1A63ABC5" w14:textId="77777777" w:rsidR="00200400" w:rsidRPr="00200400" w:rsidRDefault="00200400" w:rsidP="00200400">
      <w:pPr>
        <w:numPr>
          <w:ilvl w:val="0"/>
          <w:numId w:val="5"/>
        </w:numPr>
        <w:rPr>
          <w:rFonts w:ascii="Verdana" w:hAnsi="Verdana"/>
          <w:sz w:val="26"/>
          <w:szCs w:val="26"/>
        </w:rPr>
      </w:pPr>
      <w:r w:rsidRPr="00200400">
        <w:rPr>
          <w:rFonts w:ascii="Verdana" w:hAnsi="Verdana"/>
          <w:sz w:val="26"/>
          <w:szCs w:val="26"/>
        </w:rPr>
        <w:t xml:space="preserve">Redux Toolkit was first released in </w:t>
      </w:r>
      <w:r w:rsidRPr="00200400">
        <w:rPr>
          <w:rFonts w:ascii="Verdana" w:hAnsi="Verdana"/>
          <w:b/>
          <w:bCs/>
          <w:sz w:val="26"/>
          <w:szCs w:val="26"/>
        </w:rPr>
        <w:t>October 2019</w:t>
      </w:r>
      <w:r w:rsidRPr="00200400">
        <w:rPr>
          <w:rFonts w:ascii="Verdana" w:hAnsi="Verdana"/>
          <w:sz w:val="26"/>
          <w:szCs w:val="26"/>
        </w:rPr>
        <w:t xml:space="preserve"> as the </w:t>
      </w:r>
      <w:r w:rsidRPr="00200400">
        <w:rPr>
          <w:rFonts w:ascii="Verdana" w:hAnsi="Verdana"/>
          <w:b/>
          <w:bCs/>
          <w:sz w:val="26"/>
          <w:szCs w:val="26"/>
        </w:rPr>
        <w:t>official opinionated solution</w:t>
      </w:r>
      <w:r w:rsidRPr="00200400">
        <w:rPr>
          <w:rFonts w:ascii="Verdana" w:hAnsi="Verdana"/>
          <w:sz w:val="26"/>
          <w:szCs w:val="26"/>
        </w:rPr>
        <w:t xml:space="preserve"> for Redux development.</w:t>
      </w:r>
    </w:p>
    <w:p w14:paraId="7CC152DE" w14:textId="77777777" w:rsidR="00200400" w:rsidRPr="00200400" w:rsidRDefault="00200400" w:rsidP="00200400">
      <w:pPr>
        <w:numPr>
          <w:ilvl w:val="0"/>
          <w:numId w:val="5"/>
        </w:numPr>
        <w:rPr>
          <w:rFonts w:ascii="Verdana" w:hAnsi="Verdana"/>
          <w:sz w:val="26"/>
          <w:szCs w:val="26"/>
        </w:rPr>
      </w:pPr>
      <w:r w:rsidRPr="00200400">
        <w:rPr>
          <w:rFonts w:ascii="Verdana" w:hAnsi="Verdana"/>
          <w:sz w:val="26"/>
          <w:szCs w:val="26"/>
        </w:rPr>
        <w:t>It aimed to simplify Redux setup and encourage best practices.</w:t>
      </w:r>
    </w:p>
    <w:p w14:paraId="1F951898" w14:textId="77777777" w:rsidR="00200400" w:rsidRPr="00200400" w:rsidRDefault="00200400" w:rsidP="00200400">
      <w:pPr>
        <w:rPr>
          <w:rFonts w:ascii="Verdana" w:hAnsi="Verdana"/>
          <w:sz w:val="26"/>
          <w:szCs w:val="26"/>
        </w:rPr>
      </w:pPr>
      <w:r w:rsidRPr="00200400">
        <w:rPr>
          <w:rFonts w:ascii="Verdana" w:hAnsi="Verdana"/>
          <w:b/>
          <w:bCs/>
          <w:sz w:val="26"/>
          <w:szCs w:val="26"/>
        </w:rPr>
        <w:t>Goals of Redux Toolkit:</w:t>
      </w:r>
    </w:p>
    <w:p w14:paraId="35DD4221" w14:textId="77777777" w:rsidR="00200400" w:rsidRPr="00200400" w:rsidRDefault="00200400" w:rsidP="00200400">
      <w:pPr>
        <w:numPr>
          <w:ilvl w:val="0"/>
          <w:numId w:val="6"/>
        </w:numPr>
        <w:rPr>
          <w:rFonts w:ascii="Verdana" w:hAnsi="Verdana"/>
          <w:sz w:val="26"/>
          <w:szCs w:val="26"/>
        </w:rPr>
      </w:pPr>
      <w:r w:rsidRPr="00200400">
        <w:rPr>
          <w:rFonts w:ascii="Verdana" w:hAnsi="Verdana"/>
          <w:b/>
          <w:bCs/>
          <w:sz w:val="26"/>
          <w:szCs w:val="26"/>
        </w:rPr>
        <w:t>Reduce Boilerplate:</w:t>
      </w:r>
      <w:r w:rsidRPr="00200400">
        <w:rPr>
          <w:rFonts w:ascii="Verdana" w:hAnsi="Verdana"/>
          <w:sz w:val="26"/>
          <w:szCs w:val="26"/>
        </w:rPr>
        <w:t xml:space="preserve"> Combine actions, reducers, and store setup in a concise way.</w:t>
      </w:r>
    </w:p>
    <w:p w14:paraId="043ECDB3" w14:textId="77777777" w:rsidR="00200400" w:rsidRPr="00200400" w:rsidRDefault="00200400" w:rsidP="00200400">
      <w:pPr>
        <w:numPr>
          <w:ilvl w:val="0"/>
          <w:numId w:val="6"/>
        </w:numPr>
        <w:rPr>
          <w:rFonts w:ascii="Verdana" w:hAnsi="Verdana"/>
          <w:sz w:val="26"/>
          <w:szCs w:val="26"/>
        </w:rPr>
      </w:pPr>
      <w:r w:rsidRPr="00200400">
        <w:rPr>
          <w:rFonts w:ascii="Verdana" w:hAnsi="Verdana"/>
          <w:b/>
          <w:bCs/>
          <w:sz w:val="26"/>
          <w:szCs w:val="26"/>
        </w:rPr>
        <w:t>Promote Best Practices:</w:t>
      </w:r>
      <w:r w:rsidRPr="00200400">
        <w:rPr>
          <w:rFonts w:ascii="Verdana" w:hAnsi="Verdana"/>
          <w:sz w:val="26"/>
          <w:szCs w:val="26"/>
        </w:rPr>
        <w:t xml:space="preserve"> Encourage the use of patterns like immutable updates and centralized state management.</w:t>
      </w:r>
    </w:p>
    <w:p w14:paraId="7865FA1B" w14:textId="77777777" w:rsidR="00200400" w:rsidRPr="00200400" w:rsidRDefault="00200400" w:rsidP="00200400">
      <w:pPr>
        <w:numPr>
          <w:ilvl w:val="0"/>
          <w:numId w:val="6"/>
        </w:numPr>
        <w:rPr>
          <w:rFonts w:ascii="Verdana" w:hAnsi="Verdana"/>
          <w:sz w:val="26"/>
          <w:szCs w:val="26"/>
        </w:rPr>
      </w:pPr>
      <w:r w:rsidRPr="00200400">
        <w:rPr>
          <w:rFonts w:ascii="Verdana" w:hAnsi="Verdana"/>
          <w:b/>
          <w:bCs/>
          <w:sz w:val="26"/>
          <w:szCs w:val="26"/>
        </w:rPr>
        <w:t>Simplify Asynchronous Logic:</w:t>
      </w:r>
      <w:r w:rsidRPr="00200400">
        <w:rPr>
          <w:rFonts w:ascii="Verdana" w:hAnsi="Verdana"/>
          <w:sz w:val="26"/>
          <w:szCs w:val="26"/>
        </w:rPr>
        <w:t xml:space="preserve"> Provide easy-to-use tools like </w:t>
      </w:r>
      <w:proofErr w:type="spellStart"/>
      <w:r w:rsidRPr="00200400">
        <w:rPr>
          <w:rFonts w:ascii="Verdana" w:hAnsi="Verdana"/>
          <w:sz w:val="26"/>
          <w:szCs w:val="26"/>
        </w:rPr>
        <w:t>createAsyncThunk</w:t>
      </w:r>
      <w:proofErr w:type="spellEnd"/>
      <w:r w:rsidRPr="00200400">
        <w:rPr>
          <w:rFonts w:ascii="Verdana" w:hAnsi="Verdana"/>
          <w:sz w:val="26"/>
          <w:szCs w:val="26"/>
        </w:rPr>
        <w:t xml:space="preserve"> for handling side effects (e.g., API calls).</w:t>
      </w:r>
    </w:p>
    <w:p w14:paraId="7B38D2D8" w14:textId="77777777" w:rsidR="00200400" w:rsidRPr="00200400" w:rsidRDefault="00200400" w:rsidP="00200400">
      <w:pPr>
        <w:numPr>
          <w:ilvl w:val="0"/>
          <w:numId w:val="6"/>
        </w:numPr>
        <w:rPr>
          <w:rFonts w:ascii="Verdana" w:hAnsi="Verdana"/>
          <w:sz w:val="26"/>
          <w:szCs w:val="26"/>
        </w:rPr>
      </w:pPr>
      <w:r w:rsidRPr="00200400">
        <w:rPr>
          <w:rFonts w:ascii="Verdana" w:hAnsi="Verdana"/>
          <w:b/>
          <w:bCs/>
          <w:sz w:val="26"/>
          <w:szCs w:val="26"/>
        </w:rPr>
        <w:t>Improve Developer Experience:</w:t>
      </w:r>
      <w:r w:rsidRPr="00200400">
        <w:rPr>
          <w:rFonts w:ascii="Verdana" w:hAnsi="Verdana"/>
          <w:sz w:val="26"/>
          <w:szCs w:val="26"/>
        </w:rPr>
        <w:t xml:space="preserve"> Enable rapid prototyping while maintaining scalability.</w:t>
      </w:r>
    </w:p>
    <w:p w14:paraId="4DFD9E2E" w14:textId="77777777" w:rsidR="00200400" w:rsidRPr="00200400" w:rsidRDefault="00000000" w:rsidP="00200400">
      <w:pPr>
        <w:rPr>
          <w:rFonts w:ascii="Verdana" w:hAnsi="Verdana"/>
          <w:sz w:val="26"/>
          <w:szCs w:val="26"/>
        </w:rPr>
      </w:pPr>
      <w:r>
        <w:rPr>
          <w:rFonts w:ascii="Verdana" w:hAnsi="Verdana"/>
          <w:sz w:val="26"/>
          <w:szCs w:val="26"/>
        </w:rPr>
        <w:pict w14:anchorId="60C4BEA9">
          <v:rect id="_x0000_i1027" style="width:0;height:1.5pt" o:hralign="center" o:hrstd="t" o:hr="t" fillcolor="#a0a0a0" stroked="f"/>
        </w:pict>
      </w:r>
    </w:p>
    <w:p w14:paraId="15AA3257" w14:textId="77777777" w:rsidR="00200400" w:rsidRPr="00200400" w:rsidRDefault="00200400" w:rsidP="00200400">
      <w:pPr>
        <w:rPr>
          <w:rFonts w:ascii="Verdana" w:hAnsi="Verdana"/>
          <w:b/>
          <w:bCs/>
          <w:sz w:val="26"/>
          <w:szCs w:val="26"/>
        </w:rPr>
      </w:pPr>
      <w:r w:rsidRPr="00200400">
        <w:rPr>
          <w:rFonts w:ascii="Verdana" w:hAnsi="Verdana"/>
          <w:b/>
          <w:bCs/>
          <w:sz w:val="26"/>
          <w:szCs w:val="26"/>
        </w:rPr>
        <w:t>4. Key Features Introduced</w:t>
      </w:r>
    </w:p>
    <w:p w14:paraId="3D59EF19" w14:textId="77777777" w:rsidR="00200400" w:rsidRPr="00200400" w:rsidRDefault="00200400" w:rsidP="00200400">
      <w:pPr>
        <w:numPr>
          <w:ilvl w:val="0"/>
          <w:numId w:val="7"/>
        </w:numPr>
        <w:rPr>
          <w:rFonts w:ascii="Verdana" w:hAnsi="Verdana"/>
          <w:sz w:val="26"/>
          <w:szCs w:val="26"/>
        </w:rPr>
      </w:pPr>
      <w:proofErr w:type="spellStart"/>
      <w:r w:rsidRPr="00200400">
        <w:rPr>
          <w:rFonts w:ascii="Verdana" w:hAnsi="Verdana"/>
          <w:b/>
          <w:bCs/>
          <w:sz w:val="26"/>
          <w:szCs w:val="26"/>
        </w:rPr>
        <w:t>configureStore</w:t>
      </w:r>
      <w:proofErr w:type="spellEnd"/>
      <w:r w:rsidRPr="00200400">
        <w:rPr>
          <w:rFonts w:ascii="Verdana" w:hAnsi="Verdana"/>
          <w:b/>
          <w:bCs/>
          <w:sz w:val="26"/>
          <w:szCs w:val="26"/>
        </w:rPr>
        <w:t>:</w:t>
      </w:r>
      <w:r w:rsidRPr="00200400">
        <w:rPr>
          <w:rFonts w:ascii="Verdana" w:hAnsi="Verdana"/>
          <w:sz w:val="26"/>
          <w:szCs w:val="26"/>
        </w:rPr>
        <w:t xml:space="preserve"> Simplified store creation with built-in middleware.</w:t>
      </w:r>
    </w:p>
    <w:p w14:paraId="3E367477" w14:textId="77777777" w:rsidR="00200400" w:rsidRPr="00200400" w:rsidRDefault="00200400" w:rsidP="00200400">
      <w:pPr>
        <w:numPr>
          <w:ilvl w:val="0"/>
          <w:numId w:val="7"/>
        </w:numPr>
        <w:rPr>
          <w:rFonts w:ascii="Verdana" w:hAnsi="Verdana"/>
          <w:sz w:val="26"/>
          <w:szCs w:val="26"/>
        </w:rPr>
      </w:pPr>
      <w:proofErr w:type="spellStart"/>
      <w:r w:rsidRPr="00200400">
        <w:rPr>
          <w:rFonts w:ascii="Verdana" w:hAnsi="Verdana"/>
          <w:b/>
          <w:bCs/>
          <w:sz w:val="26"/>
          <w:szCs w:val="26"/>
        </w:rPr>
        <w:t>createSlice</w:t>
      </w:r>
      <w:proofErr w:type="spellEnd"/>
      <w:r w:rsidRPr="00200400">
        <w:rPr>
          <w:rFonts w:ascii="Verdana" w:hAnsi="Verdana"/>
          <w:b/>
          <w:bCs/>
          <w:sz w:val="26"/>
          <w:szCs w:val="26"/>
        </w:rPr>
        <w:t>:</w:t>
      </w:r>
      <w:r w:rsidRPr="00200400">
        <w:rPr>
          <w:rFonts w:ascii="Verdana" w:hAnsi="Verdana"/>
          <w:sz w:val="26"/>
          <w:szCs w:val="26"/>
        </w:rPr>
        <w:t xml:space="preserve"> Combines action creators and reducers in one step.</w:t>
      </w:r>
    </w:p>
    <w:p w14:paraId="4A1EBFAA" w14:textId="77777777" w:rsidR="00200400" w:rsidRPr="00200400" w:rsidRDefault="00200400" w:rsidP="00200400">
      <w:pPr>
        <w:numPr>
          <w:ilvl w:val="0"/>
          <w:numId w:val="7"/>
        </w:numPr>
        <w:rPr>
          <w:rFonts w:ascii="Verdana" w:hAnsi="Verdana"/>
          <w:sz w:val="26"/>
          <w:szCs w:val="26"/>
        </w:rPr>
      </w:pPr>
      <w:proofErr w:type="spellStart"/>
      <w:r w:rsidRPr="00200400">
        <w:rPr>
          <w:rFonts w:ascii="Verdana" w:hAnsi="Verdana"/>
          <w:b/>
          <w:bCs/>
          <w:sz w:val="26"/>
          <w:szCs w:val="26"/>
        </w:rPr>
        <w:t>createAsyncThunk</w:t>
      </w:r>
      <w:proofErr w:type="spellEnd"/>
      <w:r w:rsidRPr="00200400">
        <w:rPr>
          <w:rFonts w:ascii="Verdana" w:hAnsi="Verdana"/>
          <w:b/>
          <w:bCs/>
          <w:sz w:val="26"/>
          <w:szCs w:val="26"/>
        </w:rPr>
        <w:t>:</w:t>
      </w:r>
      <w:r w:rsidRPr="00200400">
        <w:rPr>
          <w:rFonts w:ascii="Verdana" w:hAnsi="Verdana"/>
          <w:sz w:val="26"/>
          <w:szCs w:val="26"/>
        </w:rPr>
        <w:t xml:space="preserve"> A built-in utility for handling asynchronous actions like API calls.</w:t>
      </w:r>
    </w:p>
    <w:p w14:paraId="18ABACB6" w14:textId="77777777" w:rsidR="00200400" w:rsidRPr="00200400" w:rsidRDefault="00200400" w:rsidP="00200400">
      <w:pPr>
        <w:numPr>
          <w:ilvl w:val="0"/>
          <w:numId w:val="7"/>
        </w:numPr>
        <w:rPr>
          <w:rFonts w:ascii="Verdana" w:hAnsi="Verdana"/>
          <w:sz w:val="26"/>
          <w:szCs w:val="26"/>
        </w:rPr>
      </w:pPr>
      <w:r w:rsidRPr="00200400">
        <w:rPr>
          <w:rFonts w:ascii="Verdana" w:hAnsi="Verdana"/>
          <w:b/>
          <w:bCs/>
          <w:sz w:val="26"/>
          <w:szCs w:val="26"/>
        </w:rPr>
        <w:t xml:space="preserve">Built-in </w:t>
      </w:r>
      <w:proofErr w:type="spellStart"/>
      <w:r w:rsidRPr="00200400">
        <w:rPr>
          <w:rFonts w:ascii="Verdana" w:hAnsi="Verdana"/>
          <w:b/>
          <w:bCs/>
          <w:sz w:val="26"/>
          <w:szCs w:val="26"/>
        </w:rPr>
        <w:t>Immer</w:t>
      </w:r>
      <w:proofErr w:type="spellEnd"/>
      <w:r w:rsidRPr="00200400">
        <w:rPr>
          <w:rFonts w:ascii="Verdana" w:hAnsi="Verdana"/>
          <w:b/>
          <w:bCs/>
          <w:sz w:val="26"/>
          <w:szCs w:val="26"/>
        </w:rPr>
        <w:t xml:space="preserve"> Library:</w:t>
      </w:r>
      <w:r w:rsidRPr="00200400">
        <w:rPr>
          <w:rFonts w:ascii="Verdana" w:hAnsi="Verdana"/>
          <w:sz w:val="26"/>
          <w:szCs w:val="26"/>
        </w:rPr>
        <w:t xml:space="preserve"> Allows you to write reducers with "mutating" syntax, while actually enforcing immutability.</w:t>
      </w:r>
    </w:p>
    <w:p w14:paraId="0D0D6E54" w14:textId="77777777" w:rsidR="00200400" w:rsidRPr="00200400" w:rsidRDefault="00200400" w:rsidP="00200400">
      <w:pPr>
        <w:numPr>
          <w:ilvl w:val="0"/>
          <w:numId w:val="7"/>
        </w:numPr>
        <w:rPr>
          <w:rFonts w:ascii="Verdana" w:hAnsi="Verdana"/>
          <w:sz w:val="26"/>
          <w:szCs w:val="26"/>
        </w:rPr>
      </w:pPr>
      <w:r w:rsidRPr="00200400">
        <w:rPr>
          <w:rFonts w:ascii="Verdana" w:hAnsi="Verdana"/>
          <w:b/>
          <w:bCs/>
          <w:sz w:val="26"/>
          <w:szCs w:val="26"/>
        </w:rPr>
        <w:t>TypeScript Support:</w:t>
      </w:r>
      <w:r w:rsidRPr="00200400">
        <w:rPr>
          <w:rFonts w:ascii="Verdana" w:hAnsi="Verdana"/>
          <w:sz w:val="26"/>
          <w:szCs w:val="26"/>
        </w:rPr>
        <w:t xml:space="preserve"> Improved typing utilities for better TypeScript integration.</w:t>
      </w:r>
    </w:p>
    <w:p w14:paraId="620CC21B" w14:textId="79A79978" w:rsidR="00200400" w:rsidRDefault="00200400">
      <w:pPr>
        <w:rPr>
          <w:rFonts w:ascii="Verdana" w:hAnsi="Verdana"/>
          <w:sz w:val="26"/>
          <w:szCs w:val="26"/>
        </w:rPr>
      </w:pPr>
    </w:p>
    <w:p w14:paraId="2DB782B6" w14:textId="741E4C2B" w:rsidR="00200400" w:rsidRDefault="00200400">
      <w:pPr>
        <w:rPr>
          <w:rFonts w:ascii="Verdana" w:hAnsi="Verdana"/>
          <w:sz w:val="26"/>
          <w:szCs w:val="26"/>
        </w:rPr>
      </w:pPr>
    </w:p>
    <w:p w14:paraId="495CF579" w14:textId="77777777" w:rsidR="00200400" w:rsidRDefault="00200400">
      <w:pPr>
        <w:rPr>
          <w:rFonts w:ascii="Verdana" w:hAnsi="Verdana"/>
          <w:sz w:val="26"/>
          <w:szCs w:val="26"/>
        </w:rPr>
      </w:pPr>
    </w:p>
    <w:p w14:paraId="13277FD2" w14:textId="6D5F5A9A" w:rsidR="00200400" w:rsidRDefault="00200400">
      <w:pPr>
        <w:rPr>
          <w:rFonts w:ascii="Verdana" w:hAnsi="Verdana"/>
          <w:sz w:val="26"/>
          <w:szCs w:val="26"/>
        </w:rPr>
      </w:pPr>
    </w:p>
    <w:p w14:paraId="7E23B270" w14:textId="65E16DD9" w:rsidR="00200400" w:rsidRDefault="00200400">
      <w:pPr>
        <w:rPr>
          <w:rFonts w:ascii="Verdana" w:hAnsi="Verdana"/>
          <w:sz w:val="26"/>
          <w:szCs w:val="26"/>
        </w:rPr>
      </w:pPr>
      <w:r>
        <w:rPr>
          <w:rFonts w:ascii="Verdana" w:hAnsi="Verdana"/>
          <w:noProof/>
          <w:sz w:val="26"/>
          <w:szCs w:val="26"/>
        </w:rPr>
        <w:lastRenderedPageBreak/>
        <w:drawing>
          <wp:inline distT="0" distB="0" distL="0" distR="0" wp14:anchorId="759C44E2" wp14:editId="7F972E8A">
            <wp:extent cx="5731510" cy="345249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9">
                      <a:extLst>
                        <a:ext uri="{28A0092B-C50C-407E-A947-70E740481C1C}">
                          <a14:useLocalDpi xmlns:a14="http://schemas.microsoft.com/office/drawing/2010/main" val="0"/>
                        </a:ext>
                      </a:extLst>
                    </a:blip>
                    <a:stretch>
                      <a:fillRect/>
                    </a:stretch>
                  </pic:blipFill>
                  <pic:spPr>
                    <a:xfrm>
                      <a:off x="0" y="0"/>
                      <a:ext cx="5731510" cy="3452495"/>
                    </a:xfrm>
                    <a:prstGeom prst="rect">
                      <a:avLst/>
                    </a:prstGeom>
                  </pic:spPr>
                </pic:pic>
              </a:graphicData>
            </a:graphic>
          </wp:inline>
        </w:drawing>
      </w:r>
    </w:p>
    <w:p w14:paraId="144018A4" w14:textId="7767F7F6" w:rsidR="00200400" w:rsidRDefault="00200400">
      <w:pPr>
        <w:rPr>
          <w:rFonts w:ascii="Verdana" w:hAnsi="Verdana"/>
          <w:sz w:val="26"/>
          <w:szCs w:val="26"/>
        </w:rPr>
      </w:pPr>
      <w:r>
        <w:rPr>
          <w:rFonts w:ascii="Verdana" w:hAnsi="Verdana"/>
          <w:noProof/>
          <w:sz w:val="26"/>
          <w:szCs w:val="26"/>
        </w:rPr>
        <w:drawing>
          <wp:inline distT="0" distB="0" distL="0" distR="0" wp14:anchorId="6AA08C34" wp14:editId="17016C6B">
            <wp:extent cx="5731510" cy="314325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0">
                      <a:extLst>
                        <a:ext uri="{28A0092B-C50C-407E-A947-70E740481C1C}">
                          <a14:useLocalDpi xmlns:a14="http://schemas.microsoft.com/office/drawing/2010/main" val="0"/>
                        </a:ext>
                      </a:extLst>
                    </a:blip>
                    <a:stretch>
                      <a:fillRect/>
                    </a:stretch>
                  </pic:blipFill>
                  <pic:spPr>
                    <a:xfrm>
                      <a:off x="0" y="0"/>
                      <a:ext cx="5731510" cy="3143250"/>
                    </a:xfrm>
                    <a:prstGeom prst="rect">
                      <a:avLst/>
                    </a:prstGeom>
                  </pic:spPr>
                </pic:pic>
              </a:graphicData>
            </a:graphic>
          </wp:inline>
        </w:drawing>
      </w:r>
    </w:p>
    <w:p w14:paraId="157B8E0B" w14:textId="2CA8FB58" w:rsidR="00200400" w:rsidRDefault="00200400">
      <w:pPr>
        <w:rPr>
          <w:rFonts w:ascii="Verdana" w:hAnsi="Verdana"/>
          <w:sz w:val="26"/>
          <w:szCs w:val="26"/>
        </w:rPr>
      </w:pPr>
    </w:p>
    <w:p w14:paraId="69BF3AD4" w14:textId="6840CB61" w:rsidR="00200400" w:rsidRDefault="00200400">
      <w:pPr>
        <w:rPr>
          <w:rFonts w:ascii="Verdana" w:hAnsi="Verdana"/>
          <w:sz w:val="26"/>
          <w:szCs w:val="26"/>
        </w:rPr>
      </w:pPr>
    </w:p>
    <w:p w14:paraId="506308A2" w14:textId="024EFFDA" w:rsidR="00200400" w:rsidRDefault="00200400">
      <w:pPr>
        <w:rPr>
          <w:rFonts w:ascii="Verdana" w:hAnsi="Verdana"/>
          <w:sz w:val="26"/>
          <w:szCs w:val="26"/>
        </w:rPr>
      </w:pPr>
    </w:p>
    <w:p w14:paraId="2BBA0F3C" w14:textId="18E5227A" w:rsidR="00200400" w:rsidRDefault="00200400">
      <w:pPr>
        <w:rPr>
          <w:rFonts w:ascii="Verdana" w:hAnsi="Verdana"/>
          <w:sz w:val="26"/>
          <w:szCs w:val="26"/>
        </w:rPr>
      </w:pPr>
    </w:p>
    <w:p w14:paraId="29685D11" w14:textId="77777777" w:rsidR="006673AA" w:rsidRDefault="006673AA">
      <w:pPr>
        <w:rPr>
          <w:rFonts w:ascii="Verdana" w:hAnsi="Verdana"/>
          <w:sz w:val="26"/>
          <w:szCs w:val="26"/>
        </w:rPr>
      </w:pPr>
    </w:p>
    <w:p w14:paraId="7268B9BF" w14:textId="77777777" w:rsidR="00515155" w:rsidRDefault="00515155">
      <w:pPr>
        <w:rPr>
          <w:rFonts w:ascii="Verdana" w:hAnsi="Verdana"/>
          <w:sz w:val="26"/>
          <w:szCs w:val="26"/>
        </w:rPr>
      </w:pPr>
    </w:p>
    <w:p w14:paraId="041B3853" w14:textId="77777777" w:rsidR="00200400" w:rsidRDefault="00200400" w:rsidP="00200400">
      <w:pPr>
        <w:rPr>
          <w:rFonts w:ascii="Verdana" w:hAnsi="Verdana"/>
          <w:sz w:val="26"/>
          <w:szCs w:val="26"/>
        </w:rPr>
      </w:pPr>
      <w:r>
        <w:rPr>
          <w:rFonts w:ascii="Verdana" w:hAnsi="Verdana"/>
          <w:noProof/>
          <w:sz w:val="26"/>
          <w:szCs w:val="26"/>
        </w:rPr>
        <w:lastRenderedPageBreak/>
        <mc:AlternateContent>
          <mc:Choice Requires="wps">
            <w:drawing>
              <wp:anchor distT="0" distB="0" distL="114300" distR="114300" simplePos="0" relativeHeight="251661312" behindDoc="0" locked="0" layoutInCell="1" allowOverlap="1" wp14:anchorId="666C2FFF" wp14:editId="5F7A2785">
                <wp:simplePos x="0" y="0"/>
                <wp:positionH relativeFrom="margin">
                  <wp:align>center</wp:align>
                </wp:positionH>
                <wp:positionV relativeFrom="paragraph">
                  <wp:posOffset>62865</wp:posOffset>
                </wp:positionV>
                <wp:extent cx="3642360" cy="510540"/>
                <wp:effectExtent l="38100" t="57150" r="110490" b="118110"/>
                <wp:wrapNone/>
                <wp:docPr id="13" name="Rectangle 13"/>
                <wp:cNvGraphicFramePr/>
                <a:graphic xmlns:a="http://schemas.openxmlformats.org/drawingml/2006/main">
                  <a:graphicData uri="http://schemas.microsoft.com/office/word/2010/wordprocessingShape">
                    <wps:wsp>
                      <wps:cNvSpPr/>
                      <wps:spPr>
                        <a:xfrm>
                          <a:off x="0" y="0"/>
                          <a:ext cx="3642360" cy="510540"/>
                        </a:xfrm>
                        <a:prstGeom prst="rect">
                          <a:avLst/>
                        </a:prstGeom>
                        <a:solidFill>
                          <a:srgbClr val="7030A0"/>
                        </a:solidFill>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2">
                          <a:schemeClr val="accent1">
                            <a:shade val="50000"/>
                          </a:schemeClr>
                        </a:lnRef>
                        <a:fillRef idx="1">
                          <a:schemeClr val="accent1"/>
                        </a:fillRef>
                        <a:effectRef idx="0">
                          <a:schemeClr val="accent1"/>
                        </a:effectRef>
                        <a:fontRef idx="minor">
                          <a:schemeClr val="lt1"/>
                        </a:fontRef>
                      </wps:style>
                      <wps:txbx>
                        <w:txbxContent>
                          <w:p w14:paraId="452D2CA6" w14:textId="77777777" w:rsidR="00200400" w:rsidRPr="00B10D88" w:rsidRDefault="00200400" w:rsidP="00200400">
                            <w:pPr>
                              <w:jc w:val="center"/>
                              <w:rPr>
                                <w:rFonts w:ascii="Verdana" w:hAnsi="Verdana"/>
                                <w:b/>
                                <w:bCs/>
                                <w:sz w:val="36"/>
                                <w:szCs w:val="36"/>
                                <w:lang w:val="en-US"/>
                              </w:rPr>
                            </w:pPr>
                            <w:r>
                              <w:rPr>
                                <w:rFonts w:ascii="Verdana" w:hAnsi="Verdana"/>
                                <w:b/>
                                <w:bCs/>
                                <w:sz w:val="36"/>
                                <w:szCs w:val="36"/>
                                <w:lang w:val="en-US"/>
                              </w:rPr>
                              <w:t>WHAT IS REDUX TOOLKIT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66C2FFF" id="Rectangle 13" o:spid="_x0000_s1028" style="position:absolute;margin-left:0;margin-top:4.95pt;width:286.8pt;height:40.2pt;z-index:25166131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" fillcolor="#7030a0" stroked="f" strokeweight="1pt">
                <v:shadow on="t" color="black" opacity="19660f" offset=".552mm,.73253mm"/>
                <v:textbox>
                  <w:txbxContent>
                    <w:p w14:paraId="452D2CA6" w14:textId="77777777" w:rsidR="00200400" w:rsidRPr="00B10D88" w:rsidRDefault="00200400" w:rsidP="00200400">
                      <w:pPr>
                        <w:jc w:val="center"/>
                        <w:rPr>
                          <w:rFonts w:ascii="Verdana" w:hAnsi="Verdana"/>
                          <w:b/>
                          <w:bCs/>
                          <w:sz w:val="36"/>
                          <w:szCs w:val="36"/>
                          <w:lang w:val="en-US"/>
                        </w:rPr>
                      </w:pPr>
                      <w:r>
                        <w:rPr>
                          <w:rFonts w:ascii="Verdana" w:hAnsi="Verdana"/>
                          <w:b/>
                          <w:bCs/>
                          <w:sz w:val="36"/>
                          <w:szCs w:val="36"/>
                          <w:lang w:val="en-US"/>
                        </w:rPr>
                        <w:t>WHAT IS REDUX TOOLKIT</w:t>
                      </w:r>
                    </w:p>
                  </w:txbxContent>
                </v:textbox>
                <w10:wrap anchorx="margin"/>
              </v:rect>
            </w:pict>
          </mc:Fallback>
        </mc:AlternateContent>
      </w:r>
    </w:p>
    <w:p w14:paraId="234C7AA8" w14:textId="77777777" w:rsidR="00200400" w:rsidRDefault="00200400" w:rsidP="00200400">
      <w:pPr>
        <w:rPr>
          <w:rFonts w:ascii="Verdana" w:hAnsi="Verdana"/>
          <w:sz w:val="26"/>
          <w:szCs w:val="26"/>
        </w:rPr>
      </w:pPr>
    </w:p>
    <w:p w14:paraId="4CB31AB4" w14:textId="23C7183D" w:rsidR="00200400" w:rsidRPr="00C76769" w:rsidRDefault="006673AA" w:rsidP="00200400">
      <w:pPr>
        <w:rPr>
          <w:rFonts w:ascii="Verdana" w:hAnsi="Verdana"/>
          <w:sz w:val="26"/>
          <w:szCs w:val="26"/>
        </w:rPr>
      </w:pPr>
      <w:r>
        <w:rPr>
          <w:rFonts w:ascii="Verdana" w:hAnsi="Verdana"/>
          <w:b/>
          <w:bCs/>
          <w:sz w:val="26"/>
          <w:szCs w:val="26"/>
        </w:rPr>
        <w:t>-</w:t>
      </w:r>
      <w:r w:rsidR="00200400" w:rsidRPr="00C76769">
        <w:rPr>
          <w:rFonts w:ascii="Verdana" w:hAnsi="Verdana"/>
          <w:b/>
          <w:bCs/>
          <w:sz w:val="26"/>
          <w:szCs w:val="26"/>
        </w:rPr>
        <w:t>Redux Toolkit</w:t>
      </w:r>
      <w:r w:rsidR="00200400" w:rsidRPr="00C76769">
        <w:rPr>
          <w:rFonts w:ascii="Verdana" w:hAnsi="Verdana"/>
          <w:sz w:val="26"/>
          <w:szCs w:val="26"/>
        </w:rPr>
        <w:t xml:space="preserve"> (RTK) is the official, recommended way to write Redux logic. It simplifies the setup and usage of Redux, making it more developer-friendly and less boilerplate-heavy. RTK was introduced to address common complaints about Redux, such as verbosity and complexity.</w:t>
      </w:r>
    </w:p>
    <w:p w14:paraId="0E145B1D" w14:textId="77777777" w:rsidR="00200400" w:rsidRPr="00C76769" w:rsidRDefault="00200400" w:rsidP="00200400">
      <w:pPr>
        <w:rPr>
          <w:rFonts w:ascii="Verdana" w:hAnsi="Verdana"/>
          <w:b/>
          <w:bCs/>
          <w:sz w:val="26"/>
          <w:szCs w:val="26"/>
        </w:rPr>
      </w:pPr>
      <w:r w:rsidRPr="00C76769">
        <w:rPr>
          <w:rFonts w:ascii="Verdana" w:hAnsi="Verdana"/>
          <w:b/>
          <w:bCs/>
          <w:sz w:val="26"/>
          <w:szCs w:val="26"/>
        </w:rPr>
        <w:t>Key Features of Redux Toolkit:</w:t>
      </w:r>
    </w:p>
    <w:p w14:paraId="3DF81458" w14:textId="77777777" w:rsidR="00200400" w:rsidRPr="00C76769" w:rsidRDefault="00200400" w:rsidP="00200400">
      <w:pPr>
        <w:numPr>
          <w:ilvl w:val="0"/>
          <w:numId w:val="1"/>
        </w:numPr>
        <w:rPr>
          <w:rFonts w:ascii="Verdana" w:hAnsi="Verdana"/>
          <w:sz w:val="26"/>
          <w:szCs w:val="26"/>
        </w:rPr>
      </w:pPr>
      <w:r w:rsidRPr="00C76769">
        <w:rPr>
          <w:rFonts w:ascii="Verdana" w:hAnsi="Verdana"/>
          <w:b/>
          <w:bCs/>
          <w:sz w:val="26"/>
          <w:szCs w:val="26"/>
        </w:rPr>
        <w:t>Simplified Store Configuration</w:t>
      </w:r>
      <w:r w:rsidRPr="00C76769">
        <w:rPr>
          <w:rFonts w:ascii="Verdana" w:hAnsi="Verdana"/>
          <w:sz w:val="26"/>
          <w:szCs w:val="26"/>
        </w:rPr>
        <w:t>:</w:t>
      </w:r>
    </w:p>
    <w:p w14:paraId="71313F45" w14:textId="77777777" w:rsidR="00200400" w:rsidRPr="00C76769" w:rsidRDefault="00200400" w:rsidP="00200400">
      <w:pPr>
        <w:numPr>
          <w:ilvl w:val="1"/>
          <w:numId w:val="1"/>
        </w:numPr>
        <w:rPr>
          <w:rFonts w:ascii="Verdana" w:hAnsi="Verdana"/>
          <w:sz w:val="26"/>
          <w:szCs w:val="26"/>
        </w:rPr>
      </w:pPr>
      <w:r w:rsidRPr="00C76769">
        <w:rPr>
          <w:rFonts w:ascii="Verdana" w:hAnsi="Verdana"/>
          <w:sz w:val="26"/>
          <w:szCs w:val="26"/>
        </w:rPr>
        <w:t xml:space="preserve">RTK provides a </w:t>
      </w:r>
      <w:proofErr w:type="spellStart"/>
      <w:r w:rsidRPr="00C76769">
        <w:rPr>
          <w:rFonts w:ascii="Verdana" w:hAnsi="Verdana"/>
          <w:sz w:val="26"/>
          <w:szCs w:val="26"/>
        </w:rPr>
        <w:t>configureStore</w:t>
      </w:r>
      <w:proofErr w:type="spellEnd"/>
      <w:r w:rsidRPr="00C76769">
        <w:rPr>
          <w:rFonts w:ascii="Verdana" w:hAnsi="Verdana"/>
          <w:sz w:val="26"/>
          <w:szCs w:val="26"/>
        </w:rPr>
        <w:t xml:space="preserve"> method, which automatically sets up the Redux store with good defaults (e.g., middleware like redux-</w:t>
      </w:r>
      <w:proofErr w:type="spellStart"/>
      <w:r w:rsidRPr="00C76769">
        <w:rPr>
          <w:rFonts w:ascii="Verdana" w:hAnsi="Verdana"/>
          <w:sz w:val="26"/>
          <w:szCs w:val="26"/>
        </w:rPr>
        <w:t>thunk</w:t>
      </w:r>
      <w:proofErr w:type="spellEnd"/>
      <w:r w:rsidRPr="00C76769">
        <w:rPr>
          <w:rFonts w:ascii="Verdana" w:hAnsi="Verdana"/>
          <w:sz w:val="26"/>
          <w:szCs w:val="26"/>
        </w:rPr>
        <w:t>).</w:t>
      </w:r>
    </w:p>
    <w:p w14:paraId="095528F7" w14:textId="77777777" w:rsidR="00200400" w:rsidRPr="00C76769" w:rsidRDefault="00200400" w:rsidP="00200400">
      <w:pPr>
        <w:numPr>
          <w:ilvl w:val="0"/>
          <w:numId w:val="1"/>
        </w:numPr>
        <w:rPr>
          <w:rFonts w:ascii="Verdana" w:hAnsi="Verdana"/>
          <w:sz w:val="26"/>
          <w:szCs w:val="26"/>
        </w:rPr>
      </w:pPr>
      <w:r w:rsidRPr="00C76769">
        <w:rPr>
          <w:rFonts w:ascii="Verdana" w:hAnsi="Verdana"/>
          <w:b/>
          <w:bCs/>
          <w:sz w:val="26"/>
          <w:szCs w:val="26"/>
        </w:rPr>
        <w:t>Slices for State Logic</w:t>
      </w:r>
      <w:r w:rsidRPr="00C76769">
        <w:rPr>
          <w:rFonts w:ascii="Verdana" w:hAnsi="Verdana"/>
          <w:sz w:val="26"/>
          <w:szCs w:val="26"/>
        </w:rPr>
        <w:t>:</w:t>
      </w:r>
    </w:p>
    <w:p w14:paraId="2311389D" w14:textId="77777777" w:rsidR="00200400" w:rsidRPr="00C76769" w:rsidRDefault="00200400" w:rsidP="00200400">
      <w:pPr>
        <w:numPr>
          <w:ilvl w:val="1"/>
          <w:numId w:val="1"/>
        </w:numPr>
        <w:rPr>
          <w:rFonts w:ascii="Verdana" w:hAnsi="Verdana"/>
          <w:sz w:val="26"/>
          <w:szCs w:val="26"/>
        </w:rPr>
      </w:pPr>
      <w:r w:rsidRPr="00C76769">
        <w:rPr>
          <w:rFonts w:ascii="Verdana" w:hAnsi="Verdana"/>
          <w:sz w:val="26"/>
          <w:szCs w:val="26"/>
        </w:rPr>
        <w:t xml:space="preserve">RTK introduces the concept of </w:t>
      </w:r>
      <w:r w:rsidRPr="00C76769">
        <w:rPr>
          <w:rFonts w:ascii="Verdana" w:hAnsi="Verdana"/>
          <w:b/>
          <w:bCs/>
          <w:sz w:val="26"/>
          <w:szCs w:val="26"/>
        </w:rPr>
        <w:t>slices</w:t>
      </w:r>
      <w:r w:rsidRPr="00C76769">
        <w:rPr>
          <w:rFonts w:ascii="Verdana" w:hAnsi="Verdana"/>
          <w:sz w:val="26"/>
          <w:szCs w:val="26"/>
        </w:rPr>
        <w:t xml:space="preserve">. A slice combines </w:t>
      </w:r>
      <w:r w:rsidRPr="00C76769">
        <w:rPr>
          <w:rFonts w:ascii="Verdana" w:hAnsi="Verdana"/>
          <w:b/>
          <w:bCs/>
          <w:sz w:val="26"/>
          <w:szCs w:val="26"/>
        </w:rPr>
        <w:t>actions</w:t>
      </w:r>
      <w:r w:rsidRPr="00C76769">
        <w:rPr>
          <w:rFonts w:ascii="Verdana" w:hAnsi="Verdana"/>
          <w:sz w:val="26"/>
          <w:szCs w:val="26"/>
        </w:rPr>
        <w:t xml:space="preserve"> and </w:t>
      </w:r>
      <w:r w:rsidRPr="00C76769">
        <w:rPr>
          <w:rFonts w:ascii="Verdana" w:hAnsi="Verdana"/>
          <w:b/>
          <w:bCs/>
          <w:sz w:val="26"/>
          <w:szCs w:val="26"/>
        </w:rPr>
        <w:t>reducers</w:t>
      </w:r>
      <w:r w:rsidRPr="00C76769">
        <w:rPr>
          <w:rFonts w:ascii="Verdana" w:hAnsi="Verdana"/>
          <w:sz w:val="26"/>
          <w:szCs w:val="26"/>
        </w:rPr>
        <w:t xml:space="preserve"> into a single file for better organization.</w:t>
      </w:r>
    </w:p>
    <w:p w14:paraId="66B5B14E" w14:textId="77777777" w:rsidR="00200400" w:rsidRPr="00C76769" w:rsidRDefault="00200400" w:rsidP="00200400">
      <w:pPr>
        <w:numPr>
          <w:ilvl w:val="0"/>
          <w:numId w:val="1"/>
        </w:numPr>
        <w:rPr>
          <w:rFonts w:ascii="Verdana" w:hAnsi="Verdana"/>
          <w:sz w:val="26"/>
          <w:szCs w:val="26"/>
        </w:rPr>
      </w:pPr>
      <w:r w:rsidRPr="00C76769">
        <w:rPr>
          <w:rFonts w:ascii="Verdana" w:hAnsi="Verdana"/>
          <w:b/>
          <w:bCs/>
          <w:sz w:val="26"/>
          <w:szCs w:val="26"/>
        </w:rPr>
        <w:t>Built-in Middleware</w:t>
      </w:r>
      <w:r w:rsidRPr="00C76769">
        <w:rPr>
          <w:rFonts w:ascii="Verdana" w:hAnsi="Verdana"/>
          <w:sz w:val="26"/>
          <w:szCs w:val="26"/>
        </w:rPr>
        <w:t>:</w:t>
      </w:r>
    </w:p>
    <w:p w14:paraId="635FE81B" w14:textId="77777777" w:rsidR="00200400" w:rsidRPr="00C76769" w:rsidRDefault="00200400" w:rsidP="00200400">
      <w:pPr>
        <w:numPr>
          <w:ilvl w:val="1"/>
          <w:numId w:val="1"/>
        </w:numPr>
        <w:rPr>
          <w:rFonts w:ascii="Verdana" w:hAnsi="Verdana"/>
          <w:sz w:val="26"/>
          <w:szCs w:val="26"/>
        </w:rPr>
      </w:pPr>
      <w:r w:rsidRPr="00C76769">
        <w:rPr>
          <w:rFonts w:ascii="Verdana" w:hAnsi="Verdana"/>
          <w:sz w:val="26"/>
          <w:szCs w:val="26"/>
        </w:rPr>
        <w:t>Automatically includes middleware like redux-</w:t>
      </w:r>
      <w:proofErr w:type="spellStart"/>
      <w:r w:rsidRPr="00C76769">
        <w:rPr>
          <w:rFonts w:ascii="Verdana" w:hAnsi="Verdana"/>
          <w:sz w:val="26"/>
          <w:szCs w:val="26"/>
        </w:rPr>
        <w:t>thunk</w:t>
      </w:r>
      <w:proofErr w:type="spellEnd"/>
      <w:r w:rsidRPr="00C76769">
        <w:rPr>
          <w:rFonts w:ascii="Verdana" w:hAnsi="Verdana"/>
          <w:sz w:val="26"/>
          <w:szCs w:val="26"/>
        </w:rPr>
        <w:t xml:space="preserve"> for handling asynchronous logic.</w:t>
      </w:r>
    </w:p>
    <w:p w14:paraId="71584DCA" w14:textId="77777777" w:rsidR="00200400" w:rsidRPr="00C76769" w:rsidRDefault="00200400" w:rsidP="00200400">
      <w:pPr>
        <w:numPr>
          <w:ilvl w:val="1"/>
          <w:numId w:val="1"/>
        </w:numPr>
        <w:rPr>
          <w:rFonts w:ascii="Verdana" w:hAnsi="Verdana"/>
          <w:sz w:val="26"/>
          <w:szCs w:val="26"/>
        </w:rPr>
      </w:pPr>
      <w:r w:rsidRPr="00C76769">
        <w:rPr>
          <w:rFonts w:ascii="Verdana" w:hAnsi="Verdana"/>
          <w:sz w:val="26"/>
          <w:szCs w:val="26"/>
        </w:rPr>
        <w:t>Adds development tools such as redux-</w:t>
      </w:r>
      <w:proofErr w:type="spellStart"/>
      <w:r w:rsidRPr="00C76769">
        <w:rPr>
          <w:rFonts w:ascii="Verdana" w:hAnsi="Verdana"/>
          <w:sz w:val="26"/>
          <w:szCs w:val="26"/>
        </w:rPr>
        <w:t>devtools</w:t>
      </w:r>
      <w:proofErr w:type="spellEnd"/>
      <w:r w:rsidRPr="00C76769">
        <w:rPr>
          <w:rFonts w:ascii="Verdana" w:hAnsi="Verdana"/>
          <w:sz w:val="26"/>
          <w:szCs w:val="26"/>
        </w:rPr>
        <w:t xml:space="preserve"> for easier debugging.</w:t>
      </w:r>
    </w:p>
    <w:p w14:paraId="63AD337E" w14:textId="77777777" w:rsidR="00200400" w:rsidRPr="00C76769" w:rsidRDefault="00200400" w:rsidP="00200400">
      <w:pPr>
        <w:numPr>
          <w:ilvl w:val="0"/>
          <w:numId w:val="1"/>
        </w:numPr>
        <w:rPr>
          <w:rFonts w:ascii="Verdana" w:hAnsi="Verdana"/>
          <w:sz w:val="26"/>
          <w:szCs w:val="26"/>
        </w:rPr>
      </w:pPr>
      <w:proofErr w:type="spellStart"/>
      <w:r w:rsidRPr="00C76769">
        <w:rPr>
          <w:rFonts w:ascii="Verdana" w:hAnsi="Verdana"/>
          <w:b/>
          <w:bCs/>
          <w:sz w:val="26"/>
          <w:szCs w:val="26"/>
        </w:rPr>
        <w:t>Immer</w:t>
      </w:r>
      <w:proofErr w:type="spellEnd"/>
      <w:r w:rsidRPr="00C76769">
        <w:rPr>
          <w:rFonts w:ascii="Verdana" w:hAnsi="Verdana"/>
          <w:b/>
          <w:bCs/>
          <w:sz w:val="26"/>
          <w:szCs w:val="26"/>
        </w:rPr>
        <w:t xml:space="preserve"> Integration</w:t>
      </w:r>
      <w:r w:rsidRPr="00C76769">
        <w:rPr>
          <w:rFonts w:ascii="Verdana" w:hAnsi="Verdana"/>
          <w:sz w:val="26"/>
          <w:szCs w:val="26"/>
        </w:rPr>
        <w:t>:</w:t>
      </w:r>
    </w:p>
    <w:p w14:paraId="069D6562" w14:textId="77777777" w:rsidR="00200400" w:rsidRPr="00C76769" w:rsidRDefault="00200400" w:rsidP="00200400">
      <w:pPr>
        <w:numPr>
          <w:ilvl w:val="1"/>
          <w:numId w:val="1"/>
        </w:numPr>
        <w:rPr>
          <w:rFonts w:ascii="Verdana" w:hAnsi="Verdana"/>
          <w:sz w:val="26"/>
          <w:szCs w:val="26"/>
        </w:rPr>
      </w:pPr>
      <w:r w:rsidRPr="00C76769">
        <w:rPr>
          <w:rFonts w:ascii="Verdana" w:hAnsi="Verdana"/>
          <w:sz w:val="26"/>
          <w:szCs w:val="26"/>
        </w:rPr>
        <w:t xml:space="preserve">RTK uses </w:t>
      </w:r>
      <w:proofErr w:type="spellStart"/>
      <w:r w:rsidRPr="00C76769">
        <w:rPr>
          <w:rFonts w:ascii="Verdana" w:hAnsi="Verdana"/>
          <w:sz w:val="26"/>
          <w:szCs w:val="26"/>
        </w:rPr>
        <w:t>Immer</w:t>
      </w:r>
      <w:proofErr w:type="spellEnd"/>
      <w:r w:rsidRPr="00C76769">
        <w:rPr>
          <w:rFonts w:ascii="Verdana" w:hAnsi="Verdana"/>
          <w:sz w:val="26"/>
          <w:szCs w:val="26"/>
        </w:rPr>
        <w:t xml:space="preserve"> under the hood, allowing you to write "mutative" logic in reducers while ensuring immutability in the state.</w:t>
      </w:r>
    </w:p>
    <w:p w14:paraId="5F4716B3" w14:textId="77777777" w:rsidR="00200400" w:rsidRPr="00C76769" w:rsidRDefault="00200400" w:rsidP="00200400">
      <w:pPr>
        <w:numPr>
          <w:ilvl w:val="0"/>
          <w:numId w:val="1"/>
        </w:numPr>
        <w:rPr>
          <w:rFonts w:ascii="Verdana" w:hAnsi="Verdana"/>
          <w:sz w:val="26"/>
          <w:szCs w:val="26"/>
        </w:rPr>
      </w:pPr>
      <w:r w:rsidRPr="00C76769">
        <w:rPr>
          <w:rFonts w:ascii="Verdana" w:hAnsi="Verdana"/>
          <w:b/>
          <w:bCs/>
          <w:sz w:val="26"/>
          <w:szCs w:val="26"/>
        </w:rPr>
        <w:t xml:space="preserve">Redux </w:t>
      </w:r>
      <w:proofErr w:type="spellStart"/>
      <w:r w:rsidRPr="00C76769">
        <w:rPr>
          <w:rFonts w:ascii="Verdana" w:hAnsi="Verdana"/>
          <w:b/>
          <w:bCs/>
          <w:sz w:val="26"/>
          <w:szCs w:val="26"/>
        </w:rPr>
        <w:t>Thunk</w:t>
      </w:r>
      <w:proofErr w:type="spellEnd"/>
      <w:r w:rsidRPr="00C76769">
        <w:rPr>
          <w:rFonts w:ascii="Verdana" w:hAnsi="Verdana"/>
          <w:b/>
          <w:bCs/>
          <w:sz w:val="26"/>
          <w:szCs w:val="26"/>
        </w:rPr>
        <w:t xml:space="preserve"> Simplification</w:t>
      </w:r>
      <w:r w:rsidRPr="00C76769">
        <w:rPr>
          <w:rFonts w:ascii="Verdana" w:hAnsi="Verdana"/>
          <w:sz w:val="26"/>
          <w:szCs w:val="26"/>
        </w:rPr>
        <w:t>:</w:t>
      </w:r>
    </w:p>
    <w:p w14:paraId="453EB069" w14:textId="77777777" w:rsidR="00200400" w:rsidRPr="00C76769" w:rsidRDefault="00200400" w:rsidP="00200400">
      <w:pPr>
        <w:numPr>
          <w:ilvl w:val="1"/>
          <w:numId w:val="1"/>
        </w:numPr>
        <w:rPr>
          <w:rFonts w:ascii="Verdana" w:hAnsi="Verdana"/>
          <w:sz w:val="26"/>
          <w:szCs w:val="26"/>
        </w:rPr>
      </w:pPr>
      <w:r w:rsidRPr="00C76769">
        <w:rPr>
          <w:rFonts w:ascii="Verdana" w:hAnsi="Verdana"/>
          <w:sz w:val="26"/>
          <w:szCs w:val="26"/>
        </w:rPr>
        <w:t>Supports writing asynchronous logic with minimal setup and less boilerplate.</w:t>
      </w:r>
    </w:p>
    <w:p w14:paraId="11028EC1" w14:textId="77777777" w:rsidR="00200400" w:rsidRPr="00C76769" w:rsidRDefault="00200400" w:rsidP="00200400">
      <w:pPr>
        <w:numPr>
          <w:ilvl w:val="0"/>
          <w:numId w:val="1"/>
        </w:numPr>
        <w:rPr>
          <w:rFonts w:ascii="Verdana" w:hAnsi="Verdana"/>
          <w:sz w:val="26"/>
          <w:szCs w:val="26"/>
        </w:rPr>
      </w:pPr>
      <w:r w:rsidRPr="00C76769">
        <w:rPr>
          <w:rFonts w:ascii="Verdana" w:hAnsi="Verdana"/>
          <w:b/>
          <w:bCs/>
          <w:sz w:val="26"/>
          <w:szCs w:val="26"/>
        </w:rPr>
        <w:t>Better Developer Experience</w:t>
      </w:r>
      <w:r w:rsidRPr="00C76769">
        <w:rPr>
          <w:rFonts w:ascii="Verdana" w:hAnsi="Verdana"/>
          <w:sz w:val="26"/>
          <w:szCs w:val="26"/>
        </w:rPr>
        <w:t>:</w:t>
      </w:r>
    </w:p>
    <w:p w14:paraId="2A2B3717" w14:textId="77777777" w:rsidR="00200400" w:rsidRPr="00C76769" w:rsidRDefault="00200400" w:rsidP="00200400">
      <w:pPr>
        <w:numPr>
          <w:ilvl w:val="1"/>
          <w:numId w:val="1"/>
        </w:numPr>
        <w:rPr>
          <w:rFonts w:ascii="Verdana" w:hAnsi="Verdana"/>
          <w:sz w:val="26"/>
          <w:szCs w:val="26"/>
        </w:rPr>
      </w:pPr>
      <w:r w:rsidRPr="00C76769">
        <w:rPr>
          <w:rFonts w:ascii="Verdana" w:hAnsi="Verdana"/>
          <w:sz w:val="26"/>
          <w:szCs w:val="26"/>
        </w:rPr>
        <w:t>Comes with tools and utilities that reduce repetitive tasks, improve code readability, and encourage best practices.</w:t>
      </w:r>
    </w:p>
    <w:p w14:paraId="56ED30F1" w14:textId="77777777" w:rsidR="00200400" w:rsidRDefault="00200400" w:rsidP="00200400">
      <w:pPr>
        <w:rPr>
          <w:rFonts w:ascii="Verdana" w:hAnsi="Verdana"/>
          <w:sz w:val="26"/>
          <w:szCs w:val="26"/>
        </w:rPr>
      </w:pPr>
    </w:p>
    <w:p w14:paraId="647B613E" w14:textId="146DB9B4" w:rsidR="00200400" w:rsidRDefault="006673AA" w:rsidP="00200400">
      <w:pPr>
        <w:rPr>
          <w:rFonts w:ascii="Verdana" w:hAnsi="Verdana"/>
          <w:sz w:val="26"/>
          <w:szCs w:val="26"/>
        </w:rPr>
      </w:pPr>
      <w:r>
        <w:rPr>
          <w:rFonts w:ascii="Verdana" w:hAnsi="Verdana"/>
          <w:noProof/>
          <w:sz w:val="26"/>
          <w:szCs w:val="26"/>
        </w:rPr>
        <w:lastRenderedPageBreak/>
        <mc:AlternateContent>
          <mc:Choice Requires="wps">
            <w:drawing>
              <wp:anchor distT="0" distB="0" distL="114300" distR="114300" simplePos="0" relativeHeight="251666432" behindDoc="0" locked="0" layoutInCell="1" allowOverlap="1" wp14:anchorId="5079D9C7" wp14:editId="63A51505">
                <wp:simplePos x="0" y="0"/>
                <wp:positionH relativeFrom="margin">
                  <wp:posOffset>487680</wp:posOffset>
                </wp:positionH>
                <wp:positionV relativeFrom="paragraph">
                  <wp:posOffset>-201930</wp:posOffset>
                </wp:positionV>
                <wp:extent cx="4823460" cy="510540"/>
                <wp:effectExtent l="38100" t="57150" r="110490" b="118110"/>
                <wp:wrapNone/>
                <wp:docPr id="10" name="Rectangle 10"/>
                <wp:cNvGraphicFramePr/>
                <a:graphic xmlns:a="http://schemas.openxmlformats.org/drawingml/2006/main">
                  <a:graphicData uri="http://schemas.microsoft.com/office/word/2010/wordprocessingShape">
                    <wps:wsp>
                      <wps:cNvSpPr/>
                      <wps:spPr>
                        <a:xfrm>
                          <a:off x="0" y="0"/>
                          <a:ext cx="4823460" cy="510540"/>
                        </a:xfrm>
                        <a:prstGeom prst="rect">
                          <a:avLst/>
                        </a:prstGeom>
                        <a:solidFill>
                          <a:srgbClr val="7030A0"/>
                        </a:solidFill>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2">
                          <a:schemeClr val="accent1">
                            <a:shade val="50000"/>
                          </a:schemeClr>
                        </a:lnRef>
                        <a:fillRef idx="1">
                          <a:schemeClr val="accent1"/>
                        </a:fillRef>
                        <a:effectRef idx="0">
                          <a:schemeClr val="accent1"/>
                        </a:effectRef>
                        <a:fontRef idx="minor">
                          <a:schemeClr val="lt1"/>
                        </a:fontRef>
                      </wps:style>
                      <wps:txbx>
                        <w:txbxContent>
                          <w:p w14:paraId="545CAD9C" w14:textId="27091C28" w:rsidR="006673AA" w:rsidRPr="00B10D88" w:rsidRDefault="006673AA" w:rsidP="006673AA">
                            <w:pPr>
                              <w:jc w:val="center"/>
                              <w:rPr>
                                <w:rFonts w:ascii="Verdana" w:hAnsi="Verdana"/>
                                <w:b/>
                                <w:bCs/>
                                <w:sz w:val="36"/>
                                <w:szCs w:val="36"/>
                                <w:lang w:val="en-US"/>
                              </w:rPr>
                            </w:pPr>
                            <w:r>
                              <w:rPr>
                                <w:rFonts w:ascii="Verdana" w:hAnsi="Verdana"/>
                                <w:b/>
                                <w:bCs/>
                                <w:sz w:val="36"/>
                                <w:szCs w:val="36"/>
                                <w:lang w:val="en-US"/>
                              </w:rPr>
                              <w:t>INSTALLATION REDUX TOOLKIT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079D9C7" id="Rectangle 10" o:spid="_x0000_s1029" style="position:absolute;margin-left:38.4pt;margin-top:-15.9pt;width:379.8pt;height:40.2pt;z-index:25166643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" fillcolor="#7030a0" stroked="f" strokeweight="1pt">
                <v:shadow on="t" color="black" opacity="19660f" offset=".552mm,.73253mm"/>
                <v:textbox>
                  <w:txbxContent>
                    <w:p w14:paraId="545CAD9C" w14:textId="27091C28" w:rsidR="006673AA" w:rsidRPr="00B10D88" w:rsidRDefault="006673AA" w:rsidP="006673AA">
                      <w:pPr>
                        <w:jc w:val="center"/>
                        <w:rPr>
                          <w:rFonts w:ascii="Verdana" w:hAnsi="Verdana"/>
                          <w:b/>
                          <w:bCs/>
                          <w:sz w:val="36"/>
                          <w:szCs w:val="36"/>
                          <w:lang w:val="en-US"/>
                        </w:rPr>
                      </w:pPr>
                      <w:r>
                        <w:rPr>
                          <w:rFonts w:ascii="Verdana" w:hAnsi="Verdana"/>
                          <w:b/>
                          <w:bCs/>
                          <w:sz w:val="36"/>
                          <w:szCs w:val="36"/>
                          <w:lang w:val="en-US"/>
                        </w:rPr>
                        <w:t>INSTALLATION</w:t>
                      </w:r>
                      <w:r>
                        <w:rPr>
                          <w:rFonts w:ascii="Verdana" w:hAnsi="Verdana"/>
                          <w:b/>
                          <w:bCs/>
                          <w:sz w:val="36"/>
                          <w:szCs w:val="36"/>
                          <w:lang w:val="en-US"/>
                        </w:rPr>
                        <w:t xml:space="preserve"> REDUX TOOLKIT</w:t>
                      </w:r>
                    </w:p>
                  </w:txbxContent>
                </v:textbox>
                <w10:wrap anchorx="margin"/>
              </v:rect>
            </w:pict>
          </mc:Fallback>
        </mc:AlternateContent>
      </w:r>
    </w:p>
    <w:p w14:paraId="6C4E839A" w14:textId="77777777" w:rsidR="00200400" w:rsidRDefault="00200400" w:rsidP="00200400">
      <w:pPr>
        <w:rPr>
          <w:rFonts w:ascii="Verdana" w:hAnsi="Verdana"/>
          <w:sz w:val="26"/>
          <w:szCs w:val="26"/>
        </w:rPr>
      </w:pPr>
    </w:p>
    <w:p w14:paraId="1B1BA35C" w14:textId="40F89682" w:rsidR="00200400" w:rsidRDefault="006673AA" w:rsidP="00200400">
      <w:pPr>
        <w:rPr>
          <w:rFonts w:ascii="Verdana" w:hAnsi="Verdana"/>
          <w:sz w:val="26"/>
          <w:szCs w:val="26"/>
        </w:rPr>
      </w:pPr>
      <w:r>
        <w:rPr>
          <w:rFonts w:ascii="Verdana" w:hAnsi="Verdana"/>
          <w:noProof/>
          <w:sz w:val="26"/>
          <w:szCs w:val="26"/>
        </w:rPr>
        <w:drawing>
          <wp:inline distT="0" distB="0" distL="0" distR="0" wp14:anchorId="1BB2C595" wp14:editId="09C70829">
            <wp:extent cx="5731510" cy="3422650"/>
            <wp:effectExtent l="0" t="0" r="254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1">
                      <a:extLst>
                        <a:ext uri="{28A0092B-C50C-407E-A947-70E740481C1C}">
                          <a14:useLocalDpi xmlns:a14="http://schemas.microsoft.com/office/drawing/2010/main" val="0"/>
                        </a:ext>
                      </a:extLst>
                    </a:blip>
                    <a:stretch>
                      <a:fillRect/>
                    </a:stretch>
                  </pic:blipFill>
                  <pic:spPr>
                    <a:xfrm>
                      <a:off x="0" y="0"/>
                      <a:ext cx="5731510" cy="3422650"/>
                    </a:xfrm>
                    <a:prstGeom prst="rect">
                      <a:avLst/>
                    </a:prstGeom>
                  </pic:spPr>
                </pic:pic>
              </a:graphicData>
            </a:graphic>
          </wp:inline>
        </w:drawing>
      </w:r>
    </w:p>
    <w:p w14:paraId="0E56B001" w14:textId="77777777" w:rsidR="00200400" w:rsidRDefault="00200400" w:rsidP="00200400">
      <w:pPr>
        <w:rPr>
          <w:rFonts w:ascii="Verdana" w:hAnsi="Verdana"/>
          <w:sz w:val="26"/>
          <w:szCs w:val="26"/>
        </w:rPr>
      </w:pPr>
    </w:p>
    <w:p w14:paraId="2EAAD6F4" w14:textId="5505591A" w:rsidR="00200400" w:rsidRDefault="006673AA" w:rsidP="00200400">
      <w:pPr>
        <w:rPr>
          <w:rFonts w:ascii="Verdana" w:hAnsi="Verdana"/>
          <w:sz w:val="26"/>
          <w:szCs w:val="26"/>
        </w:rPr>
      </w:pPr>
      <w:r>
        <w:rPr>
          <w:rFonts w:ascii="Verdana" w:hAnsi="Verdana"/>
          <w:noProof/>
          <w:sz w:val="26"/>
          <w:szCs w:val="26"/>
        </w:rPr>
        <w:drawing>
          <wp:inline distT="0" distB="0" distL="0" distR="0" wp14:anchorId="493826A4" wp14:editId="54D45AB3">
            <wp:extent cx="5731510" cy="2695575"/>
            <wp:effectExtent l="0" t="0" r="254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2">
                      <a:extLst>
                        <a:ext uri="{28A0092B-C50C-407E-A947-70E740481C1C}">
                          <a14:useLocalDpi xmlns:a14="http://schemas.microsoft.com/office/drawing/2010/main" val="0"/>
                        </a:ext>
                      </a:extLst>
                    </a:blip>
                    <a:stretch>
                      <a:fillRect/>
                    </a:stretch>
                  </pic:blipFill>
                  <pic:spPr>
                    <a:xfrm>
                      <a:off x="0" y="0"/>
                      <a:ext cx="5731510" cy="2695575"/>
                    </a:xfrm>
                    <a:prstGeom prst="rect">
                      <a:avLst/>
                    </a:prstGeom>
                  </pic:spPr>
                </pic:pic>
              </a:graphicData>
            </a:graphic>
          </wp:inline>
        </w:drawing>
      </w:r>
    </w:p>
    <w:p w14:paraId="6B051825" w14:textId="77777777" w:rsidR="00200400" w:rsidRDefault="00200400" w:rsidP="00200400">
      <w:pPr>
        <w:rPr>
          <w:rFonts w:ascii="Verdana" w:hAnsi="Verdana"/>
          <w:sz w:val="26"/>
          <w:szCs w:val="26"/>
        </w:rPr>
      </w:pPr>
    </w:p>
    <w:p w14:paraId="3D7C248D" w14:textId="77777777" w:rsidR="00200400" w:rsidRDefault="00200400" w:rsidP="00200400">
      <w:pPr>
        <w:rPr>
          <w:rFonts w:ascii="Verdana" w:hAnsi="Verdana"/>
          <w:sz w:val="26"/>
          <w:szCs w:val="26"/>
        </w:rPr>
      </w:pPr>
    </w:p>
    <w:p w14:paraId="5E92F848" w14:textId="7DB2B41E" w:rsidR="00200400" w:rsidRPr="006673AA" w:rsidRDefault="006673AA" w:rsidP="00200400">
      <w:pPr>
        <w:rPr>
          <w:rFonts w:ascii="Verdana" w:hAnsi="Verdana"/>
          <w:b/>
          <w:bCs/>
          <w:sz w:val="26"/>
          <w:szCs w:val="26"/>
        </w:rPr>
      </w:pPr>
      <w:r>
        <w:rPr>
          <w:rFonts w:ascii="Verdana" w:hAnsi="Verdana"/>
          <w:sz w:val="26"/>
          <w:szCs w:val="26"/>
        </w:rPr>
        <w:tab/>
      </w:r>
      <w:r>
        <w:rPr>
          <w:rFonts w:ascii="Verdana" w:hAnsi="Verdana"/>
          <w:sz w:val="26"/>
          <w:szCs w:val="26"/>
        </w:rPr>
        <w:tab/>
      </w:r>
      <w:r>
        <w:rPr>
          <w:rFonts w:ascii="Verdana" w:hAnsi="Verdana"/>
          <w:sz w:val="26"/>
          <w:szCs w:val="26"/>
        </w:rPr>
        <w:tab/>
      </w:r>
      <w:r>
        <w:rPr>
          <w:rFonts w:ascii="Verdana" w:hAnsi="Verdana"/>
          <w:sz w:val="26"/>
          <w:szCs w:val="26"/>
        </w:rPr>
        <w:tab/>
      </w:r>
      <w:r>
        <w:rPr>
          <w:rFonts w:ascii="Verdana" w:hAnsi="Verdana"/>
          <w:sz w:val="26"/>
          <w:szCs w:val="26"/>
        </w:rPr>
        <w:tab/>
      </w:r>
      <w:r w:rsidRPr="006673AA">
        <w:rPr>
          <w:rFonts w:ascii="Verdana" w:hAnsi="Verdana"/>
          <w:b/>
          <w:bCs/>
          <w:sz w:val="26"/>
          <w:szCs w:val="26"/>
        </w:rPr>
        <w:t>OR</w:t>
      </w:r>
    </w:p>
    <w:p w14:paraId="474BD1CD" w14:textId="77777777" w:rsidR="00200400" w:rsidRDefault="00200400" w:rsidP="00200400">
      <w:pPr>
        <w:rPr>
          <w:rFonts w:ascii="Verdana" w:hAnsi="Verdana"/>
          <w:sz w:val="26"/>
          <w:szCs w:val="26"/>
        </w:rPr>
      </w:pPr>
    </w:p>
    <w:p w14:paraId="42BC71AD" w14:textId="4BB4CBA6" w:rsidR="00200400" w:rsidRDefault="00200400" w:rsidP="00200400">
      <w:pPr>
        <w:rPr>
          <w:rFonts w:ascii="Verdana" w:hAnsi="Verdana"/>
          <w:sz w:val="26"/>
          <w:szCs w:val="26"/>
        </w:rPr>
      </w:pPr>
    </w:p>
    <w:p w14:paraId="71F576BE" w14:textId="5CCEBF92" w:rsidR="006673AA" w:rsidRDefault="006673AA" w:rsidP="00200400">
      <w:pPr>
        <w:rPr>
          <w:rFonts w:ascii="Verdana" w:hAnsi="Verdana"/>
          <w:sz w:val="26"/>
          <w:szCs w:val="26"/>
        </w:rPr>
      </w:pPr>
      <w:r>
        <w:rPr>
          <w:rFonts w:ascii="Verdana" w:hAnsi="Verdana"/>
          <w:noProof/>
          <w:sz w:val="26"/>
          <w:szCs w:val="26"/>
        </w:rPr>
        <w:lastRenderedPageBreak/>
        <w:drawing>
          <wp:inline distT="0" distB="0" distL="0" distR="0" wp14:anchorId="02983AA8" wp14:editId="2BDFC062">
            <wp:extent cx="5731510" cy="399034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3">
                      <a:extLst>
                        <a:ext uri="{28A0092B-C50C-407E-A947-70E740481C1C}">
                          <a14:useLocalDpi xmlns:a14="http://schemas.microsoft.com/office/drawing/2010/main" val="0"/>
                        </a:ext>
                      </a:extLst>
                    </a:blip>
                    <a:stretch>
                      <a:fillRect/>
                    </a:stretch>
                  </pic:blipFill>
                  <pic:spPr>
                    <a:xfrm>
                      <a:off x="0" y="0"/>
                      <a:ext cx="5731510" cy="3990340"/>
                    </a:xfrm>
                    <a:prstGeom prst="rect">
                      <a:avLst/>
                    </a:prstGeom>
                  </pic:spPr>
                </pic:pic>
              </a:graphicData>
            </a:graphic>
          </wp:inline>
        </w:drawing>
      </w:r>
    </w:p>
    <w:p w14:paraId="5261C945" w14:textId="795613E5" w:rsidR="00200400" w:rsidRDefault="006673AA" w:rsidP="00200400">
      <w:pPr>
        <w:rPr>
          <w:rFonts w:ascii="Verdana" w:hAnsi="Verdana"/>
          <w:sz w:val="26"/>
          <w:szCs w:val="26"/>
        </w:rPr>
      </w:pPr>
      <w:r>
        <w:rPr>
          <w:rFonts w:ascii="Verdana" w:hAnsi="Verdana"/>
          <w:noProof/>
          <w:sz w:val="26"/>
          <w:szCs w:val="26"/>
        </w:rPr>
        <w:drawing>
          <wp:inline distT="0" distB="0" distL="0" distR="0" wp14:anchorId="0588B89F" wp14:editId="180455A3">
            <wp:extent cx="5731510" cy="3714115"/>
            <wp:effectExtent l="0" t="0" r="2540"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4">
                      <a:extLst>
                        <a:ext uri="{28A0092B-C50C-407E-A947-70E740481C1C}">
                          <a14:useLocalDpi xmlns:a14="http://schemas.microsoft.com/office/drawing/2010/main" val="0"/>
                        </a:ext>
                      </a:extLst>
                    </a:blip>
                    <a:stretch>
                      <a:fillRect/>
                    </a:stretch>
                  </pic:blipFill>
                  <pic:spPr>
                    <a:xfrm>
                      <a:off x="0" y="0"/>
                      <a:ext cx="5731510" cy="3714115"/>
                    </a:xfrm>
                    <a:prstGeom prst="rect">
                      <a:avLst/>
                    </a:prstGeom>
                  </pic:spPr>
                </pic:pic>
              </a:graphicData>
            </a:graphic>
          </wp:inline>
        </w:drawing>
      </w:r>
    </w:p>
    <w:p w14:paraId="7646358B" w14:textId="6B997439" w:rsidR="006673AA" w:rsidRDefault="006673AA" w:rsidP="00200400">
      <w:pPr>
        <w:rPr>
          <w:rFonts w:ascii="Verdana" w:hAnsi="Verdana"/>
          <w:sz w:val="26"/>
          <w:szCs w:val="26"/>
        </w:rPr>
      </w:pPr>
      <w:r>
        <w:rPr>
          <w:rFonts w:ascii="Verdana" w:hAnsi="Verdana"/>
          <w:noProof/>
          <w:sz w:val="26"/>
          <w:szCs w:val="26"/>
        </w:rPr>
        <w:lastRenderedPageBreak/>
        <w:drawing>
          <wp:inline distT="0" distB="0" distL="0" distR="0" wp14:anchorId="2073F987" wp14:editId="60DBCECD">
            <wp:extent cx="5731510" cy="3714115"/>
            <wp:effectExtent l="0" t="0" r="2540"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4">
                      <a:extLst>
                        <a:ext uri="{28A0092B-C50C-407E-A947-70E740481C1C}">
                          <a14:useLocalDpi xmlns:a14="http://schemas.microsoft.com/office/drawing/2010/main" val="0"/>
                        </a:ext>
                      </a:extLst>
                    </a:blip>
                    <a:stretch>
                      <a:fillRect/>
                    </a:stretch>
                  </pic:blipFill>
                  <pic:spPr>
                    <a:xfrm>
                      <a:off x="0" y="0"/>
                      <a:ext cx="5731510" cy="3714115"/>
                    </a:xfrm>
                    <a:prstGeom prst="rect">
                      <a:avLst/>
                    </a:prstGeom>
                  </pic:spPr>
                </pic:pic>
              </a:graphicData>
            </a:graphic>
          </wp:inline>
        </w:drawing>
      </w:r>
    </w:p>
    <w:p w14:paraId="790CA22B" w14:textId="53F4B1A6" w:rsidR="006673AA" w:rsidRDefault="006673AA" w:rsidP="00200400">
      <w:pPr>
        <w:rPr>
          <w:rFonts w:ascii="Verdana" w:hAnsi="Verdana"/>
          <w:sz w:val="26"/>
          <w:szCs w:val="26"/>
        </w:rPr>
      </w:pPr>
      <w:r>
        <w:rPr>
          <w:rFonts w:ascii="Verdana" w:hAnsi="Verdana"/>
          <w:noProof/>
          <w:sz w:val="26"/>
          <w:szCs w:val="26"/>
        </w:rPr>
        <w:drawing>
          <wp:inline distT="0" distB="0" distL="0" distR="0" wp14:anchorId="6DC63D38" wp14:editId="63ABE172">
            <wp:extent cx="5731510" cy="3105150"/>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5">
                      <a:extLst>
                        <a:ext uri="{28A0092B-C50C-407E-A947-70E740481C1C}">
                          <a14:useLocalDpi xmlns:a14="http://schemas.microsoft.com/office/drawing/2010/main" val="0"/>
                        </a:ext>
                      </a:extLst>
                    </a:blip>
                    <a:stretch>
                      <a:fillRect/>
                    </a:stretch>
                  </pic:blipFill>
                  <pic:spPr>
                    <a:xfrm>
                      <a:off x="0" y="0"/>
                      <a:ext cx="5731510" cy="3105150"/>
                    </a:xfrm>
                    <a:prstGeom prst="rect">
                      <a:avLst/>
                    </a:prstGeom>
                  </pic:spPr>
                </pic:pic>
              </a:graphicData>
            </a:graphic>
          </wp:inline>
        </w:drawing>
      </w:r>
    </w:p>
    <w:p w14:paraId="6D5001F9" w14:textId="0DFEEC49" w:rsidR="006673AA" w:rsidRDefault="006673AA" w:rsidP="00200400">
      <w:pPr>
        <w:rPr>
          <w:rFonts w:ascii="Verdana" w:hAnsi="Verdana"/>
          <w:sz w:val="26"/>
          <w:szCs w:val="26"/>
        </w:rPr>
      </w:pPr>
      <w:r>
        <w:rPr>
          <w:rFonts w:ascii="Verdana" w:hAnsi="Verdana"/>
          <w:noProof/>
          <w:sz w:val="26"/>
          <w:szCs w:val="26"/>
        </w:rPr>
        <w:lastRenderedPageBreak/>
        <w:drawing>
          <wp:inline distT="0" distB="0" distL="0" distR="0" wp14:anchorId="6AB3D791" wp14:editId="61BC4062">
            <wp:extent cx="5731510" cy="3463925"/>
            <wp:effectExtent l="0" t="0" r="2540" b="317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6">
                      <a:extLst>
                        <a:ext uri="{28A0092B-C50C-407E-A947-70E740481C1C}">
                          <a14:useLocalDpi xmlns:a14="http://schemas.microsoft.com/office/drawing/2010/main" val="0"/>
                        </a:ext>
                      </a:extLst>
                    </a:blip>
                    <a:stretch>
                      <a:fillRect/>
                    </a:stretch>
                  </pic:blipFill>
                  <pic:spPr>
                    <a:xfrm>
                      <a:off x="0" y="0"/>
                      <a:ext cx="5731510" cy="3463925"/>
                    </a:xfrm>
                    <a:prstGeom prst="rect">
                      <a:avLst/>
                    </a:prstGeom>
                  </pic:spPr>
                </pic:pic>
              </a:graphicData>
            </a:graphic>
          </wp:inline>
        </w:drawing>
      </w:r>
    </w:p>
    <w:p w14:paraId="07BB6997" w14:textId="4A6D6653" w:rsidR="006673AA" w:rsidRDefault="006673AA" w:rsidP="00200400">
      <w:pPr>
        <w:rPr>
          <w:rFonts w:ascii="Verdana" w:hAnsi="Verdana"/>
          <w:sz w:val="26"/>
          <w:szCs w:val="26"/>
        </w:rPr>
      </w:pPr>
      <w:r>
        <w:rPr>
          <w:rFonts w:ascii="Verdana" w:hAnsi="Verdana"/>
          <w:noProof/>
          <w:sz w:val="26"/>
          <w:szCs w:val="26"/>
        </w:rPr>
        <w:drawing>
          <wp:inline distT="0" distB="0" distL="0" distR="0" wp14:anchorId="61FB4C73" wp14:editId="10ECD3BF">
            <wp:extent cx="5731510" cy="3463925"/>
            <wp:effectExtent l="0" t="0" r="2540" b="317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6">
                      <a:extLst>
                        <a:ext uri="{28A0092B-C50C-407E-A947-70E740481C1C}">
                          <a14:useLocalDpi xmlns:a14="http://schemas.microsoft.com/office/drawing/2010/main" val="0"/>
                        </a:ext>
                      </a:extLst>
                    </a:blip>
                    <a:stretch>
                      <a:fillRect/>
                    </a:stretch>
                  </pic:blipFill>
                  <pic:spPr>
                    <a:xfrm>
                      <a:off x="0" y="0"/>
                      <a:ext cx="5731510" cy="3463925"/>
                    </a:xfrm>
                    <a:prstGeom prst="rect">
                      <a:avLst/>
                    </a:prstGeom>
                  </pic:spPr>
                </pic:pic>
              </a:graphicData>
            </a:graphic>
          </wp:inline>
        </w:drawing>
      </w:r>
    </w:p>
    <w:p w14:paraId="38838D47" w14:textId="23C5FA0F" w:rsidR="006673AA" w:rsidRDefault="006673AA" w:rsidP="00200400">
      <w:pPr>
        <w:rPr>
          <w:rFonts w:ascii="Verdana" w:hAnsi="Verdana"/>
          <w:sz w:val="26"/>
          <w:szCs w:val="26"/>
        </w:rPr>
      </w:pPr>
      <w:r>
        <w:rPr>
          <w:rFonts w:ascii="Verdana" w:hAnsi="Verdana"/>
          <w:noProof/>
          <w:sz w:val="26"/>
          <w:szCs w:val="26"/>
        </w:rPr>
        <w:lastRenderedPageBreak/>
        <w:drawing>
          <wp:inline distT="0" distB="0" distL="0" distR="0" wp14:anchorId="3389D83F" wp14:editId="655FB595">
            <wp:extent cx="5731510" cy="4071620"/>
            <wp:effectExtent l="0" t="0" r="254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17">
                      <a:extLst>
                        <a:ext uri="{28A0092B-C50C-407E-A947-70E740481C1C}">
                          <a14:useLocalDpi xmlns:a14="http://schemas.microsoft.com/office/drawing/2010/main" val="0"/>
                        </a:ext>
                      </a:extLst>
                    </a:blip>
                    <a:stretch>
                      <a:fillRect/>
                    </a:stretch>
                  </pic:blipFill>
                  <pic:spPr>
                    <a:xfrm>
                      <a:off x="0" y="0"/>
                      <a:ext cx="5731510" cy="4071620"/>
                    </a:xfrm>
                    <a:prstGeom prst="rect">
                      <a:avLst/>
                    </a:prstGeom>
                  </pic:spPr>
                </pic:pic>
              </a:graphicData>
            </a:graphic>
          </wp:inline>
        </w:drawing>
      </w:r>
    </w:p>
    <w:p w14:paraId="7D16DE9F" w14:textId="05104884" w:rsidR="006673AA" w:rsidRDefault="006673AA" w:rsidP="00200400">
      <w:pPr>
        <w:rPr>
          <w:rFonts w:ascii="Verdana" w:hAnsi="Verdana"/>
          <w:sz w:val="26"/>
          <w:szCs w:val="26"/>
        </w:rPr>
      </w:pPr>
    </w:p>
    <w:p w14:paraId="5CBAAF6A" w14:textId="00E86FF2" w:rsidR="006673AA" w:rsidRDefault="006673AA" w:rsidP="00200400">
      <w:pPr>
        <w:rPr>
          <w:rFonts w:ascii="Verdana" w:hAnsi="Verdana"/>
          <w:sz w:val="26"/>
          <w:szCs w:val="26"/>
        </w:rPr>
      </w:pPr>
    </w:p>
    <w:p w14:paraId="701B42BF" w14:textId="60DC7D31" w:rsidR="006673AA" w:rsidRDefault="006673AA" w:rsidP="00200400">
      <w:pPr>
        <w:rPr>
          <w:rFonts w:ascii="Verdana" w:hAnsi="Verdana"/>
          <w:sz w:val="26"/>
          <w:szCs w:val="26"/>
        </w:rPr>
      </w:pPr>
    </w:p>
    <w:p w14:paraId="05BBA416" w14:textId="0A9286F5" w:rsidR="006673AA" w:rsidRDefault="006673AA" w:rsidP="00200400">
      <w:pPr>
        <w:rPr>
          <w:rFonts w:ascii="Verdana" w:hAnsi="Verdana"/>
          <w:sz w:val="26"/>
          <w:szCs w:val="26"/>
        </w:rPr>
      </w:pPr>
    </w:p>
    <w:p w14:paraId="325029DD" w14:textId="4862DA5A" w:rsidR="006673AA" w:rsidRDefault="006673AA" w:rsidP="00200400">
      <w:pPr>
        <w:rPr>
          <w:rFonts w:ascii="Verdana" w:hAnsi="Verdana"/>
          <w:sz w:val="26"/>
          <w:szCs w:val="26"/>
        </w:rPr>
      </w:pPr>
    </w:p>
    <w:p w14:paraId="135F8B16" w14:textId="53677D0B" w:rsidR="006673AA" w:rsidRDefault="006673AA" w:rsidP="00200400">
      <w:pPr>
        <w:rPr>
          <w:rFonts w:ascii="Verdana" w:hAnsi="Verdana"/>
          <w:sz w:val="26"/>
          <w:szCs w:val="26"/>
        </w:rPr>
      </w:pPr>
    </w:p>
    <w:p w14:paraId="4434F5B9" w14:textId="3EC3952C" w:rsidR="006673AA" w:rsidRDefault="006673AA" w:rsidP="00200400">
      <w:pPr>
        <w:rPr>
          <w:rFonts w:ascii="Verdana" w:hAnsi="Verdana"/>
          <w:sz w:val="26"/>
          <w:szCs w:val="26"/>
        </w:rPr>
      </w:pPr>
    </w:p>
    <w:p w14:paraId="703E8017" w14:textId="28C4DAA8" w:rsidR="006673AA" w:rsidRDefault="006673AA" w:rsidP="00200400">
      <w:pPr>
        <w:rPr>
          <w:rFonts w:ascii="Verdana" w:hAnsi="Verdana"/>
          <w:sz w:val="26"/>
          <w:szCs w:val="26"/>
        </w:rPr>
      </w:pPr>
    </w:p>
    <w:p w14:paraId="230532E1" w14:textId="197D9F08" w:rsidR="006673AA" w:rsidRDefault="006673AA" w:rsidP="00200400">
      <w:pPr>
        <w:rPr>
          <w:rFonts w:ascii="Verdana" w:hAnsi="Verdana"/>
          <w:sz w:val="26"/>
          <w:szCs w:val="26"/>
        </w:rPr>
      </w:pPr>
    </w:p>
    <w:p w14:paraId="034ABFB7" w14:textId="65A97FBB" w:rsidR="006673AA" w:rsidRDefault="006673AA" w:rsidP="00200400">
      <w:pPr>
        <w:rPr>
          <w:rFonts w:ascii="Verdana" w:hAnsi="Verdana"/>
          <w:sz w:val="26"/>
          <w:szCs w:val="26"/>
        </w:rPr>
      </w:pPr>
    </w:p>
    <w:p w14:paraId="3296283E" w14:textId="45928DF1" w:rsidR="006673AA" w:rsidRDefault="006673AA" w:rsidP="00200400">
      <w:pPr>
        <w:rPr>
          <w:rFonts w:ascii="Verdana" w:hAnsi="Verdana"/>
          <w:sz w:val="26"/>
          <w:szCs w:val="26"/>
        </w:rPr>
      </w:pPr>
    </w:p>
    <w:p w14:paraId="225C31F7" w14:textId="45F59B49" w:rsidR="006673AA" w:rsidRDefault="006673AA" w:rsidP="00200400">
      <w:pPr>
        <w:rPr>
          <w:rFonts w:ascii="Verdana" w:hAnsi="Verdana"/>
          <w:sz w:val="26"/>
          <w:szCs w:val="26"/>
        </w:rPr>
      </w:pPr>
    </w:p>
    <w:p w14:paraId="7A530F17" w14:textId="5F76E1CF" w:rsidR="006673AA" w:rsidRDefault="006673AA" w:rsidP="00200400">
      <w:pPr>
        <w:rPr>
          <w:rFonts w:ascii="Verdana" w:hAnsi="Verdana"/>
          <w:sz w:val="26"/>
          <w:szCs w:val="26"/>
        </w:rPr>
      </w:pPr>
    </w:p>
    <w:p w14:paraId="6EC1B729" w14:textId="77777777" w:rsidR="006673AA" w:rsidRDefault="006673AA" w:rsidP="00200400">
      <w:pPr>
        <w:rPr>
          <w:rFonts w:ascii="Verdana" w:hAnsi="Verdana"/>
          <w:sz w:val="26"/>
          <w:szCs w:val="26"/>
        </w:rPr>
      </w:pPr>
    </w:p>
    <w:p w14:paraId="31675F3F" w14:textId="77777777" w:rsidR="006673AA" w:rsidRPr="006673AA" w:rsidRDefault="006673AA" w:rsidP="006673AA">
      <w:pPr>
        <w:rPr>
          <w:rFonts w:ascii="Verdana" w:hAnsi="Verdana"/>
          <w:b/>
          <w:bCs/>
          <w:sz w:val="34"/>
          <w:szCs w:val="34"/>
        </w:rPr>
      </w:pPr>
      <w:r w:rsidRPr="006673AA">
        <w:rPr>
          <w:rFonts w:ascii="Verdana" w:hAnsi="Verdana"/>
          <w:b/>
          <w:bCs/>
          <w:sz w:val="34"/>
          <w:szCs w:val="34"/>
        </w:rPr>
        <w:lastRenderedPageBreak/>
        <w:t>Difference between Redux and Redux Toolkit</w:t>
      </w:r>
    </w:p>
    <w:tbl>
      <w:tblPr>
        <w:tblW w:w="0" w:type="auto"/>
        <w:shd w:val="clear" w:color="auto" w:fill="FFFFFF"/>
        <w:tblCellMar>
          <w:left w:w="0" w:type="dxa"/>
          <w:right w:w="0" w:type="dxa"/>
        </w:tblCellMar>
        <w:tblLook w:val="04A0" w:firstRow="1" w:lastRow="0" w:firstColumn="1" w:lastColumn="0" w:noHBand="0" w:noVBand="1"/>
      </w:tblPr>
      <w:tblGrid>
        <w:gridCol w:w="4054"/>
        <w:gridCol w:w="4966"/>
      </w:tblGrid>
      <w:tr w:rsidR="006673AA" w:rsidRPr="006673AA" w14:paraId="3BBB1354" w14:textId="77777777" w:rsidTr="006673AA">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60" w:type="dxa"/>
              <w:bottom w:w="150" w:type="dxa"/>
              <w:right w:w="60" w:type="dxa"/>
            </w:tcMar>
            <w:vAlign w:val="bottom"/>
            <w:hideMark/>
          </w:tcPr>
          <w:p w14:paraId="65BDC329" w14:textId="77777777" w:rsidR="006673AA" w:rsidRPr="006673AA" w:rsidRDefault="006673AA" w:rsidP="006673AA">
            <w:pPr>
              <w:rPr>
                <w:rFonts w:ascii="Verdana" w:hAnsi="Verdana"/>
                <w:b/>
                <w:bCs/>
                <w:sz w:val="26"/>
                <w:szCs w:val="26"/>
              </w:rPr>
            </w:pPr>
            <w:r w:rsidRPr="006673AA">
              <w:rPr>
                <w:rFonts w:ascii="Verdana" w:hAnsi="Verdana"/>
                <w:b/>
                <w:bCs/>
                <w:sz w:val="26"/>
                <w:szCs w:val="26"/>
              </w:rPr>
              <w:t>React Redux</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3BF4DC7A" w14:textId="77777777" w:rsidR="006673AA" w:rsidRPr="006673AA" w:rsidRDefault="006673AA" w:rsidP="006673AA">
            <w:pPr>
              <w:rPr>
                <w:rFonts w:ascii="Verdana" w:hAnsi="Verdana"/>
                <w:b/>
                <w:bCs/>
                <w:sz w:val="26"/>
                <w:szCs w:val="26"/>
              </w:rPr>
            </w:pPr>
            <w:r w:rsidRPr="006673AA">
              <w:rPr>
                <w:rFonts w:ascii="Verdana" w:hAnsi="Verdana"/>
                <w:b/>
                <w:bCs/>
                <w:sz w:val="26"/>
                <w:szCs w:val="26"/>
              </w:rPr>
              <w:t>Redux Toolkit (RTK)</w:t>
            </w:r>
          </w:p>
        </w:tc>
      </w:tr>
      <w:tr w:rsidR="006673AA" w:rsidRPr="006673AA" w14:paraId="1F412865" w14:textId="77777777" w:rsidTr="006673AA">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2E163A5" w14:textId="77777777" w:rsidR="006673AA" w:rsidRPr="006673AA" w:rsidRDefault="006673AA" w:rsidP="006673AA">
            <w:pPr>
              <w:rPr>
                <w:rFonts w:ascii="Verdana" w:hAnsi="Verdana"/>
                <w:sz w:val="26"/>
                <w:szCs w:val="26"/>
              </w:rPr>
            </w:pPr>
            <w:r w:rsidRPr="006673AA">
              <w:rPr>
                <w:rFonts w:ascii="Verdana" w:hAnsi="Verdana"/>
                <w:sz w:val="26"/>
                <w:szCs w:val="26"/>
              </w:rPr>
              <w:t>Redux often required writing a significant amount of boilerplate code, such as action creators, reducers, and store setup.</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BB87A85" w14:textId="77777777" w:rsidR="006673AA" w:rsidRPr="006673AA" w:rsidRDefault="006673AA" w:rsidP="006673AA">
            <w:pPr>
              <w:rPr>
                <w:rFonts w:ascii="Verdana" w:hAnsi="Verdana"/>
                <w:sz w:val="26"/>
                <w:szCs w:val="26"/>
              </w:rPr>
            </w:pPr>
            <w:r w:rsidRPr="006673AA">
              <w:rPr>
                <w:rFonts w:ascii="Verdana" w:hAnsi="Verdana"/>
                <w:sz w:val="26"/>
                <w:szCs w:val="26"/>
              </w:rPr>
              <w:t xml:space="preserve">Redux Toolkit is designed to minimize boilerplate code. It includes utilities like </w:t>
            </w:r>
            <w:proofErr w:type="spellStart"/>
            <w:r w:rsidRPr="006673AA">
              <w:rPr>
                <w:rFonts w:ascii="Verdana" w:hAnsi="Verdana"/>
                <w:sz w:val="26"/>
                <w:szCs w:val="26"/>
              </w:rPr>
              <w:t>createSlice</w:t>
            </w:r>
            <w:proofErr w:type="spellEnd"/>
            <w:r w:rsidRPr="006673AA">
              <w:rPr>
                <w:rFonts w:ascii="Verdana" w:hAnsi="Verdana"/>
                <w:sz w:val="26"/>
                <w:szCs w:val="26"/>
              </w:rPr>
              <w:t xml:space="preserve"> for reducers and </w:t>
            </w:r>
            <w:proofErr w:type="spellStart"/>
            <w:r w:rsidRPr="006673AA">
              <w:rPr>
                <w:rFonts w:ascii="Verdana" w:hAnsi="Verdana"/>
                <w:sz w:val="26"/>
                <w:szCs w:val="26"/>
              </w:rPr>
              <w:t>configureStore</w:t>
            </w:r>
            <w:proofErr w:type="spellEnd"/>
            <w:r w:rsidRPr="006673AA">
              <w:rPr>
                <w:rFonts w:ascii="Verdana" w:hAnsi="Verdana"/>
                <w:sz w:val="26"/>
                <w:szCs w:val="26"/>
              </w:rPr>
              <w:t xml:space="preserve"> for store configuration, reducing the amount of manual setup required.</w:t>
            </w:r>
          </w:p>
        </w:tc>
      </w:tr>
      <w:tr w:rsidR="006673AA" w:rsidRPr="006673AA" w14:paraId="1EC3EECD" w14:textId="77777777" w:rsidTr="006673AA">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1B769B5" w14:textId="77777777" w:rsidR="006673AA" w:rsidRPr="006673AA" w:rsidRDefault="006673AA" w:rsidP="006673AA">
            <w:pPr>
              <w:rPr>
                <w:rFonts w:ascii="Verdana" w:hAnsi="Verdana"/>
                <w:sz w:val="26"/>
                <w:szCs w:val="26"/>
              </w:rPr>
            </w:pPr>
            <w:r w:rsidRPr="006673AA">
              <w:rPr>
                <w:rFonts w:ascii="Verdana" w:hAnsi="Verdana"/>
                <w:sz w:val="26"/>
                <w:szCs w:val="26"/>
              </w:rPr>
              <w:t>Reducers are typically created using a switch statement, handling various action types explicitly.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45F1561" w14:textId="77777777" w:rsidR="006673AA" w:rsidRPr="006673AA" w:rsidRDefault="006673AA" w:rsidP="006673AA">
            <w:pPr>
              <w:rPr>
                <w:rFonts w:ascii="Verdana" w:hAnsi="Verdana"/>
                <w:sz w:val="26"/>
                <w:szCs w:val="26"/>
              </w:rPr>
            </w:pPr>
            <w:r w:rsidRPr="006673AA">
              <w:rPr>
                <w:rFonts w:ascii="Verdana" w:hAnsi="Verdana"/>
                <w:sz w:val="26"/>
                <w:szCs w:val="26"/>
              </w:rPr>
              <w:t>With </w:t>
            </w:r>
            <w:proofErr w:type="spellStart"/>
            <w:r w:rsidRPr="006673AA">
              <w:rPr>
                <w:rFonts w:ascii="Verdana" w:hAnsi="Verdana"/>
                <w:sz w:val="26"/>
                <w:szCs w:val="26"/>
              </w:rPr>
              <w:t>createSlice</w:t>
            </w:r>
            <w:proofErr w:type="spellEnd"/>
            <w:r w:rsidRPr="006673AA">
              <w:rPr>
                <w:rFonts w:ascii="Verdana" w:hAnsi="Verdana"/>
                <w:sz w:val="26"/>
                <w:szCs w:val="26"/>
              </w:rPr>
              <w:t> from Redux Toolkit, reducers can be defined more concisely using a “slice” of the state and auto-generated action creators.</w:t>
            </w:r>
          </w:p>
        </w:tc>
      </w:tr>
      <w:tr w:rsidR="006673AA" w:rsidRPr="006673AA" w14:paraId="3703F668" w14:textId="77777777" w:rsidTr="006673AA">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DACE9AA" w14:textId="77777777" w:rsidR="006673AA" w:rsidRPr="006673AA" w:rsidRDefault="006673AA" w:rsidP="006673AA">
            <w:pPr>
              <w:rPr>
                <w:rFonts w:ascii="Verdana" w:hAnsi="Verdana"/>
                <w:sz w:val="26"/>
                <w:szCs w:val="26"/>
              </w:rPr>
            </w:pPr>
            <w:r w:rsidRPr="006673AA">
              <w:rPr>
                <w:rFonts w:ascii="Verdana" w:hAnsi="Verdana"/>
                <w:sz w:val="26"/>
                <w:szCs w:val="26"/>
              </w:rPr>
              <w:t>Utility libraries like </w:t>
            </w:r>
            <w:proofErr w:type="spellStart"/>
            <w:r w:rsidRPr="006673AA">
              <w:rPr>
                <w:rFonts w:ascii="Verdana" w:hAnsi="Verdana"/>
                <w:sz w:val="26"/>
                <w:szCs w:val="26"/>
              </w:rPr>
              <w:t>Object.assign</w:t>
            </w:r>
            <w:proofErr w:type="spellEnd"/>
            <w:r w:rsidRPr="006673AA">
              <w:rPr>
                <w:rFonts w:ascii="Verdana" w:hAnsi="Verdana"/>
                <w:sz w:val="26"/>
                <w:szCs w:val="26"/>
              </w:rPr>
              <w:t> or the spread operator are required to ensure immutability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D8D0BA1" w14:textId="77777777" w:rsidR="006673AA" w:rsidRPr="006673AA" w:rsidRDefault="006673AA" w:rsidP="006673AA">
            <w:pPr>
              <w:rPr>
                <w:rFonts w:ascii="Verdana" w:hAnsi="Verdana"/>
                <w:sz w:val="26"/>
                <w:szCs w:val="26"/>
              </w:rPr>
            </w:pPr>
            <w:r w:rsidRPr="006673AA">
              <w:rPr>
                <w:rFonts w:ascii="Verdana" w:hAnsi="Verdana"/>
                <w:sz w:val="26"/>
                <w:szCs w:val="26"/>
              </w:rPr>
              <w:t>It encourages immutability by providing utility functions like </w:t>
            </w:r>
            <w:proofErr w:type="spellStart"/>
            <w:r w:rsidRPr="006673AA">
              <w:rPr>
                <w:rFonts w:ascii="Verdana" w:hAnsi="Verdana"/>
                <w:sz w:val="26"/>
                <w:szCs w:val="26"/>
              </w:rPr>
              <w:t>immer</w:t>
            </w:r>
            <w:proofErr w:type="spellEnd"/>
            <w:r w:rsidRPr="006673AA">
              <w:rPr>
                <w:rFonts w:ascii="Verdana" w:hAnsi="Verdana"/>
                <w:sz w:val="26"/>
                <w:szCs w:val="26"/>
              </w:rPr>
              <w:t> internally, allowing more straightforward state updates within reducers.</w:t>
            </w:r>
          </w:p>
        </w:tc>
      </w:tr>
      <w:tr w:rsidR="006673AA" w:rsidRPr="006673AA" w14:paraId="73A68254" w14:textId="77777777" w:rsidTr="006673AA">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E10C23C" w14:textId="77777777" w:rsidR="006673AA" w:rsidRPr="006673AA" w:rsidRDefault="006673AA" w:rsidP="006673AA">
            <w:pPr>
              <w:rPr>
                <w:rFonts w:ascii="Verdana" w:hAnsi="Verdana"/>
                <w:sz w:val="26"/>
                <w:szCs w:val="26"/>
              </w:rPr>
            </w:pPr>
            <w:r w:rsidRPr="006673AA">
              <w:rPr>
                <w:rFonts w:ascii="Verdana" w:hAnsi="Verdana"/>
                <w:sz w:val="26"/>
                <w:szCs w:val="26"/>
              </w:rPr>
              <w:t>Setting up the Redux store involves configuring middleware, combining reducers, and applying additional enhancements.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3F83217" w14:textId="77777777" w:rsidR="006673AA" w:rsidRPr="006673AA" w:rsidRDefault="006673AA" w:rsidP="006673AA">
            <w:pPr>
              <w:rPr>
                <w:rFonts w:ascii="Verdana" w:hAnsi="Verdana"/>
                <w:sz w:val="26"/>
                <w:szCs w:val="26"/>
              </w:rPr>
            </w:pPr>
            <w:proofErr w:type="spellStart"/>
            <w:r w:rsidRPr="006673AA">
              <w:rPr>
                <w:rFonts w:ascii="Verdana" w:hAnsi="Verdana"/>
                <w:sz w:val="26"/>
                <w:szCs w:val="26"/>
              </w:rPr>
              <w:t>configureStore</w:t>
            </w:r>
            <w:proofErr w:type="spellEnd"/>
            <w:r w:rsidRPr="006673AA">
              <w:rPr>
                <w:rFonts w:ascii="Verdana" w:hAnsi="Verdana"/>
                <w:sz w:val="26"/>
                <w:szCs w:val="26"/>
              </w:rPr>
              <w:t> from Redux Toolkit simplifies store configuration by integrating commonly used middleware and providing a more streamlined setup.</w:t>
            </w:r>
          </w:p>
        </w:tc>
      </w:tr>
      <w:tr w:rsidR="006673AA" w:rsidRPr="006673AA" w14:paraId="7E455B6C" w14:textId="77777777" w:rsidTr="006673AA">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5E2D8E2" w14:textId="77777777" w:rsidR="006673AA" w:rsidRPr="006673AA" w:rsidRDefault="006673AA" w:rsidP="006673AA">
            <w:pPr>
              <w:rPr>
                <w:rFonts w:ascii="Verdana" w:hAnsi="Verdana"/>
                <w:sz w:val="26"/>
                <w:szCs w:val="26"/>
              </w:rPr>
            </w:pPr>
            <w:r w:rsidRPr="006673AA">
              <w:rPr>
                <w:rFonts w:ascii="Verdana" w:hAnsi="Verdana"/>
                <w:sz w:val="26"/>
                <w:szCs w:val="26"/>
              </w:rPr>
              <w:t>Handling asynchronous actions requires additional middleware, like redux-</w:t>
            </w:r>
            <w:proofErr w:type="spellStart"/>
            <w:r w:rsidRPr="006673AA">
              <w:rPr>
                <w:rFonts w:ascii="Verdana" w:hAnsi="Verdana"/>
                <w:sz w:val="26"/>
                <w:szCs w:val="26"/>
              </w:rPr>
              <w:t>thunk</w:t>
            </w:r>
            <w:proofErr w:type="spellEnd"/>
            <w:r w:rsidRPr="006673AA">
              <w:rPr>
                <w:rFonts w:ascii="Verdana" w:hAnsi="Verdana"/>
                <w:sz w:val="26"/>
                <w:szCs w:val="26"/>
              </w:rPr>
              <w:t> or redux-saga.</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AA7466A" w14:textId="77777777" w:rsidR="006673AA" w:rsidRPr="006673AA" w:rsidRDefault="006673AA" w:rsidP="006673AA">
            <w:pPr>
              <w:rPr>
                <w:rFonts w:ascii="Verdana" w:hAnsi="Verdana"/>
                <w:sz w:val="26"/>
                <w:szCs w:val="26"/>
              </w:rPr>
            </w:pPr>
            <w:proofErr w:type="spellStart"/>
            <w:r w:rsidRPr="006673AA">
              <w:rPr>
                <w:rFonts w:ascii="Verdana" w:hAnsi="Verdana"/>
                <w:sz w:val="26"/>
                <w:szCs w:val="26"/>
              </w:rPr>
              <w:t>createAsyncThunk</w:t>
            </w:r>
            <w:proofErr w:type="spellEnd"/>
            <w:r w:rsidRPr="006673AA">
              <w:rPr>
                <w:rFonts w:ascii="Verdana" w:hAnsi="Verdana"/>
                <w:sz w:val="26"/>
                <w:szCs w:val="26"/>
              </w:rPr>
              <w:t> is included in Redux Toolkit which simplify the process of managing asynchronous actions within the Redux store.</w:t>
            </w:r>
          </w:p>
        </w:tc>
      </w:tr>
      <w:tr w:rsidR="006673AA" w:rsidRPr="006673AA" w14:paraId="36C87FCE" w14:textId="77777777" w:rsidTr="006673AA">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5D13572" w14:textId="77777777" w:rsidR="006673AA" w:rsidRPr="006673AA" w:rsidRDefault="006673AA" w:rsidP="006673AA">
            <w:pPr>
              <w:rPr>
                <w:rFonts w:ascii="Verdana" w:hAnsi="Verdana"/>
                <w:sz w:val="26"/>
                <w:szCs w:val="26"/>
              </w:rPr>
            </w:pPr>
            <w:r w:rsidRPr="006673AA">
              <w:rPr>
                <w:rFonts w:ascii="Verdana" w:hAnsi="Verdana"/>
                <w:sz w:val="26"/>
                <w:szCs w:val="26"/>
              </w:rPr>
              <w:lastRenderedPageBreak/>
              <w:t>It may have a steeper learning curve due to the amount of boilerplate code and manual configuration.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5FC2FF5" w14:textId="77777777" w:rsidR="006673AA" w:rsidRPr="006673AA" w:rsidRDefault="006673AA" w:rsidP="006673AA">
            <w:pPr>
              <w:rPr>
                <w:rFonts w:ascii="Verdana" w:hAnsi="Verdana"/>
                <w:sz w:val="26"/>
                <w:szCs w:val="26"/>
              </w:rPr>
            </w:pPr>
            <w:r w:rsidRPr="006673AA">
              <w:rPr>
                <w:rFonts w:ascii="Verdana" w:hAnsi="Verdana"/>
                <w:sz w:val="26"/>
                <w:szCs w:val="26"/>
              </w:rPr>
              <w:t>It is designed to improve developer experience by reducing boilerplate, making it more accessible and efficient, especially for beginners.</w:t>
            </w:r>
          </w:p>
        </w:tc>
      </w:tr>
    </w:tbl>
    <w:p w14:paraId="0C734A97" w14:textId="77777777" w:rsidR="00200400" w:rsidRDefault="00200400" w:rsidP="00200400">
      <w:pPr>
        <w:rPr>
          <w:rFonts w:ascii="Verdana" w:hAnsi="Verdana"/>
          <w:sz w:val="26"/>
          <w:szCs w:val="26"/>
        </w:rPr>
      </w:pPr>
    </w:p>
    <w:p w14:paraId="2886BFF3" w14:textId="77777777" w:rsidR="00A33F4E" w:rsidRDefault="00A33F4E" w:rsidP="00A33F4E">
      <w:pPr>
        <w:rPr>
          <w:rFonts w:ascii="Verdana" w:hAnsi="Verdana"/>
          <w:sz w:val="26"/>
          <w:szCs w:val="26"/>
        </w:rPr>
      </w:pPr>
    </w:p>
    <w:p w14:paraId="547E9C07" w14:textId="77777777" w:rsidR="00A33F4E" w:rsidRDefault="00A33F4E" w:rsidP="00A33F4E">
      <w:pPr>
        <w:rPr>
          <w:rFonts w:ascii="Verdana" w:hAnsi="Verdana"/>
          <w:sz w:val="26"/>
          <w:szCs w:val="26"/>
        </w:rPr>
      </w:pPr>
      <w:r>
        <w:rPr>
          <w:rFonts w:ascii="Verdana" w:hAnsi="Verdana"/>
          <w:noProof/>
          <w:sz w:val="26"/>
          <w:szCs w:val="26"/>
        </w:rPr>
        <mc:AlternateContent>
          <mc:Choice Requires="wps">
            <w:drawing>
              <wp:anchor distT="0" distB="0" distL="114300" distR="114300" simplePos="0" relativeHeight="251668480" behindDoc="0" locked="0" layoutInCell="1" allowOverlap="1" wp14:anchorId="45F7A94F" wp14:editId="49271D2E">
                <wp:simplePos x="0" y="0"/>
                <wp:positionH relativeFrom="margin">
                  <wp:posOffset>76200</wp:posOffset>
                </wp:positionH>
                <wp:positionV relativeFrom="paragraph">
                  <wp:posOffset>57150</wp:posOffset>
                </wp:positionV>
                <wp:extent cx="5722620" cy="544830"/>
                <wp:effectExtent l="38100" t="57150" r="106680" b="121920"/>
                <wp:wrapNone/>
                <wp:docPr id="54" name="Rectangle 54"/>
                <wp:cNvGraphicFramePr/>
                <a:graphic xmlns:a="http://schemas.openxmlformats.org/drawingml/2006/main">
                  <a:graphicData uri="http://schemas.microsoft.com/office/word/2010/wordprocessingShape">
                    <wps:wsp>
                      <wps:cNvSpPr/>
                      <wps:spPr>
                        <a:xfrm>
                          <a:off x="0" y="0"/>
                          <a:ext cx="5722620" cy="544830"/>
                        </a:xfrm>
                        <a:prstGeom prst="rect">
                          <a:avLst/>
                        </a:prstGeom>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1">
                          <a:schemeClr val="dk1"/>
                        </a:lnRef>
                        <a:fillRef idx="3">
                          <a:schemeClr val="dk1"/>
                        </a:fillRef>
                        <a:effectRef idx="2">
                          <a:schemeClr val="dk1"/>
                        </a:effectRef>
                        <a:fontRef idx="minor">
                          <a:schemeClr val="lt1"/>
                        </a:fontRef>
                      </wps:style>
                      <wps:txbx>
                        <w:txbxContent>
                          <w:p w14:paraId="6492F8C0" w14:textId="77777777" w:rsidR="00A33F4E" w:rsidRPr="0073432E" w:rsidRDefault="00A33F4E" w:rsidP="00A33F4E">
                            <w:pPr>
                              <w:rPr>
                                <w:rFonts w:ascii="Verdana" w:hAnsi="Verdana"/>
                                <w:b/>
                                <w:bCs/>
                                <w:sz w:val="40"/>
                                <w:szCs w:val="40"/>
                                <w:lang w:val="en-US"/>
                              </w:rPr>
                            </w:pPr>
                            <w:r>
                              <w:rPr>
                                <w:rFonts w:ascii="Verdana" w:hAnsi="Verdana"/>
                                <w:b/>
                                <w:bCs/>
                                <w:sz w:val="40"/>
                                <w:szCs w:val="40"/>
                                <w:lang w:val="en-US"/>
                              </w:rPr>
                              <w:t>WHY NEED REDUX / REDUX TOOLKIT?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F7A94F" id="Rectangle 54" o:spid="_x0000_s1030" style="position:absolute;margin-left:6pt;margin-top:4.5pt;width:450.6pt;height:42.9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" fillcolor="#101010 [3024]" stroked="f" strokeweight=".5pt">
                <v:fill color2="black [3168]" rotate="t" colors="0 #454545;.5 black;1 black" focus="100%" type="gradient">
                  <o:fill v:ext="view" type="gradientUnscaled"/>
                </v:fill>
                <v:shadow on="t" color="black" opacity="19660f" offset=".552mm,.73253mm"/>
                <v:textbox>
                  <w:txbxContent>
                    <w:p w14:paraId="6492F8C0" w14:textId="77777777" w:rsidR="00A33F4E" w:rsidRPr="0073432E" w:rsidRDefault="00A33F4E" w:rsidP="00A33F4E">
                      <w:pPr>
                        <w:rPr>
                          <w:rFonts w:ascii="Verdana" w:hAnsi="Verdana"/>
                          <w:b/>
                          <w:bCs/>
                          <w:sz w:val="40"/>
                          <w:szCs w:val="40"/>
                          <w:lang w:val="en-US"/>
                        </w:rPr>
                      </w:pPr>
                      <w:r>
                        <w:rPr>
                          <w:rFonts w:ascii="Verdana" w:hAnsi="Verdana"/>
                          <w:b/>
                          <w:bCs/>
                          <w:sz w:val="40"/>
                          <w:szCs w:val="40"/>
                          <w:lang w:val="en-US"/>
                        </w:rPr>
                        <w:t>WHY NEED REDUX / REDUX TOOLKIT?</w:t>
                      </w:r>
                    </w:p>
                  </w:txbxContent>
                </v:textbox>
                <w10:wrap anchorx="margin"/>
              </v:rect>
            </w:pict>
          </mc:Fallback>
        </mc:AlternateContent>
      </w:r>
    </w:p>
    <w:p w14:paraId="18348EB7" w14:textId="77777777" w:rsidR="00A33F4E" w:rsidRDefault="00A33F4E" w:rsidP="00A33F4E">
      <w:pPr>
        <w:rPr>
          <w:rFonts w:ascii="Verdana" w:hAnsi="Verdana"/>
          <w:sz w:val="26"/>
          <w:szCs w:val="26"/>
        </w:rPr>
      </w:pPr>
    </w:p>
    <w:p w14:paraId="3353B19D" w14:textId="77777777" w:rsidR="00A33F4E" w:rsidRDefault="00A33F4E" w:rsidP="00A33F4E">
      <w:pPr>
        <w:rPr>
          <w:rFonts w:ascii="Verdana" w:hAnsi="Verdana"/>
          <w:sz w:val="26"/>
          <w:szCs w:val="26"/>
        </w:rPr>
      </w:pPr>
      <w:r>
        <w:rPr>
          <w:rFonts w:ascii="Verdana" w:hAnsi="Verdana"/>
          <w:noProof/>
          <w:sz w:val="26"/>
          <w:szCs w:val="26"/>
        </w:rPr>
        <w:drawing>
          <wp:inline distT="0" distB="0" distL="0" distR="0" wp14:anchorId="7C97539C" wp14:editId="546F8912">
            <wp:extent cx="5731510" cy="2933065"/>
            <wp:effectExtent l="0" t="0" r="2540" b="63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pic:nvPicPr>
                  <pic:blipFill>
                    <a:blip r:embed="rId18">
                      <a:extLst>
                        <a:ext uri="{28A0092B-C50C-407E-A947-70E740481C1C}">
                          <a14:useLocalDpi xmlns:a14="http://schemas.microsoft.com/office/drawing/2010/main" val="0"/>
                        </a:ext>
                      </a:extLst>
                    </a:blip>
                    <a:stretch>
                      <a:fillRect/>
                    </a:stretch>
                  </pic:blipFill>
                  <pic:spPr>
                    <a:xfrm>
                      <a:off x="0" y="0"/>
                      <a:ext cx="5731510" cy="2933065"/>
                    </a:xfrm>
                    <a:prstGeom prst="rect">
                      <a:avLst/>
                    </a:prstGeom>
                  </pic:spPr>
                </pic:pic>
              </a:graphicData>
            </a:graphic>
          </wp:inline>
        </w:drawing>
      </w:r>
    </w:p>
    <w:p w14:paraId="2CD1912E" w14:textId="77777777" w:rsidR="00A33F4E" w:rsidRDefault="00A33F4E" w:rsidP="00A33F4E">
      <w:pPr>
        <w:rPr>
          <w:rFonts w:ascii="Verdana" w:hAnsi="Verdana"/>
          <w:sz w:val="26"/>
          <w:szCs w:val="26"/>
        </w:rPr>
      </w:pPr>
      <w:r>
        <w:rPr>
          <w:rFonts w:ascii="Verdana" w:hAnsi="Verdana"/>
          <w:sz w:val="26"/>
          <w:szCs w:val="26"/>
        </w:rPr>
        <w:t>-In above diagram if you want to send data from Sub Area2 to SIDEBAR you have following options.</w:t>
      </w:r>
    </w:p>
    <w:p w14:paraId="7EBB4D93" w14:textId="77777777" w:rsidR="00A33F4E" w:rsidRDefault="00A33F4E" w:rsidP="00A33F4E">
      <w:pPr>
        <w:rPr>
          <w:rFonts w:ascii="Verdana" w:hAnsi="Verdana"/>
          <w:sz w:val="26"/>
          <w:szCs w:val="26"/>
        </w:rPr>
      </w:pPr>
      <w:r>
        <w:rPr>
          <w:rFonts w:ascii="Verdana" w:hAnsi="Verdana"/>
          <w:sz w:val="26"/>
          <w:szCs w:val="26"/>
        </w:rPr>
        <w:t xml:space="preserve">1]Sub Area2 </w:t>
      </w:r>
      <w:r w:rsidRPr="00E33B66">
        <w:rPr>
          <w:rFonts w:ascii="Verdana" w:hAnsi="Verdana"/>
          <w:sz w:val="26"/>
          <w:szCs w:val="26"/>
        </w:rPr>
        <w:sym w:font="Wingdings" w:char="F0E8"/>
      </w:r>
      <w:r>
        <w:rPr>
          <w:rFonts w:ascii="Verdana" w:hAnsi="Verdana"/>
          <w:sz w:val="26"/>
          <w:szCs w:val="26"/>
        </w:rPr>
        <w:t xml:space="preserve"> Main Area </w:t>
      </w:r>
      <w:r w:rsidRPr="00E33B66">
        <w:rPr>
          <w:rFonts w:ascii="Verdana" w:hAnsi="Verdana"/>
          <w:sz w:val="26"/>
          <w:szCs w:val="26"/>
        </w:rPr>
        <w:sym w:font="Wingdings" w:char="F0E8"/>
      </w:r>
      <w:r>
        <w:rPr>
          <w:rFonts w:ascii="Verdana" w:hAnsi="Verdana"/>
          <w:sz w:val="26"/>
          <w:szCs w:val="26"/>
        </w:rPr>
        <w:t xml:space="preserve"> ROOT Component </w:t>
      </w:r>
      <w:r w:rsidRPr="00E33B66">
        <w:rPr>
          <w:rFonts w:ascii="Verdana" w:hAnsi="Verdana"/>
          <w:sz w:val="26"/>
          <w:szCs w:val="26"/>
        </w:rPr>
        <w:sym w:font="Wingdings" w:char="F0E8"/>
      </w:r>
      <w:r>
        <w:rPr>
          <w:rFonts w:ascii="Verdana" w:hAnsi="Verdana"/>
          <w:sz w:val="26"/>
          <w:szCs w:val="26"/>
        </w:rPr>
        <w:t xml:space="preserve"> SIDEBAR</w:t>
      </w:r>
    </w:p>
    <w:p w14:paraId="729C059F" w14:textId="77777777" w:rsidR="00A33F4E" w:rsidRDefault="00A33F4E" w:rsidP="00A33F4E">
      <w:pPr>
        <w:rPr>
          <w:rFonts w:ascii="Verdana" w:hAnsi="Verdana"/>
          <w:sz w:val="26"/>
          <w:szCs w:val="26"/>
        </w:rPr>
      </w:pPr>
      <w:r>
        <w:rPr>
          <w:rFonts w:ascii="Verdana" w:hAnsi="Verdana"/>
          <w:sz w:val="26"/>
          <w:szCs w:val="26"/>
        </w:rPr>
        <w:t xml:space="preserve">-First You have </w:t>
      </w:r>
      <w:proofErr w:type="gramStart"/>
      <w:r>
        <w:rPr>
          <w:rFonts w:ascii="Verdana" w:hAnsi="Verdana"/>
          <w:sz w:val="26"/>
          <w:szCs w:val="26"/>
        </w:rPr>
        <w:t>send</w:t>
      </w:r>
      <w:proofErr w:type="gramEnd"/>
      <w:r>
        <w:rPr>
          <w:rFonts w:ascii="Verdana" w:hAnsi="Verdana"/>
          <w:sz w:val="26"/>
          <w:szCs w:val="26"/>
        </w:rPr>
        <w:t xml:space="preserve"> data from Sub Area2 to Main Area then Main Area to ROOT Component and again Root Component To SIDEBAR.</w:t>
      </w:r>
    </w:p>
    <w:p w14:paraId="6690A377" w14:textId="77777777" w:rsidR="00A33F4E" w:rsidRDefault="00A33F4E" w:rsidP="00A33F4E">
      <w:pPr>
        <w:rPr>
          <w:rFonts w:ascii="Verdana" w:hAnsi="Verdana"/>
          <w:sz w:val="26"/>
          <w:szCs w:val="26"/>
        </w:rPr>
      </w:pPr>
      <w:r>
        <w:rPr>
          <w:rFonts w:ascii="Verdana" w:hAnsi="Verdana"/>
          <w:sz w:val="26"/>
          <w:szCs w:val="26"/>
        </w:rPr>
        <w:t>2]Context API (Manages Small Data)</w:t>
      </w:r>
    </w:p>
    <w:p w14:paraId="55DBEC10" w14:textId="77777777" w:rsidR="00A33F4E" w:rsidRDefault="00A33F4E" w:rsidP="00A33F4E">
      <w:pPr>
        <w:rPr>
          <w:rFonts w:ascii="Verdana" w:hAnsi="Verdana"/>
          <w:sz w:val="26"/>
          <w:szCs w:val="26"/>
        </w:rPr>
      </w:pPr>
      <w:r>
        <w:rPr>
          <w:rFonts w:ascii="Verdana" w:hAnsi="Verdana"/>
          <w:sz w:val="26"/>
          <w:szCs w:val="26"/>
        </w:rPr>
        <w:t xml:space="preserve">-The Context API manages the small data to handle the large data it </w:t>
      </w:r>
      <w:proofErr w:type="gramStart"/>
      <w:r>
        <w:rPr>
          <w:rFonts w:ascii="Verdana" w:hAnsi="Verdana"/>
          <w:sz w:val="26"/>
          <w:szCs w:val="26"/>
        </w:rPr>
        <w:t>make</w:t>
      </w:r>
      <w:proofErr w:type="gramEnd"/>
      <w:r>
        <w:rPr>
          <w:rFonts w:ascii="Verdana" w:hAnsi="Verdana"/>
          <w:sz w:val="26"/>
          <w:szCs w:val="26"/>
        </w:rPr>
        <w:t xml:space="preserve"> complicated.</w:t>
      </w:r>
    </w:p>
    <w:p w14:paraId="70FC07DD" w14:textId="77777777" w:rsidR="00A33F4E" w:rsidRDefault="00A33F4E" w:rsidP="00A33F4E">
      <w:pPr>
        <w:rPr>
          <w:rFonts w:ascii="Verdana" w:hAnsi="Verdana"/>
          <w:sz w:val="26"/>
          <w:szCs w:val="26"/>
        </w:rPr>
      </w:pPr>
      <w:r>
        <w:rPr>
          <w:rFonts w:ascii="Verdana" w:hAnsi="Verdana"/>
          <w:sz w:val="26"/>
          <w:szCs w:val="26"/>
        </w:rPr>
        <w:t>-</w:t>
      </w:r>
      <w:proofErr w:type="gramStart"/>
      <w:r>
        <w:rPr>
          <w:rFonts w:ascii="Verdana" w:hAnsi="Verdana"/>
          <w:sz w:val="26"/>
          <w:szCs w:val="26"/>
        </w:rPr>
        <w:t>Again</w:t>
      </w:r>
      <w:proofErr w:type="gramEnd"/>
      <w:r>
        <w:rPr>
          <w:rFonts w:ascii="Verdana" w:hAnsi="Verdana"/>
          <w:sz w:val="26"/>
          <w:szCs w:val="26"/>
        </w:rPr>
        <w:t xml:space="preserve"> there is issue in the Context If you call the REST API in its you have manages separately.</w:t>
      </w:r>
    </w:p>
    <w:p w14:paraId="0FC69243" w14:textId="77777777" w:rsidR="00A33F4E" w:rsidRDefault="00A33F4E" w:rsidP="00A33F4E">
      <w:pPr>
        <w:rPr>
          <w:rFonts w:ascii="Verdana" w:hAnsi="Verdana"/>
          <w:sz w:val="26"/>
          <w:szCs w:val="26"/>
        </w:rPr>
      </w:pPr>
      <w:r>
        <w:rPr>
          <w:rFonts w:ascii="Verdana" w:hAnsi="Verdana"/>
          <w:sz w:val="26"/>
          <w:szCs w:val="26"/>
        </w:rPr>
        <w:lastRenderedPageBreak/>
        <w:t>-No there is just minimum component so imagine there is 100+ or 1000+ component are there transferring the data from one component to another component make it difficult.</w:t>
      </w:r>
    </w:p>
    <w:p w14:paraId="4FE5DA3F" w14:textId="77777777" w:rsidR="00A33F4E" w:rsidRDefault="00A33F4E" w:rsidP="00A33F4E">
      <w:pPr>
        <w:rPr>
          <w:rFonts w:ascii="Verdana" w:hAnsi="Verdana"/>
          <w:sz w:val="26"/>
          <w:szCs w:val="26"/>
        </w:rPr>
      </w:pPr>
      <w:r>
        <w:rPr>
          <w:rFonts w:ascii="Verdana" w:hAnsi="Verdana"/>
          <w:sz w:val="26"/>
          <w:szCs w:val="26"/>
        </w:rPr>
        <w:t>-</w:t>
      </w:r>
      <w:proofErr w:type="gramStart"/>
      <w:r>
        <w:rPr>
          <w:rFonts w:ascii="Verdana" w:hAnsi="Verdana"/>
          <w:sz w:val="26"/>
          <w:szCs w:val="26"/>
        </w:rPr>
        <w:t>So</w:t>
      </w:r>
      <w:proofErr w:type="gramEnd"/>
      <w:r>
        <w:rPr>
          <w:rFonts w:ascii="Verdana" w:hAnsi="Verdana"/>
          <w:sz w:val="26"/>
          <w:szCs w:val="26"/>
        </w:rPr>
        <w:t xml:space="preserve"> Solving this issue </w:t>
      </w:r>
      <w:proofErr w:type="spellStart"/>
      <w:r>
        <w:rPr>
          <w:rFonts w:ascii="Verdana" w:hAnsi="Verdana"/>
          <w:sz w:val="26"/>
          <w:szCs w:val="26"/>
        </w:rPr>
        <w:t>usingb</w:t>
      </w:r>
      <w:proofErr w:type="spellEnd"/>
      <w:r>
        <w:rPr>
          <w:rFonts w:ascii="Verdana" w:hAnsi="Verdana"/>
          <w:sz w:val="26"/>
          <w:szCs w:val="26"/>
        </w:rPr>
        <w:t xml:space="preserve"> </w:t>
      </w:r>
      <w:r>
        <w:rPr>
          <w:rFonts w:ascii="Verdana" w:hAnsi="Verdana"/>
          <w:b/>
          <w:bCs/>
          <w:sz w:val="26"/>
          <w:szCs w:val="26"/>
        </w:rPr>
        <w:t>REDUX /</w:t>
      </w:r>
      <w:r>
        <w:rPr>
          <w:rFonts w:ascii="Verdana" w:hAnsi="Verdana"/>
          <w:sz w:val="26"/>
          <w:szCs w:val="26"/>
        </w:rPr>
        <w:t xml:space="preserve"> </w:t>
      </w:r>
      <w:r w:rsidRPr="00353CA9">
        <w:rPr>
          <w:rFonts w:ascii="Verdana" w:hAnsi="Verdana"/>
          <w:b/>
          <w:bCs/>
          <w:sz w:val="26"/>
          <w:szCs w:val="26"/>
        </w:rPr>
        <w:t>REDUX TOOLKIT</w:t>
      </w:r>
      <w:r>
        <w:rPr>
          <w:rFonts w:ascii="Verdana" w:hAnsi="Verdana"/>
          <w:sz w:val="26"/>
          <w:szCs w:val="26"/>
        </w:rPr>
        <w:t xml:space="preserve"> it make it easier.</w:t>
      </w:r>
    </w:p>
    <w:p w14:paraId="3FF28EC9" w14:textId="77777777" w:rsidR="00A33F4E" w:rsidRDefault="00A33F4E" w:rsidP="00A33F4E">
      <w:pPr>
        <w:rPr>
          <w:rFonts w:ascii="Verdana" w:hAnsi="Verdana"/>
          <w:sz w:val="26"/>
          <w:szCs w:val="26"/>
        </w:rPr>
      </w:pPr>
      <w:r>
        <w:rPr>
          <w:rFonts w:ascii="Verdana" w:hAnsi="Verdana"/>
          <w:noProof/>
          <w:sz w:val="26"/>
          <w:szCs w:val="26"/>
        </w:rPr>
        <w:drawing>
          <wp:inline distT="0" distB="0" distL="0" distR="0" wp14:anchorId="55EA6C0D" wp14:editId="1D4019DF">
            <wp:extent cx="5731510" cy="3154045"/>
            <wp:effectExtent l="0" t="0" r="2540" b="825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19">
                      <a:extLst>
                        <a:ext uri="{28A0092B-C50C-407E-A947-70E740481C1C}">
                          <a14:useLocalDpi xmlns:a14="http://schemas.microsoft.com/office/drawing/2010/main" val="0"/>
                        </a:ext>
                      </a:extLst>
                    </a:blip>
                    <a:stretch>
                      <a:fillRect/>
                    </a:stretch>
                  </pic:blipFill>
                  <pic:spPr>
                    <a:xfrm>
                      <a:off x="0" y="0"/>
                      <a:ext cx="5731510" cy="3154045"/>
                    </a:xfrm>
                    <a:prstGeom prst="rect">
                      <a:avLst/>
                    </a:prstGeom>
                  </pic:spPr>
                </pic:pic>
              </a:graphicData>
            </a:graphic>
          </wp:inline>
        </w:drawing>
      </w:r>
    </w:p>
    <w:p w14:paraId="575C7E13" w14:textId="77777777" w:rsidR="00A33F4E" w:rsidRDefault="00A33F4E" w:rsidP="00A33F4E">
      <w:pPr>
        <w:rPr>
          <w:rFonts w:ascii="Verdana" w:hAnsi="Verdana"/>
          <w:sz w:val="26"/>
          <w:szCs w:val="26"/>
        </w:rPr>
      </w:pPr>
      <w:r>
        <w:rPr>
          <w:rFonts w:ascii="Verdana" w:hAnsi="Verdana"/>
          <w:sz w:val="26"/>
          <w:szCs w:val="26"/>
        </w:rPr>
        <w:t xml:space="preserve">-Here Are the Special Store available to store the data name </w:t>
      </w:r>
      <w:r>
        <w:rPr>
          <w:rFonts w:ascii="Verdana" w:hAnsi="Verdana"/>
          <w:b/>
          <w:bCs/>
          <w:sz w:val="26"/>
          <w:szCs w:val="26"/>
        </w:rPr>
        <w:t>Redux Store</w:t>
      </w:r>
      <w:r>
        <w:rPr>
          <w:rFonts w:ascii="Verdana" w:hAnsi="Verdana"/>
          <w:sz w:val="26"/>
          <w:szCs w:val="26"/>
        </w:rPr>
        <w:t>.</w:t>
      </w:r>
    </w:p>
    <w:p w14:paraId="125D7C91" w14:textId="77777777" w:rsidR="00A33F4E" w:rsidRDefault="00A33F4E" w:rsidP="00A33F4E">
      <w:pPr>
        <w:rPr>
          <w:rFonts w:ascii="Verdana" w:hAnsi="Verdana"/>
          <w:sz w:val="26"/>
          <w:szCs w:val="26"/>
        </w:rPr>
      </w:pPr>
      <w:r>
        <w:rPr>
          <w:rFonts w:ascii="Verdana" w:hAnsi="Verdana"/>
          <w:sz w:val="26"/>
          <w:szCs w:val="26"/>
        </w:rPr>
        <w:t xml:space="preserve">-Using Redux </w:t>
      </w:r>
      <w:proofErr w:type="gramStart"/>
      <w:r>
        <w:rPr>
          <w:rFonts w:ascii="Verdana" w:hAnsi="Verdana"/>
          <w:sz w:val="26"/>
          <w:szCs w:val="26"/>
        </w:rPr>
        <w:t>Store</w:t>
      </w:r>
      <w:proofErr w:type="gramEnd"/>
      <w:r>
        <w:rPr>
          <w:rFonts w:ascii="Verdana" w:hAnsi="Verdana"/>
          <w:sz w:val="26"/>
          <w:szCs w:val="26"/>
        </w:rPr>
        <w:t xml:space="preserve"> we can directly Send the data to the SIDEBAR Component or any other component.</w:t>
      </w:r>
    </w:p>
    <w:p w14:paraId="27807C1A" w14:textId="77777777" w:rsidR="00A33F4E" w:rsidRDefault="00A33F4E" w:rsidP="00A33F4E">
      <w:pPr>
        <w:rPr>
          <w:rFonts w:ascii="Verdana" w:hAnsi="Verdana"/>
          <w:sz w:val="26"/>
          <w:szCs w:val="26"/>
        </w:rPr>
      </w:pPr>
      <w:r>
        <w:rPr>
          <w:rFonts w:ascii="Verdana" w:hAnsi="Verdana"/>
          <w:sz w:val="26"/>
          <w:szCs w:val="26"/>
        </w:rPr>
        <w:t>-</w:t>
      </w:r>
      <w:proofErr w:type="gramStart"/>
      <w:r>
        <w:rPr>
          <w:rFonts w:ascii="Verdana" w:hAnsi="Verdana"/>
          <w:sz w:val="26"/>
          <w:szCs w:val="26"/>
        </w:rPr>
        <w:t>So</w:t>
      </w:r>
      <w:proofErr w:type="gramEnd"/>
      <w:r>
        <w:rPr>
          <w:rFonts w:ascii="Verdana" w:hAnsi="Verdana"/>
          <w:sz w:val="26"/>
          <w:szCs w:val="26"/>
        </w:rPr>
        <w:t xml:space="preserve"> we can directly access the data from </w:t>
      </w:r>
      <w:r>
        <w:rPr>
          <w:rFonts w:ascii="Verdana" w:hAnsi="Verdana"/>
          <w:b/>
          <w:bCs/>
          <w:sz w:val="26"/>
          <w:szCs w:val="26"/>
        </w:rPr>
        <w:t>Redux Store</w:t>
      </w:r>
      <w:r>
        <w:rPr>
          <w:rFonts w:ascii="Verdana" w:hAnsi="Verdana"/>
          <w:sz w:val="26"/>
          <w:szCs w:val="26"/>
        </w:rPr>
        <w:t>.</w:t>
      </w:r>
    </w:p>
    <w:p w14:paraId="0725B87B" w14:textId="77777777" w:rsidR="00A33F4E" w:rsidRDefault="00A33F4E" w:rsidP="00A33F4E">
      <w:pPr>
        <w:rPr>
          <w:rFonts w:ascii="Verdana" w:hAnsi="Verdana"/>
          <w:sz w:val="26"/>
          <w:szCs w:val="26"/>
        </w:rPr>
      </w:pPr>
    </w:p>
    <w:p w14:paraId="4D2301A7" w14:textId="77777777" w:rsidR="00A33F4E" w:rsidRDefault="00A33F4E" w:rsidP="00A33F4E">
      <w:pPr>
        <w:rPr>
          <w:rFonts w:ascii="Verdana" w:hAnsi="Verdana"/>
          <w:sz w:val="26"/>
          <w:szCs w:val="26"/>
        </w:rPr>
      </w:pPr>
    </w:p>
    <w:p w14:paraId="53033BA2" w14:textId="77777777" w:rsidR="00A33F4E" w:rsidRDefault="00A33F4E" w:rsidP="00A33F4E">
      <w:pPr>
        <w:rPr>
          <w:rFonts w:ascii="Verdana" w:hAnsi="Verdana"/>
          <w:sz w:val="26"/>
          <w:szCs w:val="26"/>
        </w:rPr>
      </w:pPr>
    </w:p>
    <w:p w14:paraId="3E139922" w14:textId="77777777" w:rsidR="00A33F4E" w:rsidRDefault="00A33F4E" w:rsidP="00A33F4E">
      <w:pPr>
        <w:rPr>
          <w:rFonts w:ascii="Verdana" w:hAnsi="Verdana"/>
          <w:sz w:val="26"/>
          <w:szCs w:val="26"/>
        </w:rPr>
      </w:pPr>
      <w:r>
        <w:rPr>
          <w:noProof/>
        </w:rPr>
        <w:lastRenderedPageBreak/>
        <w:drawing>
          <wp:inline distT="0" distB="0" distL="0" distR="0" wp14:anchorId="3F2D501C" wp14:editId="515745DD">
            <wp:extent cx="5731510" cy="3375660"/>
            <wp:effectExtent l="0" t="0" r="254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3375660"/>
                    </a:xfrm>
                    <a:prstGeom prst="rect">
                      <a:avLst/>
                    </a:prstGeom>
                    <a:noFill/>
                    <a:ln>
                      <a:noFill/>
                    </a:ln>
                  </pic:spPr>
                </pic:pic>
              </a:graphicData>
            </a:graphic>
          </wp:inline>
        </w:drawing>
      </w:r>
    </w:p>
    <w:p w14:paraId="10E67AAE" w14:textId="77777777" w:rsidR="00A33F4E" w:rsidRDefault="00A33F4E" w:rsidP="00A33F4E">
      <w:pPr>
        <w:rPr>
          <w:rFonts w:ascii="Verdana" w:hAnsi="Verdana"/>
          <w:sz w:val="26"/>
          <w:szCs w:val="26"/>
        </w:rPr>
      </w:pPr>
    </w:p>
    <w:p w14:paraId="74FD2A11" w14:textId="77777777" w:rsidR="00A33F4E" w:rsidRDefault="00A33F4E" w:rsidP="00A33F4E">
      <w:pPr>
        <w:rPr>
          <w:rFonts w:ascii="Verdana" w:hAnsi="Verdana"/>
          <w:sz w:val="26"/>
          <w:szCs w:val="26"/>
        </w:rPr>
      </w:pPr>
    </w:p>
    <w:p w14:paraId="2F43CB9B" w14:textId="77777777" w:rsidR="00A33F4E" w:rsidRDefault="00A33F4E" w:rsidP="00A33F4E">
      <w:pPr>
        <w:rPr>
          <w:rFonts w:ascii="Verdana" w:hAnsi="Verdana"/>
          <w:sz w:val="26"/>
          <w:szCs w:val="26"/>
        </w:rPr>
      </w:pPr>
      <w:r>
        <w:rPr>
          <w:rFonts w:ascii="Verdana" w:hAnsi="Verdana"/>
          <w:noProof/>
          <w:sz w:val="26"/>
          <w:szCs w:val="26"/>
        </w:rPr>
        <w:drawing>
          <wp:inline distT="0" distB="0" distL="0" distR="0" wp14:anchorId="37AA4541" wp14:editId="36AACBC0">
            <wp:extent cx="5731510" cy="2894965"/>
            <wp:effectExtent l="0" t="0" r="254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2894965"/>
                    </a:xfrm>
                    <a:prstGeom prst="rect">
                      <a:avLst/>
                    </a:prstGeom>
                  </pic:spPr>
                </pic:pic>
              </a:graphicData>
            </a:graphic>
          </wp:inline>
        </w:drawing>
      </w:r>
    </w:p>
    <w:p w14:paraId="56E6D5D8" w14:textId="77777777" w:rsidR="00A33F4E" w:rsidRDefault="00A33F4E" w:rsidP="00A33F4E">
      <w:pPr>
        <w:rPr>
          <w:rFonts w:ascii="Verdana" w:hAnsi="Verdana"/>
          <w:sz w:val="26"/>
          <w:szCs w:val="26"/>
        </w:rPr>
      </w:pPr>
    </w:p>
    <w:p w14:paraId="70A6A5D1" w14:textId="77777777" w:rsidR="00A33F4E" w:rsidRDefault="00A33F4E" w:rsidP="00A33F4E">
      <w:pPr>
        <w:rPr>
          <w:rFonts w:ascii="Verdana" w:hAnsi="Verdana"/>
          <w:sz w:val="26"/>
          <w:szCs w:val="26"/>
        </w:rPr>
      </w:pPr>
    </w:p>
    <w:p w14:paraId="443447C6" w14:textId="77777777" w:rsidR="00A33F4E" w:rsidRDefault="00A33F4E" w:rsidP="00A33F4E">
      <w:pPr>
        <w:rPr>
          <w:rFonts w:ascii="Verdana" w:hAnsi="Verdana"/>
          <w:sz w:val="26"/>
          <w:szCs w:val="26"/>
        </w:rPr>
      </w:pPr>
    </w:p>
    <w:p w14:paraId="24B252B8" w14:textId="77777777" w:rsidR="00A33F4E" w:rsidRDefault="00A33F4E" w:rsidP="00A33F4E">
      <w:pPr>
        <w:rPr>
          <w:rFonts w:ascii="Verdana" w:hAnsi="Verdana"/>
          <w:sz w:val="26"/>
          <w:szCs w:val="26"/>
        </w:rPr>
      </w:pPr>
    </w:p>
    <w:p w14:paraId="681C23E0" w14:textId="77777777" w:rsidR="00A33F4E" w:rsidRDefault="00A33F4E" w:rsidP="00A33F4E">
      <w:pPr>
        <w:rPr>
          <w:rFonts w:ascii="Verdana" w:hAnsi="Verdana"/>
          <w:sz w:val="26"/>
          <w:szCs w:val="26"/>
        </w:rPr>
      </w:pPr>
    </w:p>
    <w:p w14:paraId="1A9929B6" w14:textId="77777777" w:rsidR="00A33F4E" w:rsidRDefault="00A33F4E" w:rsidP="00A33F4E">
      <w:pPr>
        <w:rPr>
          <w:rFonts w:ascii="Verdana" w:hAnsi="Verdana"/>
          <w:sz w:val="26"/>
          <w:szCs w:val="26"/>
        </w:rPr>
      </w:pPr>
      <w:r>
        <w:rPr>
          <w:noProof/>
        </w:rPr>
        <w:lastRenderedPageBreak/>
        <w:drawing>
          <wp:inline distT="0" distB="0" distL="0" distR="0" wp14:anchorId="2E1401B5" wp14:editId="509241FD">
            <wp:extent cx="5731510" cy="3223895"/>
            <wp:effectExtent l="0" t="0" r="254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00E1DCB9" w14:textId="77777777" w:rsidR="00A33F4E" w:rsidRDefault="00A33F4E" w:rsidP="00A33F4E">
      <w:pPr>
        <w:rPr>
          <w:rFonts w:ascii="Verdana" w:hAnsi="Verdana"/>
          <w:sz w:val="26"/>
          <w:szCs w:val="26"/>
        </w:rPr>
      </w:pPr>
    </w:p>
    <w:p w14:paraId="73DD621F" w14:textId="77777777" w:rsidR="00A33F4E" w:rsidRDefault="00A33F4E" w:rsidP="00A33F4E">
      <w:pPr>
        <w:rPr>
          <w:rFonts w:ascii="Verdana" w:hAnsi="Verdana"/>
          <w:sz w:val="26"/>
          <w:szCs w:val="26"/>
        </w:rPr>
      </w:pPr>
    </w:p>
    <w:p w14:paraId="0F0A32F5" w14:textId="77777777" w:rsidR="00A33F4E" w:rsidRDefault="00A33F4E" w:rsidP="00A33F4E">
      <w:pPr>
        <w:rPr>
          <w:rFonts w:ascii="Verdana" w:hAnsi="Verdana"/>
          <w:sz w:val="26"/>
          <w:szCs w:val="26"/>
        </w:rPr>
      </w:pPr>
    </w:p>
    <w:p w14:paraId="15518B0B" w14:textId="77777777" w:rsidR="00A33F4E" w:rsidRDefault="00A33F4E" w:rsidP="00A33F4E">
      <w:pPr>
        <w:rPr>
          <w:rFonts w:ascii="Verdana" w:hAnsi="Verdana"/>
          <w:sz w:val="26"/>
          <w:szCs w:val="26"/>
        </w:rPr>
      </w:pPr>
    </w:p>
    <w:p w14:paraId="744FD4A6" w14:textId="77777777" w:rsidR="00A33F4E" w:rsidRDefault="00A33F4E" w:rsidP="00A33F4E">
      <w:pPr>
        <w:rPr>
          <w:rFonts w:ascii="Verdana" w:hAnsi="Verdana"/>
          <w:sz w:val="26"/>
          <w:szCs w:val="26"/>
        </w:rPr>
      </w:pPr>
    </w:p>
    <w:p w14:paraId="359DD23A" w14:textId="77777777" w:rsidR="00A33F4E" w:rsidRDefault="00A33F4E" w:rsidP="00A33F4E">
      <w:pPr>
        <w:rPr>
          <w:rFonts w:ascii="Verdana" w:hAnsi="Verdana"/>
          <w:sz w:val="26"/>
          <w:szCs w:val="26"/>
        </w:rPr>
      </w:pPr>
    </w:p>
    <w:p w14:paraId="0296C088" w14:textId="77777777" w:rsidR="00A33F4E" w:rsidRDefault="00A33F4E" w:rsidP="00A33F4E">
      <w:pPr>
        <w:rPr>
          <w:rFonts w:ascii="Verdana" w:hAnsi="Verdana"/>
          <w:sz w:val="26"/>
          <w:szCs w:val="26"/>
        </w:rPr>
      </w:pPr>
      <w:r>
        <w:rPr>
          <w:noProof/>
        </w:rPr>
        <w:lastRenderedPageBreak/>
        <w:drawing>
          <wp:inline distT="0" distB="0" distL="0" distR="0" wp14:anchorId="15FA5A75" wp14:editId="406D0249">
            <wp:extent cx="5731510" cy="429895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6C64E37E" w14:textId="77777777" w:rsidR="00A33F4E" w:rsidRDefault="00A33F4E" w:rsidP="00A33F4E">
      <w:pPr>
        <w:rPr>
          <w:rFonts w:ascii="Verdana" w:hAnsi="Verdana"/>
          <w:sz w:val="26"/>
          <w:szCs w:val="26"/>
        </w:rPr>
      </w:pPr>
      <w:r>
        <w:rPr>
          <w:rFonts w:ascii="Verdana" w:hAnsi="Verdana"/>
          <w:noProof/>
          <w:sz w:val="26"/>
          <w:szCs w:val="26"/>
        </w:rPr>
        <w:drawing>
          <wp:inline distT="0" distB="0" distL="0" distR="0" wp14:anchorId="30FD84CF" wp14:editId="08DCCE52">
            <wp:extent cx="5731510" cy="2924175"/>
            <wp:effectExtent l="0" t="0" r="254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24">
                      <a:extLst>
                        <a:ext uri="{28A0092B-C50C-407E-A947-70E740481C1C}">
                          <a14:useLocalDpi xmlns:a14="http://schemas.microsoft.com/office/drawing/2010/main" val="0"/>
                        </a:ext>
                      </a:extLst>
                    </a:blip>
                    <a:stretch>
                      <a:fillRect/>
                    </a:stretch>
                  </pic:blipFill>
                  <pic:spPr>
                    <a:xfrm>
                      <a:off x="0" y="0"/>
                      <a:ext cx="5731510" cy="2924175"/>
                    </a:xfrm>
                    <a:prstGeom prst="rect">
                      <a:avLst/>
                    </a:prstGeom>
                  </pic:spPr>
                </pic:pic>
              </a:graphicData>
            </a:graphic>
          </wp:inline>
        </w:drawing>
      </w:r>
    </w:p>
    <w:p w14:paraId="75783A8E" w14:textId="77777777" w:rsidR="00A33F4E" w:rsidRDefault="00A33F4E" w:rsidP="00A33F4E">
      <w:pPr>
        <w:rPr>
          <w:rFonts w:ascii="Verdana" w:hAnsi="Verdana"/>
          <w:sz w:val="26"/>
          <w:szCs w:val="26"/>
        </w:rPr>
      </w:pPr>
      <w:r>
        <w:rPr>
          <w:rFonts w:ascii="Verdana" w:hAnsi="Verdana"/>
          <w:noProof/>
          <w:sz w:val="26"/>
          <w:szCs w:val="26"/>
        </w:rPr>
        <w:lastRenderedPageBreak/>
        <w:drawing>
          <wp:inline distT="0" distB="0" distL="0" distR="0" wp14:anchorId="19E3E074" wp14:editId="5626929D">
            <wp:extent cx="5731510" cy="3509010"/>
            <wp:effectExtent l="0" t="0" r="254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pic:cNvPicPr/>
                  </pic:nvPicPr>
                  <pic:blipFill>
                    <a:blip r:embed="rId25">
                      <a:extLst>
                        <a:ext uri="{28A0092B-C50C-407E-A947-70E740481C1C}">
                          <a14:useLocalDpi xmlns:a14="http://schemas.microsoft.com/office/drawing/2010/main" val="0"/>
                        </a:ext>
                      </a:extLst>
                    </a:blip>
                    <a:stretch>
                      <a:fillRect/>
                    </a:stretch>
                  </pic:blipFill>
                  <pic:spPr>
                    <a:xfrm>
                      <a:off x="0" y="0"/>
                      <a:ext cx="5731510" cy="3509010"/>
                    </a:xfrm>
                    <a:prstGeom prst="rect">
                      <a:avLst/>
                    </a:prstGeom>
                  </pic:spPr>
                </pic:pic>
              </a:graphicData>
            </a:graphic>
          </wp:inline>
        </w:drawing>
      </w:r>
    </w:p>
    <w:p w14:paraId="206B4C01" w14:textId="77777777" w:rsidR="00A33F4E" w:rsidRDefault="00A33F4E" w:rsidP="00A33F4E">
      <w:pPr>
        <w:rPr>
          <w:rFonts w:ascii="Verdana" w:hAnsi="Verdana"/>
          <w:sz w:val="26"/>
          <w:szCs w:val="26"/>
        </w:rPr>
      </w:pPr>
      <w:r>
        <w:rPr>
          <w:rFonts w:ascii="Verdana" w:hAnsi="Verdana"/>
          <w:sz w:val="26"/>
          <w:szCs w:val="26"/>
        </w:rPr>
        <w:t xml:space="preserve">-The developers of Redux and Redux Toolkit are same both </w:t>
      </w:r>
      <w:proofErr w:type="gramStart"/>
      <w:r>
        <w:rPr>
          <w:rFonts w:ascii="Verdana" w:hAnsi="Verdana"/>
          <w:sz w:val="26"/>
          <w:szCs w:val="26"/>
        </w:rPr>
        <w:t>product</w:t>
      </w:r>
      <w:proofErr w:type="gramEnd"/>
      <w:r>
        <w:rPr>
          <w:rFonts w:ascii="Verdana" w:hAnsi="Verdana"/>
          <w:sz w:val="26"/>
          <w:szCs w:val="26"/>
        </w:rPr>
        <w:t xml:space="preserve"> are the same but thing is that Redux-Toolkit is the enhanced version of Redux.</w:t>
      </w:r>
    </w:p>
    <w:p w14:paraId="4F4F83ED" w14:textId="77777777" w:rsidR="00A33F4E" w:rsidRDefault="00A33F4E" w:rsidP="00A33F4E">
      <w:pPr>
        <w:rPr>
          <w:rFonts w:ascii="Verdana" w:hAnsi="Verdana"/>
          <w:sz w:val="26"/>
          <w:szCs w:val="26"/>
        </w:rPr>
      </w:pPr>
      <w:r>
        <w:rPr>
          <w:rFonts w:ascii="Verdana" w:hAnsi="Verdana"/>
          <w:sz w:val="26"/>
          <w:szCs w:val="26"/>
        </w:rPr>
        <w:t>-In Redux – Toolkit they added more features.</w:t>
      </w:r>
    </w:p>
    <w:p w14:paraId="3884F277" w14:textId="77777777" w:rsidR="00A33F4E" w:rsidRDefault="00A33F4E" w:rsidP="00A33F4E">
      <w:pPr>
        <w:rPr>
          <w:rFonts w:ascii="Verdana" w:hAnsi="Verdana"/>
          <w:sz w:val="26"/>
          <w:szCs w:val="26"/>
        </w:rPr>
      </w:pPr>
      <w:r>
        <w:rPr>
          <w:rFonts w:ascii="Verdana" w:hAnsi="Verdana"/>
          <w:sz w:val="26"/>
          <w:szCs w:val="26"/>
        </w:rPr>
        <w:t>-In Redux we have to write the more code as compare to Redux – Toolkit.</w:t>
      </w:r>
    </w:p>
    <w:p w14:paraId="5F569120" w14:textId="77777777" w:rsidR="00A33F4E" w:rsidRDefault="00A33F4E" w:rsidP="00A33F4E">
      <w:pPr>
        <w:rPr>
          <w:rFonts w:ascii="Verdana" w:hAnsi="Verdana"/>
          <w:sz w:val="26"/>
          <w:szCs w:val="26"/>
        </w:rPr>
      </w:pPr>
      <w:r>
        <w:rPr>
          <w:rFonts w:ascii="Verdana" w:hAnsi="Verdana"/>
          <w:sz w:val="26"/>
          <w:szCs w:val="26"/>
        </w:rPr>
        <w:t>-In Redux we have created the more files and we need to install more libraries.</w:t>
      </w:r>
    </w:p>
    <w:p w14:paraId="170A66EC" w14:textId="77777777" w:rsidR="00A33F4E" w:rsidRDefault="00A33F4E" w:rsidP="00A33F4E">
      <w:pPr>
        <w:rPr>
          <w:rFonts w:ascii="Verdana" w:hAnsi="Verdana"/>
          <w:sz w:val="26"/>
          <w:szCs w:val="26"/>
        </w:rPr>
      </w:pPr>
      <w:r>
        <w:rPr>
          <w:rFonts w:ascii="Verdana" w:hAnsi="Verdana"/>
          <w:sz w:val="26"/>
          <w:szCs w:val="26"/>
        </w:rPr>
        <w:t>-</w:t>
      </w:r>
      <w:proofErr w:type="gramStart"/>
      <w:r>
        <w:rPr>
          <w:rFonts w:ascii="Verdana" w:hAnsi="Verdana"/>
          <w:sz w:val="26"/>
          <w:szCs w:val="26"/>
        </w:rPr>
        <w:t>So</w:t>
      </w:r>
      <w:proofErr w:type="gramEnd"/>
      <w:r>
        <w:rPr>
          <w:rFonts w:ascii="Verdana" w:hAnsi="Verdana"/>
          <w:sz w:val="26"/>
          <w:szCs w:val="26"/>
        </w:rPr>
        <w:t xml:space="preserve"> writing the code in Redux is complex.</w:t>
      </w:r>
    </w:p>
    <w:p w14:paraId="051B2D9A" w14:textId="77777777" w:rsidR="00A33F4E" w:rsidRDefault="00A33F4E" w:rsidP="00A33F4E">
      <w:pPr>
        <w:rPr>
          <w:rFonts w:ascii="Verdana" w:hAnsi="Verdana"/>
          <w:sz w:val="26"/>
          <w:szCs w:val="26"/>
        </w:rPr>
      </w:pPr>
      <w:r>
        <w:rPr>
          <w:rFonts w:ascii="Verdana" w:hAnsi="Verdana"/>
          <w:sz w:val="26"/>
          <w:szCs w:val="26"/>
        </w:rPr>
        <w:t xml:space="preserve">-In </w:t>
      </w:r>
      <w:r>
        <w:rPr>
          <w:rFonts w:ascii="Verdana" w:hAnsi="Verdana"/>
          <w:b/>
          <w:bCs/>
          <w:sz w:val="26"/>
          <w:szCs w:val="26"/>
        </w:rPr>
        <w:t xml:space="preserve">Redux – Toolkit </w:t>
      </w:r>
      <w:r>
        <w:rPr>
          <w:rFonts w:ascii="Verdana" w:hAnsi="Verdana"/>
          <w:sz w:val="26"/>
          <w:szCs w:val="26"/>
        </w:rPr>
        <w:t xml:space="preserve">we </w:t>
      </w:r>
      <w:proofErr w:type="gramStart"/>
      <w:r>
        <w:rPr>
          <w:rFonts w:ascii="Verdana" w:hAnsi="Verdana"/>
          <w:sz w:val="26"/>
          <w:szCs w:val="26"/>
        </w:rPr>
        <w:t>does</w:t>
      </w:r>
      <w:proofErr w:type="gramEnd"/>
      <w:r>
        <w:rPr>
          <w:rFonts w:ascii="Verdana" w:hAnsi="Verdana"/>
          <w:sz w:val="26"/>
          <w:szCs w:val="26"/>
        </w:rPr>
        <w:t xml:space="preserve"> not need to write the more code and no need to create the more files.</w:t>
      </w:r>
    </w:p>
    <w:p w14:paraId="7EB11374" w14:textId="77777777" w:rsidR="00A33F4E" w:rsidRPr="00BC4F4A" w:rsidRDefault="00A33F4E" w:rsidP="00A33F4E">
      <w:pPr>
        <w:rPr>
          <w:rFonts w:ascii="Verdana" w:hAnsi="Verdana"/>
          <w:sz w:val="26"/>
          <w:szCs w:val="26"/>
        </w:rPr>
      </w:pPr>
    </w:p>
    <w:p w14:paraId="6A445747" w14:textId="77777777" w:rsidR="00A33F4E" w:rsidRDefault="00A33F4E" w:rsidP="00A33F4E">
      <w:pPr>
        <w:rPr>
          <w:rFonts w:ascii="Verdana" w:hAnsi="Verdana"/>
          <w:sz w:val="26"/>
          <w:szCs w:val="26"/>
        </w:rPr>
      </w:pPr>
    </w:p>
    <w:p w14:paraId="5AD52EA9" w14:textId="77777777" w:rsidR="00A33F4E" w:rsidRDefault="00A33F4E" w:rsidP="00A33F4E">
      <w:pPr>
        <w:rPr>
          <w:rFonts w:ascii="Verdana" w:hAnsi="Verdana"/>
          <w:sz w:val="26"/>
          <w:szCs w:val="26"/>
        </w:rPr>
      </w:pPr>
    </w:p>
    <w:p w14:paraId="3F6BEA81" w14:textId="77777777" w:rsidR="00A33F4E" w:rsidRDefault="00A33F4E" w:rsidP="00A33F4E">
      <w:pPr>
        <w:rPr>
          <w:rFonts w:ascii="Verdana" w:hAnsi="Verdana"/>
          <w:sz w:val="26"/>
          <w:szCs w:val="26"/>
        </w:rPr>
      </w:pPr>
    </w:p>
    <w:p w14:paraId="2A1019ED" w14:textId="77777777" w:rsidR="00A33F4E" w:rsidRDefault="00A33F4E" w:rsidP="00A33F4E">
      <w:pPr>
        <w:rPr>
          <w:rFonts w:ascii="Verdana" w:hAnsi="Verdana"/>
          <w:sz w:val="26"/>
          <w:szCs w:val="26"/>
        </w:rPr>
      </w:pPr>
    </w:p>
    <w:p w14:paraId="46BF6261" w14:textId="77777777" w:rsidR="00A33F4E" w:rsidRDefault="00A33F4E" w:rsidP="00A33F4E">
      <w:pPr>
        <w:rPr>
          <w:rFonts w:ascii="Verdana" w:hAnsi="Verdana"/>
          <w:sz w:val="26"/>
          <w:szCs w:val="26"/>
        </w:rPr>
      </w:pPr>
    </w:p>
    <w:p w14:paraId="372DEF71" w14:textId="77777777" w:rsidR="00A33F4E" w:rsidRDefault="00A33F4E" w:rsidP="00A33F4E">
      <w:pPr>
        <w:rPr>
          <w:rFonts w:ascii="Verdana" w:hAnsi="Verdana"/>
          <w:sz w:val="26"/>
          <w:szCs w:val="26"/>
        </w:rPr>
      </w:pPr>
    </w:p>
    <w:p w14:paraId="78479179" w14:textId="77777777" w:rsidR="00A33F4E" w:rsidRDefault="00A33F4E" w:rsidP="00A33F4E">
      <w:pPr>
        <w:rPr>
          <w:rFonts w:ascii="Verdana" w:hAnsi="Verdana"/>
          <w:sz w:val="26"/>
          <w:szCs w:val="26"/>
        </w:rPr>
      </w:pPr>
    </w:p>
    <w:p w14:paraId="6CA4BD79" w14:textId="77777777" w:rsidR="00A33F4E" w:rsidRDefault="00A33F4E" w:rsidP="00A33F4E">
      <w:pPr>
        <w:rPr>
          <w:rFonts w:ascii="Verdana" w:hAnsi="Verdana"/>
          <w:sz w:val="26"/>
          <w:szCs w:val="26"/>
        </w:rPr>
      </w:pPr>
    </w:p>
    <w:p w14:paraId="0705C82A" w14:textId="77777777" w:rsidR="00A33F4E" w:rsidRDefault="00A33F4E" w:rsidP="00A33F4E">
      <w:pPr>
        <w:rPr>
          <w:rFonts w:ascii="Verdana" w:hAnsi="Verdana"/>
          <w:sz w:val="26"/>
          <w:szCs w:val="26"/>
        </w:rPr>
      </w:pPr>
    </w:p>
    <w:p w14:paraId="03DCBAD1" w14:textId="77777777" w:rsidR="00A33F4E" w:rsidRPr="001D01F9" w:rsidRDefault="00A33F4E" w:rsidP="00A33F4E">
      <w:pPr>
        <w:rPr>
          <w:rFonts w:ascii="Verdana" w:hAnsi="Verdana"/>
          <w:sz w:val="26"/>
          <w:szCs w:val="26"/>
        </w:rPr>
      </w:pPr>
    </w:p>
    <w:p w14:paraId="3E013342" w14:textId="77777777" w:rsidR="00200400" w:rsidRDefault="00200400" w:rsidP="00200400">
      <w:pPr>
        <w:rPr>
          <w:rFonts w:ascii="Verdana" w:hAnsi="Verdana"/>
          <w:sz w:val="26"/>
          <w:szCs w:val="26"/>
        </w:rPr>
      </w:pPr>
    </w:p>
    <w:p w14:paraId="4F1851DA" w14:textId="77777777" w:rsidR="00200400" w:rsidRDefault="00200400" w:rsidP="00200400">
      <w:pPr>
        <w:rPr>
          <w:rFonts w:ascii="Verdana" w:hAnsi="Verdana"/>
          <w:sz w:val="26"/>
          <w:szCs w:val="26"/>
        </w:rPr>
      </w:pPr>
    </w:p>
    <w:p w14:paraId="73090118" w14:textId="77777777" w:rsidR="00200400" w:rsidRDefault="00200400" w:rsidP="00200400">
      <w:pPr>
        <w:rPr>
          <w:rFonts w:ascii="Verdana" w:hAnsi="Verdana"/>
          <w:sz w:val="26"/>
          <w:szCs w:val="26"/>
        </w:rPr>
      </w:pPr>
    </w:p>
    <w:p w14:paraId="3B7BDAF3" w14:textId="550FB31D" w:rsidR="00200400" w:rsidRDefault="00200400" w:rsidP="00200400">
      <w:pPr>
        <w:rPr>
          <w:rFonts w:ascii="Verdana" w:hAnsi="Verdana"/>
          <w:sz w:val="26"/>
          <w:szCs w:val="26"/>
        </w:rPr>
      </w:pPr>
    </w:p>
    <w:p w14:paraId="56573028" w14:textId="69DF5974" w:rsidR="006673AA" w:rsidRDefault="006673AA" w:rsidP="00200400">
      <w:pPr>
        <w:rPr>
          <w:rFonts w:ascii="Verdana" w:hAnsi="Verdana"/>
          <w:sz w:val="26"/>
          <w:szCs w:val="26"/>
        </w:rPr>
      </w:pPr>
    </w:p>
    <w:p w14:paraId="387798B3" w14:textId="5F29D189" w:rsidR="006673AA" w:rsidRDefault="006673AA" w:rsidP="00200400">
      <w:pPr>
        <w:rPr>
          <w:rFonts w:ascii="Verdana" w:hAnsi="Verdana"/>
          <w:sz w:val="26"/>
          <w:szCs w:val="26"/>
        </w:rPr>
      </w:pPr>
    </w:p>
    <w:p w14:paraId="62584BAF" w14:textId="705C6D63" w:rsidR="006673AA" w:rsidRDefault="006673AA" w:rsidP="00200400">
      <w:pPr>
        <w:rPr>
          <w:rFonts w:ascii="Verdana" w:hAnsi="Verdana"/>
          <w:sz w:val="26"/>
          <w:szCs w:val="26"/>
        </w:rPr>
      </w:pPr>
    </w:p>
    <w:p w14:paraId="24DD4FA0" w14:textId="59446CE3" w:rsidR="006673AA" w:rsidRDefault="006673AA" w:rsidP="00200400">
      <w:pPr>
        <w:rPr>
          <w:rFonts w:ascii="Verdana" w:hAnsi="Verdana"/>
          <w:sz w:val="26"/>
          <w:szCs w:val="26"/>
        </w:rPr>
      </w:pPr>
    </w:p>
    <w:p w14:paraId="31123069" w14:textId="21D7EDDC" w:rsidR="006673AA" w:rsidRDefault="006673AA" w:rsidP="00200400">
      <w:pPr>
        <w:rPr>
          <w:rFonts w:ascii="Verdana" w:hAnsi="Verdana"/>
          <w:sz w:val="26"/>
          <w:szCs w:val="26"/>
        </w:rPr>
      </w:pPr>
    </w:p>
    <w:p w14:paraId="73CCCFDC" w14:textId="134F1AF1" w:rsidR="006673AA" w:rsidRDefault="006673AA" w:rsidP="00200400">
      <w:pPr>
        <w:rPr>
          <w:rFonts w:ascii="Verdana" w:hAnsi="Verdana"/>
          <w:sz w:val="26"/>
          <w:szCs w:val="26"/>
        </w:rPr>
      </w:pPr>
    </w:p>
    <w:p w14:paraId="5CC9584E" w14:textId="334D907D" w:rsidR="006673AA" w:rsidRDefault="006673AA" w:rsidP="00200400">
      <w:pPr>
        <w:rPr>
          <w:rFonts w:ascii="Verdana" w:hAnsi="Verdana"/>
          <w:sz w:val="26"/>
          <w:szCs w:val="26"/>
        </w:rPr>
      </w:pPr>
    </w:p>
    <w:p w14:paraId="41ACD152" w14:textId="1DE6FC53" w:rsidR="006673AA" w:rsidRDefault="006673AA" w:rsidP="00200400">
      <w:pPr>
        <w:rPr>
          <w:rFonts w:ascii="Verdana" w:hAnsi="Verdana"/>
          <w:sz w:val="26"/>
          <w:szCs w:val="26"/>
        </w:rPr>
      </w:pPr>
    </w:p>
    <w:p w14:paraId="416AC535" w14:textId="381C5FEA" w:rsidR="006673AA" w:rsidRDefault="006673AA" w:rsidP="00200400">
      <w:pPr>
        <w:rPr>
          <w:rFonts w:ascii="Verdana" w:hAnsi="Verdana"/>
          <w:sz w:val="26"/>
          <w:szCs w:val="26"/>
        </w:rPr>
      </w:pPr>
    </w:p>
    <w:p w14:paraId="33986FCC" w14:textId="7A05AC23" w:rsidR="006673AA" w:rsidRDefault="006673AA" w:rsidP="00200400">
      <w:pPr>
        <w:rPr>
          <w:rFonts w:ascii="Verdana" w:hAnsi="Verdana"/>
          <w:sz w:val="26"/>
          <w:szCs w:val="26"/>
        </w:rPr>
      </w:pPr>
    </w:p>
    <w:p w14:paraId="46A9C269" w14:textId="79940E2F" w:rsidR="006673AA" w:rsidRDefault="006673AA" w:rsidP="00200400">
      <w:pPr>
        <w:rPr>
          <w:rFonts w:ascii="Verdana" w:hAnsi="Verdana"/>
          <w:sz w:val="26"/>
          <w:szCs w:val="26"/>
        </w:rPr>
      </w:pPr>
    </w:p>
    <w:p w14:paraId="3FF10B53" w14:textId="1D4C3882" w:rsidR="006673AA" w:rsidRDefault="006673AA" w:rsidP="00200400">
      <w:pPr>
        <w:rPr>
          <w:rFonts w:ascii="Verdana" w:hAnsi="Verdana"/>
          <w:sz w:val="26"/>
          <w:szCs w:val="26"/>
        </w:rPr>
      </w:pPr>
    </w:p>
    <w:p w14:paraId="1020A666" w14:textId="4F9C625B" w:rsidR="006673AA" w:rsidRDefault="006673AA" w:rsidP="00200400">
      <w:pPr>
        <w:rPr>
          <w:rFonts w:ascii="Verdana" w:hAnsi="Verdana"/>
          <w:sz w:val="26"/>
          <w:szCs w:val="26"/>
        </w:rPr>
      </w:pPr>
    </w:p>
    <w:p w14:paraId="3D762BF4" w14:textId="798102E2" w:rsidR="006673AA" w:rsidRDefault="006673AA" w:rsidP="00200400">
      <w:pPr>
        <w:rPr>
          <w:rFonts w:ascii="Verdana" w:hAnsi="Verdana"/>
          <w:sz w:val="26"/>
          <w:szCs w:val="26"/>
        </w:rPr>
      </w:pPr>
    </w:p>
    <w:p w14:paraId="655890BC" w14:textId="11B56739" w:rsidR="006673AA" w:rsidRDefault="006673AA" w:rsidP="00200400">
      <w:pPr>
        <w:rPr>
          <w:rFonts w:ascii="Verdana" w:hAnsi="Verdana"/>
          <w:sz w:val="26"/>
          <w:szCs w:val="26"/>
        </w:rPr>
      </w:pPr>
    </w:p>
    <w:p w14:paraId="7745B0E6" w14:textId="47A0546D" w:rsidR="006673AA" w:rsidRDefault="006673AA" w:rsidP="00200400">
      <w:pPr>
        <w:rPr>
          <w:rFonts w:ascii="Verdana" w:hAnsi="Verdana"/>
          <w:sz w:val="26"/>
          <w:szCs w:val="26"/>
        </w:rPr>
      </w:pPr>
    </w:p>
    <w:p w14:paraId="6CD3B096" w14:textId="102A6647" w:rsidR="006673AA" w:rsidRDefault="006673AA" w:rsidP="00200400">
      <w:pPr>
        <w:rPr>
          <w:rFonts w:ascii="Verdana" w:hAnsi="Verdana"/>
          <w:sz w:val="26"/>
          <w:szCs w:val="26"/>
        </w:rPr>
      </w:pPr>
    </w:p>
    <w:p w14:paraId="507BE51D" w14:textId="77777777" w:rsidR="006673AA" w:rsidRDefault="006673AA" w:rsidP="00200400">
      <w:pPr>
        <w:rPr>
          <w:rFonts w:ascii="Verdana" w:hAnsi="Verdana"/>
          <w:sz w:val="26"/>
          <w:szCs w:val="26"/>
        </w:rPr>
      </w:pPr>
    </w:p>
    <w:p w14:paraId="198B5F0B" w14:textId="77777777" w:rsidR="00200400" w:rsidRDefault="00200400" w:rsidP="00200400">
      <w:pPr>
        <w:rPr>
          <w:rFonts w:ascii="Verdana" w:hAnsi="Verdana"/>
          <w:sz w:val="26"/>
          <w:szCs w:val="26"/>
        </w:rPr>
      </w:pPr>
    </w:p>
    <w:p w14:paraId="12C9D668" w14:textId="77777777" w:rsidR="00200400" w:rsidRDefault="00200400" w:rsidP="00200400">
      <w:pPr>
        <w:rPr>
          <w:rFonts w:ascii="Verdana" w:hAnsi="Verdana"/>
          <w:sz w:val="26"/>
          <w:szCs w:val="26"/>
        </w:rPr>
      </w:pPr>
    </w:p>
    <w:p w14:paraId="64330A1A" w14:textId="77777777" w:rsidR="00200400" w:rsidRDefault="00200400" w:rsidP="00200400">
      <w:pPr>
        <w:rPr>
          <w:rFonts w:ascii="Verdana" w:hAnsi="Verdana"/>
          <w:sz w:val="26"/>
          <w:szCs w:val="26"/>
        </w:rPr>
      </w:pPr>
    </w:p>
    <w:p w14:paraId="15177BBD" w14:textId="77777777" w:rsidR="00200400" w:rsidRDefault="00200400" w:rsidP="00200400">
      <w:pPr>
        <w:rPr>
          <w:rFonts w:ascii="Verdana" w:hAnsi="Verdana"/>
          <w:sz w:val="26"/>
          <w:szCs w:val="26"/>
        </w:rPr>
      </w:pPr>
    </w:p>
    <w:p w14:paraId="40F2B18A" w14:textId="77777777" w:rsidR="00200400" w:rsidRDefault="00200400" w:rsidP="00200400">
      <w:pPr>
        <w:rPr>
          <w:rFonts w:ascii="Verdana" w:hAnsi="Verdana"/>
          <w:sz w:val="26"/>
          <w:szCs w:val="26"/>
        </w:rPr>
      </w:pPr>
    </w:p>
    <w:p w14:paraId="3991D798" w14:textId="77777777" w:rsidR="00200400" w:rsidRDefault="00200400" w:rsidP="00200400">
      <w:pPr>
        <w:rPr>
          <w:rFonts w:ascii="Verdana" w:hAnsi="Verdana"/>
          <w:sz w:val="26"/>
          <w:szCs w:val="26"/>
        </w:rPr>
      </w:pPr>
    </w:p>
    <w:p w14:paraId="2B08C19B" w14:textId="77777777" w:rsidR="00200400" w:rsidRDefault="00200400" w:rsidP="00200400">
      <w:pPr>
        <w:rPr>
          <w:rFonts w:ascii="Verdana" w:hAnsi="Verdana"/>
          <w:sz w:val="26"/>
          <w:szCs w:val="26"/>
        </w:rPr>
      </w:pPr>
    </w:p>
    <w:p w14:paraId="09F8138E" w14:textId="77777777" w:rsidR="00200400" w:rsidRDefault="00200400" w:rsidP="00200400">
      <w:pPr>
        <w:rPr>
          <w:rFonts w:ascii="Verdana" w:hAnsi="Verdana"/>
          <w:sz w:val="26"/>
          <w:szCs w:val="26"/>
        </w:rPr>
      </w:pPr>
    </w:p>
    <w:p w14:paraId="0D12E390" w14:textId="77777777" w:rsidR="00200400" w:rsidRDefault="00200400" w:rsidP="00200400">
      <w:pPr>
        <w:rPr>
          <w:rFonts w:ascii="Verdana" w:hAnsi="Verdana"/>
          <w:sz w:val="26"/>
          <w:szCs w:val="26"/>
        </w:rPr>
      </w:pPr>
    </w:p>
    <w:p w14:paraId="28B0CEE6" w14:textId="77777777" w:rsidR="00200400" w:rsidRDefault="00200400" w:rsidP="00200400">
      <w:pPr>
        <w:rPr>
          <w:rFonts w:ascii="Verdana" w:hAnsi="Verdana"/>
          <w:sz w:val="26"/>
          <w:szCs w:val="26"/>
        </w:rPr>
      </w:pPr>
    </w:p>
    <w:p w14:paraId="21FE2140" w14:textId="77777777" w:rsidR="00200400" w:rsidRDefault="00200400" w:rsidP="00200400">
      <w:pPr>
        <w:rPr>
          <w:rFonts w:ascii="Verdana" w:hAnsi="Verdana"/>
          <w:sz w:val="26"/>
          <w:szCs w:val="26"/>
        </w:rPr>
      </w:pPr>
    </w:p>
    <w:p w14:paraId="2D4E69F8" w14:textId="77777777" w:rsidR="00200400" w:rsidRDefault="00200400" w:rsidP="00200400">
      <w:pPr>
        <w:rPr>
          <w:rFonts w:ascii="Verdana" w:hAnsi="Verdana"/>
          <w:sz w:val="26"/>
          <w:szCs w:val="26"/>
        </w:rPr>
      </w:pPr>
    </w:p>
    <w:p w14:paraId="34442124" w14:textId="77777777" w:rsidR="00200400" w:rsidRDefault="00200400" w:rsidP="00200400">
      <w:pPr>
        <w:rPr>
          <w:rFonts w:ascii="Verdana" w:hAnsi="Verdana"/>
          <w:sz w:val="26"/>
          <w:szCs w:val="26"/>
        </w:rPr>
      </w:pPr>
    </w:p>
    <w:p w14:paraId="34B837F2" w14:textId="77777777" w:rsidR="00200400" w:rsidRDefault="00200400" w:rsidP="00200400">
      <w:pPr>
        <w:rPr>
          <w:rFonts w:ascii="Verdana" w:hAnsi="Verdana"/>
          <w:sz w:val="26"/>
          <w:szCs w:val="26"/>
        </w:rPr>
      </w:pPr>
    </w:p>
    <w:p w14:paraId="1A471EE6" w14:textId="77777777" w:rsidR="00200400" w:rsidRDefault="00200400" w:rsidP="00200400">
      <w:pPr>
        <w:rPr>
          <w:rFonts w:ascii="Verdana" w:hAnsi="Verdana"/>
          <w:sz w:val="26"/>
          <w:szCs w:val="26"/>
        </w:rPr>
      </w:pPr>
    </w:p>
    <w:p w14:paraId="35792B2E" w14:textId="77777777" w:rsidR="00200400" w:rsidRDefault="00200400" w:rsidP="00200400">
      <w:pPr>
        <w:rPr>
          <w:rFonts w:ascii="Verdana" w:hAnsi="Verdana"/>
          <w:sz w:val="26"/>
          <w:szCs w:val="26"/>
        </w:rPr>
      </w:pPr>
    </w:p>
    <w:p w14:paraId="047A6473" w14:textId="77777777" w:rsidR="00200400" w:rsidRDefault="00200400" w:rsidP="00200400">
      <w:pPr>
        <w:rPr>
          <w:rFonts w:ascii="Verdana" w:hAnsi="Verdana"/>
          <w:sz w:val="26"/>
          <w:szCs w:val="26"/>
        </w:rPr>
      </w:pPr>
    </w:p>
    <w:p w14:paraId="282C1308" w14:textId="3DE2D57A" w:rsidR="00200400" w:rsidRDefault="00200400">
      <w:pPr>
        <w:rPr>
          <w:rFonts w:ascii="Verdana" w:hAnsi="Verdana"/>
          <w:sz w:val="26"/>
          <w:szCs w:val="26"/>
        </w:rPr>
      </w:pPr>
    </w:p>
    <w:p w14:paraId="42246C4E" w14:textId="0A5BD504" w:rsidR="00200400" w:rsidRDefault="00200400">
      <w:pPr>
        <w:rPr>
          <w:rFonts w:ascii="Verdana" w:hAnsi="Verdana"/>
          <w:sz w:val="26"/>
          <w:szCs w:val="26"/>
        </w:rPr>
      </w:pPr>
    </w:p>
    <w:p w14:paraId="0007A46B" w14:textId="403B458F" w:rsidR="00200400" w:rsidRDefault="00200400">
      <w:pPr>
        <w:rPr>
          <w:rFonts w:ascii="Verdana" w:hAnsi="Verdana"/>
          <w:sz w:val="26"/>
          <w:szCs w:val="26"/>
        </w:rPr>
      </w:pPr>
    </w:p>
    <w:p w14:paraId="3CE84AA1" w14:textId="3683D523" w:rsidR="00200400" w:rsidRDefault="00200400">
      <w:pPr>
        <w:rPr>
          <w:rFonts w:ascii="Verdana" w:hAnsi="Verdana"/>
          <w:sz w:val="26"/>
          <w:szCs w:val="26"/>
        </w:rPr>
      </w:pPr>
    </w:p>
    <w:p w14:paraId="7A946099" w14:textId="294AD953" w:rsidR="00200400" w:rsidRDefault="00200400">
      <w:pPr>
        <w:rPr>
          <w:rFonts w:ascii="Verdana" w:hAnsi="Verdana"/>
          <w:sz w:val="26"/>
          <w:szCs w:val="26"/>
        </w:rPr>
      </w:pPr>
    </w:p>
    <w:p w14:paraId="378015DA" w14:textId="47D317B9" w:rsidR="00200400" w:rsidRDefault="00200400">
      <w:pPr>
        <w:rPr>
          <w:rFonts w:ascii="Verdana" w:hAnsi="Verdana"/>
          <w:sz w:val="26"/>
          <w:szCs w:val="26"/>
        </w:rPr>
      </w:pPr>
    </w:p>
    <w:p w14:paraId="0841F1A5" w14:textId="64E00DD2" w:rsidR="00200400" w:rsidRDefault="00200400">
      <w:pPr>
        <w:rPr>
          <w:rFonts w:ascii="Verdana" w:hAnsi="Verdana"/>
          <w:sz w:val="26"/>
          <w:szCs w:val="26"/>
        </w:rPr>
      </w:pPr>
    </w:p>
    <w:p w14:paraId="027F2B0D" w14:textId="63A34B91" w:rsidR="00200400" w:rsidRDefault="00200400">
      <w:pPr>
        <w:rPr>
          <w:rFonts w:ascii="Verdana" w:hAnsi="Verdana"/>
          <w:sz w:val="26"/>
          <w:szCs w:val="26"/>
        </w:rPr>
      </w:pPr>
    </w:p>
    <w:p w14:paraId="0A96DC36" w14:textId="588AC8A0" w:rsidR="00200400" w:rsidRDefault="00200400">
      <w:pPr>
        <w:rPr>
          <w:rFonts w:ascii="Verdana" w:hAnsi="Verdana"/>
          <w:sz w:val="26"/>
          <w:szCs w:val="26"/>
        </w:rPr>
      </w:pPr>
    </w:p>
    <w:p w14:paraId="5F3F8720" w14:textId="232FD123" w:rsidR="00200400" w:rsidRDefault="00200400">
      <w:pPr>
        <w:rPr>
          <w:rFonts w:ascii="Verdana" w:hAnsi="Verdana"/>
          <w:sz w:val="26"/>
          <w:szCs w:val="26"/>
        </w:rPr>
      </w:pPr>
    </w:p>
    <w:p w14:paraId="7C76DE83" w14:textId="77434DA2" w:rsidR="00200400" w:rsidRDefault="00200400">
      <w:pPr>
        <w:rPr>
          <w:rFonts w:ascii="Verdana" w:hAnsi="Verdana"/>
          <w:sz w:val="26"/>
          <w:szCs w:val="26"/>
        </w:rPr>
      </w:pPr>
    </w:p>
    <w:p w14:paraId="6C063E67" w14:textId="4694EDAE" w:rsidR="00200400" w:rsidRDefault="00200400">
      <w:pPr>
        <w:rPr>
          <w:rFonts w:ascii="Verdana" w:hAnsi="Verdana"/>
          <w:sz w:val="26"/>
          <w:szCs w:val="26"/>
        </w:rPr>
      </w:pPr>
    </w:p>
    <w:p w14:paraId="5A6EF437" w14:textId="6D9BD12C" w:rsidR="00200400" w:rsidRDefault="00200400">
      <w:pPr>
        <w:rPr>
          <w:rFonts w:ascii="Verdana" w:hAnsi="Verdana"/>
          <w:sz w:val="26"/>
          <w:szCs w:val="26"/>
        </w:rPr>
      </w:pPr>
    </w:p>
    <w:p w14:paraId="0DB4741B" w14:textId="5ED6F1AB" w:rsidR="00200400" w:rsidRDefault="00200400">
      <w:pPr>
        <w:rPr>
          <w:rFonts w:ascii="Verdana" w:hAnsi="Verdana"/>
          <w:sz w:val="26"/>
          <w:szCs w:val="26"/>
        </w:rPr>
      </w:pPr>
    </w:p>
    <w:p w14:paraId="7702205C" w14:textId="27A05133" w:rsidR="00200400" w:rsidRDefault="00200400">
      <w:pPr>
        <w:rPr>
          <w:rFonts w:ascii="Verdana" w:hAnsi="Verdana"/>
          <w:sz w:val="26"/>
          <w:szCs w:val="26"/>
        </w:rPr>
      </w:pPr>
    </w:p>
    <w:p w14:paraId="4C57DB08" w14:textId="617AA303" w:rsidR="00200400" w:rsidRDefault="00200400">
      <w:pPr>
        <w:rPr>
          <w:rFonts w:ascii="Verdana" w:hAnsi="Verdana"/>
          <w:sz w:val="26"/>
          <w:szCs w:val="26"/>
        </w:rPr>
      </w:pPr>
    </w:p>
    <w:p w14:paraId="38CC9384" w14:textId="1B43F83C" w:rsidR="00200400" w:rsidRDefault="00200400">
      <w:pPr>
        <w:rPr>
          <w:rFonts w:ascii="Verdana" w:hAnsi="Verdana"/>
          <w:sz w:val="26"/>
          <w:szCs w:val="26"/>
        </w:rPr>
      </w:pPr>
    </w:p>
    <w:p w14:paraId="1996E200" w14:textId="4C68E96C" w:rsidR="00200400" w:rsidRDefault="00200400">
      <w:pPr>
        <w:rPr>
          <w:rFonts w:ascii="Verdana" w:hAnsi="Verdana"/>
          <w:sz w:val="26"/>
          <w:szCs w:val="26"/>
        </w:rPr>
      </w:pPr>
    </w:p>
    <w:p w14:paraId="6FCFC2C0" w14:textId="106F3CE2" w:rsidR="00200400" w:rsidRDefault="00200400">
      <w:pPr>
        <w:rPr>
          <w:rFonts w:ascii="Verdana" w:hAnsi="Verdana"/>
          <w:sz w:val="26"/>
          <w:szCs w:val="26"/>
        </w:rPr>
      </w:pPr>
    </w:p>
    <w:p w14:paraId="167F6AC4" w14:textId="312FB1AD" w:rsidR="00200400" w:rsidRDefault="00200400">
      <w:pPr>
        <w:rPr>
          <w:rFonts w:ascii="Verdana" w:hAnsi="Verdana"/>
          <w:sz w:val="26"/>
          <w:szCs w:val="26"/>
        </w:rPr>
      </w:pPr>
    </w:p>
    <w:p w14:paraId="0DC016D6" w14:textId="1D38D32E" w:rsidR="00200400" w:rsidRDefault="00200400">
      <w:pPr>
        <w:rPr>
          <w:rFonts w:ascii="Verdana" w:hAnsi="Verdana"/>
          <w:sz w:val="26"/>
          <w:szCs w:val="26"/>
        </w:rPr>
      </w:pPr>
    </w:p>
    <w:p w14:paraId="280A5179" w14:textId="2EE4468E" w:rsidR="00200400" w:rsidRDefault="00200400">
      <w:pPr>
        <w:rPr>
          <w:rFonts w:ascii="Verdana" w:hAnsi="Verdana"/>
          <w:sz w:val="26"/>
          <w:szCs w:val="26"/>
        </w:rPr>
      </w:pPr>
    </w:p>
    <w:p w14:paraId="067386E3" w14:textId="190A6904" w:rsidR="00200400" w:rsidRDefault="00200400">
      <w:pPr>
        <w:rPr>
          <w:rFonts w:ascii="Verdana" w:hAnsi="Verdana"/>
          <w:sz w:val="26"/>
          <w:szCs w:val="26"/>
        </w:rPr>
      </w:pPr>
    </w:p>
    <w:p w14:paraId="3F6B7AEC" w14:textId="1957799E" w:rsidR="00200400" w:rsidRDefault="00200400">
      <w:pPr>
        <w:rPr>
          <w:rFonts w:ascii="Verdana" w:hAnsi="Verdana"/>
          <w:sz w:val="26"/>
          <w:szCs w:val="26"/>
        </w:rPr>
      </w:pPr>
    </w:p>
    <w:p w14:paraId="4BE1599F" w14:textId="1F37FD95" w:rsidR="00200400" w:rsidRDefault="00200400">
      <w:pPr>
        <w:rPr>
          <w:rFonts w:ascii="Verdana" w:hAnsi="Verdana"/>
          <w:sz w:val="26"/>
          <w:szCs w:val="26"/>
        </w:rPr>
      </w:pPr>
    </w:p>
    <w:p w14:paraId="42080848" w14:textId="4932931D" w:rsidR="00200400" w:rsidRDefault="00200400">
      <w:pPr>
        <w:rPr>
          <w:rFonts w:ascii="Verdana" w:hAnsi="Verdana"/>
          <w:sz w:val="26"/>
          <w:szCs w:val="26"/>
        </w:rPr>
      </w:pPr>
    </w:p>
    <w:p w14:paraId="34429B06" w14:textId="7A4206B3" w:rsidR="00200400" w:rsidRDefault="00200400">
      <w:pPr>
        <w:rPr>
          <w:rFonts w:ascii="Verdana" w:hAnsi="Verdana"/>
          <w:sz w:val="26"/>
          <w:szCs w:val="26"/>
        </w:rPr>
      </w:pPr>
    </w:p>
    <w:p w14:paraId="5207F2D8" w14:textId="15FC1F04" w:rsidR="00200400" w:rsidRDefault="00200400">
      <w:pPr>
        <w:rPr>
          <w:rFonts w:ascii="Verdana" w:hAnsi="Verdana"/>
          <w:sz w:val="26"/>
          <w:szCs w:val="26"/>
        </w:rPr>
      </w:pPr>
    </w:p>
    <w:p w14:paraId="043E8811" w14:textId="6DF69CB6" w:rsidR="00200400" w:rsidRDefault="00200400">
      <w:pPr>
        <w:rPr>
          <w:rFonts w:ascii="Verdana" w:hAnsi="Verdana"/>
          <w:sz w:val="26"/>
          <w:szCs w:val="26"/>
        </w:rPr>
      </w:pPr>
    </w:p>
    <w:p w14:paraId="28E6D639" w14:textId="3AB515F5" w:rsidR="00200400" w:rsidRDefault="00200400">
      <w:pPr>
        <w:rPr>
          <w:rFonts w:ascii="Verdana" w:hAnsi="Verdana"/>
          <w:sz w:val="26"/>
          <w:szCs w:val="26"/>
        </w:rPr>
      </w:pPr>
    </w:p>
    <w:p w14:paraId="50183C42" w14:textId="4CCC8B2A" w:rsidR="00200400" w:rsidRDefault="00200400">
      <w:pPr>
        <w:rPr>
          <w:rFonts w:ascii="Verdana" w:hAnsi="Verdana"/>
          <w:sz w:val="26"/>
          <w:szCs w:val="26"/>
        </w:rPr>
      </w:pPr>
    </w:p>
    <w:p w14:paraId="5E03A645" w14:textId="4D0E8101" w:rsidR="00200400" w:rsidRDefault="00200400">
      <w:pPr>
        <w:rPr>
          <w:rFonts w:ascii="Verdana" w:hAnsi="Verdana"/>
          <w:sz w:val="26"/>
          <w:szCs w:val="26"/>
        </w:rPr>
      </w:pPr>
    </w:p>
    <w:p w14:paraId="4077D855" w14:textId="50B30DF8" w:rsidR="00200400" w:rsidRDefault="00200400">
      <w:pPr>
        <w:rPr>
          <w:rFonts w:ascii="Verdana" w:hAnsi="Verdana"/>
          <w:sz w:val="26"/>
          <w:szCs w:val="26"/>
        </w:rPr>
      </w:pPr>
    </w:p>
    <w:p w14:paraId="002BBBD0" w14:textId="28D0D070" w:rsidR="00200400" w:rsidRDefault="00200400">
      <w:pPr>
        <w:rPr>
          <w:rFonts w:ascii="Verdana" w:hAnsi="Verdana"/>
          <w:sz w:val="26"/>
          <w:szCs w:val="26"/>
        </w:rPr>
      </w:pPr>
    </w:p>
    <w:p w14:paraId="6DD9232A" w14:textId="3E26FF9D" w:rsidR="00200400" w:rsidRDefault="00200400">
      <w:pPr>
        <w:rPr>
          <w:rFonts w:ascii="Verdana" w:hAnsi="Verdana"/>
          <w:sz w:val="26"/>
          <w:szCs w:val="26"/>
        </w:rPr>
      </w:pPr>
    </w:p>
    <w:p w14:paraId="7928FF86" w14:textId="34DFC18C" w:rsidR="00200400" w:rsidRDefault="00200400">
      <w:pPr>
        <w:rPr>
          <w:rFonts w:ascii="Verdana" w:hAnsi="Verdana"/>
          <w:sz w:val="26"/>
          <w:szCs w:val="26"/>
        </w:rPr>
      </w:pPr>
    </w:p>
    <w:p w14:paraId="0710FA18" w14:textId="31572337" w:rsidR="00200400" w:rsidRDefault="00200400">
      <w:pPr>
        <w:rPr>
          <w:rFonts w:ascii="Verdana" w:hAnsi="Verdana"/>
          <w:sz w:val="26"/>
          <w:szCs w:val="26"/>
        </w:rPr>
      </w:pPr>
    </w:p>
    <w:p w14:paraId="76EECD2B" w14:textId="4241E2CE" w:rsidR="00200400" w:rsidRDefault="00200400">
      <w:pPr>
        <w:rPr>
          <w:rFonts w:ascii="Verdana" w:hAnsi="Verdana"/>
          <w:sz w:val="26"/>
          <w:szCs w:val="26"/>
        </w:rPr>
      </w:pPr>
    </w:p>
    <w:p w14:paraId="74A6E029" w14:textId="40F2713E" w:rsidR="00200400" w:rsidRDefault="00200400">
      <w:pPr>
        <w:rPr>
          <w:rFonts w:ascii="Verdana" w:hAnsi="Verdana"/>
          <w:sz w:val="26"/>
          <w:szCs w:val="26"/>
        </w:rPr>
      </w:pPr>
    </w:p>
    <w:p w14:paraId="2FEF242D" w14:textId="044BA539" w:rsidR="00200400" w:rsidRDefault="00200400">
      <w:pPr>
        <w:rPr>
          <w:rFonts w:ascii="Verdana" w:hAnsi="Verdana"/>
          <w:sz w:val="26"/>
          <w:szCs w:val="26"/>
        </w:rPr>
      </w:pPr>
    </w:p>
    <w:p w14:paraId="650E2B22" w14:textId="6B99B6BA" w:rsidR="00200400" w:rsidRDefault="00200400">
      <w:pPr>
        <w:rPr>
          <w:rFonts w:ascii="Verdana" w:hAnsi="Verdana"/>
          <w:sz w:val="26"/>
          <w:szCs w:val="26"/>
        </w:rPr>
      </w:pPr>
    </w:p>
    <w:p w14:paraId="0303F5AF" w14:textId="49F4F4A5" w:rsidR="00200400" w:rsidRDefault="00200400">
      <w:pPr>
        <w:rPr>
          <w:rFonts w:ascii="Verdana" w:hAnsi="Verdana"/>
          <w:sz w:val="26"/>
          <w:szCs w:val="26"/>
        </w:rPr>
      </w:pPr>
    </w:p>
    <w:p w14:paraId="555A2F04" w14:textId="7FCA8B75" w:rsidR="00200400" w:rsidRDefault="00200400">
      <w:pPr>
        <w:rPr>
          <w:rFonts w:ascii="Verdana" w:hAnsi="Verdana"/>
          <w:sz w:val="26"/>
          <w:szCs w:val="26"/>
        </w:rPr>
      </w:pPr>
    </w:p>
    <w:p w14:paraId="185513FF" w14:textId="12ECE74B" w:rsidR="00200400" w:rsidRDefault="00200400">
      <w:pPr>
        <w:rPr>
          <w:rFonts w:ascii="Verdana" w:hAnsi="Verdana"/>
          <w:sz w:val="26"/>
          <w:szCs w:val="26"/>
        </w:rPr>
      </w:pPr>
    </w:p>
    <w:p w14:paraId="2571F0EE" w14:textId="1F349548" w:rsidR="00200400" w:rsidRDefault="00200400">
      <w:pPr>
        <w:rPr>
          <w:rFonts w:ascii="Verdana" w:hAnsi="Verdana"/>
          <w:sz w:val="26"/>
          <w:szCs w:val="26"/>
        </w:rPr>
      </w:pPr>
    </w:p>
    <w:p w14:paraId="3F4FB530" w14:textId="6FE6B798" w:rsidR="00200400" w:rsidRDefault="00200400">
      <w:pPr>
        <w:rPr>
          <w:rFonts w:ascii="Verdana" w:hAnsi="Verdana"/>
          <w:sz w:val="26"/>
          <w:szCs w:val="26"/>
        </w:rPr>
      </w:pPr>
    </w:p>
    <w:p w14:paraId="011E352A" w14:textId="7EEA31F1" w:rsidR="00200400" w:rsidRDefault="00200400">
      <w:pPr>
        <w:rPr>
          <w:rFonts w:ascii="Verdana" w:hAnsi="Verdana"/>
          <w:sz w:val="26"/>
          <w:szCs w:val="26"/>
        </w:rPr>
      </w:pPr>
    </w:p>
    <w:p w14:paraId="798AF8C3" w14:textId="63765323" w:rsidR="00200400" w:rsidRDefault="00200400">
      <w:pPr>
        <w:rPr>
          <w:rFonts w:ascii="Verdana" w:hAnsi="Verdana"/>
          <w:sz w:val="26"/>
          <w:szCs w:val="26"/>
        </w:rPr>
      </w:pPr>
    </w:p>
    <w:p w14:paraId="4D60611F" w14:textId="057AC253" w:rsidR="00200400" w:rsidRDefault="00200400">
      <w:pPr>
        <w:rPr>
          <w:rFonts w:ascii="Verdana" w:hAnsi="Verdana"/>
          <w:sz w:val="26"/>
          <w:szCs w:val="26"/>
        </w:rPr>
      </w:pPr>
    </w:p>
    <w:p w14:paraId="517D9862" w14:textId="5A4BC436" w:rsidR="00200400" w:rsidRDefault="00200400">
      <w:pPr>
        <w:rPr>
          <w:rFonts w:ascii="Verdana" w:hAnsi="Verdana"/>
          <w:sz w:val="26"/>
          <w:szCs w:val="26"/>
        </w:rPr>
      </w:pPr>
    </w:p>
    <w:p w14:paraId="27B338F0" w14:textId="219C298E" w:rsidR="00200400" w:rsidRDefault="00200400">
      <w:pPr>
        <w:rPr>
          <w:rFonts w:ascii="Verdana" w:hAnsi="Verdana"/>
          <w:sz w:val="26"/>
          <w:szCs w:val="26"/>
        </w:rPr>
      </w:pPr>
    </w:p>
    <w:p w14:paraId="7EF2E24E" w14:textId="46E0D39B" w:rsidR="00200400" w:rsidRDefault="00200400">
      <w:pPr>
        <w:rPr>
          <w:rFonts w:ascii="Verdana" w:hAnsi="Verdana"/>
          <w:sz w:val="26"/>
          <w:szCs w:val="26"/>
        </w:rPr>
      </w:pPr>
    </w:p>
    <w:p w14:paraId="3A22B228" w14:textId="601981FE" w:rsidR="00200400" w:rsidRDefault="00200400">
      <w:pPr>
        <w:rPr>
          <w:rFonts w:ascii="Verdana" w:hAnsi="Verdana"/>
          <w:sz w:val="26"/>
          <w:szCs w:val="26"/>
        </w:rPr>
      </w:pPr>
    </w:p>
    <w:p w14:paraId="4D9CE8D4" w14:textId="179CFB03" w:rsidR="00200400" w:rsidRDefault="00200400">
      <w:pPr>
        <w:rPr>
          <w:rFonts w:ascii="Verdana" w:hAnsi="Verdana"/>
          <w:sz w:val="26"/>
          <w:szCs w:val="26"/>
        </w:rPr>
      </w:pPr>
    </w:p>
    <w:p w14:paraId="7C566E70" w14:textId="1AD7C26A" w:rsidR="00200400" w:rsidRDefault="00200400">
      <w:pPr>
        <w:rPr>
          <w:rFonts w:ascii="Verdana" w:hAnsi="Verdana"/>
          <w:sz w:val="26"/>
          <w:szCs w:val="26"/>
        </w:rPr>
      </w:pPr>
    </w:p>
    <w:p w14:paraId="624A1C92" w14:textId="5036F27E" w:rsidR="00200400" w:rsidRDefault="00200400">
      <w:pPr>
        <w:rPr>
          <w:rFonts w:ascii="Verdana" w:hAnsi="Verdana"/>
          <w:sz w:val="26"/>
          <w:szCs w:val="26"/>
        </w:rPr>
      </w:pPr>
    </w:p>
    <w:p w14:paraId="6701A35D" w14:textId="44E50D96" w:rsidR="00200400" w:rsidRDefault="00200400">
      <w:pPr>
        <w:rPr>
          <w:rFonts w:ascii="Verdana" w:hAnsi="Verdana"/>
          <w:sz w:val="26"/>
          <w:szCs w:val="26"/>
        </w:rPr>
      </w:pPr>
    </w:p>
    <w:p w14:paraId="2247156D" w14:textId="1C0DB996" w:rsidR="00200400" w:rsidRDefault="00200400">
      <w:pPr>
        <w:rPr>
          <w:rFonts w:ascii="Verdana" w:hAnsi="Verdana"/>
          <w:sz w:val="26"/>
          <w:szCs w:val="26"/>
        </w:rPr>
      </w:pPr>
    </w:p>
    <w:p w14:paraId="559571CE" w14:textId="613BBC28" w:rsidR="00200400" w:rsidRDefault="00200400">
      <w:pPr>
        <w:rPr>
          <w:rFonts w:ascii="Verdana" w:hAnsi="Verdana"/>
          <w:sz w:val="26"/>
          <w:szCs w:val="26"/>
        </w:rPr>
      </w:pPr>
    </w:p>
    <w:p w14:paraId="4BAE3FF2" w14:textId="76D7F297" w:rsidR="00200400" w:rsidRDefault="00200400">
      <w:pPr>
        <w:rPr>
          <w:rFonts w:ascii="Verdana" w:hAnsi="Verdana"/>
          <w:sz w:val="26"/>
          <w:szCs w:val="26"/>
        </w:rPr>
      </w:pPr>
    </w:p>
    <w:p w14:paraId="5582763A" w14:textId="08FE7427" w:rsidR="00200400" w:rsidRDefault="00200400">
      <w:pPr>
        <w:rPr>
          <w:rFonts w:ascii="Verdana" w:hAnsi="Verdana"/>
          <w:sz w:val="26"/>
          <w:szCs w:val="26"/>
        </w:rPr>
      </w:pPr>
    </w:p>
    <w:p w14:paraId="24BAB0EB" w14:textId="2921FC6B" w:rsidR="00200400" w:rsidRDefault="00200400">
      <w:pPr>
        <w:rPr>
          <w:rFonts w:ascii="Verdana" w:hAnsi="Verdana"/>
          <w:sz w:val="26"/>
          <w:szCs w:val="26"/>
        </w:rPr>
      </w:pPr>
    </w:p>
    <w:p w14:paraId="17DD4E92" w14:textId="201BE546" w:rsidR="00200400" w:rsidRDefault="00200400">
      <w:pPr>
        <w:rPr>
          <w:rFonts w:ascii="Verdana" w:hAnsi="Verdana"/>
          <w:sz w:val="26"/>
          <w:szCs w:val="26"/>
        </w:rPr>
      </w:pPr>
    </w:p>
    <w:p w14:paraId="693764AD" w14:textId="0D1E2E2C" w:rsidR="00200400" w:rsidRDefault="00200400">
      <w:pPr>
        <w:rPr>
          <w:rFonts w:ascii="Verdana" w:hAnsi="Verdana"/>
          <w:sz w:val="26"/>
          <w:szCs w:val="26"/>
        </w:rPr>
      </w:pPr>
    </w:p>
    <w:p w14:paraId="59DE01FC" w14:textId="34FEFCA2" w:rsidR="00200400" w:rsidRDefault="00200400">
      <w:pPr>
        <w:rPr>
          <w:rFonts w:ascii="Verdana" w:hAnsi="Verdana"/>
          <w:sz w:val="26"/>
          <w:szCs w:val="26"/>
        </w:rPr>
      </w:pPr>
    </w:p>
    <w:p w14:paraId="352EB5C2" w14:textId="5BFFA453" w:rsidR="00200400" w:rsidRDefault="00200400">
      <w:pPr>
        <w:rPr>
          <w:rFonts w:ascii="Verdana" w:hAnsi="Verdana"/>
          <w:sz w:val="26"/>
          <w:szCs w:val="26"/>
        </w:rPr>
      </w:pPr>
    </w:p>
    <w:p w14:paraId="794FDD9D" w14:textId="07F5CB98" w:rsidR="00200400" w:rsidRDefault="00200400">
      <w:pPr>
        <w:rPr>
          <w:rFonts w:ascii="Verdana" w:hAnsi="Verdana"/>
          <w:sz w:val="26"/>
          <w:szCs w:val="26"/>
        </w:rPr>
      </w:pPr>
    </w:p>
    <w:p w14:paraId="7B904DEC" w14:textId="6A0A506A" w:rsidR="00200400" w:rsidRDefault="00200400">
      <w:pPr>
        <w:rPr>
          <w:rFonts w:ascii="Verdana" w:hAnsi="Verdana"/>
          <w:sz w:val="26"/>
          <w:szCs w:val="26"/>
        </w:rPr>
      </w:pPr>
    </w:p>
    <w:p w14:paraId="28BBF21D" w14:textId="77777777" w:rsidR="00200400" w:rsidRPr="00200400" w:rsidRDefault="00200400">
      <w:pPr>
        <w:rPr>
          <w:rFonts w:ascii="Verdana" w:hAnsi="Verdana"/>
          <w:sz w:val="26"/>
          <w:szCs w:val="26"/>
        </w:rPr>
      </w:pPr>
    </w:p>
    <w:sectPr w:rsidR="00200400" w:rsidRPr="00200400" w:rsidSect="00200400">
      <w:footerReference w:type="default" r:id="rId2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1863D6" w14:textId="77777777" w:rsidR="00F765AE" w:rsidRDefault="00F765AE" w:rsidP="00846582">
      <w:pPr>
        <w:spacing w:after="0" w:line="240" w:lineRule="auto"/>
      </w:pPr>
      <w:r>
        <w:separator/>
      </w:r>
    </w:p>
  </w:endnote>
  <w:endnote w:type="continuationSeparator" w:id="0">
    <w:p w14:paraId="30BC0085" w14:textId="77777777" w:rsidR="00F765AE" w:rsidRDefault="00F765AE" w:rsidP="008465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Verdana" w:hAnsi="Verdana"/>
        <w:b/>
        <w:bCs/>
      </w:rPr>
      <w:id w:val="-817268370"/>
      <w:docPartObj>
        <w:docPartGallery w:val="Page Numbers (Bottom of Page)"/>
        <w:docPartUnique/>
      </w:docPartObj>
    </w:sdtPr>
    <w:sdtEndPr>
      <w:rPr>
        <w:noProof/>
      </w:rPr>
    </w:sdtEndPr>
    <w:sdtContent>
      <w:p w14:paraId="3654ACDE" w14:textId="41B6D8E9" w:rsidR="00846582" w:rsidRPr="00846582" w:rsidRDefault="00846582">
        <w:pPr>
          <w:pStyle w:val="Footer"/>
          <w:rPr>
            <w:rFonts w:ascii="Verdana" w:hAnsi="Verdana"/>
            <w:b/>
            <w:bCs/>
          </w:rPr>
        </w:pPr>
        <w:r w:rsidRPr="00846582">
          <w:rPr>
            <w:rFonts w:ascii="Verdana" w:hAnsi="Verdana"/>
            <w:b/>
            <w:bCs/>
          </w:rPr>
          <w:fldChar w:fldCharType="begin"/>
        </w:r>
        <w:r w:rsidRPr="00846582">
          <w:rPr>
            <w:rFonts w:ascii="Verdana" w:hAnsi="Verdana"/>
            <w:b/>
            <w:bCs/>
          </w:rPr>
          <w:instrText xml:space="preserve"> PAGE   \* MERGEFORMAT </w:instrText>
        </w:r>
        <w:r w:rsidRPr="00846582">
          <w:rPr>
            <w:rFonts w:ascii="Verdana" w:hAnsi="Verdana"/>
            <w:b/>
            <w:bCs/>
          </w:rPr>
          <w:fldChar w:fldCharType="separate"/>
        </w:r>
        <w:r w:rsidRPr="00846582">
          <w:rPr>
            <w:rFonts w:ascii="Verdana" w:hAnsi="Verdana"/>
            <w:b/>
            <w:bCs/>
            <w:noProof/>
          </w:rPr>
          <w:t>2</w:t>
        </w:r>
        <w:r w:rsidRPr="00846582">
          <w:rPr>
            <w:rFonts w:ascii="Verdana" w:hAnsi="Verdana"/>
            <w:b/>
            <w:bCs/>
            <w:noProof/>
          </w:rPr>
          <w:fldChar w:fldCharType="end"/>
        </w:r>
        <w:r w:rsidRPr="00846582">
          <w:rPr>
            <w:rFonts w:ascii="Verdana" w:hAnsi="Verdana"/>
            <w:b/>
            <w:bCs/>
            <w:noProof/>
          </w:rPr>
          <w:tab/>
        </w:r>
        <w:r w:rsidRPr="00846582">
          <w:rPr>
            <w:rFonts w:ascii="Verdana" w:hAnsi="Verdana"/>
            <w:b/>
            <w:bCs/>
            <w:noProof/>
          </w:rPr>
          <w:tab/>
        </w:r>
        <w:hyperlink r:id="rId1" w:history="1">
          <w:r w:rsidRPr="00846582">
            <w:rPr>
              <w:rStyle w:val="Hyperlink"/>
              <w:rFonts w:ascii="Verdana" w:hAnsi="Verdana"/>
              <w:b/>
              <w:bCs/>
              <w:noProof/>
              <w:u w:val="none"/>
            </w:rPr>
            <w:t>AMOL PAWAR</w:t>
          </w:r>
        </w:hyperlink>
      </w:p>
    </w:sdtContent>
  </w:sdt>
  <w:p w14:paraId="3DD1C5B3" w14:textId="77777777" w:rsidR="00846582" w:rsidRDefault="008465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FF2241" w14:textId="77777777" w:rsidR="00F765AE" w:rsidRDefault="00F765AE" w:rsidP="00846582">
      <w:pPr>
        <w:spacing w:after="0" w:line="240" w:lineRule="auto"/>
      </w:pPr>
      <w:r>
        <w:separator/>
      </w:r>
    </w:p>
  </w:footnote>
  <w:footnote w:type="continuationSeparator" w:id="0">
    <w:p w14:paraId="4A1B3B03" w14:textId="77777777" w:rsidR="00F765AE" w:rsidRDefault="00F765AE" w:rsidP="008465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B4667"/>
    <w:multiLevelType w:val="multilevel"/>
    <w:tmpl w:val="45C04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26804"/>
    <w:multiLevelType w:val="multilevel"/>
    <w:tmpl w:val="64964A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D662EF"/>
    <w:multiLevelType w:val="multilevel"/>
    <w:tmpl w:val="68DAD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F9E60CA"/>
    <w:multiLevelType w:val="multilevel"/>
    <w:tmpl w:val="CB366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2A23B1B"/>
    <w:multiLevelType w:val="multilevel"/>
    <w:tmpl w:val="94C4A7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E336F3"/>
    <w:multiLevelType w:val="multilevel"/>
    <w:tmpl w:val="76DA0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2841309"/>
    <w:multiLevelType w:val="multilevel"/>
    <w:tmpl w:val="F6CED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5D4D0E"/>
    <w:multiLevelType w:val="multilevel"/>
    <w:tmpl w:val="BFD84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2523120">
    <w:abstractNumId w:val="1"/>
  </w:num>
  <w:num w:numId="2" w16cid:durableId="2144690792">
    <w:abstractNumId w:val="4"/>
  </w:num>
  <w:num w:numId="3" w16cid:durableId="1634822356">
    <w:abstractNumId w:val="5"/>
  </w:num>
  <w:num w:numId="4" w16cid:durableId="437870096">
    <w:abstractNumId w:val="0"/>
  </w:num>
  <w:num w:numId="5" w16cid:durableId="135873995">
    <w:abstractNumId w:val="6"/>
  </w:num>
  <w:num w:numId="6" w16cid:durableId="2041348089">
    <w:abstractNumId w:val="2"/>
  </w:num>
  <w:num w:numId="7" w16cid:durableId="254367456">
    <w:abstractNumId w:val="7"/>
  </w:num>
  <w:num w:numId="8" w16cid:durableId="579757683">
    <w:abstractNumId w:val="3"/>
    <w:lvlOverride w:ilvl="0">
      <w:startOverride w:val="1"/>
    </w:lvlOverride>
  </w:num>
  <w:num w:numId="9" w16cid:durableId="1375495743">
    <w:abstractNumId w:val="3"/>
    <w:lvlOverride w:ilvl="0">
      <w:startOverride w:val="2"/>
    </w:lvlOverride>
  </w:num>
  <w:num w:numId="10" w16cid:durableId="1515269789">
    <w:abstractNumId w:val="3"/>
    <w:lvlOverride w:ilvl="0">
      <w:startOverride w:val="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0400"/>
    <w:rsid w:val="00035991"/>
    <w:rsid w:val="00200400"/>
    <w:rsid w:val="00362BD7"/>
    <w:rsid w:val="004C49C6"/>
    <w:rsid w:val="004D35B9"/>
    <w:rsid w:val="00515155"/>
    <w:rsid w:val="006673AA"/>
    <w:rsid w:val="007B1F00"/>
    <w:rsid w:val="00846582"/>
    <w:rsid w:val="00906932"/>
    <w:rsid w:val="00A33F4E"/>
    <w:rsid w:val="00C900EE"/>
    <w:rsid w:val="00D73FF4"/>
    <w:rsid w:val="00EB0AC0"/>
    <w:rsid w:val="00F765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EC7802"/>
  <w15:chartTrackingRefBased/>
  <w15:docId w15:val="{82B63836-1117-46FB-ACEE-0401E0A41A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6582"/>
    <w:pPr>
      <w:tabs>
        <w:tab w:val="center" w:pos="4513"/>
        <w:tab w:val="right" w:pos="9026"/>
      </w:tabs>
      <w:spacing w:after="0" w:line="240" w:lineRule="auto"/>
    </w:pPr>
  </w:style>
  <w:style w:type="character" w:customStyle="1" w:styleId="HeaderChar">
    <w:name w:val="Header Char"/>
    <w:basedOn w:val="DefaultParagraphFont"/>
    <w:link w:val="Header"/>
    <w:uiPriority w:val="99"/>
    <w:rsid w:val="00846582"/>
  </w:style>
  <w:style w:type="paragraph" w:styleId="Footer">
    <w:name w:val="footer"/>
    <w:basedOn w:val="Normal"/>
    <w:link w:val="FooterChar"/>
    <w:uiPriority w:val="99"/>
    <w:unhideWhenUsed/>
    <w:rsid w:val="00846582"/>
    <w:pPr>
      <w:tabs>
        <w:tab w:val="center" w:pos="4513"/>
        <w:tab w:val="right" w:pos="9026"/>
      </w:tabs>
      <w:spacing w:after="0" w:line="240" w:lineRule="auto"/>
    </w:pPr>
  </w:style>
  <w:style w:type="character" w:customStyle="1" w:styleId="FooterChar">
    <w:name w:val="Footer Char"/>
    <w:basedOn w:val="DefaultParagraphFont"/>
    <w:link w:val="Footer"/>
    <w:uiPriority w:val="99"/>
    <w:rsid w:val="00846582"/>
  </w:style>
  <w:style w:type="character" w:styleId="Hyperlink">
    <w:name w:val="Hyperlink"/>
    <w:basedOn w:val="DefaultParagraphFont"/>
    <w:uiPriority w:val="99"/>
    <w:unhideWhenUsed/>
    <w:rsid w:val="00846582"/>
    <w:rPr>
      <w:color w:val="0563C1" w:themeColor="hyperlink"/>
      <w:u w:val="single"/>
    </w:rPr>
  </w:style>
  <w:style w:type="character" w:styleId="UnresolvedMention">
    <w:name w:val="Unresolved Mention"/>
    <w:basedOn w:val="DefaultParagraphFont"/>
    <w:uiPriority w:val="99"/>
    <w:semiHidden/>
    <w:unhideWhenUsed/>
    <w:rsid w:val="008465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945042">
      <w:bodyDiv w:val="1"/>
      <w:marLeft w:val="0"/>
      <w:marRight w:val="0"/>
      <w:marTop w:val="0"/>
      <w:marBottom w:val="0"/>
      <w:divBdr>
        <w:top w:val="none" w:sz="0" w:space="0" w:color="auto"/>
        <w:left w:val="none" w:sz="0" w:space="0" w:color="auto"/>
        <w:bottom w:val="none" w:sz="0" w:space="0" w:color="auto"/>
        <w:right w:val="none" w:sz="0" w:space="0" w:color="auto"/>
      </w:divBdr>
    </w:div>
    <w:div w:id="641274344">
      <w:bodyDiv w:val="1"/>
      <w:marLeft w:val="0"/>
      <w:marRight w:val="0"/>
      <w:marTop w:val="0"/>
      <w:marBottom w:val="0"/>
      <w:divBdr>
        <w:top w:val="none" w:sz="0" w:space="0" w:color="auto"/>
        <w:left w:val="none" w:sz="0" w:space="0" w:color="auto"/>
        <w:bottom w:val="none" w:sz="0" w:space="0" w:color="auto"/>
        <w:right w:val="none" w:sz="0" w:space="0" w:color="auto"/>
      </w:divBdr>
    </w:div>
    <w:div w:id="1424498099">
      <w:bodyDiv w:val="1"/>
      <w:marLeft w:val="0"/>
      <w:marRight w:val="0"/>
      <w:marTop w:val="0"/>
      <w:marBottom w:val="0"/>
      <w:divBdr>
        <w:top w:val="none" w:sz="0" w:space="0" w:color="auto"/>
        <w:left w:val="none" w:sz="0" w:space="0" w:color="auto"/>
        <w:bottom w:val="none" w:sz="0" w:space="0" w:color="auto"/>
        <w:right w:val="none" w:sz="0" w:space="0" w:color="auto"/>
      </w:divBdr>
    </w:div>
    <w:div w:id="1473712770">
      <w:bodyDiv w:val="1"/>
      <w:marLeft w:val="0"/>
      <w:marRight w:val="0"/>
      <w:marTop w:val="0"/>
      <w:marBottom w:val="0"/>
      <w:divBdr>
        <w:top w:val="none" w:sz="0" w:space="0" w:color="auto"/>
        <w:left w:val="none" w:sz="0" w:space="0" w:color="auto"/>
        <w:bottom w:val="none" w:sz="0" w:space="0" w:color="auto"/>
        <w:right w:val="none" w:sz="0" w:space="0" w:color="auto"/>
      </w:divBdr>
    </w:div>
    <w:div w:id="1495880265">
      <w:bodyDiv w:val="1"/>
      <w:marLeft w:val="0"/>
      <w:marRight w:val="0"/>
      <w:marTop w:val="0"/>
      <w:marBottom w:val="0"/>
      <w:divBdr>
        <w:top w:val="none" w:sz="0" w:space="0" w:color="auto"/>
        <w:left w:val="none" w:sz="0" w:space="0" w:color="auto"/>
        <w:bottom w:val="none" w:sz="0" w:space="0" w:color="auto"/>
        <w:right w:val="none" w:sz="0" w:space="0" w:color="auto"/>
      </w:divBdr>
    </w:div>
    <w:div w:id="18933495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gif"/><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amol24.netlify.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21</Pages>
  <Words>1093</Words>
  <Characters>6231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AMOL PAWAR</dc:creator>
  <cp:keywords/>
  <dc:description/>
  <cp:lastModifiedBy>AMOL PAWAR</cp:lastModifiedBy>
  <cp:revision>5</cp:revision>
  <dcterms:created xsi:type="dcterms:W3CDTF">2024-12-16T00:47:00Z</dcterms:created>
  <dcterms:modified xsi:type="dcterms:W3CDTF">2025-12-19T09:37:00Z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33f24ab4ce7bf33cdf4938e12b8855d6b7506adc031dad27e4e01e00fb1aa9df</vt:lpwstr>
  </property>
</Properties>
</file>