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E9" w:rsidRDefault="00942EE9" w:rsidP="0048254B">
      <w:pPr>
        <w:pStyle w:val="Heading2"/>
        <w:jc w:val="center"/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</w:pPr>
      <w:r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 xml:space="preserve">“Virtual IT Support” </w:t>
      </w:r>
      <w:bookmarkStart w:id="0" w:name="_GoBack"/>
      <w:bookmarkEnd w:id="0"/>
    </w:p>
    <w:p w:rsidR="0048254B" w:rsidRPr="0048254B" w:rsidRDefault="0048254B" w:rsidP="0048254B">
      <w:pPr>
        <w:pStyle w:val="Heading2"/>
        <w:jc w:val="center"/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</w:pPr>
      <w:proofErr w:type="spellStart"/>
      <w:r w:rsidRPr="0048254B"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>ChatBot</w:t>
      </w:r>
      <w:proofErr w:type="spellEnd"/>
      <w:r w:rsidRPr="0048254B"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 xml:space="preserve"> – Test Cases and Responses</w:t>
      </w:r>
    </w:p>
    <w:p w:rsidR="006C338E" w:rsidRPr="0048254B" w:rsidRDefault="00AD38EB" w:rsidP="00FC6278">
      <w:pPr>
        <w:pStyle w:val="Heading2"/>
        <w:rPr>
          <w:rFonts w:ascii="Tele-GroteskNor" w:eastAsia="Times New Roman" w:hAnsi="Tele-GroteskNor" w:cs="Tele-GroteskNor"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color w:val="000000"/>
          <w:sz w:val="28"/>
          <w:szCs w:val="28"/>
        </w:rPr>
        <w:t>Hi &lt;Amol&gt;! Thanks for contacting Virtual IT Support. How can I help you today?</w:t>
      </w: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You can 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select from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the following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or just type your query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:</w:t>
      </w:r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“New IT issue”</w:t>
      </w: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“New IT service </w:t>
      </w:r>
      <w:r w:rsidR="00432926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request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”  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  <w:t>“</w:t>
      </w:r>
      <w:r w:rsidR="00225BCB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Status of existing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IT ticket”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</w:p>
    <w:p w:rsidR="00D32BE5" w:rsidRPr="00500A77" w:rsidRDefault="00D32BE5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Pr="00DE6625" w:rsidRDefault="00E3095C" w:rsidP="00DE6625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DE6625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</w:t>
      </w:r>
      <w:r w:rsidR="00AD38EB" w:rsidRPr="00DE6625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New IT issues</w:t>
      </w:r>
      <w:r w:rsidRPr="00DE6625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”</w:t>
      </w:r>
    </w:p>
    <w:p w:rsidR="00F55BF4" w:rsidRPr="00791EF9" w:rsidRDefault="00F55BF4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What </w:t>
      </w:r>
      <w:r w:rsidR="00F84632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is the Issue you are facing</w:t>
      </w:r>
      <w:r w:rsidR="00CD0312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?</w:t>
      </w:r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CD031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 xml:space="preserve">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“VPN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Internet</w:t>
      </w:r>
      <w:r w:rsidR="00221CEE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/WIFI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</w:t>
      </w:r>
      <w:r w:rsidR="00C407A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“Jabber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Outlook/Email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issue”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“TIKS card issue”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   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B25B2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“Other”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</w:t>
      </w:r>
    </w:p>
    <w:p w:rsidR="00F51EEA" w:rsidRPr="00500A77" w:rsidRDefault="00F51E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AD38EB" w:rsidRPr="00922B7B" w:rsidRDefault="00E3095C" w:rsidP="00615AD3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922B7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</w:p>
    <w:p w:rsidR="00AD38EB" w:rsidRPr="00500A77" w:rsidRDefault="00E3095C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  <w:t>“WIW”</w:t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  <w:t>“CIAM or Jabber”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A59E5" w:rsidRPr="00EB75C3" w:rsidRDefault="009F2E5D" w:rsidP="00FA59E5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IF</w:t>
      </w:r>
      <w:r w:rsidR="00020B4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020B42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="00EB29F3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(</w:t>
      </w:r>
      <w:r w:rsidR="00EB29F3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OR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types below </w:t>
      </w:r>
      <w:r w:rsidR="00FA59E5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questions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/keywords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at any time) </w:t>
      </w:r>
    </w:p>
    <w:p w:rsidR="00FA59E5" w:rsidRPr="007230AD" w:rsidRDefault="00FA59E5" w:rsidP="00F84632">
      <w:pPr>
        <w:pStyle w:val="ListParagraph"/>
        <w:numPr>
          <w:ilvl w:val="0"/>
          <w:numId w:val="3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Windows/EMEA2 password?</w:t>
      </w:r>
    </w:p>
    <w:p w:rsidR="00FA59E5" w:rsidRPr="007230AD" w:rsidRDefault="00FA59E5" w:rsidP="00F84632">
      <w:pPr>
        <w:pStyle w:val="ListParagraph"/>
        <w:numPr>
          <w:ilvl w:val="0"/>
          <w:numId w:val="3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unlock/reset password using Password Management Self Service Tool?</w:t>
      </w:r>
    </w:p>
    <w:p w:rsidR="00FA59E5" w:rsidRPr="007230AD" w:rsidRDefault="00FA59E5" w:rsidP="00F84632">
      <w:pPr>
        <w:pStyle w:val="ListParagraph"/>
        <w:numPr>
          <w:ilvl w:val="0"/>
          <w:numId w:val="3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complete Windows/EMEA2 Password Profile?</w:t>
      </w:r>
    </w:p>
    <w:p w:rsidR="00020B42" w:rsidRP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/ </w:t>
      </w:r>
      <w:proofErr w:type="gramStart"/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Answer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:</w:t>
      </w:r>
      <w:proofErr w:type="gramEnd"/>
      <w:r w:rsidR="00432926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</w:t>
      </w:r>
      <w:r w:rsidR="00432926" w:rsidRPr="007230AD">
        <w:rPr>
          <w:rFonts w:ascii="Tele-GroteskNor" w:hAnsi="Tele-GroteskNor" w:cs="Tele-GroteskNor"/>
        </w:rPr>
        <w:t xml:space="preserve"> </w:t>
      </w:r>
      <w:r w:rsidR="00EB29F3">
        <w:rPr>
          <w:rFonts w:ascii="Tele-GroteskNor" w:hAnsi="Tele-GroteskNor" w:cs="Tele-GroteskNor"/>
        </w:rPr>
        <w:t xml:space="preserve">To reset or unlock your </w:t>
      </w:r>
      <w:r w:rsidR="00020B42" w:rsidRPr="007230AD">
        <w:rPr>
          <w:rFonts w:ascii="Tele-GroteskNor" w:hAnsi="Tele-GroteskNor" w:cs="Tele-GroteskNor"/>
        </w:rPr>
        <w:t>EMEA2 account password</w:t>
      </w:r>
      <w:r w:rsidR="00EB29F3">
        <w:rPr>
          <w:rFonts w:ascii="Tele-GroteskNor" w:hAnsi="Tele-GroteskNor" w:cs="Tele-GroteskNor"/>
        </w:rPr>
        <w:t xml:space="preserve"> from any PC</w:t>
      </w:r>
      <w:r w:rsidR="00020B42" w:rsidRPr="007230AD">
        <w:rPr>
          <w:rFonts w:ascii="Tele-GroteskNor" w:hAnsi="Tele-GroteskNor" w:cs="Tele-GroteskNor"/>
        </w:rPr>
        <w:t xml:space="preserve">, </w:t>
      </w:r>
      <w:r w:rsidR="00EB29F3">
        <w:rPr>
          <w:rFonts w:ascii="Tele-GroteskNor" w:hAnsi="Tele-GroteskNor" w:cs="Tele-GroteskNor"/>
        </w:rPr>
        <w:t>p</w:t>
      </w:r>
      <w:r w:rsidR="00020B42" w:rsidRPr="007230AD">
        <w:rPr>
          <w:rFonts w:ascii="Tele-GroteskNor" w:hAnsi="Tele-GroteskNor" w:cs="Tele-GroteskNor"/>
        </w:rPr>
        <w:t xml:space="preserve">lease ensure you complete your profile at Password Management Tool - </w:t>
      </w:r>
      <w:hyperlink r:id="rId9" w:history="1">
        <w:r w:rsidR="00020B42" w:rsidRPr="007230AD">
          <w:rPr>
            <w:rStyle w:val="Hyperlink"/>
            <w:rFonts w:ascii="Tele-GroteskNor" w:hAnsi="Tele-GroteskNor" w:cs="Tele-GroteskNor"/>
          </w:rPr>
          <w:t>https://MyIT.telekom.de/PM</w:t>
        </w:r>
      </w:hyperlink>
      <w:r w:rsidR="00020B42" w:rsidRPr="007230AD">
        <w:rPr>
          <w:rFonts w:ascii="Tele-GroteskNor" w:hAnsi="Tele-GroteskNor" w:cs="Tele-GroteskNor"/>
          <w:color w:val="404040"/>
          <w:sz w:val="28"/>
          <w:szCs w:val="28"/>
        </w:rPr>
        <w:t> </w:t>
      </w:r>
      <w:r w:rsidR="00020B42" w:rsidRPr="007230AD">
        <w:rPr>
          <w:rFonts w:ascii="Tele-GroteskNor" w:hAnsi="Tele-GroteskNor" w:cs="Tele-GroteskNor"/>
        </w:rPr>
        <w:t xml:space="preserve">(with PIN set, security questions etc.). </w:t>
      </w:r>
      <w:r w:rsidR="00432926">
        <w:rPr>
          <w:rFonts w:ascii="Tele-GroteskNor" w:hAnsi="Tele-GroteskNor" w:cs="Tele-GroteskNor"/>
        </w:rPr>
        <w:t xml:space="preserve"> </w:t>
      </w:r>
      <w:r w:rsidR="00020B42" w:rsidRPr="007230AD">
        <w:rPr>
          <w:rFonts w:ascii="Tele-GroteskNor" w:hAnsi="Tele-GroteskNor" w:cs="Tele-GroteskNor"/>
        </w:rPr>
        <w:t xml:space="preserve">Refer attached </w:t>
      </w:r>
      <w:r w:rsidR="00EB29F3">
        <w:rPr>
          <w:rFonts w:ascii="Tele-GroteskNor" w:hAnsi="Tele-GroteskNor" w:cs="Tele-GroteskNor"/>
        </w:rPr>
        <w:t>guide</w:t>
      </w:r>
      <w:r w:rsidR="00020B42" w:rsidRPr="007230AD">
        <w:rPr>
          <w:rFonts w:ascii="Tele-GroteskNor" w:hAnsi="Tele-GroteskNor" w:cs="Tele-GroteskNor"/>
        </w:rPr>
        <w:t xml:space="preserve"> for the same.</w:t>
      </w:r>
    </w:p>
    <w:p w:rsidR="00020B42" w:rsidRDefault="00020B42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EMEA2 Support Guide</w:t>
      </w:r>
      <w:r w:rsidR="00E33C8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E33C84" w:rsidRPr="00E33C84">
        <w:rPr>
          <w:color w:val="000000"/>
        </w:rPr>
        <w:t xml:space="preserve"> </w:t>
      </w:r>
      <w:hyperlink r:id="rId10" w:history="1">
        <w:r w:rsidR="00E33C8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E33C84">
        <w:rPr>
          <w:color w:val="000000"/>
        </w:rPr>
        <w:t xml:space="preserve"> Doc\</w:t>
      </w:r>
      <w:proofErr w:type="spellStart"/>
      <w:r w:rsidR="00E33C84">
        <w:rPr>
          <w:color w:val="000000"/>
        </w:rPr>
        <w:t>ChatBot</w:t>
      </w:r>
      <w:proofErr w:type="spellEnd"/>
      <w:r w:rsidR="00E33C84">
        <w:rPr>
          <w:color w:val="000000"/>
        </w:rPr>
        <w:t>\Windows or EMEA2 Account.pdf</w:t>
      </w:r>
      <w:r w:rsidR="00E6659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)</w:t>
      </w:r>
    </w:p>
    <w:p w:rsidR="00F51EEA" w:rsidRDefault="00F51EEA" w:rsidP="00F51EEA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360ABB" w:rsidRDefault="00360ABB" w:rsidP="00F51EEA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 xml:space="preserve">”  </w:t>
      </w:r>
      <w:r w:rsidR="00F84632">
        <w:rPr>
          <w:rFonts w:ascii="Tele-GroteskNor" w:hAnsi="Tele-GroteskNor" w:cs="Tele-GroteskNor"/>
        </w:rPr>
        <w:t>(</w:t>
      </w:r>
      <w:proofErr w:type="gramEnd"/>
      <w:r>
        <w:rPr>
          <w:rFonts w:ascii="Tele-GroteskNor" w:hAnsi="Tele-GroteskNor" w:cs="Tele-GroteskNor"/>
        </w:rPr>
        <w:t>User should see chat end line</w:t>
      </w:r>
      <w:r w:rsidR="00F84632">
        <w:rPr>
          <w:rFonts w:ascii="Tele-GroteskNor" w:hAnsi="Tele-GroteskNor" w:cs="Tele-GroteskNor"/>
        </w:rPr>
        <w:t>)</w:t>
      </w:r>
      <w:r w:rsidR="00F51EEA" w:rsidRPr="002B0793">
        <w:rPr>
          <w:rFonts w:ascii="Tele-GroteskNor" w:hAnsi="Tele-GroteskNor" w:cs="Tele-GroteskNor"/>
        </w:rPr>
        <w:tab/>
      </w:r>
    </w:p>
    <w:p w:rsidR="00360ABB" w:rsidRPr="002B0793" w:rsidRDefault="00F51EEA" w:rsidP="00360ABB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="00F84632"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 w:rsidR="00F84632">
        <w:rPr>
          <w:rFonts w:ascii="Tele-GroteskNor" w:hAnsi="Tele-GroteskNor" w:cs="Tele-GroteskNor"/>
        </w:rPr>
        <w:t xml:space="preserve">   (Create a ticket by T-Bot)</w:t>
      </w:r>
    </w:p>
    <w:p w:rsidR="002A4121" w:rsidRDefault="002A4121" w:rsidP="00F51EEA">
      <w:pPr>
        <w:spacing w:after="0" w:line="240" w:lineRule="auto"/>
        <w:rPr>
          <w:rFonts w:ascii="Tele-GroteskNor" w:hAnsi="Tele-GroteskNor" w:cs="Tele-GroteskNor"/>
        </w:rPr>
      </w:pPr>
    </w:p>
    <w:p w:rsidR="00F51EEA" w:rsidRPr="002B0793" w:rsidRDefault="00F51EEA" w:rsidP="00F51EEA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</w:t>
      </w:r>
      <w:r w:rsidR="002A4121" w:rsidRPr="002B0793">
        <w:rPr>
          <w:rFonts w:ascii="Tele-GroteskNor" w:hAnsi="Tele-GroteskNor" w:cs="Tele-GroteskNor"/>
        </w:rPr>
        <w:t xml:space="preserve">I have raised an IT Incident &lt;XXXX&gt; </w:t>
      </w:r>
      <w:r w:rsidR="002A4121">
        <w:rPr>
          <w:rFonts w:ascii="Tele-GroteskNor" w:hAnsi="Tele-GroteskNor" w:cs="Tele-GroteskNor"/>
        </w:rPr>
        <w:t xml:space="preserve">for this issue </w:t>
      </w:r>
      <w:r w:rsidR="002A4121"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 xml:space="preserve">sent you an email. </w:t>
      </w:r>
      <w:r w:rsidRPr="002B0793">
        <w:rPr>
          <w:rFonts w:ascii="Tele-GroteskNor" w:hAnsi="Tele-GroteskNor" w:cs="Tele-GroteskNor"/>
        </w:rPr>
        <w:t xml:space="preserve">I will ask </w:t>
      </w:r>
      <w:r w:rsidR="00CE2D43">
        <w:rPr>
          <w:rFonts w:ascii="Tele-GroteskNor" w:hAnsi="Tele-GroteskNor" w:cs="Tele-GroteskNor"/>
        </w:rPr>
        <w:t xml:space="preserve">an </w:t>
      </w:r>
      <w:r w:rsidRPr="002B0793">
        <w:rPr>
          <w:rFonts w:ascii="Tele-GroteskNor" w:hAnsi="Tele-GroteskNor" w:cs="Tele-GroteskNor"/>
        </w:rPr>
        <w:t>IT support engineer to look into this issue</w:t>
      </w:r>
      <w:r w:rsidR="002A4121"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4611B" w:rsidRPr="00EB75C3" w:rsidRDefault="00781E73" w:rsidP="00B4611B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lastRenderedPageBreak/>
        <w:t>IF “WIW”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(</w:t>
      </w:r>
      <w:r w:rsidR="00F8463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OR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types below </w:t>
      </w:r>
      <w:r w:rsidR="00F8463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questions/keywords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at any time)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login to WIW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Locked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 not remember WIW Password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reset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expired</w:t>
      </w:r>
    </w:p>
    <w:p w:rsidR="00781E73" w:rsidRPr="007230AD" w:rsidRDefault="00781E73" w:rsidP="00F84632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proofErr w:type="gramStart"/>
      <w:r w:rsidRPr="007230AD">
        <w:rPr>
          <w:rFonts w:ascii="Tele-GroteskNor" w:hAnsi="Tele-GroteskNor" w:cs="Tele-GroteskNor"/>
        </w:rPr>
        <w:t>How  to</w:t>
      </w:r>
      <w:proofErr w:type="gramEnd"/>
      <w:r w:rsidRPr="007230AD">
        <w:rPr>
          <w:rFonts w:ascii="Tele-GroteskNor" w:hAnsi="Tele-GroteskNor" w:cs="Tele-GroteskNor"/>
        </w:rPr>
        <w:t xml:space="preserve"> complete WIW Registration?</w:t>
      </w:r>
    </w:p>
    <w:p w:rsidR="00781E73" w:rsidRPr="007230AD" w:rsidRDefault="00781E73" w:rsidP="00781E7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781E73" w:rsidRPr="007230AD" w:rsidRDefault="00B4611B" w:rsidP="00781E7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change or reset your WiW password, please follow </w:t>
      </w:r>
      <w:r w:rsidR="00781E73" w:rsidRPr="007230AD">
        <w:rPr>
          <w:rFonts w:ascii="Tele-GroteskNor" w:hAnsi="Tele-GroteskNor" w:cs="Tele-GroteskNor"/>
        </w:rPr>
        <w:t>below steps-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Go to WIW (</w:t>
      </w:r>
      <w:hyperlink r:id="rId11" w:history="1">
        <w:r w:rsidRPr="007230AD">
          <w:rPr>
            <w:rStyle w:val="Hyperlink"/>
            <w:rFonts w:ascii="Tele-GroteskNor" w:hAnsi="Tele-GroteskNor" w:cs="Tele-GroteskNor"/>
          </w:rPr>
          <w:t>https://websso.t-systems.com/wiw/wiwauth/uss</w:t>
        </w:r>
      </w:hyperlink>
      <w:r w:rsidRPr="007230AD">
        <w:rPr>
          <w:rFonts w:ascii="Tele-GroteskNor" w:hAnsi="Tele-GroteskNor" w:cs="Tele-GroteskNor"/>
        </w:rPr>
        <w:t xml:space="preserve"> )</w:t>
      </w:r>
    </w:p>
    <w:p w:rsidR="00781E73" w:rsidRPr="00B4611B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B4611B">
        <w:rPr>
          <w:rFonts w:ascii="Tele-GroteskNor" w:hAnsi="Tele-GroteskNor" w:cs="Tele-GroteskNor"/>
        </w:rPr>
        <w:t xml:space="preserve">On home page, select </w:t>
      </w:r>
      <w:r w:rsidR="00B4611B" w:rsidRPr="00B4611B">
        <w:rPr>
          <w:rFonts w:ascii="Tele-GroteskNor" w:hAnsi="Tele-GroteskNor" w:cs="Tele-GroteskNor"/>
        </w:rPr>
        <w:t xml:space="preserve">appropriate option and </w:t>
      </w:r>
      <w:r w:rsidR="00B4611B">
        <w:rPr>
          <w:rFonts w:ascii="Tele-GroteskNor" w:hAnsi="Tele-GroteskNor" w:cs="Tele-GroteskNor"/>
        </w:rPr>
        <w:t>e</w:t>
      </w:r>
      <w:r w:rsidRPr="00B4611B">
        <w:rPr>
          <w:rFonts w:ascii="Tele-GroteskNor" w:hAnsi="Tele-GroteskNor" w:cs="Tele-GroteskNor"/>
        </w:rPr>
        <w:t xml:space="preserve">nter your details 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You will get an option to change WIW password with the help of security question/answer.</w:t>
      </w:r>
    </w:p>
    <w:p w:rsidR="00781E73" w:rsidRPr="00615AD3" w:rsidRDefault="00781E73" w:rsidP="00615AD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If there is any problem with your account or you do not remember the security question/answer to reset password, please call the WIW Service Desk on +49 391 5976 2317.</w:t>
      </w:r>
    </w:p>
    <w:p w:rsidR="00781E73" w:rsidRPr="00B4611B" w:rsidRDefault="00A77C3E" w:rsidP="00B4611B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For more information and WiW registration, p</w:t>
      </w:r>
      <w:r w:rsidR="00781E73" w:rsidRPr="00B4611B">
        <w:rPr>
          <w:rFonts w:ascii="Tele-GroteskNor" w:hAnsi="Tele-GroteskNor" w:cs="Tele-GroteskNor"/>
        </w:rPr>
        <w:t>lease refer attached guide (</w:t>
      </w:r>
      <w:r w:rsidR="00781E73" w:rsidRPr="00B4611B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WIW Support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F76DB6" w:rsidRPr="00F76DB6">
        <w:rPr>
          <w:color w:val="000000"/>
        </w:rPr>
        <w:t xml:space="preserve"> </w:t>
      </w:r>
      <w:hyperlink r:id="rId12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</w:t>
      </w:r>
      <w:proofErr w:type="spellStart"/>
      <w:r w:rsidR="00F76DB6">
        <w:rPr>
          <w:color w:val="000000"/>
        </w:rPr>
        <w:t>ChatBot</w:t>
      </w:r>
      <w:proofErr w:type="spellEnd"/>
      <w:r w:rsidR="00F76DB6">
        <w:rPr>
          <w:color w:val="000000"/>
        </w:rPr>
        <w:t>\WIW Support.docx</w:t>
      </w:r>
      <w:r w:rsidR="00781E73" w:rsidRPr="00B4611B">
        <w:rPr>
          <w:rFonts w:ascii="Tele-GroteskNor" w:hAnsi="Tele-GroteskNor" w:cs="Tele-GroteskNor"/>
        </w:rPr>
        <w:t>)</w:t>
      </w: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781E73" w:rsidRPr="00F76DB6" w:rsidRDefault="00CE2D43" w:rsidP="00F76DB6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IF </w:t>
      </w:r>
      <w:r w:rsidR="00615AD3" w:rsidRPr="00615AD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“CIAM or Jabber”</w:t>
      </w:r>
      <w:r w:rsidR="00A77C3E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(</w:t>
      </w:r>
      <w:r w:rsidR="00F8463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OR 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types below </w:t>
      </w:r>
      <w:r w:rsidR="00F8463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questions/keywords</w:t>
      </w:r>
      <w:r w:rsidR="00F84632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at any time)</w:t>
      </w:r>
    </w:p>
    <w:p w:rsidR="00615AD3" w:rsidRPr="007230AD" w:rsidRDefault="00615AD3" w:rsidP="00CE2D4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login to CIAM</w:t>
      </w:r>
    </w:p>
    <w:p w:rsidR="00615AD3" w:rsidRPr="007230AD" w:rsidRDefault="00615AD3" w:rsidP="00CE2D4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CIAM Locked</w:t>
      </w:r>
    </w:p>
    <w:p w:rsidR="00615AD3" w:rsidRPr="007230AD" w:rsidRDefault="00615AD3" w:rsidP="00CE2D4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set CIAM Password</w:t>
      </w:r>
    </w:p>
    <w:p w:rsidR="00615AD3" w:rsidRPr="007230AD" w:rsidRDefault="00615AD3" w:rsidP="00CE2D4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set password for Jabber/CIAM?</w:t>
      </w:r>
    </w:p>
    <w:p w:rsidR="00615AD3" w:rsidRPr="007230AD" w:rsidRDefault="00615AD3" w:rsidP="00CE2D4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complete CIAM registration?</w:t>
      </w:r>
    </w:p>
    <w:p w:rsidR="00615AD3" w:rsidRDefault="00615AD3" w:rsidP="00615AD3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</w:p>
    <w:p w:rsidR="00615AD3" w:rsidRPr="00615AD3" w:rsidRDefault="00615AD3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615AD3" w:rsidRPr="007230AD" w:rsidRDefault="00A77C3E" w:rsidP="00615AD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If your CIAM account is locked, p</w:t>
      </w:r>
      <w:r w:rsidR="00615AD3" w:rsidRPr="007230AD">
        <w:rPr>
          <w:rFonts w:ascii="Tele-GroteskNor" w:hAnsi="Tele-GroteskNor" w:cs="Tele-GroteskNor"/>
        </w:rPr>
        <w:t xml:space="preserve">lease send an email to- FMB </w:t>
      </w:r>
      <w:proofErr w:type="spellStart"/>
      <w:r w:rsidR="00615AD3" w:rsidRPr="007230AD">
        <w:rPr>
          <w:rFonts w:ascii="Tele-GroteskNor" w:hAnsi="Tele-GroteskNor" w:cs="Tele-GroteskNor"/>
        </w:rPr>
        <w:t>Myportal</w:t>
      </w:r>
      <w:proofErr w:type="spellEnd"/>
      <w:r w:rsidR="00615AD3" w:rsidRPr="007230AD">
        <w:rPr>
          <w:rFonts w:ascii="Tele-GroteskNor" w:hAnsi="Tele-GroteskNor" w:cs="Tele-GroteskNor"/>
        </w:rPr>
        <w:t xml:space="preserve"> Support </w:t>
      </w:r>
      <w:hyperlink r:id="rId13" w:history="1">
        <w:r w:rsidR="00615AD3" w:rsidRPr="007230AD">
          <w:rPr>
            <w:rStyle w:val="Hyperlink"/>
            <w:rFonts w:ascii="Tele-GroteskNor" w:hAnsi="Tele-GroteskNor" w:cs="Tele-GroteskNor"/>
          </w:rPr>
          <w:t>Myportal.Support@telekom.de</w:t>
        </w:r>
      </w:hyperlink>
      <w:r w:rsidR="00615AD3" w:rsidRPr="007230AD">
        <w:rPr>
          <w:rFonts w:ascii="Tele-GroteskNor" w:hAnsi="Tele-GroteskNor" w:cs="Tele-GroteskNor"/>
        </w:rPr>
        <w:t xml:space="preserve"> with the error screenshot.</w:t>
      </w:r>
    </w:p>
    <w:p w:rsidR="00A77C3E" w:rsidRPr="007230AD" w:rsidRDefault="00A77C3E" w:rsidP="00A77C3E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reset your CIAM or Jabber password, </w:t>
      </w:r>
      <w:r w:rsidR="00615AD3" w:rsidRPr="007230AD">
        <w:rPr>
          <w:rFonts w:ascii="Tele-GroteskNor" w:hAnsi="Tele-GroteskNor" w:cs="Tele-GroteskNor"/>
        </w:rPr>
        <w:t>please refer below guide.</w:t>
      </w:r>
      <w:r w:rsidRPr="00A77C3E">
        <w:rPr>
          <w:rFonts w:ascii="Tele-GroteskNor" w:hAnsi="Tele-GroteskNor" w:cs="Tele-GroteskNor"/>
        </w:rPr>
        <w:t xml:space="preserve"> </w:t>
      </w: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CIAM Registration &amp; Jabber Account requisition Procedure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14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</w:t>
      </w:r>
      <w:proofErr w:type="spellStart"/>
      <w:r w:rsidR="00F76DB6">
        <w:rPr>
          <w:color w:val="000000"/>
        </w:rPr>
        <w:t>ChatBot</w:t>
      </w:r>
      <w:proofErr w:type="spellEnd"/>
      <w:r w:rsidR="00F76DB6">
        <w:rPr>
          <w:color w:val="000000"/>
        </w:rPr>
        <w:t>\CIAM Registration &amp; Jabber Account requisition Procedure for New Users.pdf</w:t>
      </w:r>
      <w:r w:rsidRPr="007230AD">
        <w:rPr>
          <w:rFonts w:ascii="Tele-GroteskNor" w:hAnsi="Tele-GroteskNor" w:cs="Tele-GroteskNor"/>
        </w:rPr>
        <w:t>)</w:t>
      </w: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B0793" w:rsidRPr="00E03F3C" w:rsidRDefault="00615AD3" w:rsidP="002B0793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2B0793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52127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Global Remote/</w:t>
      </w:r>
      <w:r w:rsidR="002B0793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VPN Issue”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F8463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(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</w:t>
      </w:r>
      <w:r w:rsidR="00F8463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types 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questions/keywords</w:t>
      </w:r>
      <w:r w:rsidR="00F8463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)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:</w:t>
      </w:r>
    </w:p>
    <w:p w:rsidR="002B0793" w:rsidRPr="002B0793" w:rsidRDefault="002B0793" w:rsidP="00CE2D4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VPN/Global Remote</w:t>
      </w:r>
      <w:r w:rsidRPr="007230AD">
        <w:rPr>
          <w:rFonts w:ascii="Tele-GroteskNor" w:hAnsi="Tele-GroteskNor" w:cs="Tele-GroteskNor"/>
        </w:rPr>
        <w:t xml:space="preserve"> is not working</w:t>
      </w:r>
    </w:p>
    <w:p w:rsidR="002B0793" w:rsidRPr="007230AD" w:rsidRDefault="002B0793" w:rsidP="00CE2D4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access office network</w:t>
      </w:r>
    </w:p>
    <w:p w:rsidR="002B0793" w:rsidRPr="007230AD" w:rsidRDefault="002B0793" w:rsidP="00CE2D4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through Global Remote</w:t>
      </w:r>
    </w:p>
    <w:p w:rsidR="002B0793" w:rsidRPr="007230AD" w:rsidRDefault="002B0793" w:rsidP="002B079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2B0793" w:rsidRPr="007230AD" w:rsidRDefault="00CB3DE5" w:rsidP="002B0793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Please check that you have a good internet connection. While using hotspot please use 3G as preferred network. </w:t>
      </w:r>
      <w:r w:rsidR="00CE2D43">
        <w:rPr>
          <w:rFonts w:ascii="Tele-GroteskNor" w:hAnsi="Tele-GroteskNor" w:cs="Tele-GroteskNor"/>
        </w:rPr>
        <w:t>If you are traveling and in hotel, please note s</w:t>
      </w:r>
      <w:r>
        <w:rPr>
          <w:rFonts w:ascii="Tele-GroteskNor" w:hAnsi="Tele-GroteskNor" w:cs="Tele-GroteskNor"/>
        </w:rPr>
        <w:t xml:space="preserve">ome hotels block VPN access from their wireless network. </w:t>
      </w:r>
      <w:r w:rsidR="00CE2D43">
        <w:rPr>
          <w:rFonts w:ascii="Tele-GroteskNor" w:hAnsi="Tele-GroteskNor" w:cs="Tele-GroteskNor"/>
        </w:rPr>
        <w:t xml:space="preserve">Here is a step wise </w:t>
      </w:r>
      <w:proofErr w:type="spellStart"/>
      <w:r w:rsidR="00CE2D43">
        <w:rPr>
          <w:rFonts w:ascii="Tele-GroteskNor" w:hAnsi="Tele-GroteskNor" w:cs="Tele-GroteskNor"/>
        </w:rPr>
        <w:t>g</w:t>
      </w:r>
      <w:r w:rsidR="002B0793" w:rsidRPr="007230AD">
        <w:rPr>
          <w:rFonts w:ascii="Tele-GroteskNor" w:hAnsi="Tele-GroteskNor" w:cs="Tele-GroteskNor"/>
        </w:rPr>
        <w:t>uide</w:t>
      </w:r>
      <w:r w:rsidR="00CE2D43">
        <w:rPr>
          <w:rFonts w:ascii="Tele-GroteskNor" w:hAnsi="Tele-GroteskNor" w:cs="Tele-GroteskNor"/>
        </w:rPr>
        <w:t>to</w:t>
      </w:r>
      <w:proofErr w:type="spellEnd"/>
      <w:r w:rsidR="002B0793" w:rsidRPr="007230AD">
        <w:rPr>
          <w:rFonts w:ascii="Tele-GroteskNor" w:hAnsi="Tele-GroteskNor" w:cs="Tele-GroteskNor"/>
        </w:rPr>
        <w:t xml:space="preserve"> help you to solve Global Remote/VPN connectivity issues. </w:t>
      </w:r>
    </w:p>
    <w:p w:rsidR="002B0793" w:rsidRPr="007230AD" w:rsidRDefault="002B0793" w:rsidP="002B0793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Remote Access VPN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5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</w:t>
      </w:r>
      <w:proofErr w:type="spellStart"/>
      <w:r w:rsidR="00202FC4">
        <w:rPr>
          <w:color w:val="000000"/>
        </w:rPr>
        <w:t>ChatBot</w:t>
      </w:r>
      <w:proofErr w:type="spellEnd"/>
      <w:r w:rsidR="00202FC4">
        <w:rPr>
          <w:color w:val="000000"/>
        </w:rPr>
        <w:t>\Global Remote Connectivity Guide.docx</w:t>
      </w:r>
      <w:r w:rsidRPr="007230AD">
        <w:rPr>
          <w:rFonts w:ascii="Tele-GroteskNor" w:hAnsi="Tele-GroteskNor" w:cs="Tele-GroteskNor"/>
        </w:rPr>
        <w:t>)</w:t>
      </w:r>
    </w:p>
    <w:p w:rsidR="002B0793" w:rsidRDefault="002B0793" w:rsidP="002B0793">
      <w:pPr>
        <w:rPr>
          <w:rFonts w:ascii="Tele-GroteskNor" w:hAnsi="Tele-GroteskNor" w:cs="Tele-GroteskNor"/>
        </w:rPr>
      </w:pP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202FC4" w:rsidRPr="002B0793" w:rsidRDefault="00202FC4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CE2D43" w:rsidRPr="00E03F3C" w:rsidRDefault="002D59F0" w:rsidP="00CE2D43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“Internet/</w:t>
      </w:r>
      <w:proofErr w:type="spellStart"/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WiFi</w:t>
      </w:r>
      <w:proofErr w:type="spellEnd"/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Issue</w:t>
      </w:r>
      <w:r w:rsidR="00CE2D4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” </w:t>
      </w:r>
      <w:r w:rsidR="00CE2D4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(</w:t>
      </w:r>
      <w:r w:rsidR="00CE2D43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</w:t>
      </w:r>
      <w:r w:rsidR="00CE2D4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types </w:t>
      </w:r>
      <w:r w:rsidR="00CE2D43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questions/keywords</w:t>
      </w:r>
      <w:r w:rsidR="00CE2D4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)</w:t>
      </w:r>
      <w:r w:rsidR="00CE2D43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:</w:t>
      </w:r>
    </w:p>
    <w:p w:rsidR="002D59F0" w:rsidRPr="007230AD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WIFI</w:t>
      </w:r>
    </w:p>
    <w:p w:rsidR="002D59F0" w:rsidRPr="007230AD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WIFI is not working</w:t>
      </w:r>
    </w:p>
    <w:p w:rsidR="002D59F0" w:rsidRPr="007230AD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office network</w:t>
      </w:r>
    </w:p>
    <w:p w:rsidR="002D59F0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Internet is not working</w:t>
      </w:r>
    </w:p>
    <w:p w:rsidR="0012555A" w:rsidRDefault="0012555A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Limited access on </w:t>
      </w:r>
      <w:proofErr w:type="spellStart"/>
      <w:r>
        <w:rPr>
          <w:rFonts w:ascii="Tele-GroteskNor" w:hAnsi="Tele-GroteskNor" w:cs="Tele-GroteskNor"/>
        </w:rPr>
        <w:t>WiFi</w:t>
      </w:r>
      <w:proofErr w:type="spellEnd"/>
    </w:p>
    <w:p w:rsidR="009D4264" w:rsidRDefault="0012555A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Wireless disabled.</w:t>
      </w:r>
    </w:p>
    <w:p w:rsidR="00DE6625" w:rsidRPr="00D32BE5" w:rsidRDefault="00DE6625" w:rsidP="00DE6625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2D59F0" w:rsidRDefault="002D59F0" w:rsidP="002D59F0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060009" w:rsidRPr="007230AD" w:rsidRDefault="00091BA7" w:rsidP="00060009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Please follow the</w:t>
      </w:r>
      <w:r w:rsidR="00060009" w:rsidRPr="007230AD">
        <w:rPr>
          <w:rFonts w:ascii="Tele-GroteskNor" w:hAnsi="Tele-GroteskNor" w:cs="Tele-GroteskNor"/>
        </w:rPr>
        <w:t xml:space="preserve"> below steps </w:t>
      </w:r>
      <w:r>
        <w:rPr>
          <w:rFonts w:ascii="Tele-GroteskNor" w:hAnsi="Tele-GroteskNor" w:cs="Tele-GroteskNor"/>
        </w:rPr>
        <w:t>to resolve wireless connection issues:</w:t>
      </w:r>
      <w:r w:rsidR="00060009" w:rsidRPr="007230AD">
        <w:rPr>
          <w:rFonts w:ascii="Tele-GroteskNor" w:hAnsi="Tele-GroteskNor" w:cs="Tele-GroteskNor"/>
        </w:rPr>
        <w:t xml:space="preserve">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1. Go to wireless icon &amp; open network and sharing center, If Network connection status continuously blinking, then close that window from task manager and follow below process. </w:t>
      </w:r>
    </w:p>
    <w:p w:rsidR="00060009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lastRenderedPageBreak/>
        <w:t xml:space="preserve">2. Delete the following file: </w:t>
      </w:r>
      <w:r w:rsidR="00091BA7">
        <w:rPr>
          <w:rFonts w:ascii="Tele-GroteskNor" w:hAnsi="Tele-GroteskNor" w:cs="Tele-GroteskNor"/>
        </w:rPr>
        <w:t xml:space="preserve"> </w:t>
      </w:r>
      <w:r w:rsidRPr="007230AD">
        <w:rPr>
          <w:rFonts w:ascii="Tele-GroteskNor" w:hAnsi="Tele-GroteskNor" w:cs="Tele-GroteskNor"/>
        </w:rPr>
        <w:t>C:\users\select the user's folder \</w:t>
      </w:r>
      <w:proofErr w:type="spellStart"/>
      <w:r w:rsidRPr="007230AD">
        <w:rPr>
          <w:rFonts w:ascii="Tele-GroteskNor" w:hAnsi="Tele-GroteskNor" w:cs="Tele-GroteskNor"/>
        </w:rPr>
        <w:t>AppData</w:t>
      </w:r>
      <w:proofErr w:type="spellEnd"/>
      <w:r w:rsidRPr="007230AD">
        <w:rPr>
          <w:rFonts w:ascii="Tele-GroteskNor" w:hAnsi="Tele-GroteskNor" w:cs="Tele-GroteskNor"/>
        </w:rPr>
        <w:t>\Roaming\Microsoft\Network\Connections\</w:t>
      </w:r>
      <w:proofErr w:type="spellStart"/>
      <w:r w:rsidRPr="007230AD">
        <w:rPr>
          <w:rFonts w:ascii="Tele-GroteskNor" w:hAnsi="Tele-GroteskNor" w:cs="Tele-GroteskNor"/>
        </w:rPr>
        <w:t>Pbk</w:t>
      </w:r>
      <w:proofErr w:type="spellEnd"/>
      <w:r w:rsidRPr="007230AD">
        <w:rPr>
          <w:rFonts w:ascii="Tele-GroteskNor" w:hAnsi="Tele-GroteskNor" w:cs="Tele-GroteskNor"/>
        </w:rPr>
        <w:t>\ _</w:t>
      </w:r>
      <w:proofErr w:type="spellStart"/>
      <w:r w:rsidRPr="007230AD">
        <w:rPr>
          <w:rFonts w:ascii="Tele-GroteskNor" w:hAnsi="Tele-GroteskNor" w:cs="Tele-GroteskNor"/>
        </w:rPr>
        <w:t>hiddenObk</w:t>
      </w:r>
      <w:proofErr w:type="spellEnd"/>
      <w:r w:rsidRPr="007230AD">
        <w:rPr>
          <w:rFonts w:ascii="Tele-GroteskNor" w:hAnsi="Tele-GroteskNor" w:cs="Tele-GroteskNor"/>
        </w:rPr>
        <w:t>\</w:t>
      </w:r>
      <w:proofErr w:type="spellStart"/>
      <w:r w:rsidRPr="007230AD">
        <w:rPr>
          <w:rFonts w:ascii="Tele-GroteskNor" w:hAnsi="Tele-GroteskNor" w:cs="Tele-GroteskNor"/>
        </w:rPr>
        <w:t>rasphone.pbk</w:t>
      </w:r>
      <w:proofErr w:type="spellEnd"/>
      <w:r w:rsidRPr="007230AD">
        <w:rPr>
          <w:rFonts w:ascii="Tele-GroteskNor" w:hAnsi="Tele-GroteskNor" w:cs="Tele-GroteskNor"/>
        </w:rPr>
        <w:t>.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3. Also check the Wireless Service: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proofErr w:type="spellStart"/>
      <w:r w:rsidRPr="007230AD">
        <w:rPr>
          <w:rFonts w:ascii="Tele-GroteskNor" w:hAnsi="Tele-GroteskNor" w:cs="Tele-GroteskNor"/>
        </w:rPr>
        <w:t>i</w:t>
      </w:r>
      <w:proofErr w:type="spellEnd"/>
      <w:r w:rsidRPr="007230AD">
        <w:rPr>
          <w:rFonts w:ascii="Tele-GroteskNor" w:hAnsi="Tele-GroteskNor" w:cs="Tele-GroteskNor"/>
        </w:rPr>
        <w:t xml:space="preserve">)  Go to Start and open services or press </w:t>
      </w:r>
      <w:proofErr w:type="spellStart"/>
      <w:r w:rsidRPr="007230AD">
        <w:rPr>
          <w:rFonts w:ascii="Tele-GroteskNor" w:hAnsi="Tele-GroteskNor" w:cs="Tele-GroteskNor"/>
        </w:rPr>
        <w:t>Windows+R</w:t>
      </w:r>
      <w:proofErr w:type="spellEnd"/>
      <w:r w:rsidRPr="007230AD">
        <w:rPr>
          <w:rFonts w:ascii="Tele-GroteskNor" w:hAnsi="Tele-GroteskNor" w:cs="Tele-GroteskNor"/>
        </w:rPr>
        <w:t xml:space="preserve"> and type “</w:t>
      </w:r>
      <w:proofErr w:type="spellStart"/>
      <w:r w:rsidRPr="007230AD">
        <w:rPr>
          <w:rFonts w:ascii="Tele-GroteskNor" w:hAnsi="Tele-GroteskNor" w:cs="Tele-GroteskNor"/>
        </w:rPr>
        <w:t>servicesmsc</w:t>
      </w:r>
      <w:proofErr w:type="spellEnd"/>
      <w:r w:rsidRPr="007230AD">
        <w:rPr>
          <w:rFonts w:ascii="Tele-GroteskNor" w:hAnsi="Tele-GroteskNor" w:cs="Tele-GroteskNor"/>
        </w:rPr>
        <w:t>”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ii) Search for WLAN “</w:t>
      </w:r>
      <w:proofErr w:type="spellStart"/>
      <w:r w:rsidRPr="007230AD">
        <w:rPr>
          <w:rFonts w:ascii="Tele-GroteskNor" w:hAnsi="Tele-GroteskNor" w:cs="Tele-GroteskNor"/>
        </w:rPr>
        <w:t>AutoConfig</w:t>
      </w:r>
      <w:proofErr w:type="spellEnd"/>
      <w:r w:rsidRPr="007230AD">
        <w:rPr>
          <w:rFonts w:ascii="Tele-GroteskNor" w:hAnsi="Tele-GroteskNor" w:cs="Tele-GroteskNor"/>
        </w:rPr>
        <w:t>” service. Right click and stop start the service.</w:t>
      </w:r>
    </w:p>
    <w:p w:rsidR="002D59F0" w:rsidRPr="007230AD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091BA7" w:rsidRDefault="00091BA7" w:rsidP="00091BA7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091BA7" w:rsidRDefault="00091BA7" w:rsidP="00091BA7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 </w:t>
      </w: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091BA7" w:rsidRPr="002B0793" w:rsidRDefault="00091BA7" w:rsidP="00091BA7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091BA7" w:rsidRPr="00E03F3C" w:rsidRDefault="002D59F0" w:rsidP="00091BA7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011DDA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“Jabber I</w:t>
      </w:r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091BA7" w:rsidRP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(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types 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questions/keywords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)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:</w:t>
      </w:r>
    </w:p>
    <w:p w:rsidR="002D59F0" w:rsidRPr="002D59F0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Login to Jabber</w:t>
      </w:r>
    </w:p>
    <w:p w:rsidR="002D59F0" w:rsidRPr="002D59F0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Unable to Call through Jabber</w:t>
      </w:r>
    </w:p>
    <w:p w:rsidR="002D59F0" w:rsidRPr="002D59F0" w:rsidRDefault="002D59F0" w:rsidP="00CE2D43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Display name in Jabber Client is incorrect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proofErr w:type="spellStart"/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</w:t>
      </w:r>
      <w:proofErr w:type="spellEnd"/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Response: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 xml:space="preserve">Here is the troubleshooting Guide which will help you to solve Jabber issues. </w:t>
      </w: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Jabber Support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hyperlink r:id="rId16" w:history="1">
        <w:r w:rsidR="000E1119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0E1119">
        <w:rPr>
          <w:color w:val="000000"/>
        </w:rPr>
        <w:t xml:space="preserve"> Doc\</w:t>
      </w:r>
      <w:proofErr w:type="spellStart"/>
      <w:r w:rsidR="000E1119">
        <w:rPr>
          <w:color w:val="000000"/>
        </w:rPr>
        <w:t>ChatBot</w:t>
      </w:r>
      <w:proofErr w:type="spellEnd"/>
      <w:r w:rsidR="000E1119">
        <w:rPr>
          <w:color w:val="000000"/>
        </w:rPr>
        <w:t>\Jabber Support.docx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2D59F0" w:rsidRDefault="002D59F0" w:rsidP="002D59F0">
      <w:pPr>
        <w:pStyle w:val="ListParagraph"/>
        <w:rPr>
          <w:rFonts w:ascii="Tele-GroteskNor" w:hAnsi="Tele-GroteskNor" w:cs="Tele-GroteskNor"/>
        </w:rPr>
      </w:pP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r w:rsidR="00091BA7">
        <w:rPr>
          <w:rFonts w:ascii="Tele-GroteskNor" w:hAnsi="Tele-GroteskNor" w:cs="Tele-GroteskNor"/>
        </w:rPr>
        <w:t>” (</w:t>
      </w:r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781E73" w:rsidRPr="00DE6625" w:rsidRDefault="00DF6A20" w:rsidP="00DE662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  <w:r w:rsidR="002D59F0" w:rsidRPr="00DE6625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   </w:t>
      </w:r>
    </w:p>
    <w:p w:rsidR="004D703D" w:rsidRPr="002D59F0" w:rsidRDefault="004D703D" w:rsidP="002D59F0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81E73" w:rsidRPr="00091BA7" w:rsidRDefault="002D59F0" w:rsidP="00091BA7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IF  “Outlook/Email issue”</w:t>
      </w:r>
      <w:r w:rsidR="00091BA7" w:rsidRP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(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types 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questions/keywords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)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:</w:t>
      </w:r>
      <w:r w:rsidR="00665DE6" w:rsidRP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</w:t>
      </w:r>
    </w:p>
    <w:p w:rsidR="00305AA6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Outlook is not connected and asking for login credentials frequently </w:t>
      </w:r>
    </w:p>
    <w:p w:rsidR="00305AA6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is slow</w:t>
      </w:r>
    </w:p>
    <w:p w:rsidR="00305AA6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mailbox is full</w:t>
      </w:r>
    </w:p>
    <w:p w:rsidR="00305AA6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send/receive Email</w:t>
      </w:r>
    </w:p>
    <w:p w:rsidR="00305AA6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setup a WebEx meeting</w:t>
      </w:r>
    </w:p>
    <w:p w:rsidR="00305AA6" w:rsidRPr="00401D35" w:rsidRDefault="00305AA6" w:rsidP="00CE2D43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WebEx Add-In is disable</w:t>
      </w:r>
    </w:p>
    <w:p w:rsidR="00091BA7" w:rsidRDefault="00091BA7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Bot Response:</w:t>
      </w: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5578F8" w:rsidRPr="002D59F0" w:rsidRDefault="00091BA7" w:rsidP="005578F8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lastRenderedPageBreak/>
        <w:t>Here is a g</w:t>
      </w:r>
      <w:r w:rsidR="005578F8" w:rsidRPr="002D59F0">
        <w:rPr>
          <w:rFonts w:ascii="Tele-GroteskNor" w:hAnsi="Tele-GroteskNor" w:cs="Tele-GroteskNor"/>
        </w:rPr>
        <w:t xml:space="preserve">uide </w:t>
      </w:r>
      <w:r>
        <w:rPr>
          <w:rFonts w:ascii="Tele-GroteskNor" w:hAnsi="Tele-GroteskNor" w:cs="Tele-GroteskNor"/>
        </w:rPr>
        <w:t xml:space="preserve">to </w:t>
      </w:r>
      <w:r w:rsidR="005578F8" w:rsidRPr="002D59F0">
        <w:rPr>
          <w:rFonts w:ascii="Tele-GroteskNor" w:hAnsi="Tele-GroteskNor" w:cs="Tele-GroteskNor"/>
        </w:rPr>
        <w:t xml:space="preserve">help you to solve </w:t>
      </w:r>
      <w:r w:rsidR="005578F8">
        <w:rPr>
          <w:rFonts w:ascii="Tele-GroteskNor" w:hAnsi="Tele-GroteskNor" w:cs="Tele-GroteskNor"/>
        </w:rPr>
        <w:t>Outlook</w:t>
      </w:r>
      <w:r>
        <w:rPr>
          <w:rFonts w:ascii="Tele-GroteskNor" w:hAnsi="Tele-GroteskNor" w:cs="Tele-GroteskNor"/>
        </w:rPr>
        <w:t xml:space="preserve"> issues.</w:t>
      </w:r>
    </w:p>
    <w:p w:rsidR="005578F8" w:rsidRPr="002D59F0" w:rsidRDefault="005578F8" w:rsidP="005578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5578F8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Outlook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7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</w:t>
      </w:r>
      <w:proofErr w:type="spellStart"/>
      <w:r w:rsidR="00202FC4">
        <w:rPr>
          <w:color w:val="000000"/>
        </w:rPr>
        <w:t>ChatBot</w:t>
      </w:r>
      <w:proofErr w:type="spellEnd"/>
      <w:r w:rsidR="00202FC4">
        <w:rPr>
          <w:color w:val="000000"/>
        </w:rPr>
        <w:t>\</w:t>
      </w:r>
      <w:r w:rsidR="00202FC4" w:rsidRPr="00202FC4">
        <w:rPr>
          <w:color w:val="000000"/>
        </w:rPr>
        <w:t>Outlook Support Guide.docx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F84632" w:rsidRDefault="00F84632" w:rsidP="00F84632">
      <w:pPr>
        <w:rPr>
          <w:rFonts w:ascii="Tele-GroteskNor" w:hAnsi="Tele-GroteskNor" w:cs="Tele-GroteskNor"/>
        </w:rPr>
      </w:pP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0E1BD3" w:rsidRDefault="000E1BD3" w:rsidP="000E1BD3">
      <w:pPr>
        <w:spacing w:after="0" w:line="240" w:lineRule="auto"/>
        <w:rPr>
          <w:rFonts w:ascii="Tele-GroteskNor" w:hAnsi="Tele-GroteskNor" w:cs="Tele-GroteskNor"/>
        </w:rPr>
      </w:pPr>
    </w:p>
    <w:p w:rsidR="000E1BD3" w:rsidRPr="002B0793" w:rsidRDefault="000E1BD3" w:rsidP="000E1BD3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Pr="00594810" w:rsidRDefault="00781E73" w:rsidP="00594810">
      <w:pPr>
        <w:pStyle w:val="ListParagraph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483E8D" w:rsidRPr="00091BA7" w:rsidRDefault="00375BBC" w:rsidP="00091BA7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IF “TIKS card issue”</w:t>
      </w:r>
      <w:r w:rsidR="00483E8D"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(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types 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questions/keywords</w:t>
      </w:r>
      <w:r w:rsidR="00091BA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)</w:t>
      </w:r>
      <w:r w:rsidR="00091BA7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:</w:t>
      </w:r>
    </w:p>
    <w:p w:rsidR="00C87744" w:rsidRDefault="00C87744" w:rsidP="00091BA7">
      <w:pPr>
        <w:pStyle w:val="ListParagraph"/>
        <w:numPr>
          <w:ilvl w:val="0"/>
          <w:numId w:val="36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How to change TIKS Card PIN</w:t>
      </w:r>
    </w:p>
    <w:p w:rsidR="00C87744" w:rsidRDefault="00091BA7" w:rsidP="00091BA7">
      <w:pPr>
        <w:pStyle w:val="ListParagraph"/>
        <w:numPr>
          <w:ilvl w:val="0"/>
          <w:numId w:val="36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TIKS card is b</w:t>
      </w:r>
      <w:r w:rsidR="00C87744">
        <w:rPr>
          <w:rFonts w:ascii="Tele-GroteskNor" w:hAnsi="Tele-GroteskNor" w:cs="Tele-GroteskNor"/>
        </w:rPr>
        <w:t>locked</w:t>
      </w:r>
    </w:p>
    <w:p w:rsidR="0097798C" w:rsidRDefault="0097798C" w:rsidP="0097798C">
      <w:pPr>
        <w:rPr>
          <w:rFonts w:ascii="Tele-GroteskNor" w:hAnsi="Tele-GroteskNor" w:cs="Tele-GroteskNor"/>
        </w:rPr>
      </w:pPr>
      <w:r w:rsidRPr="0097798C">
        <w:rPr>
          <w:rFonts w:ascii="Tele-GroteskNor" w:hAnsi="Tele-GroteskNor" w:cs="Tele-GroteskNor"/>
        </w:rPr>
        <w:t xml:space="preserve">Here is a guide to reset/unlock TIKS </w:t>
      </w:r>
      <w:r w:rsidR="002A44BA">
        <w:rPr>
          <w:rFonts w:ascii="Tele-GroteskNor" w:hAnsi="Tele-GroteskNor" w:cs="Tele-GroteskNor"/>
        </w:rPr>
        <w:t xml:space="preserve">Card </w:t>
      </w:r>
      <w:r w:rsidRPr="0097798C">
        <w:rPr>
          <w:rFonts w:ascii="Tele-GroteskNor" w:hAnsi="Tele-GroteskNor" w:cs="Tele-GroteskNor"/>
        </w:rPr>
        <w:t>PIN</w:t>
      </w:r>
      <w:r w:rsidR="002A44BA">
        <w:rPr>
          <w:rFonts w:ascii="Tele-GroteskNor" w:hAnsi="Tele-GroteskNor" w:cs="Tele-GroteskNor"/>
        </w:rPr>
        <w:t>.</w:t>
      </w:r>
    </w:p>
    <w:p w:rsidR="00CE1651" w:rsidRDefault="002A44BA" w:rsidP="0065022D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(</w:t>
      </w:r>
      <w:r w:rsidRPr="002A44BA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How to Unlock the TIKS Card Guide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4F0D97">
        <w:t xml:space="preserve"> 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202FC4">
        <w:rPr>
          <w:color w:val="000000"/>
        </w:rPr>
        <w:t xml:space="preserve"> </w:t>
      </w:r>
      <w:hyperlink r:id="rId18" w:history="1">
        <w:r w:rsidR="004F0D97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4F0D97">
        <w:rPr>
          <w:color w:val="000000"/>
        </w:rPr>
        <w:t xml:space="preserve"> Doc\</w:t>
      </w:r>
      <w:proofErr w:type="spellStart"/>
      <w:r w:rsidR="004F0D97">
        <w:rPr>
          <w:color w:val="000000"/>
        </w:rPr>
        <w:t>ChatBot</w:t>
      </w:r>
      <w:proofErr w:type="spellEnd"/>
      <w:r w:rsidR="004F0D97">
        <w:rPr>
          <w:color w:val="000000"/>
        </w:rPr>
        <w:t>\</w:t>
      </w:r>
      <w:r w:rsidR="004F0D97" w:rsidRPr="004F0D97">
        <w:rPr>
          <w:rStyle w:val="Hyperlink"/>
          <w:rFonts w:ascii="Calibri" w:hAnsi="Calibri" w:cs="MS PGothic"/>
          <w:color w:val="000000"/>
        </w:rPr>
        <w:t>How to Unlock the TIKS Card.pdf</w:t>
      </w:r>
      <w:r w:rsidRPr="004F0D97">
        <w:rPr>
          <w:rStyle w:val="Hyperlink"/>
          <w:rFonts w:ascii="Calibri" w:hAnsi="Calibri" w:cs="MS PGothic"/>
          <w:color w:val="000000"/>
        </w:rPr>
        <w:t>)</w:t>
      </w: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65022D" w:rsidRDefault="0065022D" w:rsidP="0065022D">
      <w:pPr>
        <w:spacing w:after="0" w:line="240" w:lineRule="auto"/>
        <w:rPr>
          <w:rFonts w:ascii="Tele-GroteskNor" w:hAnsi="Tele-GroteskNor" w:cs="Tele-GroteskNor"/>
        </w:rPr>
      </w:pPr>
    </w:p>
    <w:p w:rsid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</w:t>
      </w:r>
      <w:r w:rsidR="003B6BC8">
        <w:rPr>
          <w:rFonts w:ascii="Tele-GroteskNor" w:hAnsi="Tele-GroteskNor" w:cs="Tele-GroteskNor"/>
        </w:rPr>
        <w:t>se close this chat now. Thanks!</w:t>
      </w:r>
    </w:p>
    <w:p w:rsidR="003B6BC8" w:rsidRDefault="003B6BC8" w:rsidP="003B6BC8">
      <w:pPr>
        <w:spacing w:after="0" w:line="240" w:lineRule="auto"/>
        <w:rPr>
          <w:rFonts w:ascii="Tele-GroteskNor" w:hAnsi="Tele-GroteskNor" w:cs="Tele-GroteskNor"/>
        </w:rPr>
      </w:pPr>
    </w:p>
    <w:p w:rsidR="009F2E5D" w:rsidRP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3B6BC8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</w:t>
      </w:r>
    </w:p>
    <w:p w:rsidR="00B371F8" w:rsidRDefault="00594810" w:rsidP="00091BA7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“Other”  </w:t>
      </w:r>
    </w:p>
    <w:p w:rsidR="00594810" w:rsidRPr="00594810" w:rsidRDefault="00594810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Please type your specific issue</w:t>
      </w:r>
      <w:r w:rsidR="00DE6625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or query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:</w:t>
      </w:r>
    </w:p>
    <w:p w:rsidR="00B371F8" w:rsidRDefault="00B371F8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B371F8" w:rsidRPr="00B371F8" w:rsidRDefault="003F4DEF" w:rsidP="00B371F8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questions/keywords :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proofErr w:type="spellStart"/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Bitlocker</w:t>
      </w:r>
      <w:proofErr w:type="spellEnd"/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Bit locker key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 forgot Bit locker Key.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proofErr w:type="spellStart"/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</w:t>
      </w:r>
      <w:proofErr w:type="spellEnd"/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Response: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Here is a </w:t>
      </w:r>
      <w:r w:rsidR="007441FF">
        <w:rPr>
          <w:rFonts w:ascii="Tele-GroteskNor" w:hAnsi="Tele-GroteskNor" w:cs="Tele-GroteskNor"/>
        </w:rPr>
        <w:t>guide</w:t>
      </w:r>
      <w:r w:rsidRPr="007230AD">
        <w:rPr>
          <w:rFonts w:ascii="Tele-GroteskNor" w:hAnsi="Tele-GroteskNor" w:cs="Tele-GroteskNor"/>
        </w:rPr>
        <w:t xml:space="preserve"> which will help you to reset Bit locker PIN. </w:t>
      </w:r>
    </w:p>
    <w:p w:rsidR="00B371F8" w:rsidRPr="007230AD" w:rsidRDefault="007441FF" w:rsidP="00B371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proofErr w:type="spellStart"/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Bitlocker</w:t>
      </w:r>
      <w:proofErr w:type="spellEnd"/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 Support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proofErr w:type="gramStart"/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r w:rsidR="000E1119">
        <w:rPr>
          <w:color w:val="000000"/>
        </w:rPr>
        <w:t xml:space="preserve"> </w:t>
      </w:r>
      <w:proofErr w:type="gramEnd"/>
      <w:r w:rsidR="00114D8A">
        <w:fldChar w:fldCharType="begin"/>
      </w:r>
      <w:r w:rsidR="00114D8A">
        <w:instrText xml:space="preserve"> HYPERLINK "file:///\\\\10.197.192.69\\Common\\IT\\Helpdesk" </w:instrText>
      </w:r>
      <w:r w:rsidR="00114D8A">
        <w:fldChar w:fldCharType="separate"/>
      </w:r>
      <w:r w:rsidR="000E1119">
        <w:rPr>
          <w:rStyle w:val="Hyperlink"/>
          <w:rFonts w:ascii="Calibri" w:hAnsi="Calibri" w:cs="MS PGothic"/>
          <w:color w:val="000000"/>
        </w:rPr>
        <w:t>\\10.197.192.69\Common\IT\Helpdesk</w:t>
      </w:r>
      <w:r w:rsidR="00114D8A">
        <w:rPr>
          <w:rStyle w:val="Hyperlink"/>
          <w:rFonts w:ascii="Calibri" w:hAnsi="Calibri" w:cs="MS PGothic"/>
          <w:color w:val="000000"/>
        </w:rPr>
        <w:fldChar w:fldCharType="end"/>
      </w:r>
      <w:r w:rsidR="000E1119">
        <w:rPr>
          <w:color w:val="000000"/>
        </w:rPr>
        <w:t xml:space="preserve"> Doc\</w:t>
      </w:r>
      <w:proofErr w:type="spellStart"/>
      <w:r w:rsidR="000E1119">
        <w:rPr>
          <w:color w:val="000000"/>
        </w:rPr>
        <w:t>ChatBot</w:t>
      </w:r>
      <w:proofErr w:type="spellEnd"/>
      <w:r w:rsidR="000E1119">
        <w:rPr>
          <w:color w:val="000000"/>
        </w:rPr>
        <w:t>\</w:t>
      </w:r>
      <w:proofErr w:type="spellStart"/>
      <w:r w:rsidR="000E1119">
        <w:rPr>
          <w:color w:val="000000"/>
        </w:rPr>
        <w:t>Bitlocker</w:t>
      </w:r>
      <w:proofErr w:type="spellEnd"/>
      <w:r w:rsidR="000E1119">
        <w:rPr>
          <w:color w:val="000000"/>
        </w:rPr>
        <w:t xml:space="preserve"> Support.docx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B371F8" w:rsidRDefault="00B371F8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441FF" w:rsidRDefault="007441FF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441FF" w:rsidRPr="000E1119" w:rsidRDefault="00427CC5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="00091BA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questions/k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eyword</w:t>
      </w:r>
      <w:r w:rsidR="00091BA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s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:</w:t>
      </w:r>
      <w:r w:rsidR="00A1148E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FMB or DL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</w:t>
      </w:r>
    </w:p>
    <w:p w:rsidR="00B371F8" w:rsidRPr="00B371F8" w:rsidRDefault="00B371F8" w:rsidP="007441FF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        </w:t>
      </w:r>
    </w:p>
    <w:p w:rsidR="00344505" w:rsidRPr="00344505" w:rsidRDefault="00091BA7" w:rsidP="00344505">
      <w:pPr>
        <w:rPr>
          <w:rFonts w:ascii="Tele-GroteskNor" w:hAnsi="Tele-GroteskNor" w:cs="Tele-GroteskNor"/>
          <w:color w:val="0000FF" w:themeColor="hyperlink"/>
          <w:u w:val="single"/>
        </w:rPr>
      </w:pPr>
      <w:r>
        <w:rPr>
          <w:rFonts w:ascii="Tele-GroteskNor" w:hAnsi="Tele-GroteskNor" w:cs="Tele-GroteskNor"/>
        </w:rPr>
        <w:t>Please refer below link for</w:t>
      </w:r>
      <w:r w:rsidR="00B371F8" w:rsidRPr="00344505">
        <w:rPr>
          <w:rFonts w:ascii="Tele-GroteskNor" w:hAnsi="Tele-GroteskNor" w:cs="Tele-GroteskNor"/>
        </w:rPr>
        <w:t xml:space="preserve"> your queries related to FMB and DL Support- </w:t>
      </w:r>
      <w:hyperlink r:id="rId19" w:history="1">
        <w:r w:rsidR="00B371F8" w:rsidRPr="00344505">
          <w:rPr>
            <w:rStyle w:val="Hyperlink"/>
            <w:rFonts w:ascii="Tele-GroteskNor" w:hAnsi="Tele-GroteskNor" w:cs="Tele-GroteskNor"/>
          </w:rPr>
          <w:t>https://yam.telekom.de/docs/DOC-458807</w:t>
        </w:r>
      </w:hyperlink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344505" w:rsidRDefault="00344505" w:rsidP="00344505">
      <w:pPr>
        <w:spacing w:after="0" w:line="240" w:lineRule="auto"/>
        <w:rPr>
          <w:rFonts w:ascii="Tele-GroteskNor" w:hAnsi="Tele-GroteskNor" w:cs="Tele-GroteskNor"/>
        </w:rPr>
      </w:pPr>
    </w:p>
    <w:p w:rsidR="00344505" w:rsidRPr="002B0793" w:rsidRDefault="00344505" w:rsidP="0034450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 xml:space="preserve">and </w:t>
      </w:r>
      <w:r w:rsidR="00CE2D43">
        <w:rPr>
          <w:rFonts w:ascii="Tele-GroteskNor" w:hAnsi="Tele-GroteskNor" w:cs="Tele-GroteskNor"/>
        </w:rPr>
        <w:t>sent you an email</w:t>
      </w:r>
      <w:r>
        <w:rPr>
          <w:rFonts w:ascii="Tele-GroteskNor" w:hAnsi="Tele-GroteskNor" w:cs="Tele-GroteskNor"/>
        </w:rPr>
        <w:t xml:space="preserve">. </w:t>
      </w:r>
      <w:r w:rsidR="00091BA7">
        <w:rPr>
          <w:rFonts w:ascii="Tele-GroteskNor" w:hAnsi="Tele-GroteskNor" w:cs="Tele-GroteskNor"/>
        </w:rPr>
        <w:t>I will ask</w:t>
      </w:r>
      <w:r w:rsidRPr="002B0793">
        <w:rPr>
          <w:rFonts w:ascii="Tele-GroteskNor" w:hAnsi="Tele-GroteskNor" w:cs="Tele-GroteskNor"/>
        </w:rPr>
        <w:t xml:space="preserve"> </w:t>
      </w:r>
      <w:r w:rsidR="00CE2D43">
        <w:rPr>
          <w:rFonts w:ascii="Tele-GroteskNor" w:hAnsi="Tele-GroteskNor" w:cs="Tele-GroteskNor"/>
        </w:rPr>
        <w:t>an IT Support</w:t>
      </w:r>
      <w:r w:rsidRPr="002B0793">
        <w:rPr>
          <w:rFonts w:ascii="Tele-GroteskNor" w:hAnsi="Tele-GroteskNor" w:cs="Tele-GroteskNor"/>
        </w:rPr>
        <w:t xml:space="preserve">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344505" w:rsidRDefault="00344505" w:rsidP="00344505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0E1119" w:rsidRPr="000E1119" w:rsidRDefault="000E1119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questions/keywords : Printer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How to add Printer 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take access of printer</w:t>
      </w:r>
    </w:p>
    <w:p w:rsidR="00DE6625" w:rsidRDefault="00DE6625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Pr="007230AD" w:rsidRDefault="000E1119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0E1119" w:rsidRPr="007230AD" w:rsidRDefault="000E1119" w:rsidP="000E1119">
      <w:p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follow below steps to get the Printer Access: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Press “</w:t>
      </w:r>
      <w:proofErr w:type="spellStart"/>
      <w:r w:rsidRPr="007230AD">
        <w:rPr>
          <w:rFonts w:ascii="Tele-GroteskNor" w:hAnsi="Tele-GroteskNor" w:cs="Tele-GroteskNor"/>
        </w:rPr>
        <w:t>Windows+R</w:t>
      </w:r>
      <w:proofErr w:type="spellEnd"/>
      <w:r w:rsidRPr="007230AD">
        <w:rPr>
          <w:rFonts w:ascii="Tele-GroteskNor" w:hAnsi="Tele-GroteskNor" w:cs="Tele-GroteskNor"/>
        </w:rPr>
        <w:t>” on your Keyboard.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Type, “\\10.197.192.69” in Run Command prompt &amp; press Ok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Double click/Select a particular floor of which the printer access you need.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A Prompt will pop up, select Printer&gt;Printing Preferences&gt;Details&gt;Set a pin&gt;ok</w:t>
      </w:r>
    </w:p>
    <w:p w:rsidR="000E1119" w:rsidRPr="007230AD" w:rsidRDefault="000E1119" w:rsidP="000E111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refer below document which will help you with Printer Access.</w:t>
      </w:r>
    </w:p>
    <w:p w:rsidR="000E1119" w:rsidRPr="007230AD" w:rsidRDefault="000E1119" w:rsidP="000E1119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Printer Support Guide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20" w:history="1">
        <w:r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>
        <w:rPr>
          <w:color w:val="000000"/>
        </w:rPr>
        <w:t xml:space="preserve"> Doc\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>\Printer Support.docx</w:t>
      </w:r>
      <w:r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F84632" w:rsidRDefault="00F84632" w:rsidP="00F84632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F84632" w:rsidRDefault="00F84632" w:rsidP="00F84632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(</w:t>
      </w:r>
      <w:proofErr w:type="gramEnd"/>
      <w:r>
        <w:rPr>
          <w:rFonts w:ascii="Tele-GroteskNor" w:hAnsi="Tele-GroteskNor" w:cs="Tele-GroteskNor"/>
        </w:rPr>
        <w:t>User should see chat end line)</w:t>
      </w:r>
      <w:r w:rsidRPr="002B0793">
        <w:rPr>
          <w:rFonts w:ascii="Tele-GroteskNor" w:hAnsi="Tele-GroteskNor" w:cs="Tele-GroteskNor"/>
        </w:rPr>
        <w:tab/>
      </w:r>
    </w:p>
    <w:p w:rsidR="00F84632" w:rsidRPr="002B0793" w:rsidRDefault="00F84632" w:rsidP="00F84632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>
        <w:rPr>
          <w:rFonts w:ascii="Tele-GroteskNor" w:hAnsi="Tele-GroteskNor" w:cs="Tele-GroteskNor"/>
        </w:rPr>
        <w:t xml:space="preserve"> – Create ticket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(Create a ticket by T-Bot)</w:t>
      </w: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65022D" w:rsidRDefault="009E6F82" w:rsidP="00E6659D">
      <w:pPr>
        <w:spacing w:after="0" w:line="240" w:lineRule="auto"/>
        <w:rPr>
          <w:rFonts w:ascii="Tele-GroteskNor" w:hAnsi="Tele-GroteskNor" w:cs="Tele-GroteskNor"/>
        </w:rPr>
      </w:pPr>
      <w:r w:rsidRPr="00EB75C3">
        <w:rPr>
          <w:rFonts w:ascii="Tele-GroteskNor" w:hAnsi="Tele-GroteskNor" w:cs="Tele-GroteskNor"/>
        </w:rPr>
        <w:t xml:space="preserve">IF No keyword, then “Sorry I cannot help you with this topic. Please </w:t>
      </w:r>
      <w:hyperlink r:id="rId21" w:history="1">
        <w:r w:rsidRPr="00091BA7">
          <w:rPr>
            <w:rStyle w:val="Hyperlink"/>
            <w:rFonts w:ascii="Tele-GroteskNor" w:hAnsi="Tele-GroteskNor" w:cs="Tele-GroteskNor"/>
          </w:rPr>
          <w:t>click here</w:t>
        </w:r>
      </w:hyperlink>
      <w:r w:rsidRPr="00EB75C3">
        <w:rPr>
          <w:rFonts w:ascii="Tele-GroteskNor" w:hAnsi="Tele-GroteskNor" w:cs="Tele-GroteskNor"/>
        </w:rPr>
        <w:t xml:space="preserve"> to raise a ticket on </w:t>
      </w:r>
      <w:r w:rsidR="00CE2D43">
        <w:rPr>
          <w:rFonts w:ascii="Tele-GroteskNor" w:hAnsi="Tele-GroteskNor" w:cs="Tele-GroteskNor"/>
        </w:rPr>
        <w:t>IT Support</w:t>
      </w:r>
      <w:r w:rsidRPr="00EB75C3">
        <w:rPr>
          <w:rFonts w:ascii="Tele-GroteskNor" w:hAnsi="Tele-GroteskNor" w:cs="Tele-GroteskNor"/>
        </w:rPr>
        <w:t xml:space="preserve"> center portal. Thanks!”</w:t>
      </w:r>
    </w:p>
    <w:p w:rsidR="004B46A6" w:rsidRDefault="00622AEC" w:rsidP="004B46A6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lastRenderedPageBreak/>
        <w:t xml:space="preserve">IF </w:t>
      </w:r>
      <w:r w:rsidR="004B46A6"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“New IT service request”  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What service are you requesting?</w:t>
      </w:r>
    </w:p>
    <w:p w:rsidR="004B46A6" w:rsidRP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“Admin rights”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</w:t>
      </w:r>
      <w:proofErr w:type="spellStart"/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Homeshare</w:t>
      </w:r>
      <w:proofErr w:type="spellEnd"/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</w:t>
      </w:r>
      <w:proofErr w:type="spellStart"/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Commonshare</w:t>
      </w:r>
      <w:proofErr w:type="spellEnd"/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“TIKS card”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“URL whitelisting”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4B46A6" w:rsidRPr="00361D6F" w:rsidRDefault="004B46A6" w:rsidP="004B46A6">
      <w:pPr>
        <w:spacing w:after="0" w:line="240" w:lineRule="auto"/>
        <w:rPr>
          <w:rFonts w:ascii="Tele-GroteskNor" w:hAnsi="Tele-GroteskNor" w:cs="Tele-GroteskNor"/>
        </w:rPr>
      </w:pPr>
      <w:r w:rsidRPr="00361D6F">
        <w:rPr>
          <w:rFonts w:ascii="Tele-GroteskNor" w:hAnsi="Tele-GroteskNor" w:cs="Tele-GroteskNor"/>
        </w:rPr>
        <w:t>Okay,</w:t>
      </w:r>
      <w:r w:rsidR="00361D6F" w:rsidRPr="00361D6F">
        <w:rPr>
          <w:rFonts w:ascii="Tele-GroteskNor" w:hAnsi="Tele-GroteskNor" w:cs="Tele-GroteskNor"/>
        </w:rPr>
        <w:t xml:space="preserve"> I have raised an IT </w:t>
      </w:r>
      <w:r w:rsidR="00F84632">
        <w:rPr>
          <w:rFonts w:ascii="Tele-GroteskNor" w:hAnsi="Tele-GroteskNor" w:cs="Tele-GroteskNor"/>
        </w:rPr>
        <w:t xml:space="preserve">Service Request </w:t>
      </w:r>
      <w:r w:rsidR="00622AEC">
        <w:rPr>
          <w:rFonts w:ascii="Tele-GroteskNor" w:hAnsi="Tele-GroteskNor" w:cs="Tele-GroteskNor"/>
        </w:rPr>
        <w:t>&lt;XXXX&gt; and sent you an</w:t>
      </w:r>
      <w:r w:rsidR="00361D6F" w:rsidRPr="00361D6F">
        <w:rPr>
          <w:rFonts w:ascii="Tele-GroteskNor" w:hAnsi="Tele-GroteskNor" w:cs="Tele-GroteskNor"/>
        </w:rPr>
        <w:t xml:space="preserve"> email. </w:t>
      </w:r>
      <w:r w:rsidRPr="00361D6F">
        <w:rPr>
          <w:rFonts w:ascii="Tele-GroteskNor" w:hAnsi="Tele-GroteskNor" w:cs="Tele-GroteskNor"/>
        </w:rPr>
        <w:t xml:space="preserve"> Please seek Manager’s approval for your request</w:t>
      </w:r>
      <w:r w:rsidR="00F84632">
        <w:rPr>
          <w:rFonts w:ascii="Tele-GroteskNor" w:hAnsi="Tele-GroteskNor" w:cs="Tele-GroteskNor"/>
        </w:rPr>
        <w:t>s</w:t>
      </w:r>
      <w:r w:rsidRPr="00361D6F">
        <w:rPr>
          <w:rFonts w:ascii="Tele-GroteskNor" w:hAnsi="Tele-GroteskNor" w:cs="Tele-GroteskNor"/>
        </w:rPr>
        <w:t xml:space="preserve"> </w:t>
      </w:r>
      <w:r w:rsidR="00361D6F" w:rsidRPr="00361D6F">
        <w:rPr>
          <w:rFonts w:ascii="Tele-GroteskNor" w:hAnsi="Tele-GroteskNor" w:cs="Tele-GroteskNor"/>
        </w:rPr>
        <w:t xml:space="preserve">and attach it to </w:t>
      </w:r>
      <w:r w:rsidR="00F84632">
        <w:rPr>
          <w:rFonts w:ascii="Tele-GroteskNor" w:hAnsi="Tele-GroteskNor" w:cs="Tele-GroteskNor"/>
        </w:rPr>
        <w:t>the ticket</w:t>
      </w:r>
      <w:r w:rsidR="003A1E86">
        <w:rPr>
          <w:rFonts w:ascii="Tele-GroteskNor" w:hAnsi="Tele-GroteskNor" w:cs="Tele-GroteskNor"/>
        </w:rPr>
        <w:t xml:space="preserve"> &lt;XXXX&gt; for further processing by IT. </w:t>
      </w:r>
      <w:r w:rsidRPr="00361D6F">
        <w:rPr>
          <w:rFonts w:ascii="Tele-GroteskNor" w:hAnsi="Tele-GroteskNor" w:cs="Tele-GroteskNor"/>
        </w:rPr>
        <w:t>I will ask an IT support engineer to look into this. Please close this chat now. Thanks!</w:t>
      </w:r>
    </w:p>
    <w:p w:rsidR="00432926" w:rsidRPr="00622AEC" w:rsidRDefault="00432926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25BCB" w:rsidRDefault="00225BCB" w:rsidP="00225BCB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25BCB" w:rsidRPr="00622AEC" w:rsidRDefault="00225BCB" w:rsidP="00622AEC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622AEC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“Status of existing IT ticket”</w:t>
      </w:r>
    </w:p>
    <w:p w:rsidR="00225BCB" w:rsidRDefault="00225BCB" w:rsidP="006C338E">
      <w:pPr>
        <w:spacing w:after="0" w:line="240" w:lineRule="auto"/>
      </w:pPr>
    </w:p>
    <w:p w:rsidR="00020B42" w:rsidRDefault="00225BCB" w:rsidP="006C338E">
      <w:pPr>
        <w:spacing w:after="0" w:line="240" w:lineRule="auto"/>
        <w:rPr>
          <w:rFonts w:ascii="Tele-GroteskNor" w:hAnsi="Tele-GroteskNor" w:cs="Tele-GroteskNor"/>
        </w:rPr>
      </w:pPr>
      <w:r w:rsidRPr="00622AEC">
        <w:rPr>
          <w:rFonts w:ascii="Tele-GroteskNor" w:hAnsi="Tele-GroteskNor" w:cs="Tele-GroteskNor"/>
        </w:rPr>
        <w:t xml:space="preserve">I can provide you status of tickets created by you. </w:t>
      </w:r>
      <w:r w:rsidR="00B371F8" w:rsidRPr="00622AEC">
        <w:rPr>
          <w:rFonts w:ascii="Tele-GroteskNor" w:hAnsi="Tele-GroteskNor" w:cs="Tele-GroteskNor"/>
        </w:rPr>
        <w:t>Please enter the ticket number.</w:t>
      </w:r>
    </w:p>
    <w:p w:rsidR="003A1E86" w:rsidRDefault="003A1E86" w:rsidP="006C338E">
      <w:pPr>
        <w:spacing w:after="0" w:line="240" w:lineRule="auto"/>
        <w:rPr>
          <w:rFonts w:ascii="Tele-GroteskNor" w:hAnsi="Tele-GroteskNor" w:cs="Tele-GroteskNor"/>
        </w:rPr>
      </w:pPr>
    </w:p>
    <w:p w:rsidR="003A1E86" w:rsidRPr="00622AEC" w:rsidRDefault="003A1E86" w:rsidP="006C338E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&lt;Provide ticket details like ticket number, open date, status, last updated notes with date/time, engineer name </w:t>
      </w:r>
      <w:proofErr w:type="spellStart"/>
      <w:r>
        <w:rPr>
          <w:rFonts w:ascii="Tele-GroteskNor" w:hAnsi="Tele-GroteskNor" w:cs="Tele-GroteskNor"/>
        </w:rPr>
        <w:t>etc</w:t>
      </w:r>
      <w:proofErr w:type="spellEnd"/>
      <w:r>
        <w:rPr>
          <w:rFonts w:ascii="Tele-GroteskNor" w:hAnsi="Tele-GroteskNor" w:cs="Tele-GroteskNor"/>
        </w:rPr>
        <w:t>&gt;</w:t>
      </w:r>
    </w:p>
    <w:p w:rsidR="00020B42" w:rsidRPr="00622AEC" w:rsidRDefault="00020B42" w:rsidP="006C338E">
      <w:pPr>
        <w:spacing w:after="0" w:line="240" w:lineRule="auto"/>
        <w:rPr>
          <w:rFonts w:ascii="Tele-GroteskNor" w:hAnsi="Tele-GroteskNor" w:cs="Tele-GroteskNor"/>
        </w:rPr>
      </w:pP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691045" w:rsidRDefault="00691045" w:rsidP="00691045">
      <w:pPr>
        <w:spacing w:after="0" w:line="240" w:lineRule="auto"/>
        <w:rPr>
          <w:rFonts w:ascii="Tele-GroteskNor" w:hAnsi="Tele-GroteskNor" w:cs="Tele-GroteskNor"/>
        </w:rPr>
      </w:pPr>
    </w:p>
    <w:p w:rsidR="00DE6625" w:rsidRPr="00942EE9" w:rsidRDefault="00DE6625" w:rsidP="00691045">
      <w:pPr>
        <w:spacing w:after="0" w:line="240" w:lineRule="auto"/>
        <w:rPr>
          <w:rFonts w:ascii="Tele-GroteskNor" w:hAnsi="Tele-GroteskNor" w:cs="Tele-GroteskNor"/>
          <w:b/>
          <w:bCs/>
        </w:rPr>
      </w:pPr>
      <w:r w:rsidRPr="00942EE9">
        <w:rPr>
          <w:rFonts w:ascii="Tele-GroteskNor" w:hAnsi="Tele-GroteskNor" w:cs="Tele-GroteskNor"/>
          <w:b/>
          <w:bCs/>
        </w:rPr>
        <w:t xml:space="preserve">Please ensure the window of </w:t>
      </w:r>
      <w:proofErr w:type="spellStart"/>
      <w:r w:rsidRPr="00942EE9">
        <w:rPr>
          <w:rFonts w:ascii="Tele-GroteskNor" w:hAnsi="Tele-GroteskNor" w:cs="Tele-GroteskNor"/>
          <w:b/>
          <w:bCs/>
        </w:rPr>
        <w:t>chatbot</w:t>
      </w:r>
      <w:proofErr w:type="spellEnd"/>
      <w:r w:rsidRPr="00942EE9">
        <w:rPr>
          <w:rFonts w:ascii="Tele-GroteskNor" w:hAnsi="Tele-GroteskNor" w:cs="Tele-GroteskNor"/>
          <w:b/>
          <w:bCs/>
        </w:rPr>
        <w:t xml:space="preserve"> is large enough to fit most </w:t>
      </w:r>
      <w:proofErr w:type="spellStart"/>
      <w:proofErr w:type="gramStart"/>
      <w:r w:rsidRPr="00942EE9">
        <w:rPr>
          <w:rFonts w:ascii="Tele-GroteskNor" w:hAnsi="Tele-GroteskNor" w:cs="Tele-GroteskNor"/>
          <w:b/>
          <w:bCs/>
        </w:rPr>
        <w:t>q&amp;a</w:t>
      </w:r>
      <w:proofErr w:type="spellEnd"/>
      <w:proofErr w:type="gramEnd"/>
      <w:r w:rsidRPr="00942EE9">
        <w:rPr>
          <w:rFonts w:ascii="Tele-GroteskNor" w:hAnsi="Tele-GroteskNor" w:cs="Tele-GroteskNor"/>
          <w:b/>
          <w:bCs/>
        </w:rPr>
        <w:t xml:space="preserve"> within one screen, allow scrolling as well.</w:t>
      </w:r>
    </w:p>
    <w:p w:rsidR="005E7A73" w:rsidRPr="007230AD" w:rsidRDefault="005E7A73" w:rsidP="005E7A73">
      <w:pPr>
        <w:pStyle w:val="ListParagraph"/>
        <w:rPr>
          <w:rFonts w:ascii="Tele-GroteskNor" w:hAnsi="Tele-GroteskNor" w:cs="Tele-GroteskNor"/>
        </w:rPr>
      </w:pPr>
    </w:p>
    <w:p w:rsidR="00F11DD7" w:rsidRDefault="00F11DD7" w:rsidP="002757F8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5058F6" w:rsidRPr="007230AD" w:rsidRDefault="005058F6" w:rsidP="00825137">
      <w:pPr>
        <w:spacing w:after="0" w:line="240" w:lineRule="auto"/>
        <w:rPr>
          <w:rFonts w:ascii="Tele-GroteskNor" w:hAnsi="Tele-GroteskNor" w:cs="Tele-GroteskNor"/>
        </w:rPr>
      </w:pPr>
    </w:p>
    <w:sectPr w:rsidR="005058F6" w:rsidRPr="007230AD" w:rsidSect="0048254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8A" w:rsidRDefault="00114D8A" w:rsidP="003C7609">
      <w:pPr>
        <w:spacing w:after="0" w:line="240" w:lineRule="auto"/>
      </w:pPr>
      <w:r>
        <w:separator/>
      </w:r>
    </w:p>
  </w:endnote>
  <w:endnote w:type="continuationSeparator" w:id="0">
    <w:p w:rsidR="00114D8A" w:rsidRDefault="00114D8A" w:rsidP="003C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8A" w:rsidRDefault="00114D8A" w:rsidP="003C7609">
      <w:pPr>
        <w:spacing w:after="0" w:line="240" w:lineRule="auto"/>
      </w:pPr>
      <w:r>
        <w:separator/>
      </w:r>
    </w:p>
  </w:footnote>
  <w:footnote w:type="continuationSeparator" w:id="0">
    <w:p w:rsidR="00114D8A" w:rsidRDefault="00114D8A" w:rsidP="003C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D21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336705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5314E8E"/>
    <w:multiLevelType w:val="hybridMultilevel"/>
    <w:tmpl w:val="BE7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8791E"/>
    <w:multiLevelType w:val="hybridMultilevel"/>
    <w:tmpl w:val="5E4CE94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AF63181"/>
    <w:multiLevelType w:val="hybridMultilevel"/>
    <w:tmpl w:val="CE5C2414"/>
    <w:lvl w:ilvl="0" w:tplc="4662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E6459"/>
    <w:multiLevelType w:val="hybridMultilevel"/>
    <w:tmpl w:val="28F2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64F70"/>
    <w:multiLevelType w:val="hybridMultilevel"/>
    <w:tmpl w:val="04BC201A"/>
    <w:lvl w:ilvl="0" w:tplc="329AA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AE512D"/>
    <w:multiLevelType w:val="hybridMultilevel"/>
    <w:tmpl w:val="24E25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97EE8"/>
    <w:multiLevelType w:val="hybridMultilevel"/>
    <w:tmpl w:val="29DAD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F0A3E"/>
    <w:multiLevelType w:val="hybridMultilevel"/>
    <w:tmpl w:val="1F24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12660"/>
    <w:multiLevelType w:val="hybridMultilevel"/>
    <w:tmpl w:val="8E5CF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83E79"/>
    <w:multiLevelType w:val="hybridMultilevel"/>
    <w:tmpl w:val="CA18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E421A"/>
    <w:multiLevelType w:val="hybridMultilevel"/>
    <w:tmpl w:val="68AE7132"/>
    <w:lvl w:ilvl="0" w:tplc="0416108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2C3DBD"/>
    <w:multiLevelType w:val="hybridMultilevel"/>
    <w:tmpl w:val="5A58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95082"/>
    <w:multiLevelType w:val="hybridMultilevel"/>
    <w:tmpl w:val="EEB2B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D356D"/>
    <w:multiLevelType w:val="hybridMultilevel"/>
    <w:tmpl w:val="A062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F2054"/>
    <w:multiLevelType w:val="hybridMultilevel"/>
    <w:tmpl w:val="F844E3C6"/>
    <w:lvl w:ilvl="0" w:tplc="EAE4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272486"/>
    <w:multiLevelType w:val="hybridMultilevel"/>
    <w:tmpl w:val="35B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9707C"/>
    <w:multiLevelType w:val="hybridMultilevel"/>
    <w:tmpl w:val="C604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C73BA"/>
    <w:multiLevelType w:val="hybridMultilevel"/>
    <w:tmpl w:val="7584C2D4"/>
    <w:lvl w:ilvl="0" w:tplc="11D69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4B2E4A"/>
    <w:multiLevelType w:val="multilevel"/>
    <w:tmpl w:val="6264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>
    <w:nsid w:val="53911BD1"/>
    <w:multiLevelType w:val="hybridMultilevel"/>
    <w:tmpl w:val="4690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16460"/>
    <w:multiLevelType w:val="hybridMultilevel"/>
    <w:tmpl w:val="D1B6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A00B7"/>
    <w:multiLevelType w:val="hybridMultilevel"/>
    <w:tmpl w:val="50426AA0"/>
    <w:lvl w:ilvl="0" w:tplc="ED0EE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0F75D2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59C521F6"/>
    <w:multiLevelType w:val="hybridMultilevel"/>
    <w:tmpl w:val="2A9A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C0D86"/>
    <w:multiLevelType w:val="hybridMultilevel"/>
    <w:tmpl w:val="46405BDE"/>
    <w:lvl w:ilvl="0" w:tplc="CD4A3922">
      <w:start w:val="1"/>
      <w:numFmt w:val="upperLetter"/>
      <w:lvlText w:val="%1."/>
      <w:lvlJc w:val="left"/>
      <w:pPr>
        <w:ind w:left="720" w:hanging="360"/>
      </w:pPr>
      <w:rPr>
        <w:rFonts w:ascii="Tele-GroteskNor" w:eastAsiaTheme="minorHAnsi" w:hAnsi="Tele-GroteskNor" w:cs="Tele-GroteskNo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96E65"/>
    <w:multiLevelType w:val="hybridMultilevel"/>
    <w:tmpl w:val="35B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D5D4A"/>
    <w:multiLevelType w:val="multilevel"/>
    <w:tmpl w:val="7A663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62FB0247"/>
    <w:multiLevelType w:val="hybridMultilevel"/>
    <w:tmpl w:val="6F3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3466B"/>
    <w:multiLevelType w:val="hybridMultilevel"/>
    <w:tmpl w:val="FC70E232"/>
    <w:lvl w:ilvl="0" w:tplc="0124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310391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651F2864"/>
    <w:multiLevelType w:val="hybridMultilevel"/>
    <w:tmpl w:val="FDDC8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E1C48"/>
    <w:multiLevelType w:val="multilevel"/>
    <w:tmpl w:val="5288C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79062282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>
    <w:nsid w:val="7E6F32A0"/>
    <w:multiLevelType w:val="multilevel"/>
    <w:tmpl w:val="01CAE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31"/>
  </w:num>
  <w:num w:numId="5">
    <w:abstractNumId w:val="1"/>
  </w:num>
  <w:num w:numId="6">
    <w:abstractNumId w:val="30"/>
  </w:num>
  <w:num w:numId="7">
    <w:abstractNumId w:val="33"/>
  </w:num>
  <w:num w:numId="8">
    <w:abstractNumId w:val="5"/>
  </w:num>
  <w:num w:numId="9">
    <w:abstractNumId w:val="10"/>
  </w:num>
  <w:num w:numId="10">
    <w:abstractNumId w:val="28"/>
  </w:num>
  <w:num w:numId="11">
    <w:abstractNumId w:val="35"/>
  </w:num>
  <w:num w:numId="12">
    <w:abstractNumId w:val="34"/>
  </w:num>
  <w:num w:numId="13">
    <w:abstractNumId w:val="7"/>
  </w:num>
  <w:num w:numId="14">
    <w:abstractNumId w:val="6"/>
  </w:num>
  <w:num w:numId="15">
    <w:abstractNumId w:val="9"/>
  </w:num>
  <w:num w:numId="16">
    <w:abstractNumId w:val="13"/>
  </w:num>
  <w:num w:numId="17">
    <w:abstractNumId w:val="19"/>
  </w:num>
  <w:num w:numId="18">
    <w:abstractNumId w:val="16"/>
  </w:num>
  <w:num w:numId="19">
    <w:abstractNumId w:val="4"/>
  </w:num>
  <w:num w:numId="20">
    <w:abstractNumId w:val="23"/>
  </w:num>
  <w:num w:numId="21">
    <w:abstractNumId w:val="20"/>
  </w:num>
  <w:num w:numId="22">
    <w:abstractNumId w:val="24"/>
  </w:num>
  <w:num w:numId="23">
    <w:abstractNumId w:val="18"/>
  </w:num>
  <w:num w:numId="24">
    <w:abstractNumId w:val="22"/>
  </w:num>
  <w:num w:numId="25">
    <w:abstractNumId w:val="25"/>
  </w:num>
  <w:num w:numId="26">
    <w:abstractNumId w:val="11"/>
  </w:num>
  <w:num w:numId="27">
    <w:abstractNumId w:val="14"/>
  </w:num>
  <w:num w:numId="28">
    <w:abstractNumId w:val="32"/>
  </w:num>
  <w:num w:numId="29">
    <w:abstractNumId w:val="17"/>
  </w:num>
  <w:num w:numId="30">
    <w:abstractNumId w:val="21"/>
  </w:num>
  <w:num w:numId="31">
    <w:abstractNumId w:val="29"/>
  </w:num>
  <w:num w:numId="32">
    <w:abstractNumId w:val="2"/>
  </w:num>
  <w:num w:numId="33">
    <w:abstractNumId w:val="3"/>
  </w:num>
  <w:num w:numId="34">
    <w:abstractNumId w:val="0"/>
  </w:num>
  <w:num w:numId="35">
    <w:abstractNumId w:val="27"/>
  </w:num>
  <w:num w:numId="36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09"/>
    <w:rsid w:val="00011DDA"/>
    <w:rsid w:val="00014872"/>
    <w:rsid w:val="00014AC5"/>
    <w:rsid w:val="00020B42"/>
    <w:rsid w:val="00024E6D"/>
    <w:rsid w:val="0003295D"/>
    <w:rsid w:val="00037DE2"/>
    <w:rsid w:val="00044B15"/>
    <w:rsid w:val="00047651"/>
    <w:rsid w:val="00060009"/>
    <w:rsid w:val="0006281F"/>
    <w:rsid w:val="00063E34"/>
    <w:rsid w:val="00065097"/>
    <w:rsid w:val="00083FF1"/>
    <w:rsid w:val="00091BA7"/>
    <w:rsid w:val="000B6736"/>
    <w:rsid w:val="000C4E92"/>
    <w:rsid w:val="000C521D"/>
    <w:rsid w:val="000E1119"/>
    <w:rsid w:val="000E1BD3"/>
    <w:rsid w:val="000F0583"/>
    <w:rsid w:val="00102887"/>
    <w:rsid w:val="001069D0"/>
    <w:rsid w:val="001115E9"/>
    <w:rsid w:val="00114D8A"/>
    <w:rsid w:val="00117385"/>
    <w:rsid w:val="001173A2"/>
    <w:rsid w:val="00122A4B"/>
    <w:rsid w:val="0012555A"/>
    <w:rsid w:val="00140A6F"/>
    <w:rsid w:val="00146BBF"/>
    <w:rsid w:val="00155C10"/>
    <w:rsid w:val="00187D93"/>
    <w:rsid w:val="001922DF"/>
    <w:rsid w:val="001A2315"/>
    <w:rsid w:val="0020257B"/>
    <w:rsid w:val="00202FC4"/>
    <w:rsid w:val="002209E4"/>
    <w:rsid w:val="00221CEE"/>
    <w:rsid w:val="00225BCB"/>
    <w:rsid w:val="00237B04"/>
    <w:rsid w:val="002479A7"/>
    <w:rsid w:val="002626CC"/>
    <w:rsid w:val="002718C5"/>
    <w:rsid w:val="00275691"/>
    <w:rsid w:val="002757F8"/>
    <w:rsid w:val="002856DB"/>
    <w:rsid w:val="002A4121"/>
    <w:rsid w:val="002A44BA"/>
    <w:rsid w:val="002B0793"/>
    <w:rsid w:val="002B3735"/>
    <w:rsid w:val="002B702C"/>
    <w:rsid w:val="002D59F0"/>
    <w:rsid w:val="002E053E"/>
    <w:rsid w:val="002F7B9A"/>
    <w:rsid w:val="00305AA6"/>
    <w:rsid w:val="0031499E"/>
    <w:rsid w:val="003272F1"/>
    <w:rsid w:val="003316AF"/>
    <w:rsid w:val="00340F84"/>
    <w:rsid w:val="00344505"/>
    <w:rsid w:val="00354EC9"/>
    <w:rsid w:val="00360ABB"/>
    <w:rsid w:val="00361D6F"/>
    <w:rsid w:val="00362479"/>
    <w:rsid w:val="00364299"/>
    <w:rsid w:val="0037110B"/>
    <w:rsid w:val="00375BBC"/>
    <w:rsid w:val="00384651"/>
    <w:rsid w:val="00392CB9"/>
    <w:rsid w:val="003A1B95"/>
    <w:rsid w:val="003A1E86"/>
    <w:rsid w:val="003A207F"/>
    <w:rsid w:val="003B6BC8"/>
    <w:rsid w:val="003C3E39"/>
    <w:rsid w:val="003C7609"/>
    <w:rsid w:val="003D76AE"/>
    <w:rsid w:val="003E23D9"/>
    <w:rsid w:val="003E3848"/>
    <w:rsid w:val="003F2C7D"/>
    <w:rsid w:val="003F4DEF"/>
    <w:rsid w:val="00401D35"/>
    <w:rsid w:val="00404F43"/>
    <w:rsid w:val="00427CC5"/>
    <w:rsid w:val="00432926"/>
    <w:rsid w:val="00437F2D"/>
    <w:rsid w:val="004628BA"/>
    <w:rsid w:val="0046330D"/>
    <w:rsid w:val="00466B2C"/>
    <w:rsid w:val="004701DB"/>
    <w:rsid w:val="00475E9C"/>
    <w:rsid w:val="0048254B"/>
    <w:rsid w:val="00483E8D"/>
    <w:rsid w:val="00484251"/>
    <w:rsid w:val="004A0338"/>
    <w:rsid w:val="004B3284"/>
    <w:rsid w:val="004B46A6"/>
    <w:rsid w:val="004C2B06"/>
    <w:rsid w:val="004D703D"/>
    <w:rsid w:val="004E0D73"/>
    <w:rsid w:val="004F0D97"/>
    <w:rsid w:val="00500A77"/>
    <w:rsid w:val="005058F6"/>
    <w:rsid w:val="00521273"/>
    <w:rsid w:val="00544A73"/>
    <w:rsid w:val="00547CAE"/>
    <w:rsid w:val="005578F8"/>
    <w:rsid w:val="00560D57"/>
    <w:rsid w:val="00570878"/>
    <w:rsid w:val="00590E6A"/>
    <w:rsid w:val="00594810"/>
    <w:rsid w:val="005A580E"/>
    <w:rsid w:val="005B3ADA"/>
    <w:rsid w:val="005C6D67"/>
    <w:rsid w:val="005E7A73"/>
    <w:rsid w:val="005F1EF3"/>
    <w:rsid w:val="005F7CB8"/>
    <w:rsid w:val="00615AD3"/>
    <w:rsid w:val="00622AEC"/>
    <w:rsid w:val="0065022D"/>
    <w:rsid w:val="00651530"/>
    <w:rsid w:val="00656235"/>
    <w:rsid w:val="00656EC4"/>
    <w:rsid w:val="00664630"/>
    <w:rsid w:val="00665DE6"/>
    <w:rsid w:val="00672E4C"/>
    <w:rsid w:val="00691045"/>
    <w:rsid w:val="006916E0"/>
    <w:rsid w:val="006932B8"/>
    <w:rsid w:val="006A28C8"/>
    <w:rsid w:val="006C338E"/>
    <w:rsid w:val="006C4C64"/>
    <w:rsid w:val="006D421C"/>
    <w:rsid w:val="006E58E3"/>
    <w:rsid w:val="006E7405"/>
    <w:rsid w:val="006F26EA"/>
    <w:rsid w:val="00704065"/>
    <w:rsid w:val="00717834"/>
    <w:rsid w:val="0072070F"/>
    <w:rsid w:val="00722A68"/>
    <w:rsid w:val="007230AD"/>
    <w:rsid w:val="007441FF"/>
    <w:rsid w:val="00747D88"/>
    <w:rsid w:val="00777B24"/>
    <w:rsid w:val="00781E73"/>
    <w:rsid w:val="00791EF9"/>
    <w:rsid w:val="007A3147"/>
    <w:rsid w:val="007A5A18"/>
    <w:rsid w:val="007C40BF"/>
    <w:rsid w:val="007E3942"/>
    <w:rsid w:val="007F3CEB"/>
    <w:rsid w:val="00800BF2"/>
    <w:rsid w:val="008014E3"/>
    <w:rsid w:val="00806AD5"/>
    <w:rsid w:val="00810693"/>
    <w:rsid w:val="00823272"/>
    <w:rsid w:val="00825137"/>
    <w:rsid w:val="0083763D"/>
    <w:rsid w:val="0087109E"/>
    <w:rsid w:val="00891786"/>
    <w:rsid w:val="008A4BEA"/>
    <w:rsid w:val="008A694C"/>
    <w:rsid w:val="008C4680"/>
    <w:rsid w:val="008E2E65"/>
    <w:rsid w:val="008F78DB"/>
    <w:rsid w:val="0090590C"/>
    <w:rsid w:val="00905C7E"/>
    <w:rsid w:val="00922B7B"/>
    <w:rsid w:val="00941FB2"/>
    <w:rsid w:val="00942EE9"/>
    <w:rsid w:val="0094351F"/>
    <w:rsid w:val="009710A2"/>
    <w:rsid w:val="0097798C"/>
    <w:rsid w:val="00982F03"/>
    <w:rsid w:val="009A44E7"/>
    <w:rsid w:val="009B4543"/>
    <w:rsid w:val="009C7DB4"/>
    <w:rsid w:val="009D4264"/>
    <w:rsid w:val="009E6F82"/>
    <w:rsid w:val="009F2E5D"/>
    <w:rsid w:val="009F4324"/>
    <w:rsid w:val="00A1148E"/>
    <w:rsid w:val="00A158BB"/>
    <w:rsid w:val="00A25829"/>
    <w:rsid w:val="00A45A73"/>
    <w:rsid w:val="00A77C3E"/>
    <w:rsid w:val="00AB3475"/>
    <w:rsid w:val="00AC0FE5"/>
    <w:rsid w:val="00AD38EB"/>
    <w:rsid w:val="00AD45EF"/>
    <w:rsid w:val="00AE692E"/>
    <w:rsid w:val="00AE794F"/>
    <w:rsid w:val="00B069C3"/>
    <w:rsid w:val="00B12AC2"/>
    <w:rsid w:val="00B16B7C"/>
    <w:rsid w:val="00B25B2B"/>
    <w:rsid w:val="00B302CD"/>
    <w:rsid w:val="00B371F8"/>
    <w:rsid w:val="00B37825"/>
    <w:rsid w:val="00B4611B"/>
    <w:rsid w:val="00B466CC"/>
    <w:rsid w:val="00B50942"/>
    <w:rsid w:val="00B5205D"/>
    <w:rsid w:val="00B85A09"/>
    <w:rsid w:val="00B92883"/>
    <w:rsid w:val="00BD5B9D"/>
    <w:rsid w:val="00BE14C4"/>
    <w:rsid w:val="00BF0451"/>
    <w:rsid w:val="00BF2EFC"/>
    <w:rsid w:val="00BF37BA"/>
    <w:rsid w:val="00BF47CB"/>
    <w:rsid w:val="00BF7039"/>
    <w:rsid w:val="00C132EB"/>
    <w:rsid w:val="00C407AC"/>
    <w:rsid w:val="00C41512"/>
    <w:rsid w:val="00C44996"/>
    <w:rsid w:val="00C65DE4"/>
    <w:rsid w:val="00C73412"/>
    <w:rsid w:val="00C81E19"/>
    <w:rsid w:val="00C87744"/>
    <w:rsid w:val="00C96556"/>
    <w:rsid w:val="00CA4B1A"/>
    <w:rsid w:val="00CA668A"/>
    <w:rsid w:val="00CB2E6D"/>
    <w:rsid w:val="00CB3DE5"/>
    <w:rsid w:val="00CB7179"/>
    <w:rsid w:val="00CD0312"/>
    <w:rsid w:val="00CE1651"/>
    <w:rsid w:val="00CE2D43"/>
    <w:rsid w:val="00CF774C"/>
    <w:rsid w:val="00D13652"/>
    <w:rsid w:val="00D3000B"/>
    <w:rsid w:val="00D32BE5"/>
    <w:rsid w:val="00D633D1"/>
    <w:rsid w:val="00D77F0B"/>
    <w:rsid w:val="00D92B36"/>
    <w:rsid w:val="00D93BBE"/>
    <w:rsid w:val="00DA0D03"/>
    <w:rsid w:val="00DE6625"/>
    <w:rsid w:val="00DF10E5"/>
    <w:rsid w:val="00DF6A20"/>
    <w:rsid w:val="00DF6E0D"/>
    <w:rsid w:val="00E01EEE"/>
    <w:rsid w:val="00E03F3C"/>
    <w:rsid w:val="00E117CD"/>
    <w:rsid w:val="00E25CB3"/>
    <w:rsid w:val="00E3095C"/>
    <w:rsid w:val="00E33C84"/>
    <w:rsid w:val="00E413A4"/>
    <w:rsid w:val="00E533CC"/>
    <w:rsid w:val="00E60261"/>
    <w:rsid w:val="00E637E2"/>
    <w:rsid w:val="00E6659D"/>
    <w:rsid w:val="00E80676"/>
    <w:rsid w:val="00E94926"/>
    <w:rsid w:val="00EB1262"/>
    <w:rsid w:val="00EB29F3"/>
    <w:rsid w:val="00EB75C3"/>
    <w:rsid w:val="00EC2604"/>
    <w:rsid w:val="00EC4384"/>
    <w:rsid w:val="00ED1947"/>
    <w:rsid w:val="00ED34BF"/>
    <w:rsid w:val="00ED4BFF"/>
    <w:rsid w:val="00EE327D"/>
    <w:rsid w:val="00EE47CF"/>
    <w:rsid w:val="00EE51EA"/>
    <w:rsid w:val="00F10A2D"/>
    <w:rsid w:val="00F11DD7"/>
    <w:rsid w:val="00F36C7B"/>
    <w:rsid w:val="00F51EEA"/>
    <w:rsid w:val="00F5310E"/>
    <w:rsid w:val="00F55BF4"/>
    <w:rsid w:val="00F55EDF"/>
    <w:rsid w:val="00F56262"/>
    <w:rsid w:val="00F62AFE"/>
    <w:rsid w:val="00F76DB6"/>
    <w:rsid w:val="00F84632"/>
    <w:rsid w:val="00F8496F"/>
    <w:rsid w:val="00F905BB"/>
    <w:rsid w:val="00FA59E5"/>
    <w:rsid w:val="00FB14E4"/>
    <w:rsid w:val="00FB2DAD"/>
    <w:rsid w:val="00FB390B"/>
    <w:rsid w:val="00FC6278"/>
    <w:rsid w:val="00FE3570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12622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yportal.Support@telekom.de" TargetMode="External"/><Relationship Id="rId18" Type="http://schemas.openxmlformats.org/officeDocument/2006/relationships/hyperlink" Target="file:///\\10.197.192.69\Common\IT\Helpdesk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http:\supportcenter.in.t-interna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\\10.197.192.69\Common\IT\Helpdesk" TargetMode="External"/><Relationship Id="rId17" Type="http://schemas.openxmlformats.org/officeDocument/2006/relationships/hyperlink" Target="file:///\\10.197.192.69\Common\IT\Helpdesk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0.197.192.69\Common\IT\Helpdesk" TargetMode="External"/><Relationship Id="rId20" Type="http://schemas.openxmlformats.org/officeDocument/2006/relationships/hyperlink" Target="file:///\\10.197.192.69\Common\IT\Helpde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sso.t-systems.com/wiw/wiwauth/uss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10.197.192.69\Common\IT\Helpdesk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10.197.192.69\Common\IT\Helpdesk" TargetMode="External"/><Relationship Id="rId19" Type="http://schemas.openxmlformats.org/officeDocument/2006/relationships/hyperlink" Target="https://yam.telekom.de/docs/DOC-4588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IT.telekom.de/PM" TargetMode="External"/><Relationship Id="rId14" Type="http://schemas.openxmlformats.org/officeDocument/2006/relationships/hyperlink" Target="file:///\\10.197.192.69\Common\IT\Helpdes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BFE1-6F96-40F3-A8C3-D5BA045A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Gaikwad, Shubhada</dc:creator>
  <cp:lastModifiedBy>Shrivastava, Devesh</cp:lastModifiedBy>
  <cp:revision>3</cp:revision>
  <dcterms:created xsi:type="dcterms:W3CDTF">2019-08-20T04:15:00Z</dcterms:created>
  <dcterms:modified xsi:type="dcterms:W3CDTF">2019-08-20T04:20:00Z</dcterms:modified>
</cp:coreProperties>
</file>