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549AD" w:rsidRDefault="00A71384">
      <w:pPr>
        <w:rPr>
          <w:b/>
          <w:sz w:val="82"/>
        </w:rPr>
      </w:pPr>
      <w:r w:rsidRPr="005549AD">
        <w:rPr>
          <w:b/>
          <w:sz w:val="82"/>
        </w:rPr>
        <w:t>Dal/sqlexecutelayer.cs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SqlExecuteLayer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#region</w:t>
      </w:r>
      <w:r>
        <w:rPr>
          <w:rFonts w:ascii="Consolas" w:hAnsi="Consolas" w:cs="Consolas"/>
          <w:sz w:val="24"/>
          <w:szCs w:val="24"/>
        </w:rPr>
        <w:t xml:space="preserve"> connectionstring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_sqlconn;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sqlconn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_sqlconn = </w:t>
      </w:r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.ToString(</w:t>
      </w:r>
      <w:r>
        <w:rPr>
          <w:rFonts w:ascii="Consolas" w:hAnsi="Consolas" w:cs="Consolas"/>
          <w:color w:val="2B91AF"/>
          <w:sz w:val="24"/>
          <w:szCs w:val="24"/>
        </w:rPr>
        <w:t>ConfigurationManager</w:t>
      </w:r>
      <w:r>
        <w:rPr>
          <w:rFonts w:ascii="Consolas" w:hAnsi="Consolas" w:cs="Consolas"/>
          <w:sz w:val="24"/>
          <w:szCs w:val="24"/>
        </w:rPr>
        <w:t>.AppSettings[</w:t>
      </w:r>
      <w:r>
        <w:rPr>
          <w:rFonts w:ascii="Consolas" w:hAnsi="Consolas" w:cs="Consolas"/>
          <w:color w:val="A31515"/>
          <w:sz w:val="24"/>
          <w:szCs w:val="24"/>
        </w:rPr>
        <w:t>"conn"</w:t>
      </w:r>
      <w:r>
        <w:rPr>
          <w:rFonts w:ascii="Consolas" w:hAnsi="Consolas" w:cs="Consolas"/>
          <w:sz w:val="24"/>
          <w:szCs w:val="24"/>
        </w:rPr>
        <w:t>]);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{ _sqlconn = </w:t>
      </w:r>
      <w:r>
        <w:rPr>
          <w:rFonts w:ascii="Consolas" w:hAnsi="Consolas" w:cs="Consolas"/>
          <w:color w:val="0000FF"/>
          <w:sz w:val="24"/>
          <w:szCs w:val="24"/>
        </w:rPr>
        <w:t>value</w:t>
      </w:r>
      <w:r>
        <w:rPr>
          <w:rFonts w:ascii="Consolas" w:hAnsi="Consolas" w:cs="Consolas"/>
          <w:sz w:val="24"/>
          <w:szCs w:val="24"/>
        </w:rPr>
        <w:t>;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#endregion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#region</w:t>
      </w:r>
      <w:r>
        <w:rPr>
          <w:rFonts w:ascii="Consolas" w:hAnsi="Consolas" w:cs="Consolas"/>
          <w:sz w:val="24"/>
          <w:szCs w:val="24"/>
        </w:rPr>
        <w:t xml:space="preserve"> param to SQL command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AddParamToSQLCmd(</w:t>
      </w:r>
      <w:r>
        <w:rPr>
          <w:rFonts w:ascii="Consolas" w:hAnsi="Consolas" w:cs="Consolas"/>
          <w:color w:val="2B91AF"/>
          <w:sz w:val="24"/>
          <w:szCs w:val="24"/>
        </w:rPr>
        <w:t>SqlCommand</w:t>
      </w:r>
      <w:r>
        <w:rPr>
          <w:rFonts w:ascii="Consolas" w:hAnsi="Consolas" w:cs="Consolas"/>
          <w:sz w:val="24"/>
          <w:szCs w:val="24"/>
        </w:rPr>
        <w:t xml:space="preserve"> cmd,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param, </w:t>
      </w:r>
      <w:r>
        <w:rPr>
          <w:rFonts w:ascii="Consolas" w:hAnsi="Consolas" w:cs="Consolas"/>
          <w:color w:val="2B91AF"/>
          <w:sz w:val="24"/>
          <w:szCs w:val="24"/>
        </w:rPr>
        <w:t>SqlDbType</w:t>
      </w:r>
      <w:r>
        <w:rPr>
          <w:rFonts w:ascii="Consolas" w:hAnsi="Consolas" w:cs="Consolas"/>
          <w:sz w:val="24"/>
          <w:szCs w:val="24"/>
        </w:rPr>
        <w:t xml:space="preserve"> sqlDbType,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size, </w:t>
      </w:r>
      <w:r>
        <w:rPr>
          <w:rFonts w:ascii="Consolas" w:hAnsi="Consolas" w:cs="Consolas"/>
          <w:color w:val="2B91AF"/>
          <w:sz w:val="24"/>
          <w:szCs w:val="24"/>
        </w:rPr>
        <w:t>ParameterDirection</w:t>
      </w:r>
      <w:r>
        <w:rPr>
          <w:rFonts w:ascii="Consolas" w:hAnsi="Consolas" w:cs="Consolas"/>
          <w:sz w:val="24"/>
          <w:szCs w:val="24"/>
        </w:rPr>
        <w:t xml:space="preserve"> parameterDirection, 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paramvalue)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try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B91AF"/>
          <w:sz w:val="24"/>
          <w:szCs w:val="24"/>
        </w:rPr>
        <w:t>SqlParameter</w:t>
      </w:r>
      <w:r>
        <w:rPr>
          <w:rFonts w:ascii="Consolas" w:hAnsi="Consolas" w:cs="Consolas"/>
          <w:sz w:val="24"/>
          <w:szCs w:val="24"/>
        </w:rPr>
        <w:t xml:space="preserve"> p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SqlParameter</w:t>
      </w:r>
      <w:r>
        <w:rPr>
          <w:rFonts w:ascii="Consolas" w:hAnsi="Consolas" w:cs="Consolas"/>
          <w:sz w:val="24"/>
          <w:szCs w:val="24"/>
        </w:rPr>
        <w:t>();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p.ParameterName = param;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p.SqlDbType = sqlDbType;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(size &gt; 0)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p.Size = size;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p.Direction = parameterDirection;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(paramvalue != </w:t>
      </w:r>
      <w:r>
        <w:rPr>
          <w:rFonts w:ascii="Consolas" w:hAnsi="Consolas" w:cs="Consolas"/>
          <w:color w:val="0000FF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>)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p.Value = paramvalue;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cmd.Parameters.Add(p);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catch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2B91AF"/>
          <w:sz w:val="24"/>
          <w:szCs w:val="24"/>
        </w:rPr>
        <w:t>SqlException</w:t>
      </w:r>
      <w:r>
        <w:rPr>
          <w:rFonts w:ascii="Consolas" w:hAnsi="Consolas" w:cs="Consolas"/>
          <w:sz w:val="24"/>
          <w:szCs w:val="24"/>
        </w:rPr>
        <w:t xml:space="preserve"> ex)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throw</w:t>
      </w:r>
      <w:r>
        <w:rPr>
          <w:rFonts w:ascii="Consolas" w:hAnsi="Consolas" w:cs="Consolas"/>
          <w:sz w:val="24"/>
          <w:szCs w:val="24"/>
        </w:rPr>
        <w:t xml:space="preserve"> ex;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#endregion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#region</w:t>
      </w:r>
      <w:r>
        <w:rPr>
          <w:rFonts w:ascii="Consolas" w:hAnsi="Consolas" w:cs="Consolas"/>
          <w:sz w:val="24"/>
          <w:szCs w:val="24"/>
        </w:rPr>
        <w:t xml:space="preserve"> DML operations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ExecuteBatchIUD(</w:t>
      </w:r>
      <w:r>
        <w:rPr>
          <w:rFonts w:ascii="Consolas" w:hAnsi="Consolas" w:cs="Consolas"/>
          <w:color w:val="2B91AF"/>
          <w:sz w:val="24"/>
          <w:szCs w:val="24"/>
        </w:rPr>
        <w:t>SqlCommand</w:t>
      </w:r>
      <w:r>
        <w:rPr>
          <w:rFonts w:ascii="Consolas" w:hAnsi="Consolas" w:cs="Consolas"/>
          <w:sz w:val="24"/>
          <w:szCs w:val="24"/>
        </w:rPr>
        <w:t xml:space="preserve"> cmd)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i = 0; 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(</w:t>
      </w:r>
      <w:r>
        <w:rPr>
          <w:rFonts w:ascii="Consolas" w:hAnsi="Consolas" w:cs="Consolas"/>
          <w:color w:val="2B91AF"/>
          <w:sz w:val="24"/>
          <w:szCs w:val="24"/>
        </w:rPr>
        <w:t>SqlConnection</w:t>
      </w:r>
      <w:r>
        <w:rPr>
          <w:rFonts w:ascii="Consolas" w:hAnsi="Consolas" w:cs="Consolas"/>
          <w:sz w:val="24"/>
          <w:szCs w:val="24"/>
        </w:rPr>
        <w:t xml:space="preserve"> conn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SqlConnection</w:t>
      </w:r>
      <w:r>
        <w:rPr>
          <w:rFonts w:ascii="Consolas" w:hAnsi="Consolas" w:cs="Consolas"/>
          <w:sz w:val="24"/>
          <w:szCs w:val="24"/>
        </w:rPr>
        <w:t>(sqlconn))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B91AF"/>
          <w:sz w:val="24"/>
          <w:szCs w:val="24"/>
        </w:rPr>
        <w:t>SqlTransaction</w:t>
      </w:r>
      <w:r>
        <w:rPr>
          <w:rFonts w:ascii="Consolas" w:hAnsi="Consolas" w:cs="Consolas"/>
          <w:sz w:val="24"/>
          <w:szCs w:val="24"/>
        </w:rPr>
        <w:t xml:space="preserve"> t = </w:t>
      </w:r>
      <w:r>
        <w:rPr>
          <w:rFonts w:ascii="Consolas" w:hAnsi="Consolas" w:cs="Consolas"/>
          <w:color w:val="0000FF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>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cmd.Connection = conn;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try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conn.Open();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t = conn.BeginTransaction();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cmd.Transaction = t;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i = cmd.ExecuteNonQuery();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t.Commit();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catch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2B91AF"/>
          <w:sz w:val="24"/>
          <w:szCs w:val="24"/>
        </w:rPr>
        <w:t>SqlException</w:t>
      </w:r>
      <w:r>
        <w:rPr>
          <w:rFonts w:ascii="Consolas" w:hAnsi="Consolas" w:cs="Consolas"/>
          <w:sz w:val="24"/>
          <w:szCs w:val="24"/>
        </w:rPr>
        <w:t xml:space="preserve"> ex)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t.Rollback();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throw</w:t>
      </w:r>
      <w:r>
        <w:rPr>
          <w:rFonts w:ascii="Consolas" w:hAnsi="Consolas" w:cs="Consolas"/>
          <w:sz w:val="24"/>
          <w:szCs w:val="24"/>
        </w:rPr>
        <w:t xml:space="preserve"> ex;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finally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conn.Close();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conn.Dispose();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i;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#endregion</w:t>
      </w:r>
    </w:p>
    <w:p w:rsidR="00A9478C" w:rsidRDefault="00A9478C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5549AD" w:rsidRPr="005549AD" w:rsidRDefault="005549AD" w:rsidP="005549AD">
      <w:pPr>
        <w:rPr>
          <w:b/>
          <w:sz w:val="82"/>
        </w:rPr>
      </w:pPr>
      <w:r w:rsidRPr="005549AD">
        <w:rPr>
          <w:b/>
          <w:sz w:val="82"/>
        </w:rPr>
        <w:t>Dal/sql</w:t>
      </w:r>
      <w:r>
        <w:rPr>
          <w:b/>
          <w:sz w:val="82"/>
        </w:rPr>
        <w:t>dataaccesslayer</w:t>
      </w:r>
      <w:r w:rsidRPr="005549AD">
        <w:rPr>
          <w:b/>
          <w:sz w:val="82"/>
        </w:rPr>
        <w:t>.cs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SqlDataAccessLayerlass1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color w:val="2B91AF"/>
          <w:sz w:val="24"/>
          <w:szCs w:val="24"/>
        </w:rPr>
        <w:t>SqlExecuteLayer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    #region</w:t>
      </w:r>
      <w:r>
        <w:rPr>
          <w:rFonts w:ascii="Consolas" w:hAnsi="Consolas" w:cs="Consolas"/>
          <w:sz w:val="24"/>
          <w:szCs w:val="24"/>
        </w:rPr>
        <w:t xml:space="preserve"> IUD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studIUD(</w:t>
      </w:r>
      <w:r>
        <w:rPr>
          <w:rFonts w:ascii="Consolas" w:hAnsi="Consolas" w:cs="Consolas"/>
          <w:color w:val="2B91AF"/>
          <w:sz w:val="24"/>
          <w:szCs w:val="24"/>
        </w:rPr>
        <w:t>clsstudreg</w:t>
      </w:r>
      <w:r>
        <w:rPr>
          <w:rFonts w:ascii="Consolas" w:hAnsi="Consolas" w:cs="Consolas"/>
          <w:sz w:val="24"/>
          <w:szCs w:val="24"/>
        </w:rPr>
        <w:t xml:space="preserve"> obj,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action)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i = 0;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</w:rPr>
        <w:t>SqlCommand</w:t>
      </w:r>
      <w:r>
        <w:rPr>
          <w:rFonts w:ascii="Consolas" w:hAnsi="Consolas" w:cs="Consolas"/>
          <w:sz w:val="24"/>
          <w:szCs w:val="24"/>
        </w:rPr>
        <w:t xml:space="preserve"> cmd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SqlCommand</w:t>
      </w:r>
      <w:r>
        <w:rPr>
          <w:rFonts w:ascii="Consolas" w:hAnsi="Consolas" w:cs="Consolas"/>
          <w:sz w:val="24"/>
          <w:szCs w:val="24"/>
        </w:rPr>
        <w:t>();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cmd.CommandType = </w:t>
      </w:r>
      <w:r>
        <w:rPr>
          <w:rFonts w:ascii="Consolas" w:hAnsi="Consolas" w:cs="Consolas"/>
          <w:color w:val="2B91AF"/>
          <w:sz w:val="24"/>
          <w:szCs w:val="24"/>
        </w:rPr>
        <w:t>CommandType</w:t>
      </w:r>
      <w:r>
        <w:rPr>
          <w:rFonts w:ascii="Consolas" w:hAnsi="Consolas" w:cs="Consolas"/>
          <w:sz w:val="24"/>
          <w:szCs w:val="24"/>
        </w:rPr>
        <w:t>.StoredProcedure;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cmd.CommandText = </w:t>
      </w:r>
      <w:r>
        <w:rPr>
          <w:rFonts w:ascii="Consolas" w:hAnsi="Consolas" w:cs="Consolas"/>
          <w:color w:val="A31515"/>
          <w:sz w:val="24"/>
          <w:szCs w:val="24"/>
        </w:rPr>
        <w:t>"studIUD"</w:t>
      </w:r>
      <w:r>
        <w:rPr>
          <w:rFonts w:ascii="Consolas" w:hAnsi="Consolas" w:cs="Consolas"/>
          <w:sz w:val="24"/>
          <w:szCs w:val="24"/>
        </w:rPr>
        <w:t>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AddParamToSQLCmd(cmd, </w:t>
      </w:r>
      <w:r>
        <w:rPr>
          <w:rFonts w:ascii="Consolas" w:hAnsi="Consolas" w:cs="Consolas"/>
          <w:color w:val="A31515"/>
          <w:sz w:val="24"/>
          <w:szCs w:val="24"/>
        </w:rPr>
        <w:t>"@studid"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</w:rPr>
        <w:t>SqlDbType</w:t>
      </w:r>
      <w:r>
        <w:rPr>
          <w:rFonts w:ascii="Consolas" w:hAnsi="Consolas" w:cs="Consolas"/>
          <w:sz w:val="24"/>
          <w:szCs w:val="24"/>
        </w:rPr>
        <w:t xml:space="preserve">.Int, 50, </w:t>
      </w:r>
      <w:r>
        <w:rPr>
          <w:rFonts w:ascii="Consolas" w:hAnsi="Consolas" w:cs="Consolas"/>
          <w:color w:val="2B91AF"/>
          <w:sz w:val="24"/>
          <w:szCs w:val="24"/>
        </w:rPr>
        <w:t>ParameterDirection</w:t>
      </w:r>
      <w:r>
        <w:rPr>
          <w:rFonts w:ascii="Consolas" w:hAnsi="Consolas" w:cs="Consolas"/>
          <w:sz w:val="24"/>
          <w:szCs w:val="24"/>
        </w:rPr>
        <w:t>.Input, obj.studid);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AddParamToSQLCmd(cmd, </w:t>
      </w:r>
      <w:r>
        <w:rPr>
          <w:rFonts w:ascii="Consolas" w:hAnsi="Consolas" w:cs="Consolas"/>
          <w:color w:val="A31515"/>
          <w:sz w:val="24"/>
          <w:szCs w:val="24"/>
        </w:rPr>
        <w:t>"@studnm"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</w:rPr>
        <w:t>SqlDbType</w:t>
      </w:r>
      <w:r>
        <w:rPr>
          <w:rFonts w:ascii="Consolas" w:hAnsi="Consolas" w:cs="Consolas"/>
          <w:sz w:val="24"/>
          <w:szCs w:val="24"/>
        </w:rPr>
        <w:t xml:space="preserve">.NVarChar, 50, </w:t>
      </w:r>
      <w:r>
        <w:rPr>
          <w:rFonts w:ascii="Consolas" w:hAnsi="Consolas" w:cs="Consolas"/>
          <w:color w:val="2B91AF"/>
          <w:sz w:val="24"/>
          <w:szCs w:val="24"/>
        </w:rPr>
        <w:t>ParameterDirection</w:t>
      </w:r>
      <w:r>
        <w:rPr>
          <w:rFonts w:ascii="Consolas" w:hAnsi="Consolas" w:cs="Consolas"/>
          <w:sz w:val="24"/>
          <w:szCs w:val="24"/>
        </w:rPr>
        <w:t>.Input, obj.studnm);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AddParamToSQLCmd(cmd, </w:t>
      </w:r>
      <w:r>
        <w:rPr>
          <w:rFonts w:ascii="Consolas" w:hAnsi="Consolas" w:cs="Consolas"/>
          <w:color w:val="A31515"/>
          <w:sz w:val="24"/>
          <w:szCs w:val="24"/>
        </w:rPr>
        <w:t>"@studgrade"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</w:rPr>
        <w:t>SqlDbType</w:t>
      </w:r>
      <w:r>
        <w:rPr>
          <w:rFonts w:ascii="Consolas" w:hAnsi="Consolas" w:cs="Consolas"/>
          <w:sz w:val="24"/>
          <w:szCs w:val="24"/>
        </w:rPr>
        <w:t xml:space="preserve">.Int, 50, </w:t>
      </w:r>
      <w:r>
        <w:rPr>
          <w:rFonts w:ascii="Consolas" w:hAnsi="Consolas" w:cs="Consolas"/>
          <w:color w:val="2B91AF"/>
          <w:sz w:val="24"/>
          <w:szCs w:val="24"/>
        </w:rPr>
        <w:t>ParameterDirection</w:t>
      </w:r>
      <w:r>
        <w:rPr>
          <w:rFonts w:ascii="Consolas" w:hAnsi="Consolas" w:cs="Consolas"/>
          <w:sz w:val="24"/>
          <w:szCs w:val="24"/>
        </w:rPr>
        <w:t>.Input, obj.studgrade);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AddParamToSQLCmd(cmd, </w:t>
      </w:r>
      <w:r>
        <w:rPr>
          <w:rFonts w:ascii="Consolas" w:hAnsi="Consolas" w:cs="Consolas"/>
          <w:color w:val="A31515"/>
          <w:sz w:val="24"/>
          <w:szCs w:val="24"/>
        </w:rPr>
        <w:t>"@studclass"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</w:rPr>
        <w:t>SqlDbType</w:t>
      </w:r>
      <w:r>
        <w:rPr>
          <w:rFonts w:ascii="Consolas" w:hAnsi="Consolas" w:cs="Consolas"/>
          <w:sz w:val="24"/>
          <w:szCs w:val="24"/>
        </w:rPr>
        <w:t xml:space="preserve">.NVarChar, 50, </w:t>
      </w:r>
      <w:r>
        <w:rPr>
          <w:rFonts w:ascii="Consolas" w:hAnsi="Consolas" w:cs="Consolas"/>
          <w:color w:val="2B91AF"/>
          <w:sz w:val="24"/>
          <w:szCs w:val="24"/>
        </w:rPr>
        <w:t>ParameterDirection</w:t>
      </w:r>
      <w:r>
        <w:rPr>
          <w:rFonts w:ascii="Consolas" w:hAnsi="Consolas" w:cs="Consolas"/>
          <w:sz w:val="24"/>
          <w:szCs w:val="24"/>
        </w:rPr>
        <w:t>.Input, obj.studclass);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AddParamToSQLCmd(cmd, </w:t>
      </w:r>
      <w:r>
        <w:rPr>
          <w:rFonts w:ascii="Consolas" w:hAnsi="Consolas" w:cs="Consolas"/>
          <w:color w:val="A31515"/>
          <w:sz w:val="24"/>
          <w:szCs w:val="24"/>
        </w:rPr>
        <w:t>"@action"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</w:rPr>
        <w:t>SqlDbType</w:t>
      </w:r>
      <w:r>
        <w:rPr>
          <w:rFonts w:ascii="Consolas" w:hAnsi="Consolas" w:cs="Consolas"/>
          <w:sz w:val="24"/>
          <w:szCs w:val="24"/>
        </w:rPr>
        <w:t xml:space="preserve">.NVarChar, 20, </w:t>
      </w:r>
      <w:r>
        <w:rPr>
          <w:rFonts w:ascii="Consolas" w:hAnsi="Consolas" w:cs="Consolas"/>
          <w:color w:val="2B91AF"/>
          <w:sz w:val="24"/>
          <w:szCs w:val="24"/>
        </w:rPr>
        <w:t>ParameterDirection</w:t>
      </w:r>
      <w:r>
        <w:rPr>
          <w:rFonts w:ascii="Consolas" w:hAnsi="Consolas" w:cs="Consolas"/>
          <w:sz w:val="24"/>
          <w:szCs w:val="24"/>
        </w:rPr>
        <w:t>.Input, action);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i=ExecuteBatchIUD(cmd);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 xml:space="preserve">        #endregion</w:t>
      </w:r>
    </w:p>
    <w:p w:rsidR="005549AD" w:rsidRDefault="005549AD" w:rsidP="0055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5549AD" w:rsidRDefault="005549AD" w:rsidP="00A94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3FAB" w:rsidRPr="005549AD" w:rsidRDefault="008E3FAB" w:rsidP="008E3FAB">
      <w:pPr>
        <w:rPr>
          <w:b/>
          <w:sz w:val="82"/>
        </w:rPr>
      </w:pPr>
      <w:r>
        <w:rPr>
          <w:b/>
          <w:sz w:val="82"/>
        </w:rPr>
        <w:t>Bal/datamanagerstud</w:t>
      </w:r>
      <w:r w:rsidRPr="005549AD">
        <w:rPr>
          <w:b/>
          <w:sz w:val="82"/>
        </w:rPr>
        <w:t>.cs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DataManagerStud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2B91AF"/>
          <w:sz w:val="24"/>
          <w:szCs w:val="24"/>
        </w:rPr>
        <w:t>SqlDataAccessLayerlass1</w:t>
      </w:r>
      <w:r>
        <w:rPr>
          <w:rFonts w:ascii="Consolas" w:hAnsi="Consolas" w:cs="Consolas"/>
          <w:sz w:val="24"/>
          <w:szCs w:val="24"/>
        </w:rPr>
        <w:t xml:space="preserve"> dal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SqlDataAccessLayerlass1</w:t>
      </w:r>
      <w:r>
        <w:rPr>
          <w:rFonts w:ascii="Consolas" w:hAnsi="Consolas" w:cs="Consolas"/>
          <w:sz w:val="24"/>
          <w:szCs w:val="24"/>
        </w:rPr>
        <w:t>();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studdel(</w:t>
      </w:r>
      <w:r>
        <w:rPr>
          <w:rFonts w:ascii="Consolas" w:hAnsi="Consolas" w:cs="Consolas"/>
          <w:color w:val="2B91AF"/>
          <w:sz w:val="24"/>
          <w:szCs w:val="24"/>
        </w:rPr>
        <w:t>clsstudreg</w:t>
      </w:r>
      <w:r>
        <w:rPr>
          <w:rFonts w:ascii="Consolas" w:hAnsi="Consolas" w:cs="Consolas"/>
          <w:sz w:val="24"/>
          <w:szCs w:val="24"/>
        </w:rPr>
        <w:t xml:space="preserve"> eobj,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action)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i = 0;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i = dal.studIUD(eobj, action);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E3FAB" w:rsidRDefault="008E3FAB" w:rsidP="008E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8E3FAB" w:rsidRDefault="008E3FAB"/>
    <w:p w:rsidR="00A247FA" w:rsidRDefault="00A247FA">
      <w:r>
        <w:rPr>
          <w:b/>
          <w:sz w:val="82"/>
        </w:rPr>
        <w:t>Global.asax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Global</w:t>
      </w:r>
      <w:r>
        <w:rPr>
          <w:rFonts w:ascii="Consolas" w:hAnsi="Consolas" w:cs="Consolas"/>
          <w:sz w:val="24"/>
          <w:szCs w:val="24"/>
        </w:rPr>
        <w:t xml:space="preserve"> : System.Web.</w:t>
      </w:r>
      <w:r>
        <w:rPr>
          <w:rFonts w:ascii="Consolas" w:hAnsi="Consolas" w:cs="Consolas"/>
          <w:color w:val="2B91AF"/>
          <w:sz w:val="24"/>
          <w:szCs w:val="24"/>
        </w:rPr>
        <w:t>HttpApplication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m_Errorpagereturn;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m_errorinfo;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errorpagereturn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m_Errorpagereturn;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{ m_Errorpagereturn = </w:t>
      </w:r>
      <w:r>
        <w:rPr>
          <w:rFonts w:ascii="Consolas" w:hAnsi="Consolas" w:cs="Consolas"/>
          <w:color w:val="0000FF"/>
          <w:sz w:val="24"/>
          <w:szCs w:val="24"/>
        </w:rPr>
        <w:t>value</w:t>
      </w:r>
      <w:r>
        <w:rPr>
          <w:rFonts w:ascii="Consolas" w:hAnsi="Consolas" w:cs="Consolas"/>
          <w:sz w:val="24"/>
          <w:szCs w:val="24"/>
        </w:rPr>
        <w:t>;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errorinfo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r>
        <w:rPr>
          <w:rFonts w:ascii="Consolas" w:hAnsi="Consolas" w:cs="Consolas"/>
          <w:sz w:val="24"/>
          <w:szCs w:val="24"/>
        </w:rPr>
        <w:t xml:space="preserve"> {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sz w:val="24"/>
          <w:szCs w:val="24"/>
        </w:rPr>
        <w:t xml:space="preserve"> m_errorinfo;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{ m_errorinfo = </w:t>
      </w:r>
      <w:r>
        <w:rPr>
          <w:rFonts w:ascii="Consolas" w:hAnsi="Consolas" w:cs="Consolas"/>
          <w:color w:val="0000FF"/>
          <w:sz w:val="24"/>
          <w:szCs w:val="24"/>
        </w:rPr>
        <w:t>value</w:t>
      </w:r>
      <w:r>
        <w:rPr>
          <w:rFonts w:ascii="Consolas" w:hAnsi="Consolas" w:cs="Consolas"/>
          <w:sz w:val="24"/>
          <w:szCs w:val="24"/>
        </w:rPr>
        <w:t>;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Application_Start(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Session_Start(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Application_BeginRequest(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Application_AuthenticateRequest(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Application_Error(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</w:rPr>
        <w:t>Exception</w:t>
      </w:r>
      <w:r>
        <w:rPr>
          <w:rFonts w:ascii="Consolas" w:hAnsi="Consolas" w:cs="Consolas"/>
          <w:sz w:val="24"/>
          <w:szCs w:val="24"/>
        </w:rPr>
        <w:t xml:space="preserve"> ex = Server.GetLastError().GetBaseException();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 xml:space="preserve"> err = </w:t>
      </w:r>
      <w:r>
        <w:rPr>
          <w:rFonts w:ascii="Consolas" w:hAnsi="Consolas" w:cs="Consolas"/>
          <w:color w:val="A31515"/>
          <w:sz w:val="24"/>
          <w:szCs w:val="24"/>
        </w:rPr>
        <w:t>"&lt;br/&gt;&lt;b&gt;error page source:&lt;/b&gt;"</w:t>
      </w:r>
      <w:r>
        <w:rPr>
          <w:rFonts w:ascii="Consolas" w:hAnsi="Consolas" w:cs="Consolas"/>
          <w:sz w:val="24"/>
          <w:szCs w:val="24"/>
        </w:rPr>
        <w:t xml:space="preserve"> + Request.Url.ToString() +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A31515"/>
          <w:sz w:val="24"/>
          <w:szCs w:val="24"/>
        </w:rPr>
        <w:t>"&lt;br/&gt;&lt;b&gt;error message:&lt;/b&gt;"</w:t>
      </w:r>
      <w:r>
        <w:rPr>
          <w:rFonts w:ascii="Consolas" w:hAnsi="Consolas" w:cs="Consolas"/>
          <w:sz w:val="24"/>
          <w:szCs w:val="24"/>
        </w:rPr>
        <w:t xml:space="preserve"> + ex.Message.ToString() +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A31515"/>
          <w:sz w:val="24"/>
          <w:szCs w:val="24"/>
        </w:rPr>
        <w:t>"&lt;br/&gt;&lt;b&gt;stack track:"</w:t>
      </w:r>
      <w:r>
        <w:rPr>
          <w:rFonts w:ascii="Consolas" w:hAnsi="Consolas" w:cs="Consolas"/>
          <w:sz w:val="24"/>
          <w:szCs w:val="24"/>
        </w:rPr>
        <w:t>+ex.StackTrace.ToString();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errorpagereturn = </w:t>
      </w:r>
      <w:r>
        <w:rPr>
          <w:rFonts w:ascii="Consolas" w:hAnsi="Consolas" w:cs="Consolas"/>
          <w:color w:val="A31515"/>
          <w:sz w:val="24"/>
          <w:szCs w:val="24"/>
        </w:rPr>
        <w:t>"studreg1.aspx"</w:t>
      </w:r>
      <w:r>
        <w:rPr>
          <w:rFonts w:ascii="Consolas" w:hAnsi="Consolas" w:cs="Consolas"/>
          <w:sz w:val="24"/>
          <w:szCs w:val="24"/>
        </w:rPr>
        <w:t>;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errorinfo = err;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Server.ClearError();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Response.Redirect(</w:t>
      </w:r>
      <w:r>
        <w:rPr>
          <w:rFonts w:ascii="Consolas" w:hAnsi="Consolas" w:cs="Consolas"/>
          <w:color w:val="A31515"/>
          <w:sz w:val="24"/>
          <w:szCs w:val="24"/>
        </w:rPr>
        <w:t>"globalerror.aspx"</w:t>
      </w:r>
      <w:r>
        <w:rPr>
          <w:rFonts w:ascii="Consolas" w:hAnsi="Consolas" w:cs="Consolas"/>
          <w:sz w:val="24"/>
          <w:szCs w:val="24"/>
        </w:rPr>
        <w:t>);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Session_End(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Application_End(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A247FA" w:rsidRDefault="00A247FA" w:rsidP="00A2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}</w:t>
      </w:r>
    </w:p>
    <w:p w:rsidR="00A247FA" w:rsidRDefault="00A247FA"/>
    <w:p w:rsidR="008A5189" w:rsidRDefault="008A5189" w:rsidP="008A5189">
      <w:r>
        <w:rPr>
          <w:b/>
          <w:sz w:val="82"/>
        </w:rPr>
        <w:t>Before insert pro.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grd_RowCommand(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GridViewCommandEventArgs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(e.CommandName == </w:t>
      </w:r>
      <w:r>
        <w:rPr>
          <w:rFonts w:ascii="Consolas" w:hAnsi="Consolas" w:cs="Consolas"/>
          <w:color w:val="A31515"/>
          <w:sz w:val="24"/>
          <w:szCs w:val="24"/>
        </w:rPr>
        <w:t>"edit"</w:t>
      </w:r>
      <w:r>
        <w:rPr>
          <w:rFonts w:ascii="Consolas" w:hAnsi="Consolas" w:cs="Consolas"/>
          <w:sz w:val="24"/>
          <w:szCs w:val="24"/>
        </w:rPr>
        <w:t>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sid = </w:t>
      </w:r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.ToInt32(e.CommandArgument.ToString());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ViewState[</w:t>
      </w:r>
      <w:r>
        <w:rPr>
          <w:rFonts w:ascii="Consolas" w:hAnsi="Consolas" w:cs="Consolas"/>
          <w:color w:val="A31515"/>
          <w:sz w:val="24"/>
          <w:szCs w:val="24"/>
        </w:rPr>
        <w:t>"sid"</w:t>
      </w:r>
      <w:r>
        <w:rPr>
          <w:rFonts w:ascii="Consolas" w:hAnsi="Consolas" w:cs="Consolas"/>
          <w:sz w:val="24"/>
          <w:szCs w:val="24"/>
        </w:rPr>
        <w:t>] = sid;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B91AF"/>
          <w:sz w:val="24"/>
          <w:szCs w:val="24"/>
        </w:rPr>
        <w:t>DataTable</w:t>
      </w:r>
      <w:r>
        <w:rPr>
          <w:rFonts w:ascii="Consolas" w:hAnsi="Consolas" w:cs="Consolas"/>
          <w:sz w:val="24"/>
          <w:szCs w:val="24"/>
        </w:rPr>
        <w:t xml:space="preserve"> d = (</w:t>
      </w:r>
      <w:r>
        <w:rPr>
          <w:rFonts w:ascii="Consolas" w:hAnsi="Consolas" w:cs="Consolas"/>
          <w:color w:val="2B91AF"/>
          <w:sz w:val="24"/>
          <w:szCs w:val="24"/>
        </w:rPr>
        <w:t>DataTable</w:t>
      </w:r>
      <w:r>
        <w:rPr>
          <w:rFonts w:ascii="Consolas" w:hAnsi="Consolas" w:cs="Consolas"/>
          <w:sz w:val="24"/>
          <w:szCs w:val="24"/>
        </w:rPr>
        <w:t>)Session[</w:t>
      </w:r>
      <w:r>
        <w:rPr>
          <w:rFonts w:ascii="Consolas" w:hAnsi="Consolas" w:cs="Consolas"/>
          <w:color w:val="A31515"/>
          <w:sz w:val="24"/>
          <w:szCs w:val="24"/>
        </w:rPr>
        <w:t>"temp"</w:t>
      </w:r>
      <w:r>
        <w:rPr>
          <w:rFonts w:ascii="Consolas" w:hAnsi="Consolas" w:cs="Consolas"/>
          <w:sz w:val="24"/>
          <w:szCs w:val="24"/>
        </w:rPr>
        <w:t>];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2B91AF"/>
          <w:sz w:val="24"/>
          <w:szCs w:val="24"/>
        </w:rPr>
        <w:t>DataRow</w:t>
      </w:r>
      <w:r>
        <w:rPr>
          <w:rFonts w:ascii="Consolas" w:hAnsi="Consolas" w:cs="Consolas"/>
          <w:sz w:val="24"/>
          <w:szCs w:val="24"/>
        </w:rPr>
        <w:t>[] r = d.Select(</w:t>
      </w:r>
      <w:r>
        <w:rPr>
          <w:rFonts w:ascii="Consolas" w:hAnsi="Consolas" w:cs="Consolas"/>
          <w:color w:val="A31515"/>
          <w:sz w:val="24"/>
          <w:szCs w:val="24"/>
        </w:rPr>
        <w:t>"studid="</w:t>
      </w:r>
      <w:r>
        <w:rPr>
          <w:rFonts w:ascii="Consolas" w:hAnsi="Consolas" w:cs="Consolas"/>
          <w:sz w:val="24"/>
          <w:szCs w:val="24"/>
        </w:rPr>
        <w:t xml:space="preserve"> + sid);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foreach</w:t>
      </w:r>
      <w:r>
        <w:rPr>
          <w:rFonts w:ascii="Consolas" w:hAnsi="Consolas" w:cs="Consolas"/>
          <w:sz w:val="24"/>
          <w:szCs w:val="24"/>
        </w:rPr>
        <w:t xml:space="preserve"> (</w:t>
      </w:r>
      <w:r>
        <w:rPr>
          <w:rFonts w:ascii="Consolas" w:hAnsi="Consolas" w:cs="Consolas"/>
          <w:color w:val="2B91AF"/>
          <w:sz w:val="24"/>
          <w:szCs w:val="24"/>
        </w:rPr>
        <w:t>DataRow</w:t>
      </w:r>
      <w:r>
        <w:rPr>
          <w:rFonts w:ascii="Consolas" w:hAnsi="Consolas" w:cs="Consolas"/>
          <w:sz w:val="24"/>
          <w:szCs w:val="24"/>
        </w:rPr>
        <w:t xml:space="preserve"> dr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r)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    txtnm.Text = dr[1].ToString();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txtgrade.Text = dr[2].ToString();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txtclass.Text = dr[3].ToString();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//using (datacontextDataContext dc = new datacontextDataContext())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    var m = (from tbl in dc.tblstuds where tbl.studid == sid select new { tbl.studnm, tbl.studgrade, tbl.studclass }).FirstOrDefault();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    if (m != null)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        txtclass.Text = m.studclass;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        txtgrade.Text = Convert.ToString(m.studgrade);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        txtnm.Text = m.studnm;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(e.CommandName == </w:t>
      </w:r>
      <w:r>
        <w:rPr>
          <w:rFonts w:ascii="Consolas" w:hAnsi="Consolas" w:cs="Consolas"/>
          <w:color w:val="A31515"/>
          <w:sz w:val="24"/>
          <w:szCs w:val="24"/>
        </w:rPr>
        <w:t>"delete"</w:t>
      </w:r>
      <w:r>
        <w:rPr>
          <w:rFonts w:ascii="Consolas" w:hAnsi="Consolas" w:cs="Consolas"/>
          <w:sz w:val="24"/>
          <w:szCs w:val="24"/>
        </w:rPr>
        <w:t>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sid = </w:t>
      </w:r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.ToInt32(e.CommandArgument.ToString());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eobj.studid = sid; eobj.studclass = 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; eobj.studgrade = 0; eobj.studnm = </w:t>
      </w:r>
      <w:r>
        <w:rPr>
          <w:rFonts w:ascii="Consolas" w:hAnsi="Consolas" w:cs="Consolas"/>
          <w:color w:val="A31515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>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i = dms.studdel(eobj, </w:t>
      </w:r>
      <w:r>
        <w:rPr>
          <w:rFonts w:ascii="Consolas" w:hAnsi="Consolas" w:cs="Consolas"/>
          <w:color w:val="A31515"/>
          <w:sz w:val="24"/>
          <w:szCs w:val="24"/>
        </w:rPr>
        <w:t>"del"</w:t>
      </w:r>
      <w:r>
        <w:rPr>
          <w:rFonts w:ascii="Consolas" w:hAnsi="Consolas" w:cs="Consolas"/>
          <w:sz w:val="24"/>
          <w:szCs w:val="24"/>
        </w:rPr>
        <w:t>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(i &gt; 0)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  lblerr.Text = </w:t>
      </w:r>
      <w:r>
        <w:rPr>
          <w:rFonts w:ascii="Consolas" w:hAnsi="Consolas" w:cs="Consolas"/>
          <w:color w:val="A31515"/>
          <w:sz w:val="24"/>
          <w:szCs w:val="24"/>
        </w:rPr>
        <w:t>"Record deleted successfully!"</w:t>
      </w:r>
      <w:r>
        <w:rPr>
          <w:rFonts w:ascii="Consolas" w:hAnsi="Consolas" w:cs="Consolas"/>
          <w:sz w:val="24"/>
          <w:szCs w:val="24"/>
        </w:rPr>
        <w:t>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fillgrid();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grd_RowEditing(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GridViewEditEventArgs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grd_RowDeleting(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GridViewDeleteEventArgs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protected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sz w:val="24"/>
          <w:szCs w:val="24"/>
        </w:rPr>
        <w:t xml:space="preserve"> btnmanual_Click(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sz w:val="24"/>
          <w:szCs w:val="24"/>
        </w:rPr>
        <w:t xml:space="preserve"> sender, </w:t>
      </w:r>
      <w:r>
        <w:rPr>
          <w:rFonts w:ascii="Consolas" w:hAnsi="Consolas" w:cs="Consolas"/>
          <w:color w:val="2B91AF"/>
          <w:sz w:val="24"/>
          <w:szCs w:val="24"/>
        </w:rPr>
        <w:t>EventArgs</w:t>
      </w:r>
      <w:r>
        <w:rPr>
          <w:rFonts w:ascii="Consolas" w:hAnsi="Consolas" w:cs="Consolas"/>
          <w:sz w:val="24"/>
          <w:szCs w:val="24"/>
        </w:rPr>
        <w:t xml:space="preserve"> e)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</w:rPr>
        <w:t>DataTable</w:t>
      </w:r>
      <w:r>
        <w:rPr>
          <w:rFonts w:ascii="Consolas" w:hAnsi="Consolas" w:cs="Consolas"/>
          <w:sz w:val="24"/>
          <w:szCs w:val="24"/>
        </w:rPr>
        <w:t xml:space="preserve"> dt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DataTable</w:t>
      </w:r>
      <w:r>
        <w:rPr>
          <w:rFonts w:ascii="Consolas" w:hAnsi="Consolas" w:cs="Consolas"/>
          <w:sz w:val="24"/>
          <w:szCs w:val="24"/>
        </w:rPr>
        <w:t xml:space="preserve">(); 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dt.Columns.Add(</w:t>
      </w:r>
      <w:r>
        <w:rPr>
          <w:rFonts w:ascii="Consolas" w:hAnsi="Consolas" w:cs="Consolas"/>
          <w:color w:val="A31515"/>
          <w:sz w:val="24"/>
          <w:szCs w:val="24"/>
        </w:rPr>
        <w:t>"studid"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typeof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));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dt.Columns.Add(</w:t>
      </w:r>
      <w:r>
        <w:rPr>
          <w:rFonts w:ascii="Consolas" w:hAnsi="Consolas" w:cs="Consolas"/>
          <w:color w:val="A31515"/>
          <w:sz w:val="24"/>
          <w:szCs w:val="24"/>
        </w:rPr>
        <w:t>"studnm"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typeof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>));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dt.Columns.Add(</w:t>
      </w:r>
      <w:r>
        <w:rPr>
          <w:rFonts w:ascii="Consolas" w:hAnsi="Consolas" w:cs="Consolas"/>
          <w:color w:val="A31515"/>
          <w:sz w:val="24"/>
          <w:szCs w:val="24"/>
        </w:rPr>
        <w:t>"studgrade"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typeof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>));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dt.Columns.Add(</w:t>
      </w:r>
      <w:r>
        <w:rPr>
          <w:rFonts w:ascii="Consolas" w:hAnsi="Consolas" w:cs="Consolas"/>
          <w:color w:val="A31515"/>
          <w:sz w:val="24"/>
          <w:szCs w:val="24"/>
        </w:rPr>
        <w:t>"studclass"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</w:rPr>
        <w:t>typeof</w:t>
      </w: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sz w:val="24"/>
          <w:szCs w:val="24"/>
        </w:rPr>
        <w:t>));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sid;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(Session[</w:t>
      </w:r>
      <w:r>
        <w:rPr>
          <w:rFonts w:ascii="Consolas" w:hAnsi="Consolas" w:cs="Consolas"/>
          <w:color w:val="A31515"/>
          <w:sz w:val="24"/>
          <w:szCs w:val="24"/>
        </w:rPr>
        <w:t>"temp"</w:t>
      </w:r>
      <w:r>
        <w:rPr>
          <w:rFonts w:ascii="Consolas" w:hAnsi="Consolas" w:cs="Consolas"/>
          <w:sz w:val="24"/>
          <w:szCs w:val="24"/>
        </w:rPr>
        <w:t xml:space="preserve">] != </w:t>
      </w:r>
      <w:r>
        <w:rPr>
          <w:rFonts w:ascii="Consolas" w:hAnsi="Consolas" w:cs="Consolas"/>
          <w:color w:val="0000FF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>)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dt = (</w:t>
      </w:r>
      <w:r>
        <w:rPr>
          <w:rFonts w:ascii="Consolas" w:hAnsi="Consolas" w:cs="Consolas"/>
          <w:color w:val="2B91AF"/>
          <w:sz w:val="24"/>
          <w:szCs w:val="24"/>
        </w:rPr>
        <w:t>DataTable</w:t>
      </w:r>
      <w:r>
        <w:rPr>
          <w:rFonts w:ascii="Consolas" w:hAnsi="Consolas" w:cs="Consolas"/>
          <w:sz w:val="24"/>
          <w:szCs w:val="24"/>
        </w:rPr>
        <w:t>)Session[</w:t>
      </w:r>
      <w:r>
        <w:rPr>
          <w:rFonts w:ascii="Consolas" w:hAnsi="Consolas" w:cs="Consolas"/>
          <w:color w:val="A31515"/>
          <w:sz w:val="24"/>
          <w:szCs w:val="24"/>
        </w:rPr>
        <w:t>"temp"</w:t>
      </w:r>
      <w:r>
        <w:rPr>
          <w:rFonts w:ascii="Consolas" w:hAnsi="Consolas" w:cs="Consolas"/>
          <w:sz w:val="24"/>
          <w:szCs w:val="24"/>
        </w:rPr>
        <w:t>];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sid = </w:t>
      </w:r>
      <w:r>
        <w:rPr>
          <w:rFonts w:ascii="Consolas" w:hAnsi="Consolas" w:cs="Consolas"/>
          <w:color w:val="2B91AF"/>
          <w:sz w:val="24"/>
          <w:szCs w:val="24"/>
        </w:rPr>
        <w:t>Convert</w:t>
      </w:r>
      <w:r>
        <w:rPr>
          <w:rFonts w:ascii="Consolas" w:hAnsi="Consolas" w:cs="Consolas"/>
          <w:sz w:val="24"/>
          <w:szCs w:val="24"/>
        </w:rPr>
        <w:t>.ToInt32(Session[</w:t>
      </w:r>
      <w:r>
        <w:rPr>
          <w:rFonts w:ascii="Consolas" w:hAnsi="Consolas" w:cs="Consolas"/>
          <w:color w:val="A31515"/>
          <w:sz w:val="24"/>
          <w:szCs w:val="24"/>
        </w:rPr>
        <w:t>"sid"</w:t>
      </w:r>
      <w:r>
        <w:rPr>
          <w:rFonts w:ascii="Consolas" w:hAnsi="Consolas" w:cs="Consolas"/>
          <w:sz w:val="24"/>
          <w:szCs w:val="24"/>
        </w:rPr>
        <w:t>].ToString()) + 1;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{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sid = 1;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} 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</w:rPr>
        <w:t>DataRow</w:t>
      </w:r>
      <w:r>
        <w:rPr>
          <w:rFonts w:ascii="Consolas" w:hAnsi="Consolas" w:cs="Consolas"/>
          <w:sz w:val="24"/>
          <w:szCs w:val="24"/>
        </w:rPr>
        <w:t xml:space="preserve"> dr = dt.NewRow();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dr[</w:t>
      </w:r>
      <w:r>
        <w:rPr>
          <w:rFonts w:ascii="Consolas" w:hAnsi="Consolas" w:cs="Consolas"/>
          <w:color w:val="A31515"/>
          <w:sz w:val="24"/>
          <w:szCs w:val="24"/>
        </w:rPr>
        <w:t>"studid"</w:t>
      </w:r>
      <w:r>
        <w:rPr>
          <w:rFonts w:ascii="Consolas" w:hAnsi="Consolas" w:cs="Consolas"/>
          <w:sz w:val="24"/>
          <w:szCs w:val="24"/>
        </w:rPr>
        <w:t>] = sid; Session[</w:t>
      </w:r>
      <w:r>
        <w:rPr>
          <w:rFonts w:ascii="Consolas" w:hAnsi="Consolas" w:cs="Consolas"/>
          <w:color w:val="A31515"/>
          <w:sz w:val="24"/>
          <w:szCs w:val="24"/>
        </w:rPr>
        <w:t>"sid"</w:t>
      </w:r>
      <w:r>
        <w:rPr>
          <w:rFonts w:ascii="Consolas" w:hAnsi="Consolas" w:cs="Consolas"/>
          <w:sz w:val="24"/>
          <w:szCs w:val="24"/>
        </w:rPr>
        <w:t>] = sid;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dr[</w:t>
      </w:r>
      <w:r>
        <w:rPr>
          <w:rFonts w:ascii="Consolas" w:hAnsi="Consolas" w:cs="Consolas"/>
          <w:color w:val="A31515"/>
          <w:sz w:val="24"/>
          <w:szCs w:val="24"/>
        </w:rPr>
        <w:t>"studnm"</w:t>
      </w:r>
      <w:r>
        <w:rPr>
          <w:rFonts w:ascii="Consolas" w:hAnsi="Consolas" w:cs="Consolas"/>
          <w:sz w:val="24"/>
          <w:szCs w:val="24"/>
        </w:rPr>
        <w:t>] = txtnm.Text;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dr[</w:t>
      </w:r>
      <w:r>
        <w:rPr>
          <w:rFonts w:ascii="Consolas" w:hAnsi="Consolas" w:cs="Consolas"/>
          <w:color w:val="A31515"/>
          <w:sz w:val="24"/>
          <w:szCs w:val="24"/>
        </w:rPr>
        <w:t>"studgrade"</w:t>
      </w:r>
      <w:r>
        <w:rPr>
          <w:rFonts w:ascii="Consolas" w:hAnsi="Consolas" w:cs="Consolas"/>
          <w:sz w:val="24"/>
          <w:szCs w:val="24"/>
        </w:rPr>
        <w:t>] = txtgrade.Text;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dr[</w:t>
      </w:r>
      <w:r>
        <w:rPr>
          <w:rFonts w:ascii="Consolas" w:hAnsi="Consolas" w:cs="Consolas"/>
          <w:color w:val="A31515"/>
          <w:sz w:val="24"/>
          <w:szCs w:val="24"/>
        </w:rPr>
        <w:t>"studclass"</w:t>
      </w:r>
      <w:r>
        <w:rPr>
          <w:rFonts w:ascii="Consolas" w:hAnsi="Consolas" w:cs="Consolas"/>
          <w:sz w:val="24"/>
          <w:szCs w:val="24"/>
        </w:rPr>
        <w:t>] = txtclass.Text;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dt.Rows.Add(dr);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Session[</w:t>
      </w:r>
      <w:r>
        <w:rPr>
          <w:rFonts w:ascii="Consolas" w:hAnsi="Consolas" w:cs="Consolas"/>
          <w:color w:val="A31515"/>
          <w:sz w:val="24"/>
          <w:szCs w:val="24"/>
        </w:rPr>
        <w:t>"temp"</w:t>
      </w:r>
      <w:r>
        <w:rPr>
          <w:rFonts w:ascii="Consolas" w:hAnsi="Consolas" w:cs="Consolas"/>
          <w:sz w:val="24"/>
          <w:szCs w:val="24"/>
        </w:rPr>
        <w:t>] = dt;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fillgrid();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clearAll();</w:t>
      </w:r>
    </w:p>
    <w:p w:rsidR="008A5189" w:rsidRDefault="008A5189" w:rsidP="008A5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}</w:t>
      </w:r>
    </w:p>
    <w:p w:rsidR="008A5189" w:rsidRDefault="008A5189"/>
    <w:sectPr w:rsidR="008A5189" w:rsidSect="00A7138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1384"/>
    <w:rsid w:val="005549AD"/>
    <w:rsid w:val="008A5189"/>
    <w:rsid w:val="008E3FAB"/>
    <w:rsid w:val="00A247FA"/>
    <w:rsid w:val="00A71384"/>
    <w:rsid w:val="00A94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7</cp:revision>
  <dcterms:created xsi:type="dcterms:W3CDTF">2013-10-18T07:31:00Z</dcterms:created>
  <dcterms:modified xsi:type="dcterms:W3CDTF">2013-10-18T07:39:00Z</dcterms:modified>
</cp:coreProperties>
</file>