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ELECTRA HUB</w:t>
      </w:r>
    </w:p>
    <w:p>
      <w:pPr>
        <w:jc w:val="center"/>
      </w:pPr>
      <w:r>
        <w:rPr>
          <w:sz w:val="32"/>
        </w:rPr>
        <w:t>Low-Level Design Document</w:t>
        <w:br/>
        <w:t>Pricing Service</w:t>
      </w:r>
    </w:p>
    <w:p/>
    <w:p/>
    <w:tbl>
      <w:tblPr>
        <w:tblStyle w:val="LightGrid-Accent1"/>
        <w:tblW w:type="auto" w:w="0"/>
        <w:tblLook w:firstColumn="1" w:firstRow="1" w:lastColumn="0" w:lastRow="0" w:noHBand="0" w:noVBand="1" w:val="04A0"/>
      </w:tblPr>
      <w:tblGrid>
        <w:gridCol w:w="4320"/>
        <w:gridCol w:w="4320"/>
      </w:tblGrid>
      <w:tr>
        <w:tc>
          <w:tcPr>
            <w:tcW w:type="dxa" w:w="4320"/>
          </w:tcPr>
          <w:p>
            <w:r>
              <w:t>Document Version</w:t>
            </w:r>
          </w:p>
        </w:tc>
        <w:tc>
          <w:tcPr>
            <w:tcW w:type="dxa" w:w="4320"/>
          </w:tcPr>
          <w:p>
            <w:r>
              <w:t>1.0</w:t>
            </w:r>
          </w:p>
        </w:tc>
      </w:tr>
      <w:tr>
        <w:tc>
          <w:tcPr>
            <w:tcW w:type="dxa" w:w="4320"/>
          </w:tcPr>
          <w:p>
            <w:r>
              <w:t>Date</w:t>
            </w:r>
          </w:p>
        </w:tc>
        <w:tc>
          <w:tcPr>
            <w:tcW w:type="dxa" w:w="4320"/>
          </w:tcPr>
          <w:p>
            <w:r>
              <w:t>March 2026</w:t>
            </w:r>
          </w:p>
        </w:tc>
      </w:tr>
      <w:tr>
        <w:tc>
          <w:tcPr>
            <w:tcW w:type="dxa" w:w="4320"/>
          </w:tcPr>
          <w:p>
            <w:r>
              <w:t>Author</w:t>
            </w:r>
          </w:p>
        </w:tc>
        <w:tc>
          <w:tcPr>
            <w:tcW w:type="dxa" w:w="4320"/>
          </w:tcPr>
          <w:p>
            <w:r>
              <w:t>ElectraHub Engineering</w:t>
            </w:r>
          </w:p>
        </w:tc>
      </w:tr>
      <w:tr>
        <w:tc>
          <w:tcPr>
            <w:tcW w:type="dxa" w:w="4320"/>
          </w:tcPr>
          <w:p>
            <w:r>
              <w:t>Status</w:t>
            </w:r>
          </w:p>
        </w:tc>
        <w:tc>
          <w:tcPr>
            <w:tcW w:type="dxa" w:w="4320"/>
          </w:tcPr>
          <w:p>
            <w:r>
              <w:t>Draft</w:t>
            </w:r>
          </w:p>
        </w:tc>
      </w:tr>
      <w:tr>
        <w:tc>
          <w:tcPr>
            <w:tcW w:type="dxa" w:w="4320"/>
          </w:tcPr>
          <w:p>
            <w:r>
              <w:t>Classification</w:t>
            </w:r>
          </w:p>
        </w:tc>
        <w:tc>
          <w:tcPr>
            <w:tcW w:type="dxa" w:w="4320"/>
          </w:tcPr>
          <w:p>
            <w:r>
              <w:t>Internal</w:t>
            </w:r>
          </w:p>
        </w:tc>
      </w:tr>
    </w:tbl>
    <w:p>
      <w:r>
        <w:br w:type="page"/>
      </w:r>
    </w:p>
    <w:p>
      <w:pPr>
        <w:pStyle w:val="Heading1"/>
      </w:pPr>
      <w:r>
        <w:t>Table of Contents</w:t>
      </w:r>
    </w:p>
    <w:p>
      <w:pPr>
        <w:pStyle w:val="ListNumber"/>
      </w:pPr>
      <w:r>
        <w:t>1. Overview</w:t>
      </w:r>
    </w:p>
    <w:p>
      <w:pPr>
        <w:pStyle w:val="ListNumber"/>
      </w:pPr>
      <w:r>
        <w:t>2. Package Structure</w:t>
      </w:r>
    </w:p>
    <w:p>
      <w:pPr>
        <w:pStyle w:val="ListNumber"/>
      </w:pPr>
      <w:r>
        <w:t>3. Database Schema</w:t>
      </w:r>
    </w:p>
    <w:p>
      <w:pPr>
        <w:pStyle w:val="ListNumber"/>
      </w:pPr>
      <w:r>
        <w:t>4. Elasticsearch Index Mapping</w:t>
      </w:r>
    </w:p>
    <w:p>
      <w:pPr>
        <w:pStyle w:val="ListNumber"/>
      </w:pPr>
      <w:r>
        <w:t>5. API Endpoint Specification</w:t>
      </w:r>
    </w:p>
    <w:p>
      <w:pPr>
        <w:pStyle w:val="ListNumber"/>
      </w:pPr>
      <w:r>
        <w:t>6. Service Layer Design</w:t>
      </w:r>
    </w:p>
    <w:p>
      <w:pPr>
        <w:pStyle w:val="ListNumber"/>
      </w:pPr>
      <w:r>
        <w:t>7. Integration Contracts</w:t>
      </w:r>
    </w:p>
    <w:p>
      <w:pPr>
        <w:pStyle w:val="ListNumber"/>
      </w:pPr>
      <w:r>
        <w:t>8. Error Handling</w:t>
      </w:r>
    </w:p>
    <w:p>
      <w:pPr>
        <w:pStyle w:val="ListNumber"/>
      </w:pPr>
      <w:r>
        <w:t>9. Configuration Properties</w:t>
      </w:r>
    </w:p>
    <w:p>
      <w:pPr>
        <w:pStyle w:val="ListNumber"/>
      </w:pPr>
      <w:r>
        <w:t>10. Sequence Diagrams</w:t>
      </w:r>
    </w:p>
    <w:p>
      <w:r>
        <w:br w:type="page"/>
      </w:r>
    </w:p>
    <w:p>
      <w:pPr>
        <w:pStyle w:val="Heading1"/>
      </w:pPr>
      <w:r>
        <w:t>1. Overview</w:t>
      </w:r>
    </w:p>
    <w:p>
      <w:r>
        <w:t>This Low-Level Design document provides detailed technical specifications for the Pricing Service implementation. It covers package structure, database schemas, Elasticsearch mappings, API contracts, service layer algorithms, and integration patterns necessary for development and integration with other ElectraHub microservices.</w:t>
      </w:r>
    </w:p>
    <w:p>
      <w:pPr>
        <w:pStyle w:val="Heading1"/>
      </w:pPr>
      <w:r>
        <w:t>2. Package Structure</w:t>
      </w:r>
    </w:p>
    <w:p>
      <w:r>
        <w:t>The Pricing Service follows a domain-driven design with clear package organization:</w:t>
      </w:r>
    </w:p>
    <w:p>
      <w:pPr>
        <w:pStyle w:val="ListBullet"/>
      </w:pPr>
      <w:r>
        <w:t>com.electrahub.pricing/</w:t>
        <w:br/>
        <w:t>├── PricingServiceApplication.java</w:t>
        <w:br/>
        <w:t>├── config/</w:t>
        <w:br/>
        <w:t>│   ├── SecurityConfig.java</w:t>
        <w:br/>
        <w:t>│   ├── OpenApiConfig.java</w:t>
        <w:br/>
        <w:t>│   ├── JacksonConfig.java</w:t>
        <w:br/>
        <w:t>│   ├── RedisConfig.java</w:t>
        <w:br/>
        <w:t>│   ├── ElasticsearchConfig.java</w:t>
        <w:br/>
        <w:t>│   └── RestClientConfig.java</w:t>
        <w:br/>
        <w:t>├── domain/</w:t>
        <w:br/>
        <w:t>│   ├── PricingPlan.java</w:t>
        <w:br/>
        <w:t>│   ├── PricingComponent.java</w:t>
        <w:br/>
        <w:t>│   ├── PriceHistory.java</w:t>
        <w:br/>
        <w:t>│   ├── PriceSignal.java</w:t>
        <w:br/>
        <w:t>│   └── enums/</w:t>
        <w:br/>
        <w:t>│       ├── PricingType.java</w:t>
        <w:br/>
        <w:t>│       └── TariffDimension.java</w:t>
        <w:br/>
        <w:t>├── elasticsearch/</w:t>
        <w:br/>
        <w:t>│   ├── document/</w:t>
        <w:br/>
        <w:t>│   │   ├── PricingDocument.java</w:t>
        <w:br/>
        <w:t>│   │   └── PricingComponentDocument.java</w:t>
        <w:br/>
        <w:t>│   └── repository/</w:t>
        <w:br/>
        <w:t>│       └── PricingDocumentRepository.java</w:t>
        <w:br/>
        <w:t>├── exception/</w:t>
        <w:br/>
        <w:t>│   ├── PricingException.java</w:t>
        <w:br/>
        <w:t>│   ├── PricingPlanNotFoundException.java</w:t>
        <w:br/>
        <w:t>│   ├── InvalidPricingConfigurationException.java</w:t>
        <w:br/>
        <w:t>│   ├── ElasticsearchPublishException.java</w:t>
        <w:br/>
        <w:t>│   ├── RestExceptionHandler.java</w:t>
        <w:br/>
        <w:t>│   └── ApiError.java</w:t>
        <w:br/>
        <w:t>├── repository/</w:t>
        <w:br/>
        <w:t>│   ├── PricingPlanRepository.java</w:t>
        <w:br/>
        <w:t>│   ├── PriceHistoryRepository.java</w:t>
        <w:br/>
        <w:t>│   └── PriceSignalRepository.java</w:t>
        <w:br/>
        <w:t>├── service/</w:t>
        <w:br/>
        <w:t>│   ├── PricingPlanService.java</w:t>
        <w:br/>
        <w:t>│   ├── PricingCalculationService.java</w:t>
        <w:br/>
        <w:t>│   ├── ElasticsearchPublisher.java</w:t>
        <w:br/>
        <w:t>│   ├── PriceHistoryService.java</w:t>
        <w:br/>
        <w:t>│   ├── PriceSignalService.java</w:t>
        <w:br/>
        <w:t>│   ├── OcpiTariffConverter.java</w:t>
        <w:br/>
        <w:t>│   └── PricingEventPublisher.java</w:t>
        <w:br/>
        <w:t>└── web/</w:t>
        <w:br/>
        <w:t xml:space="preserve">    ├── controller/</w:t>
        <w:br/>
        <w:t xml:space="preserve">    │   ├── PricingPlanController.java</w:t>
        <w:br/>
        <w:t xml:space="preserve">    │   ├── PricingCalculationController.java</w:t>
        <w:br/>
        <w:t xml:space="preserve">    │   ├── PricingSearchController.java</w:t>
        <w:br/>
        <w:t xml:space="preserve">    │   ├── PriceHistoryController.java</w:t>
        <w:br/>
        <w:t xml:space="preserve">    │   ├── PriceSignalController.java</w:t>
        <w:br/>
        <w:t xml:space="preserve">    │   ├── OcpiTariffController.java</w:t>
        <w:br/>
        <w:t xml:space="preserve">    │   └── HealthController.java</w:t>
        <w:br/>
        <w:t xml:space="preserve">    └── dto/</w:t>
        <w:br/>
        <w:t xml:space="preserve">        ├── CreatePricingPlanRequest.java</w:t>
        <w:br/>
        <w:t xml:space="preserve">        ├── UpdatePricingPlanRequest.java</w:t>
        <w:br/>
        <w:t xml:space="preserve">        ├── PricingPlanResponse.java</w:t>
        <w:br/>
        <w:t xml:space="preserve">        ├── PricingComponentRequest.java</w:t>
        <w:br/>
        <w:t xml:space="preserve">        ├── PricingComponentResponse.java</w:t>
        <w:br/>
        <w:t xml:space="preserve">        ├── CostCalculationRequest.java</w:t>
        <w:br/>
        <w:t xml:space="preserve">        ├── CostBreakdownResponse.java</w:t>
        <w:br/>
        <w:t xml:space="preserve">        ├── PriceSignalRequest.java</w:t>
        <w:br/>
        <w:t xml:space="preserve">        ├── PriceSignalResponse.java</w:t>
        <w:br/>
        <w:t xml:space="preserve">        ├── OcpiTariffResponse.java</w:t>
        <w:br/>
        <w:t xml:space="preserve">        ├── ApiError.java</w:t>
        <w:br/>
        <w:t xml:space="preserve">        └── [additional DTOs as Java records]</w:t>
      </w:r>
    </w:p>
    <w:p>
      <w:pPr>
        <w:pStyle w:val="Heading1"/>
      </w:pPr>
      <w:r>
        <w:t>3. Database Schema</w:t>
      </w:r>
    </w:p>
    <w:p>
      <w:pPr>
        <w:pStyle w:val="Heading2"/>
      </w:pPr>
      <w:r>
        <w:t>3.1 pricing_plans Table</w:t>
      </w:r>
    </w:p>
    <w:p>
      <w:pPr>
        <w:pStyle w:val="ListBullet"/>
      </w:pPr>
      <w:r>
        <w:t>id (UUID, PRIMARY KEY) - Unique pricing plan identifier</w:t>
      </w:r>
    </w:p>
    <w:p>
      <w:pPr>
        <w:pStyle w:val="ListBullet"/>
      </w:pPr>
      <w:r>
        <w:t>name (VARCHAR NOT NULL) - Human-readable plan name</w:t>
      </w:r>
    </w:p>
    <w:p>
      <w:pPr>
        <w:pStyle w:val="ListBullet"/>
      </w:pPr>
      <w:r>
        <w:t>description (TEXT) - Detailed description of the pricing plan</w:t>
      </w:r>
    </w:p>
    <w:p>
      <w:pPr>
        <w:pStyle w:val="ListBullet"/>
      </w:pPr>
      <w:r>
        <w:t>currency (VARCHAR(3)) - ISO 4217 currency code (e.g., USD, EUR)</w:t>
      </w:r>
    </w:p>
    <w:p>
      <w:pPr>
        <w:pStyle w:val="ListBullet"/>
      </w:pPr>
      <w:r>
        <w:t>pricing_type (VARCHAR(20) NOT NULL) - FLAT, TIME_OF_USE, DYNAMIC, TIERED, SUBSCRIPTION</w:t>
      </w:r>
    </w:p>
    <w:p>
      <w:pPr>
        <w:pStyle w:val="ListBullet"/>
      </w:pPr>
      <w:r>
        <w:t>active (BOOLEAN DEFAULT true) - Whether plan is available for new sessions</w:t>
      </w:r>
    </w:p>
    <w:p>
      <w:pPr>
        <w:pStyle w:val="ListBullet"/>
      </w:pPr>
      <w:r>
        <w:t>location_id (UUID) - Optional: limit to specific location</w:t>
      </w:r>
    </w:p>
    <w:p>
      <w:pPr>
        <w:pStyle w:val="ListBullet"/>
      </w:pPr>
      <w:r>
        <w:t>connector_type (VARCHAR(20)) - Optional: limit to specific connector type (Type2, CCS, CHAdeMO)</w:t>
      </w:r>
    </w:p>
    <w:p>
      <w:pPr>
        <w:pStyle w:val="ListBullet"/>
      </w:pPr>
      <w:r>
        <w:t>valid_from (TIMESTAMP) - Plan becomes effective at this time</w:t>
      </w:r>
    </w:p>
    <w:p>
      <w:pPr>
        <w:pStyle w:val="ListBullet"/>
      </w:pPr>
      <w:r>
        <w:t>valid_to (TIMESTAMP) - Plan expires at this time</w:t>
      </w:r>
    </w:p>
    <w:p>
      <w:pPr>
        <w:pStyle w:val="ListBullet"/>
      </w:pPr>
      <w:r>
        <w:t>created_at (TIMESTAMP DEFAULT CURRENT_TIMESTAMP) - Creation timestamp</w:t>
      </w:r>
    </w:p>
    <w:p>
      <w:pPr>
        <w:pStyle w:val="ListBullet"/>
      </w:pPr>
      <w:r>
        <w:t>updated_at (TIMESTAMP DEFAULT CURRENT_TIMESTAMP ON UPDATE) - Last update timestamp</w:t>
      </w:r>
    </w:p>
    <w:p>
      <w:pPr>
        <w:pStyle w:val="ListBullet"/>
      </w:pPr>
      <w:r>
        <w:t>INDEX idx_location_connector (location_id, connector_type)</w:t>
      </w:r>
    </w:p>
    <w:p>
      <w:pPr>
        <w:pStyle w:val="ListBullet"/>
      </w:pPr>
      <w:r>
        <w:t>INDEX idx_pricing_type (pricing_type)</w:t>
      </w:r>
    </w:p>
    <w:p>
      <w:pPr>
        <w:pStyle w:val="ListBullet"/>
      </w:pPr>
      <w:r>
        <w:t>INDEX idx_valid_period (valid_from, valid_to)</w:t>
      </w:r>
    </w:p>
    <w:p>
      <w:pPr>
        <w:pStyle w:val="Heading2"/>
      </w:pPr>
      <w:r>
        <w:t>3.2 pricing_components Table</w:t>
      </w:r>
    </w:p>
    <w:p>
      <w:pPr>
        <w:pStyle w:val="ListBullet"/>
      </w:pPr>
      <w:r>
        <w:t>id (UUID, PRIMARY KEY) - Unique component identifier</w:t>
      </w:r>
    </w:p>
    <w:p>
      <w:pPr>
        <w:pStyle w:val="ListBullet"/>
      </w:pPr>
      <w:r>
        <w:t>pricing_plan_id (UUID, FOREIGN KEY→pricing_plans) - Parent plan</w:t>
      </w:r>
    </w:p>
    <w:p>
      <w:pPr>
        <w:pStyle w:val="ListBullet"/>
      </w:pPr>
      <w:r>
        <w:t>dimension (VARCHAR(20) NOT NULL) - ENERGY, TIME, PARKING, FLAT</w:t>
      </w:r>
    </w:p>
    <w:p>
      <w:pPr>
        <w:pStyle w:val="ListBullet"/>
      </w:pPr>
      <w:r>
        <w:t>price (DECIMAL(19,6)) - Base price for this dimension</w:t>
      </w:r>
    </w:p>
    <w:p>
      <w:pPr>
        <w:pStyle w:val="ListBullet"/>
      </w:pPr>
      <w:r>
        <w:t>step_size (DECIMAL(19,2)) - Rounding increment (e.g., 0.01 for cents)</w:t>
      </w:r>
    </w:p>
    <w:p>
      <w:pPr>
        <w:pStyle w:val="ListBullet"/>
      </w:pPr>
      <w:r>
        <w:t>currency (VARCHAR(3)) - Override currency for this component</w:t>
      </w:r>
    </w:p>
    <w:p>
      <w:pPr>
        <w:pStyle w:val="ListBullet"/>
      </w:pPr>
      <w:r>
        <w:t>day_of_week (INTEGER) - 1-7 for TIME_OF_USE (NULL for all days)</w:t>
      </w:r>
    </w:p>
    <w:p>
      <w:pPr>
        <w:pStyle w:val="ListBullet"/>
      </w:pPr>
      <w:r>
        <w:t>start_time (TIME) - Start of rate window for TIME_OF_USE</w:t>
      </w:r>
    </w:p>
    <w:p>
      <w:pPr>
        <w:pStyle w:val="ListBullet"/>
      </w:pPr>
      <w:r>
        <w:t>end_time (TIME) - End of rate window for TIME_OF_USE</w:t>
      </w:r>
    </w:p>
    <w:p>
      <w:pPr>
        <w:pStyle w:val="ListBullet"/>
      </w:pPr>
      <w:r>
        <w:t>tier_min_kwh (DECIMAL) - Minimum kWh for TIERED pricing</w:t>
      </w:r>
    </w:p>
    <w:p>
      <w:pPr>
        <w:pStyle w:val="ListBullet"/>
      </w:pPr>
      <w:r>
        <w:t>tier_max_kwh (DECIMAL) - Maximum kWh for TIERED pricing</w:t>
      </w:r>
    </w:p>
    <w:p>
      <w:pPr>
        <w:pStyle w:val="ListBullet"/>
      </w:pPr>
      <w:r>
        <w:t>min_price (DECIMAL) - Minimum charge after calculation</w:t>
      </w:r>
    </w:p>
    <w:p>
      <w:pPr>
        <w:pStyle w:val="ListBullet"/>
      </w:pPr>
      <w:r>
        <w:t>max_price (DECIMAL) - Maximum charge (cap) after calculation</w:t>
      </w:r>
    </w:p>
    <w:p>
      <w:pPr>
        <w:pStyle w:val="ListBullet"/>
      </w:pPr>
      <w:r>
        <w:t>max_kwh (DECIMAL) - Maximum allowed kWh per session</w:t>
      </w:r>
    </w:p>
    <w:p>
      <w:pPr>
        <w:pStyle w:val="ListBullet"/>
      </w:pPr>
      <w:r>
        <w:t>min_kwh (DECIMAL) - Minimum required kWh per session</w:t>
      </w:r>
    </w:p>
    <w:p>
      <w:pPr>
        <w:pStyle w:val="ListBullet"/>
      </w:pPr>
      <w:r>
        <w:t>max_current (DECIMAL) - Maximum current in Amps</w:t>
      </w:r>
    </w:p>
    <w:p>
      <w:pPr>
        <w:pStyle w:val="ListBullet"/>
      </w:pPr>
      <w:r>
        <w:t>max_power (DECIMAL) - Maximum power in kW</w:t>
      </w:r>
    </w:p>
    <w:p>
      <w:pPr>
        <w:pStyle w:val="ListBullet"/>
      </w:pPr>
      <w:r>
        <w:t>min_power (DECIMAL) - Minimum power in kW</w:t>
      </w:r>
    </w:p>
    <w:p>
      <w:pPr>
        <w:pStyle w:val="ListBullet"/>
      </w:pPr>
      <w:r>
        <w:t>min_duration (DECIMAL) - Minimum session duration in minutes</w:t>
      </w:r>
    </w:p>
    <w:p>
      <w:pPr>
        <w:pStyle w:val="ListBullet"/>
      </w:pPr>
      <w:r>
        <w:t>max_duration (DECIMAL) - Maximum session duration in minutes</w:t>
      </w:r>
    </w:p>
    <w:p>
      <w:pPr>
        <w:pStyle w:val="ListBullet"/>
      </w:pPr>
      <w:r>
        <w:t>sort_order (INTEGER) - Evaluation order for multi-component pricing</w:t>
      </w:r>
    </w:p>
    <w:p>
      <w:pPr>
        <w:pStyle w:val="ListBullet"/>
      </w:pPr>
      <w:r>
        <w:t>created_at (TIMESTAMP DEFAULT CURRENT_TIMESTAMP)</w:t>
      </w:r>
    </w:p>
    <w:p>
      <w:pPr>
        <w:pStyle w:val="ListBullet"/>
      </w:pPr>
      <w:r>
        <w:t>updated_at (TIMESTAMP DEFAULT CURRENT_TIMESTAMP ON UPDATE)</w:t>
      </w:r>
    </w:p>
    <w:p>
      <w:pPr>
        <w:pStyle w:val="ListBullet"/>
      </w:pPr>
      <w:r>
        <w:t>INDEX idx_pricing_plan_id (pricing_plan_id)</w:t>
      </w:r>
    </w:p>
    <w:p>
      <w:pPr>
        <w:pStyle w:val="ListBullet"/>
      </w:pPr>
      <w:r>
        <w:t>INDEX idx_dimension (dimension)</w:t>
      </w:r>
    </w:p>
    <w:p>
      <w:pPr>
        <w:pStyle w:val="ListBullet"/>
      </w:pPr>
      <w:r>
        <w:t>UNIQUE idx_plan_component (pricing_plan_id, dimension, sort_order)</w:t>
      </w:r>
    </w:p>
    <w:p>
      <w:pPr>
        <w:pStyle w:val="Heading2"/>
      </w:pPr>
      <w:r>
        <w:t>3.3 price_history Table</w:t>
      </w:r>
    </w:p>
    <w:p>
      <w:pPr>
        <w:pStyle w:val="ListBullet"/>
      </w:pPr>
      <w:r>
        <w:t>id (UUID, PRIMARY KEY) - History entry identifier</w:t>
      </w:r>
    </w:p>
    <w:p>
      <w:pPr>
        <w:pStyle w:val="ListBullet"/>
      </w:pPr>
      <w:r>
        <w:t>pricing_plan_id (UUID, FOREIGN KEY) - Which plan changed</w:t>
      </w:r>
    </w:p>
    <w:p>
      <w:pPr>
        <w:pStyle w:val="ListBullet"/>
      </w:pPr>
      <w:r>
        <w:t>location_id (UUID) - Context for the change</w:t>
      </w:r>
    </w:p>
    <w:p>
      <w:pPr>
        <w:pStyle w:val="ListBullet"/>
      </w:pPr>
      <w:r>
        <w:t>connector_type (VARCHAR) - Connector context</w:t>
      </w:r>
    </w:p>
    <w:p>
      <w:pPr>
        <w:pStyle w:val="ListBullet"/>
      </w:pPr>
      <w:r>
        <w:t>energy_price (DECIMAL) - Snapshot of energy component price</w:t>
      </w:r>
    </w:p>
    <w:p>
      <w:pPr>
        <w:pStyle w:val="ListBullet"/>
      </w:pPr>
      <w:r>
        <w:t>time_price (DECIMAL) - Snapshot of time component price</w:t>
      </w:r>
    </w:p>
    <w:p>
      <w:pPr>
        <w:pStyle w:val="ListBullet"/>
      </w:pPr>
      <w:r>
        <w:t>parking_price (DECIMAL) - Snapshot of parking component price</w:t>
      </w:r>
    </w:p>
    <w:p>
      <w:pPr>
        <w:pStyle w:val="ListBullet"/>
      </w:pPr>
      <w:r>
        <w:t>flat_fee (DECIMAL) - Snapshot of flat fee</w:t>
      </w:r>
    </w:p>
    <w:p>
      <w:pPr>
        <w:pStyle w:val="ListBullet"/>
      </w:pPr>
      <w:r>
        <w:t>currency (VARCHAR(3)) - Currency at time of change</w:t>
      </w:r>
    </w:p>
    <w:p>
      <w:pPr>
        <w:pStyle w:val="ListBullet"/>
      </w:pPr>
      <w:r>
        <w:t>snapshot_json (TEXT) - Full JSON serialization of all components</w:t>
      </w:r>
    </w:p>
    <w:p>
      <w:pPr>
        <w:pStyle w:val="ListBullet"/>
      </w:pPr>
      <w:r>
        <w:t>change_reason (VARCHAR) - Why was this change made (e.g., 'Demand adjustment', 'Regulatory update')</w:t>
      </w:r>
    </w:p>
    <w:p>
      <w:pPr>
        <w:pStyle w:val="ListBullet"/>
      </w:pPr>
      <w:r>
        <w:t>changed_by (VARCHAR) - User ID or service name that made the change</w:t>
      </w:r>
    </w:p>
    <w:p>
      <w:pPr>
        <w:pStyle w:val="ListBullet"/>
      </w:pPr>
      <w:r>
        <w:t>effective_at (TIMESTAMP) - When this pricing became effective</w:t>
      </w:r>
    </w:p>
    <w:p>
      <w:pPr>
        <w:pStyle w:val="ListBullet"/>
      </w:pPr>
      <w:r>
        <w:t>created_at (TIMESTAMP DEFAULT CURRENT_TIMESTAMP) - When this record was created</w:t>
      </w:r>
    </w:p>
    <w:p>
      <w:pPr>
        <w:pStyle w:val="ListBullet"/>
      </w:pPr>
      <w:r>
        <w:t>INDEX idx_pricing_plan_id (pricing_plan_id)</w:t>
      </w:r>
    </w:p>
    <w:p>
      <w:pPr>
        <w:pStyle w:val="ListBullet"/>
      </w:pPr>
      <w:r>
        <w:t>INDEX idx_effective_at (effective_at)</w:t>
      </w:r>
    </w:p>
    <w:p>
      <w:pPr>
        <w:pStyle w:val="ListBullet"/>
      </w:pPr>
      <w:r>
        <w:t>INDEX idx_changed_by (changed_by)</w:t>
      </w:r>
    </w:p>
    <w:p>
      <w:pPr>
        <w:pStyle w:val="Heading2"/>
      </w:pPr>
      <w:r>
        <w:t>3.4 price_signals Table</w:t>
      </w:r>
    </w:p>
    <w:p>
      <w:pPr>
        <w:pStyle w:val="ListBullet"/>
      </w:pPr>
      <w:r>
        <w:t>id (UUID, PRIMARY KEY) - Signal identifier</w:t>
      </w:r>
    </w:p>
    <w:p>
      <w:pPr>
        <w:pStyle w:val="ListBullet"/>
      </w:pPr>
      <w:r>
        <w:t>location_id (UUID) - Which location this signal applies to</w:t>
      </w:r>
    </w:p>
    <w:p>
      <w:pPr>
        <w:pStyle w:val="ListBullet"/>
      </w:pPr>
      <w:r>
        <w:t>signal_type (VARCHAR NOT NULL) - GRID_PRICE, DEMAND_RESPONSE, BATTERY_PRICE, etc.</w:t>
      </w:r>
    </w:p>
    <w:p>
      <w:pPr>
        <w:pStyle w:val="ListBullet"/>
      </w:pPr>
      <w:r>
        <w:t>value (DECIMAL(19,6)) - Signal value (price, demand level, etc.)</w:t>
      </w:r>
    </w:p>
    <w:p>
      <w:pPr>
        <w:pStyle w:val="ListBullet"/>
      </w:pPr>
      <w:r>
        <w:t>unit (VARCHAR) - Unit of measurement (EUR/kWh, % demand, etc.)</w:t>
      </w:r>
    </w:p>
    <w:p>
      <w:pPr>
        <w:pStyle w:val="ListBullet"/>
      </w:pPr>
      <w:r>
        <w:t>valid_from (TIMESTAMP) - Signal effective start</w:t>
      </w:r>
    </w:p>
    <w:p>
      <w:pPr>
        <w:pStyle w:val="ListBullet"/>
      </w:pPr>
      <w:r>
        <w:t>valid_to (TIMESTAMP) - Signal effective end</w:t>
      </w:r>
    </w:p>
    <w:p>
      <w:pPr>
        <w:pStyle w:val="ListBullet"/>
      </w:pPr>
      <w:r>
        <w:t>source (VARCHAR) - Source of signal (ENTSO-E, Demand Response Provider, etc.)</w:t>
      </w:r>
    </w:p>
    <w:p>
      <w:pPr>
        <w:pStyle w:val="ListBullet"/>
      </w:pPr>
      <w:r>
        <w:t>created_at (TIMESTAMP DEFAULT CURRENT_TIMESTAMP)</w:t>
      </w:r>
    </w:p>
    <w:p>
      <w:pPr>
        <w:pStyle w:val="ListBullet"/>
      </w:pPr>
      <w:r>
        <w:t>INDEX idx_location_type (location_id, signal_type)</w:t>
      </w:r>
    </w:p>
    <w:p>
      <w:pPr>
        <w:pStyle w:val="ListBullet"/>
      </w:pPr>
      <w:r>
        <w:t>INDEX idx_valid_period (valid_from, valid_to)</w:t>
      </w:r>
    </w:p>
    <w:p>
      <w:pPr>
        <w:pStyle w:val="Heading1"/>
      </w:pPr>
      <w:r>
        <w:t>4. Elasticsearch Index Mapping</w:t>
      </w:r>
    </w:p>
    <w:p>
      <w:r>
        <w:t>Index Name: pricing-plans</w:t>
      </w:r>
    </w:p>
    <w:p>
      <w:r>
        <w:t>The pricing-plans index supports full-text search of pricing plans with the following mapping:</w:t>
      </w:r>
    </w:p>
    <w:p>
      <w:pPr>
        <w:pStyle w:val="ListBullet"/>
      </w:pPr>
      <w:r>
        <w:t>{</w:t>
        <w:br/>
        <w:t xml:space="preserve">  "mappings": {</w:t>
        <w:br/>
        <w:t xml:space="preserve">    "properties": {</w:t>
        <w:br/>
        <w:t xml:space="preserve">      "id": { "type": "keyword" },</w:t>
        <w:br/>
        <w:t xml:space="preserve">      "name": { "type": "text", "analyzer": "standard" },</w:t>
        <w:br/>
        <w:t xml:space="preserve">      "description": { "type": "text" },</w:t>
        <w:br/>
        <w:t xml:space="preserve">      "pricingType": { "type": "keyword" },</w:t>
        <w:br/>
        <w:t xml:space="preserve">      "active": { "type": "boolean" },</w:t>
        <w:br/>
        <w:t xml:space="preserve">      "locationId": { "type": "keyword" },</w:t>
        <w:br/>
        <w:t xml:space="preserve">      "connectorType": { "type": "keyword" },</w:t>
        <w:br/>
        <w:t xml:space="preserve">      "currency": { "type": "keyword" },</w:t>
        <w:br/>
        <w:t xml:space="preserve">      "validFrom": { "type": "date" },</w:t>
        <w:br/>
        <w:t xml:space="preserve">      "validTo": { "type": "date" },</w:t>
        <w:br/>
        <w:t xml:space="preserve">      "components": {</w:t>
        <w:br/>
        <w:t xml:space="preserve">        "type": "nested",</w:t>
        <w:br/>
        <w:t xml:space="preserve">        "properties": {</w:t>
        <w:br/>
        <w:t xml:space="preserve">          "dimension": { "type": "keyword" },</w:t>
        <w:br/>
        <w:t xml:space="preserve">          "price": { "type": "scaled_float", "scaling_factor": 100 },</w:t>
        <w:br/>
        <w:t xml:space="preserve">          "stepSize": { "type": "scaled_float", "scaling_factor": 100 },</w:t>
        <w:br/>
        <w:t xml:space="preserve">          "dayOfWeek": { "type": "integer" },</w:t>
        <w:br/>
        <w:t xml:space="preserve">          "startTime": { "type": "keyword" },</w:t>
        <w:br/>
        <w:t xml:space="preserve">          "endTime": { "type": "keyword" }</w:t>
        <w:br/>
        <w:t xml:space="preserve">        }</w:t>
        <w:br/>
        <w:t xml:space="preserve">      },</w:t>
        <w:br/>
        <w:t xml:space="preserve">      "createdAt": { "type": "date" },</w:t>
        <w:br/>
        <w:t xml:space="preserve">      "updatedAt": { "type": "date" }</w:t>
        <w:br/>
        <w:t xml:space="preserve">    }</w:t>
        <w:br/>
        <w:t xml:space="preserve">  }</w:t>
        <w:br/>
        <w:t>}</w:t>
      </w:r>
    </w:p>
    <w:p>
      <w:pPr>
        <w:pStyle w:val="Heading1"/>
      </w:pPr>
      <w:r>
        <w:t>5. API Endpoint Specification</w:t>
      </w:r>
    </w:p>
    <w:p>
      <w:pPr>
        <w:pStyle w:val="Heading2"/>
      </w:pPr>
      <w:r>
        <w:t>5.1 Pricing Plan Management</w:t>
      </w:r>
    </w:p>
    <w:p>
      <w:pPr>
        <w:pStyle w:val="ListBullet"/>
      </w:pPr>
      <w:r>
        <w:rPr>
          <w:b/>
        </w:rPr>
        <w:t xml:space="preserve">POST /api/v1/pricing/plans - </w:t>
      </w:r>
      <w:r>
        <w:t>Create new pricing plan</w:t>
      </w:r>
      <w:r>
        <w:br/>
        <w:t>Status Codes: 201 Created, 400 Bad Request, 409 Conflict</w:t>
      </w:r>
    </w:p>
    <w:p>
      <w:pPr>
        <w:pStyle w:val="ListBullet"/>
      </w:pPr>
      <w:r>
        <w:rPr>
          <w:b/>
        </w:rPr>
        <w:t xml:space="preserve">GET /api/v1/pricing/plans - </w:t>
      </w:r>
      <w:r>
        <w:t>List all pricing plans with pagination</w:t>
      </w:r>
      <w:r>
        <w:br/>
        <w:t>Status Codes: 200 OK</w:t>
      </w:r>
    </w:p>
    <w:p>
      <w:pPr>
        <w:pStyle w:val="ListBullet"/>
      </w:pPr>
      <w:r>
        <w:rPr>
          <w:b/>
        </w:rPr>
        <w:t xml:space="preserve">GET /api/v1/pricing/plans/{planId} - </w:t>
      </w:r>
      <w:r>
        <w:t>Retrieve specific plan</w:t>
      </w:r>
      <w:r>
        <w:br/>
        <w:t>Status Codes: 200 OK, 404 Not Found</w:t>
      </w:r>
    </w:p>
    <w:p>
      <w:pPr>
        <w:pStyle w:val="ListBullet"/>
      </w:pPr>
      <w:r>
        <w:rPr>
          <w:b/>
        </w:rPr>
        <w:t xml:space="preserve">PUT /api/v1/pricing/plans/{planId} - </w:t>
      </w:r>
      <w:r>
        <w:t>Update existing plan</w:t>
      </w:r>
      <w:r>
        <w:br/>
        <w:t>Status Codes: 200 OK, 404 Not Found, 400 Bad Request</w:t>
      </w:r>
    </w:p>
    <w:p>
      <w:pPr>
        <w:pStyle w:val="ListBullet"/>
      </w:pPr>
      <w:r>
        <w:rPr>
          <w:b/>
        </w:rPr>
        <w:t xml:space="preserve">DELETE /api/v1/pricing/plans/{planId} - </w:t>
      </w:r>
      <w:r>
        <w:t>Soft delete plan</w:t>
      </w:r>
      <w:r>
        <w:br/>
        <w:t>Status Codes: 204 No Content, 404 Not Found</w:t>
      </w:r>
    </w:p>
    <w:p>
      <w:pPr>
        <w:pStyle w:val="ListBullet"/>
      </w:pPr>
      <w:r>
        <w:rPr>
          <w:b/>
        </w:rPr>
        <w:t xml:space="preserve">GET /api/v1/pricing/plans/{planId}/history - </w:t>
      </w:r>
      <w:r>
        <w:t>Get pricing change history</w:t>
      </w:r>
      <w:r>
        <w:br/>
        <w:t>Status Codes: 200 OK</w:t>
      </w:r>
    </w:p>
    <w:p>
      <w:pPr>
        <w:pStyle w:val="Heading2"/>
      </w:pPr>
      <w:r>
        <w:t>5.2 Pricing Calculation</w:t>
      </w:r>
    </w:p>
    <w:p>
      <w:pPr>
        <w:pStyle w:val="ListBullet"/>
      </w:pPr>
      <w:r>
        <w:rPr>
          <w:b/>
        </w:rPr>
        <w:t xml:space="preserve">POST /api/v1/pricing/calculate - </w:t>
      </w:r>
      <w:r>
        <w:t>Calculate total cost for session parameters</w:t>
      </w:r>
      <w:r>
        <w:br/>
        <w:t>Status Codes: 200 OK, 400 Bad Request, 404 Not Found</w:t>
      </w:r>
    </w:p>
    <w:p>
      <w:pPr>
        <w:pStyle w:val="ListBullet"/>
      </w:pPr>
      <w:r>
        <w:rPr>
          <w:b/>
        </w:rPr>
        <w:t xml:space="preserve">POST /api/v1/pricing/calculate/realtime - </w:t>
      </w:r>
      <w:r>
        <w:t>Real-time cost during active session</w:t>
      </w:r>
      <w:r>
        <w:br/>
        <w:t>Status Codes: 200 OK, 400 Bad Request</w:t>
      </w:r>
    </w:p>
    <w:p>
      <w:pPr>
        <w:pStyle w:val="Heading2"/>
      </w:pPr>
      <w:r>
        <w:t>5.3 Search and Discovery</w:t>
      </w:r>
    </w:p>
    <w:p>
      <w:pPr>
        <w:pStyle w:val="ListBullet"/>
      </w:pPr>
      <w:r>
        <w:rPr>
          <w:b/>
        </w:rPr>
        <w:t xml:space="preserve">GET /api/v1/pricing/search - </w:t>
      </w:r>
      <w:r>
        <w:t>Full-text search pricing plans with filters</w:t>
      </w:r>
      <w:r>
        <w:br/>
        <w:t>Status Codes: 200 OK, 400 Bad Request</w:t>
      </w:r>
    </w:p>
    <w:p>
      <w:pPr>
        <w:pStyle w:val="ListBullet"/>
      </w:pPr>
      <w:r>
        <w:rPr>
          <w:b/>
        </w:rPr>
        <w:t xml:space="preserve">GET /api/v1/pricing/plans/applicable - </w:t>
      </w:r>
      <w:r>
        <w:t>Find applicable plan for location+connector</w:t>
      </w:r>
      <w:r>
        <w:br/>
        <w:t>Status Codes: 200 OK, 404 Not Found</w:t>
      </w:r>
    </w:p>
    <w:p>
      <w:pPr>
        <w:pStyle w:val="Heading2"/>
      </w:pPr>
      <w:r>
        <w:t>5.4 OCPI Integration</w:t>
      </w:r>
    </w:p>
    <w:p>
      <w:pPr>
        <w:pStyle w:val="ListBullet"/>
      </w:pPr>
      <w:r>
        <w:rPr>
          <w:b/>
        </w:rPr>
        <w:t xml:space="preserve">GET /api/v1/pricing/ocpi/tariffs - </w:t>
      </w:r>
      <w:r>
        <w:t>Retrieve tariffs in OCPI 2.2.1 format</w:t>
      </w:r>
      <w:r>
        <w:br/>
        <w:t>Status Codes: 200 OK, 404 Not Found</w:t>
      </w:r>
    </w:p>
    <w:p>
      <w:pPr>
        <w:pStyle w:val="Heading2"/>
      </w:pPr>
      <w:r>
        <w:t>5.5 Price Signals</w:t>
      </w:r>
    </w:p>
    <w:p>
      <w:pPr>
        <w:pStyle w:val="ListBullet"/>
      </w:pPr>
      <w:r>
        <w:rPr>
          <w:b/>
        </w:rPr>
        <w:t xml:space="preserve">POST /api/v1/pricing/signals - </w:t>
      </w:r>
      <w:r>
        <w:t>Create price signal for dynamic pricing</w:t>
      </w:r>
      <w:r>
        <w:br/>
        <w:t>Status Codes: 201 Created, 400 Bad Request</w:t>
      </w:r>
    </w:p>
    <w:p>
      <w:pPr>
        <w:pStyle w:val="ListBullet"/>
      </w:pPr>
      <w:r>
        <w:rPr>
          <w:b/>
        </w:rPr>
        <w:t xml:space="preserve">GET /api/v1/pricing/signals - </w:t>
      </w:r>
      <w:r>
        <w:t>List active price signals</w:t>
      </w:r>
      <w:r>
        <w:br/>
        <w:t>Status Codes: 200 OK</w:t>
      </w:r>
    </w:p>
    <w:p>
      <w:pPr>
        <w:pStyle w:val="ListBullet"/>
      </w:pPr>
      <w:r>
        <w:rPr>
          <w:b/>
        </w:rPr>
        <w:t xml:space="preserve">DELETE /api/v1/pricing/signals/{signalId} - </w:t>
      </w:r>
      <w:r>
        <w:t>Deactivate price signal</w:t>
      </w:r>
      <w:r>
        <w:br/>
        <w:t>Status Codes: 204 No Content</w:t>
      </w:r>
    </w:p>
    <w:p>
      <w:pPr>
        <w:pStyle w:val="Heading1"/>
      </w:pPr>
      <w:r>
        <w:t>6. Service Layer Design</w:t>
      </w:r>
    </w:p>
    <w:p>
      <w:pPr>
        <w:pStyle w:val="Heading2"/>
      </w:pPr>
      <w:r>
        <w:t>6.1 PricingCalculationService Algorithm</w:t>
      </w:r>
    </w:p>
    <w:p>
      <w:r>
        <w:t>The core pricing calculation algorithm processes multi-dimensional pricing with the following steps:</w:t>
      </w:r>
    </w:p>
    <w:p>
      <w:pPr>
        <w:pStyle w:val="ListBullet"/>
      </w:pPr>
      <w:r>
        <w:t>Step 1: Find Applicable Plan</w:t>
        <w:br/>
        <w:t xml:space="preserve">  Priority: (location + connector) → location → connector → default</w:t>
        <w:br/>
        <w:t xml:space="preserve">  Cache lookup with Redis for performance</w:t>
        <w:br/>
        <w:t xml:space="preserve">  Fall back to database query if not cached</w:t>
      </w:r>
    </w:p>
    <w:p>
      <w:pPr>
        <w:pStyle w:val="ListBullet"/>
      </w:pPr>
      <w:r>
        <w:t>Step 2: Retrieve All Components</w:t>
        <w:br/>
        <w:t xml:space="preserve">  Load all pricing components for the applicable plan sorted by sort_order</w:t>
        <w:br/>
        <w:t xml:space="preserve">  Each component defines pricing for one dimension (energy, time, parking, flat)</w:t>
      </w:r>
    </w:p>
    <w:p>
      <w:pPr>
        <w:pStyle w:val="ListBullet"/>
      </w:pPr>
      <w:r>
        <w:t>Step 3: Energy Calculation</w:t>
        <w:br/>
        <w:t xml:space="preserve">  If dimension == ENERGY: energyWh / 1000.0 * componentPrice</w:t>
        <w:br/>
        <w:t xml:space="preserve">  Round UP to component.stepSize (rounding ceiling)</w:t>
        <w:br/>
        <w:t xml:space="preserve">  Apply min/max bounds (minPrice, maxPrice, maxKwh)</w:t>
      </w:r>
    </w:p>
    <w:p>
      <w:pPr>
        <w:pStyle w:val="ListBullet"/>
      </w:pPr>
      <w:r>
        <w:t>Step 4: Time Calculation</w:t>
        <w:br/>
        <w:t xml:space="preserve">  If dimension == TIME: durationSeconds / 60.0 * componentPrice</w:t>
        <w:br/>
        <w:t xml:space="preserve">  Apply min/max duration constraints</w:t>
        <w:br/>
        <w:t xml:space="preserve">  Apply min/max price bounds</w:t>
      </w:r>
    </w:p>
    <w:p>
      <w:pPr>
        <w:pStyle w:val="ListBullet"/>
      </w:pPr>
      <w:r>
        <w:t>Step 5: Parking Calculation</w:t>
        <w:br/>
        <w:t xml:space="preserve">  If dimension == PARKING: parkingSeconds / 60.0 * componentPrice</w:t>
        <w:br/>
        <w:t xml:space="preserve">  Parking fees apply only if duration exceeds energy completion time</w:t>
      </w:r>
    </w:p>
    <w:p>
      <w:pPr>
        <w:pStyle w:val="ListBullet"/>
      </w:pPr>
      <w:r>
        <w:t>Step 6: Flat Fee</w:t>
        <w:br/>
        <w:t xml:space="preserve">  If dimension == FLAT: add componentPrice as one-time charge</w:t>
        <w:br/>
        <w:t xml:space="preserve">  Only applied once per session</w:t>
      </w:r>
    </w:p>
    <w:p>
      <w:pPr>
        <w:pStyle w:val="ListBullet"/>
      </w:pPr>
      <w:r>
        <w:t>Step 7: Time-of-Use Adjustment</w:t>
        <w:br/>
        <w:t xml:space="preserve">  If pricingType == TIME_OF_USE:</w:t>
        <w:br/>
        <w:t xml:space="preserve">    Check component.dayOfWeek against session date</w:t>
        <w:br/>
        <w:t xml:space="preserve">    Check session time window against component.startTime and component.endTime</w:t>
        <w:br/>
        <w:t xml:space="preserve">    Apply component price only if time window matches</w:t>
      </w:r>
    </w:p>
    <w:p>
      <w:pPr>
        <w:pStyle w:val="ListBullet"/>
      </w:pPr>
      <w:r>
        <w:t>Step 8: Tiered Pricing Application</w:t>
        <w:br/>
        <w:t xml:space="preserve">  If pricingType == TIERED:</w:t>
        <w:br/>
        <w:t xml:space="preserve">    Sort components by tier_min_kwh ascending</w:t>
        <w:br/>
        <w:t xml:space="preserve">    For consumed energy, find matching tier</w:t>
        <w:br/>
        <w:t xml:space="preserve">    Apply corresponding component price</w:t>
        <w:br/>
        <w:t xml:space="preserve">    If energy crosses tier boundary, split calculation</w:t>
      </w:r>
    </w:p>
    <w:p>
      <w:pPr>
        <w:pStyle w:val="ListBullet"/>
      </w:pPr>
      <w:r>
        <w:t>Step 9: Dynamic Pricing Application</w:t>
        <w:br/>
        <w:t xml:space="preserve">  If pricingType == DYNAMIC:</w:t>
        <w:br/>
        <w:t xml:space="preserve">    Query price_signals table for applicable signal</w:t>
        <w:br/>
        <w:t xml:space="preserve">    Multiply base component price by current signal value</w:t>
        <w:br/>
        <w:t xml:space="preserve">    Use signal.value as multiplier (e.g., 1.2x for 20% premium)</w:t>
      </w:r>
    </w:p>
    <w:p>
      <w:pPr>
        <w:pStyle w:val="ListBullet"/>
      </w:pPr>
      <w:r>
        <w:t>Step 10: Return Cost Breakdown</w:t>
        <w:br/>
        <w:t xml:space="preserve">  Return CostBreakdownResponse with:</w:t>
        <w:br/>
        <w:t xml:space="preserve">    energyCost, timeCost, parkingCost, flatFee, totalCost</w:t>
        <w:br/>
        <w:t xml:space="preserve">    Per-component details for transparency</w:t>
        <w:br/>
        <w:t xml:space="preserve">    Currency, timestamp, plan ID</w:t>
      </w:r>
    </w:p>
    <w:p>
      <w:pPr>
        <w:pStyle w:val="Heading2"/>
      </w:pPr>
      <w:r>
        <w:t>6.2 PricingPlanService</w:t>
      </w:r>
    </w:p>
    <w:p>
      <w:r>
        <w:t>Manages pricing plan lifecycle with the following operations:</w:t>
      </w:r>
    </w:p>
    <w:p>
      <w:pPr>
        <w:pStyle w:val="ListBullet"/>
      </w:pPr>
      <w:r>
        <w:rPr>
          <w:b/>
        </w:rPr>
        <w:t xml:space="preserve">createPlan(request): </w:t>
      </w:r>
      <w:r>
        <w:t>Validate input, persist to PostgreSQL, publish to Elasticsearch, emit Redis event</w:t>
      </w:r>
    </w:p>
    <w:p>
      <w:pPr>
        <w:pStyle w:val="ListBullet"/>
      </w:pPr>
      <w:r>
        <w:rPr>
          <w:b/>
        </w:rPr>
        <w:t xml:space="preserve">updatePlan(id, request): </w:t>
      </w:r>
      <w:r>
        <w:t>Persist update, publish to ES, create price history snapshot, emit event</w:t>
      </w:r>
    </w:p>
    <w:p>
      <w:pPr>
        <w:pStyle w:val="ListBullet"/>
      </w:pPr>
      <w:r>
        <w:rPr>
          <w:b/>
        </w:rPr>
        <w:t xml:space="preserve">deletePlan(id): </w:t>
      </w:r>
      <w:r>
        <w:t>Soft delete (set active=false), emit event, trigger archive process</w:t>
      </w:r>
    </w:p>
    <w:p>
      <w:pPr>
        <w:pStyle w:val="ListBullet"/>
      </w:pPr>
      <w:r>
        <w:rPr>
          <w:b/>
        </w:rPr>
        <w:t xml:space="preserve">getPlanById(id): </w:t>
      </w:r>
      <w:r>
        <w:t>Query PostgreSQL, cache in Redis (5-minute TTL)</w:t>
      </w:r>
    </w:p>
    <w:p>
      <w:pPr>
        <w:pStyle w:val="ListBullet"/>
      </w:pPr>
      <w:r>
        <w:rPr>
          <w:b/>
        </w:rPr>
        <w:t xml:space="preserve">listPlans(pageable): </w:t>
      </w:r>
      <w:r>
        <w:t>Query PostgreSQL with pagination, return paged response</w:t>
      </w:r>
    </w:p>
    <w:p>
      <w:pPr>
        <w:pStyle w:val="ListBullet"/>
      </w:pPr>
      <w:r>
        <w:rPr>
          <w:b/>
        </w:rPr>
        <w:t xml:space="preserve">getPriceHistory(planId): </w:t>
      </w:r>
      <w:r>
        <w:t>Query price_history table, return reverse chronological order</w:t>
      </w:r>
    </w:p>
    <w:p>
      <w:pPr>
        <w:pStyle w:val="Heading2"/>
      </w:pPr>
      <w:r>
        <w:t>6.3 ElasticsearchPublisher</w:t>
      </w:r>
    </w:p>
    <w:p>
      <w:r>
        <w:t>Manages Elasticsearch synchronization:</w:t>
      </w:r>
    </w:p>
    <w:p>
      <w:pPr>
        <w:pStyle w:val="ListBullet"/>
      </w:pPr>
      <w:r>
        <w:rPr>
          <w:b/>
        </w:rPr>
        <w:t xml:space="preserve">publishPlan(plan): </w:t>
      </w:r>
      <w:r>
        <w:t>Convert PricingPlan entity to PricingDocument, index in pricing-plans</w:t>
      </w:r>
    </w:p>
    <w:p>
      <w:pPr>
        <w:pStyle w:val="ListBullet"/>
      </w:pPr>
      <w:r>
        <w:rPr>
          <w:b/>
        </w:rPr>
        <w:t xml:space="preserve">publishBatch(plans): </w:t>
      </w:r>
      <w:r>
        <w:t>Bulk index multiple plans for reindexing scenarios</w:t>
      </w:r>
    </w:p>
    <w:p>
      <w:pPr>
        <w:pStyle w:val="ListBullet"/>
      </w:pPr>
      <w:r>
        <w:rPr>
          <w:b/>
        </w:rPr>
        <w:t xml:space="preserve">unpublishPlan(planId): </w:t>
      </w:r>
      <w:r>
        <w:t>Delete document from pricing-plans index</w:t>
      </w:r>
    </w:p>
    <w:p>
      <w:pPr>
        <w:pStyle w:val="ListBullet"/>
      </w:pPr>
      <w:r>
        <w:rPr>
          <w:b/>
        </w:rPr>
        <w:t xml:space="preserve">reindex(): </w:t>
      </w:r>
      <w:r>
        <w:t>Full reindex: delete index, recreate mappings, bulk load all plans from PostgreSQL</w:t>
      </w:r>
    </w:p>
    <w:p>
      <w:pPr>
        <w:pStyle w:val="Heading2"/>
      </w:pPr>
      <w:r>
        <w:t>6.4 OcpiTariffConverter</w:t>
      </w:r>
    </w:p>
    <w:p>
      <w:r>
        <w:t>Converts internal pricing model to OCPI 2.2.1 Tariff format:</w:t>
      </w:r>
    </w:p>
    <w:p>
      <w:pPr>
        <w:pStyle w:val="ListBullet"/>
      </w:pPr>
      <w:r>
        <w:rPr>
          <w:b/>
        </w:rPr>
        <w:t xml:space="preserve">planToTariff(plan): </w:t>
      </w:r>
      <w:r>
        <w:t>Map PricingPlan → Tariff object</w:t>
      </w:r>
    </w:p>
    <w:p>
      <w:pPr>
        <w:pStyle w:val="ListBullet"/>
      </w:pPr>
      <w:r>
        <w:rPr>
          <w:b/>
        </w:rPr>
        <w:t xml:space="preserve">componentToElement(component): </w:t>
      </w:r>
      <w:r>
        <w:t>Map PricingComponent → TariffElement object</w:t>
      </w:r>
    </w:p>
    <w:p>
      <w:pPr>
        <w:pStyle w:val="ListBullet"/>
      </w:pPr>
      <w:r>
        <w:rPr>
          <w:b/>
        </w:rPr>
        <w:t xml:space="preserve">priceToOcpiPrice(price, currency): </w:t>
      </w:r>
      <w:r>
        <w:t>Format price with currency and decimal places</w:t>
      </w:r>
    </w:p>
    <w:p>
      <w:pPr>
        <w:pStyle w:val="ListBullet"/>
      </w:pPr>
      <w:r>
        <w:rPr>
          <w:b/>
        </w:rPr>
        <w:t xml:space="preserve">dimensionToOcpiDimension(dimension): </w:t>
      </w:r>
      <w:r>
        <w:t>Map internal ENERGY/TIME/PARKING → OCPI dimension</w:t>
      </w:r>
    </w:p>
    <w:p>
      <w:pPr>
        <w:pStyle w:val="Heading1"/>
      </w:pPr>
      <w:r>
        <w:t>7. Integration Contracts</w:t>
      </w:r>
    </w:p>
    <w:p>
      <w:pPr>
        <w:pStyle w:val="Heading2"/>
      </w:pPr>
      <w:r>
        <w:t>7.1 billing-service Integration</w:t>
      </w:r>
    </w:p>
    <w:p>
      <w:r>
        <w:t>Endpoint: GET /api/v1/pricing/plans/applicable?locationId=X&amp;connectorType=Y</w:t>
        <w:br/>
        <w:t>Response: Returns applicable PricingPlanResponse with all components</w:t>
        <w:br/>
        <w:t>Use Case: Billing service calls when generating CDR to apply correct tariff</w:t>
        <w:br/>
        <w:t>Error Handling: Return 404 if no applicable plan found</w:t>
      </w:r>
    </w:p>
    <w:p>
      <w:pPr>
        <w:pStyle w:val="Heading2"/>
      </w:pPr>
      <w:r>
        <w:t>7.2 session-service Integration</w:t>
      </w:r>
    </w:p>
    <w:p>
      <w:r>
        <w:t>Endpoint: POST /api/v1/pricing/calculate/realtime</w:t>
        <w:br/>
        <w:t>Request: CostCalculationRequest with locationId, connectorType, energyWh, durationSeconds, etc.</w:t>
        <w:br/>
        <w:t>Response: CostBreakdownResponse with per-dimension costs</w:t>
        <w:br/>
        <w:t>Use Case: Real-time cost updates during active session</w:t>
        <w:br/>
        <w:t>SLA: Sub-100ms response time for responsive UX</w:t>
      </w:r>
    </w:p>
    <w:p>
      <w:pPr>
        <w:pStyle w:val="Heading2"/>
      </w:pPr>
      <w:r>
        <w:t>7.3 OCPI-service Integration</w:t>
      </w:r>
    </w:p>
    <w:p>
      <w:r>
        <w:t>Endpoint: GET /api/v1/pricing/ocpi/tariffs?fromDate=X&amp;toDate=Y</w:t>
        <w:br/>
        <w:t>Response: List of OCPI 2.2.1 Tariff objects</w:t>
        <w:br/>
        <w:t>Use Case: OCPI-service syncs tariffs to roaming partners</w:t>
        <w:br/>
        <w:t>Frequency: Called once per hour for synchronization</w:t>
      </w:r>
    </w:p>
    <w:p>
      <w:pPr>
        <w:pStyle w:val="Heading1"/>
      </w:pPr>
      <w:r>
        <w:t>8. Error Handling</w:t>
      </w:r>
    </w:p>
    <w:p>
      <w:pPr>
        <w:pStyle w:val="Heading2"/>
      </w:pPr>
      <w:r>
        <w:t>8.1 Custom Exceptions</w:t>
      </w:r>
    </w:p>
    <w:p>
      <w:pPr>
        <w:pStyle w:val="ListBullet"/>
      </w:pPr>
      <w:r>
        <w:rPr>
          <w:b/>
        </w:rPr>
        <w:t xml:space="preserve">PricingPlanNotFoundException: </w:t>
      </w:r>
      <w:r>
        <w:t>Thrown when plan ID not found → HTTP 404</w:t>
      </w:r>
    </w:p>
    <w:p>
      <w:pPr>
        <w:pStyle w:val="ListBullet"/>
      </w:pPr>
      <w:r>
        <w:rPr>
          <w:b/>
        </w:rPr>
        <w:t xml:space="preserve">InvalidPricingConfigurationException: </w:t>
      </w:r>
      <w:r>
        <w:t>Thrown when configuration is invalid → HTTP 400</w:t>
      </w:r>
    </w:p>
    <w:p>
      <w:pPr>
        <w:pStyle w:val="ListBullet"/>
      </w:pPr>
      <w:r>
        <w:rPr>
          <w:b/>
        </w:rPr>
        <w:t xml:space="preserve">ElasticsearchPublishException: </w:t>
      </w:r>
      <w:r>
        <w:t>Thrown when indexing fails → logged, non-blocking (plan still saved to DB)</w:t>
      </w:r>
    </w:p>
    <w:p>
      <w:pPr>
        <w:pStyle w:val="ListBullet"/>
      </w:pPr>
      <w:r>
        <w:rPr>
          <w:b/>
        </w:rPr>
        <w:t xml:space="preserve">ValidationException: </w:t>
      </w:r>
      <w:r>
        <w:t>Thrown when input validation fails → HTTP 400</w:t>
      </w:r>
    </w:p>
    <w:p>
      <w:pPr>
        <w:pStyle w:val="ListBullet"/>
      </w:pPr>
      <w:r>
        <w:rPr>
          <w:b/>
        </w:rPr>
        <w:t xml:space="preserve">UnauthorizedException: </w:t>
      </w:r>
      <w:r>
        <w:t>Thrown when caller lacks permission → HTTP 403</w:t>
      </w:r>
    </w:p>
    <w:p>
      <w:pPr>
        <w:pStyle w:val="Heading2"/>
      </w:pPr>
      <w:r>
        <w:t>8.2 Error Response Format</w:t>
      </w:r>
    </w:p>
    <w:p>
      <w:pPr>
        <w:pStyle w:val="ListBullet"/>
      </w:pPr>
      <w:r>
        <w:t>All errors return standardized ApiError JSON:</w:t>
        <w:br/>
        <w:t>{</w:t>
        <w:br/>
        <w:t xml:space="preserve">  "timestamp": "2026-03-21T10:30:00Z",</w:t>
        <w:br/>
        <w:t xml:space="preserve">  "status": 404,</w:t>
        <w:br/>
        <w:t xml:space="preserve">  "error": "Not Found",</w:t>
        <w:br/>
        <w:t xml:space="preserve">  "message": "Pricing plan not found: abc-123",</w:t>
        <w:br/>
        <w:t xml:space="preserve">  "path": "/api/v1/pricing/plans/abc-123",</w:t>
        <w:br/>
        <w:t xml:space="preserve">  "details": {}</w:t>
        <w:br/>
        <w:t>}</w:t>
      </w:r>
    </w:p>
    <w:p>
      <w:pPr>
        <w:pStyle w:val="Heading1"/>
      </w:pPr>
      <w:r>
        <w:t>9. Configuration Properties</w:t>
      </w:r>
    </w:p>
    <w:p>
      <w:pPr>
        <w:pStyle w:val="ListBullet"/>
      </w:pPr>
      <w:r>
        <w:rPr>
          <w:b/>
        </w:rPr>
        <w:t xml:space="preserve">spring.application.name = pricing-service - </w:t>
      </w:r>
      <w:r>
        <w:t>Service name for service discovery</w:t>
      </w:r>
    </w:p>
    <w:p>
      <w:pPr>
        <w:pStyle w:val="ListBullet"/>
      </w:pPr>
      <w:r>
        <w:rPr>
          <w:b/>
        </w:rPr>
        <w:t xml:space="preserve">server.port = 8092 - </w:t>
      </w:r>
      <w:r>
        <w:t>HTTP port for REST API</w:t>
      </w:r>
    </w:p>
    <w:p>
      <w:pPr>
        <w:pStyle w:val="ListBullet"/>
      </w:pPr>
      <w:r>
        <w:rPr>
          <w:b/>
        </w:rPr>
        <w:t xml:space="preserve">spring.jpa.hibernate.ddl-auto = validate - </w:t>
      </w:r>
      <w:r>
        <w:t>Database schema validation on startup</w:t>
      </w:r>
    </w:p>
    <w:p>
      <w:pPr>
        <w:pStyle w:val="ListBullet"/>
      </w:pPr>
      <w:r>
        <w:rPr>
          <w:b/>
        </w:rPr>
        <w:t xml:space="preserve">spring.datasource.url = jdbc:postgresql://postgres:5432/pricing - </w:t>
      </w:r>
      <w:r>
        <w:t>PostgreSQL connection string</w:t>
      </w:r>
    </w:p>
    <w:p>
      <w:pPr>
        <w:pStyle w:val="ListBullet"/>
      </w:pPr>
      <w:r>
        <w:rPr>
          <w:b/>
        </w:rPr>
        <w:t xml:space="preserve">spring.redis.host = redis - </w:t>
      </w:r>
      <w:r>
        <w:t>Redis connection host</w:t>
      </w:r>
    </w:p>
    <w:p>
      <w:pPr>
        <w:pStyle w:val="ListBullet"/>
      </w:pPr>
      <w:r>
        <w:rPr>
          <w:b/>
        </w:rPr>
        <w:t xml:space="preserve">spring.redis.port = 6379 - </w:t>
      </w:r>
      <w:r>
        <w:t>Redis port</w:t>
      </w:r>
    </w:p>
    <w:p>
      <w:pPr>
        <w:pStyle w:val="ListBullet"/>
      </w:pPr>
      <w:r>
        <w:rPr>
          <w:b/>
        </w:rPr>
        <w:t xml:space="preserve">spring.elasticsearch.uris = http://elasticsearch:9200 - </w:t>
      </w:r>
      <w:r>
        <w:t>Elasticsearch endpoint</w:t>
      </w:r>
    </w:p>
    <w:p>
      <w:pPr>
        <w:pStyle w:val="ListBullet"/>
      </w:pPr>
      <w:r>
        <w:rPr>
          <w:b/>
        </w:rPr>
        <w:t xml:space="preserve">pricing.cache.ttl.minutes = 5 - </w:t>
      </w:r>
      <w:r>
        <w:t>Redis cache TTL for plans</w:t>
      </w:r>
    </w:p>
    <w:p>
      <w:pPr>
        <w:pStyle w:val="ListBullet"/>
      </w:pPr>
      <w:r>
        <w:rPr>
          <w:b/>
        </w:rPr>
        <w:t xml:space="preserve">pricing.calculation.timeout.ms = 100 - </w:t>
      </w:r>
      <w:r>
        <w:t>Max time for cost calculation</w:t>
      </w:r>
    </w:p>
    <w:p>
      <w:pPr>
        <w:pStyle w:val="ListBullet"/>
      </w:pPr>
      <w:r>
        <w:rPr>
          <w:b/>
        </w:rPr>
        <w:t xml:space="preserve">pricing.es.batch-size = 500 - </w:t>
      </w:r>
      <w:r>
        <w:t>Bulk index batch size</w:t>
      </w:r>
    </w:p>
    <w:p>
      <w:pPr>
        <w:pStyle w:val="Heading1"/>
      </w:pPr>
      <w:r>
        <w:t>10. Sequence Diagrams</w:t>
      </w:r>
    </w:p>
    <w:p>
      <w:pPr>
        <w:pStyle w:val="Heading2"/>
      </w:pPr>
      <w:r>
        <w:t>10.1 Create Pricing Plan Flow</w:t>
      </w:r>
    </w:p>
    <w:p>
      <w:r>
        <w:t>1. Admin Portal → PricingPlanController: POST /api/v1/pricing/plans</w:t>
        <w:br/>
        <w:t>2. PricingPlanController → PricingPlanService: createPlan(request)</w:t>
        <w:br/>
        <w:t>3. PricingPlanService → PricingPlanRepository: save(plan)</w:t>
        <w:br/>
        <w:t>4. PricingPlanRepository → PostgreSQL: INSERT INTO pricing_plans</w:t>
        <w:br/>
        <w:t>5. PricingPlanService → ElasticsearchPublisher: publishPlan(plan)</w:t>
        <w:br/>
        <w:t>6. ElasticsearchPublisher → Elasticsearch: PUT /pricing-plans/_doc/{id}</w:t>
        <w:br/>
        <w:t>7. PricingPlanService → PricingEventPublisher: publishEvent('pricing.plan.created')</w:t>
        <w:br/>
        <w:t>8. PricingEventPublisher → Redis: PUBLISH pricing.plan.created</w:t>
        <w:br/>
        <w:t>9. OCPI-Service (subscribed) ← Redis: Receives event, updates sync schedule</w:t>
        <w:br/>
        <w:t>10. PricingPlanController → Admin Portal: 201 Created + PricingPlanResponse</w:t>
      </w:r>
    </w:p>
    <w:p>
      <w:pPr>
        <w:pStyle w:val="Heading2"/>
      </w:pPr>
      <w:r>
        <w:t>10.2 Calculate Session Cost Flow</w:t>
      </w:r>
    </w:p>
    <w:p>
      <w:r>
        <w:t>1. Session Service → PricingCalculationController: POST /api/v1/pricing/calculate/realtime</w:t>
        <w:br/>
        <w:t>2. PricingCalculationController → PricingCalculationService: calculateCost(request)</w:t>
        <w:br/>
        <w:t>3. PricingCalculationService → Redis Cache: GET plan:{locationId}:{connectorType}</w:t>
        <w:br/>
        <w:t>4a. Cache Hit: Return cached plan</w:t>
        <w:br/>
        <w:t>4b. Cache Miss:</w:t>
        <w:br/>
        <w:t xml:space="preserve">    → PricingPlanRepository: findApplicable(locationId, connectorType)</w:t>
        <w:br/>
        <w:t xml:space="preserve">    → PostgreSQL: SELECT * FROM pricing_plans WHERE ...</w:t>
        <w:br/>
        <w:t xml:space="preserve">    → Redis Cache: SET plan:{locationId}:{connectorType}</w:t>
        <w:br/>
        <w:t>5. PricingCalculationService → Self: applyCostAlgorithm(plan, request)</w:t>
        <w:br/>
        <w:t>6. For TIME_OF_USE: Check current time against component windows</w:t>
        <w:br/>
        <w:t>7. For TIERED: Calculate tier-based rates</w:t>
        <w:br/>
        <w:t>8. For DYNAMIC: Query price_signals for applicable signals</w:t>
        <w:br/>
        <w:t>9. Return CostBreakdownResponse to Session Service</w:t>
        <w:br/>
        <w:t>10. Session Service → Mobile App: Update running cost display</w:t>
      </w:r>
    </w:p>
    <w:p>
      <w:pPr>
        <w:pStyle w:val="Heading2"/>
      </w:pPr>
      <w:r>
        <w:t>10.3 OCPI Tariff Sync Flow</w:t>
      </w:r>
    </w:p>
    <w:p>
      <w:r>
        <w:t>1. OCPI Service (scheduled hourly) → OcpiTariffController: GET /api/v1/pricing/ocpi/tariffs</w:t>
        <w:br/>
        <w:t>2. OcpiTariffController → PricingPlanRepository: findActivePlans()</w:t>
        <w:br/>
        <w:t>3. PricingPlanRepository → PostgreSQL: SELECT * FROM pricing_plans WHERE active=true</w:t>
        <w:br/>
        <w:t>4. OcpiTariffController → OcpiTariffConverter: planToTariff(plan)</w:t>
        <w:br/>
        <w:t>5. OcpiTariffConverter → OcpiTariffConverter: componentToElement(component) for each component</w:t>
        <w:br/>
        <w:t>6. OcpiTariffController → OCPI Service: Return List&lt;OcpiTariff&gt;</w:t>
        <w:br/>
        <w:t>7. OCPI Service → OCPI Partner Network: POST /v2.2.1/tariffs</w:t>
        <w:br/>
        <w:t>8. OCPI Service → Pricing Service: Logging/monitoring of sync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