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B31DD" w14:textId="31040DC0" w:rsidR="00A75B01" w:rsidRPr="00A75B01" w:rsidRDefault="00610D1C" w:rsidP="00A75B01">
      <w:pPr>
        <w:jc w:val="center"/>
        <w:rPr>
          <w:rFonts w:ascii="Verdana" w:hAnsi="Verdana"/>
          <w:b/>
          <w:bCs/>
          <w:sz w:val="40"/>
          <w:szCs w:val="40"/>
          <w:u w:val="single"/>
        </w:rPr>
      </w:pPr>
      <w:r w:rsidRPr="00914435">
        <w:rPr>
          <w:rFonts w:ascii="Verdana" w:hAnsi="Verdana"/>
          <w:b/>
          <w:bCs/>
          <w:sz w:val="40"/>
          <w:szCs w:val="40"/>
          <w:u w:val="single"/>
        </w:rPr>
        <w:t>Tic Tac Toe Game</w:t>
      </w:r>
      <w:r w:rsidR="00261FFA" w:rsidRPr="00A75B01">
        <w:rPr>
          <w:rFonts w:ascii="Verdana" w:hAnsi="Verdana"/>
          <w:b/>
          <w:bCs/>
          <w:sz w:val="40"/>
          <w:szCs w:val="40"/>
          <w:u w:val="single"/>
        </w:rPr>
        <w:t xml:space="preserve"> </w:t>
      </w:r>
    </w:p>
    <w:p w14:paraId="6F37E36D" w14:textId="50CCB298" w:rsidR="00261FFA" w:rsidRDefault="00261FFA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61FFA">
        <w:rPr>
          <w:rFonts w:ascii="Verdana" w:hAnsi="Verdana"/>
          <w:sz w:val="24"/>
          <w:szCs w:val="24"/>
        </w:rPr>
        <w:t>Tic tac</w:t>
      </w:r>
      <w:r>
        <w:rPr>
          <w:rFonts w:ascii="Verdana" w:hAnsi="Verdana"/>
          <w:sz w:val="24"/>
          <w:szCs w:val="24"/>
        </w:rPr>
        <w:t xml:space="preserve"> toe react application makes use of following components – Game, Board, Alert and Square</w:t>
      </w:r>
      <w:r w:rsidR="003F6217">
        <w:rPr>
          <w:rFonts w:ascii="Verdana" w:hAnsi="Verdana"/>
          <w:sz w:val="24"/>
          <w:szCs w:val="24"/>
        </w:rPr>
        <w:t xml:space="preserve"> using Reach Hooks</w:t>
      </w:r>
      <w:r w:rsidR="007771FD">
        <w:rPr>
          <w:rFonts w:ascii="Verdana" w:hAnsi="Verdana"/>
          <w:sz w:val="24"/>
          <w:szCs w:val="24"/>
        </w:rPr>
        <w:t>.</w:t>
      </w:r>
    </w:p>
    <w:p w14:paraId="6AA1EE99" w14:textId="78DCB2F4" w:rsidR="00AE02B2" w:rsidRDefault="00AE02B2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Each component has their unit tests 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files.</w:t>
      </w:r>
    </w:p>
    <w:p w14:paraId="45CA221E" w14:textId="5F5EB21E" w:rsidR="00AE02B2" w:rsidRDefault="00077711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Application allows user to play the game in the browser</w:t>
      </w:r>
      <w:r w:rsidR="007D2D54">
        <w:rPr>
          <w:rFonts w:ascii="Verdana" w:hAnsi="Verdana"/>
          <w:sz w:val="24"/>
          <w:szCs w:val="24"/>
        </w:rPr>
        <w:t>.</w:t>
      </w:r>
    </w:p>
    <w:p w14:paraId="4EE40B34" w14:textId="4E0C3D5B" w:rsidR="007D2D54" w:rsidRDefault="007D2D54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It makes use of </w:t>
      </w:r>
      <w:proofErr w:type="spellStart"/>
      <w:r>
        <w:rPr>
          <w:rFonts w:ascii="Verdana" w:hAnsi="Verdana"/>
          <w:sz w:val="24"/>
          <w:szCs w:val="24"/>
        </w:rPr>
        <w:t>localstorage</w:t>
      </w:r>
      <w:proofErr w:type="spellEnd"/>
      <w:r>
        <w:rPr>
          <w:rFonts w:ascii="Verdana" w:hAnsi="Verdana"/>
          <w:sz w:val="24"/>
          <w:szCs w:val="24"/>
        </w:rPr>
        <w:t xml:space="preserve"> to store the board values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retrieve them on page load.</w:t>
      </w:r>
    </w:p>
    <w:p w14:paraId="469AA500" w14:textId="7E80E2D9" w:rsidR="007D2D54" w:rsidRDefault="00CB6D8A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there is win or game is tie, respective message gets displayed on the page. </w:t>
      </w:r>
    </w:p>
    <w:p w14:paraId="318BAAA7" w14:textId="1F5CB988" w:rsidR="005301B7" w:rsidRDefault="005301B7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 App component has Game component</w:t>
      </w:r>
      <w:r w:rsidR="00D8216F">
        <w:rPr>
          <w:rFonts w:ascii="Verdana" w:hAnsi="Verdana"/>
          <w:sz w:val="24"/>
          <w:szCs w:val="24"/>
        </w:rPr>
        <w:t xml:space="preserve"> which </w:t>
      </w:r>
      <w:r w:rsidR="00043318">
        <w:rPr>
          <w:rFonts w:ascii="Verdana" w:hAnsi="Verdana"/>
          <w:sz w:val="24"/>
          <w:szCs w:val="24"/>
        </w:rPr>
        <w:t>sends</w:t>
      </w:r>
      <w:r w:rsidR="00D8216F">
        <w:rPr>
          <w:rFonts w:ascii="Verdana" w:hAnsi="Verdana"/>
          <w:sz w:val="24"/>
          <w:szCs w:val="24"/>
        </w:rPr>
        <w:t xml:space="preserve"> down the prop or data to child components viz Board, Square.</w:t>
      </w:r>
    </w:p>
    <w:p w14:paraId="037EC3B3" w14:textId="724B02E9" w:rsidR="00D8216F" w:rsidRDefault="00D8216F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Alert is a </w:t>
      </w:r>
      <w:r w:rsidR="00043318">
        <w:rPr>
          <w:rFonts w:ascii="Verdana" w:hAnsi="Verdana"/>
          <w:sz w:val="24"/>
          <w:szCs w:val="24"/>
        </w:rPr>
        <w:t>separate component</w:t>
      </w:r>
      <w:r>
        <w:rPr>
          <w:rFonts w:ascii="Verdana" w:hAnsi="Verdana"/>
          <w:sz w:val="24"/>
          <w:szCs w:val="24"/>
        </w:rPr>
        <w:t xml:space="preserve"> which any other component can use</w:t>
      </w:r>
      <w:r w:rsidR="00F1377D">
        <w:rPr>
          <w:rFonts w:ascii="Verdana" w:hAnsi="Verdana"/>
          <w:sz w:val="24"/>
          <w:szCs w:val="24"/>
        </w:rPr>
        <w:t>.</w:t>
      </w:r>
    </w:p>
    <w:p w14:paraId="42BBA931" w14:textId="77777777" w:rsidR="00A75B01" w:rsidRPr="00A75B01" w:rsidRDefault="00A75B01" w:rsidP="00A75B01">
      <w:pPr>
        <w:ind w:left="360"/>
        <w:rPr>
          <w:rFonts w:ascii="Verdana" w:hAnsi="Verdana"/>
          <w:sz w:val="24"/>
          <w:szCs w:val="24"/>
        </w:rPr>
      </w:pPr>
    </w:p>
    <w:sectPr w:rsidR="00A75B01" w:rsidRPr="00A7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609DC"/>
    <w:multiLevelType w:val="hybridMultilevel"/>
    <w:tmpl w:val="EB00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0416F"/>
    <w:multiLevelType w:val="hybridMultilevel"/>
    <w:tmpl w:val="7310AC98"/>
    <w:lvl w:ilvl="0" w:tplc="CDA827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5C"/>
    <w:rsid w:val="00043318"/>
    <w:rsid w:val="00077711"/>
    <w:rsid w:val="001956C6"/>
    <w:rsid w:val="001C1ABE"/>
    <w:rsid w:val="0020135C"/>
    <w:rsid w:val="00261FFA"/>
    <w:rsid w:val="00286CB1"/>
    <w:rsid w:val="003F6217"/>
    <w:rsid w:val="005301B7"/>
    <w:rsid w:val="00610D1C"/>
    <w:rsid w:val="007771FD"/>
    <w:rsid w:val="007D2D54"/>
    <w:rsid w:val="00914435"/>
    <w:rsid w:val="00A75B01"/>
    <w:rsid w:val="00AE02B2"/>
    <w:rsid w:val="00CB6D8A"/>
    <w:rsid w:val="00D8216F"/>
    <w:rsid w:val="00EA36E9"/>
    <w:rsid w:val="00F1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3849"/>
  <w15:chartTrackingRefBased/>
  <w15:docId w15:val="{6F0C186E-565F-4D75-8206-D0ECCBCA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Vaze</dc:creator>
  <cp:keywords/>
  <dc:description/>
  <cp:lastModifiedBy>Amol Vaze</cp:lastModifiedBy>
  <cp:revision>18</cp:revision>
  <dcterms:created xsi:type="dcterms:W3CDTF">2021-04-05T03:23:00Z</dcterms:created>
  <dcterms:modified xsi:type="dcterms:W3CDTF">2021-04-05T03:29:00Z</dcterms:modified>
</cp:coreProperties>
</file>