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Git Commands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 checkgit version 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version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 see the origin of git and the url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remote -v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Set git username globally -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config --global user.name CuelogicAmolWabale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Set git Email globally -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config --global user.email amol.wabale@cuelogic.com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 see all configuration value 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config --list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Initialize from existing code or track code / folder / project 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init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 know newly added files or change in files 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 add file in staging area or to make file ready to be checked in you need to add the file 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add -A  //To add all the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add fileName //To add specific file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 add updated file in staging area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add -u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To remove file from staging area -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reset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 commit changes 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commit -m "your comment"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 get latest commit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show HEAD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 see specific commits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show COMMITNUMBER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 get latest code 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pull origin master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Reset config settings 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config --global --unset-all core.editor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 set code editor / Diff tool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config --global core.editor EDITORNAME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 show correct suggestion when entered wrong git keywords 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config --global help.autocorrect 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 show colourized output in diff or status 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config --global color.ui auto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 reset particular configuration 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config --global --unset-all CONFIGNAME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 show x log-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log HEAD~x..Head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 show after x log-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log HEAD~x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 show one liner log-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log --oneline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 get total number of commit - (does not work on windows)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log --oneline | wc -l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Graphical view of commit 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log --oneline --graph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 get Short logs (gives you contributors username and message) 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shortlog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To get logs by Summary, Displaying by number of commits, email address -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shortlog -sne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Revert changes to previous state if state prior to add (-u or -A)-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checkout FILENAME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Revert changes to previous state if state is ready for commit-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reset --hard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To go back to x commit state -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reset --hard HEAD~1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 remove all unused files-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clean -f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Check branches available remotely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branch -r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 check the tags ( tags are used to pinpoint stable versions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tag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 tag a commit 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tag v1.1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to add message / annotation with tag -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tag -a v1.1_hello hi there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Create New branch 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branch BRANCHNAME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Rename branch 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branch -m OLDBRANCHNAME NEWNAME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 recover deleted files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- git reflog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- git branch BRANCHNAME COMMITNUMBER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Delete branch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branch -d BRANCHNAME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Delete remote branch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push origin :REMOTEBRANCHNAME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Merge branch -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if A is to be merged with B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First checkout Branch B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and than run command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merge 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stashing -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If you dont want to commit the changes but want to save it for future than use command -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It will roll back the changes and will save it as an shelvset 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stash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 see all stash list 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stash list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 apply changes saved in stash use command 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stash apply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to apply changes saved in stash and to remove the top entry use following -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stash pop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Rebasing - It is same as merging, only difference is it will not preserve it histroy, master branch will appear  as clean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If B is to rebased on A-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got to branch B and use following command-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rebase 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Than go to branch A and use following command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merge 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Cherry picking- It is the technique of getting single commit from other branch to your main(Master) branch</w:t>
      </w:r>
    </w:p>
    <w:bookmarkEnd w:id="0"/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cherry-pick LOGNUMBER</w:t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D205B2"/>
    <w:rsid w:val="283721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2018-01-12T05:28:28Z</dcterms:created>
  <dc:creator>Amol Wable</dc:creator>
  <cp:lastModifiedBy>Amol Wabale</cp:lastModifiedBy>
  <dcterms:modified xsi:type="dcterms:W3CDTF">2018-01-12T05:33:00Z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