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8DA" w:rsidRPr="007F6564" w:rsidRDefault="004E38EA" w:rsidP="007F6564">
      <w:pPr>
        <w:jc w:val="center"/>
        <w:rPr>
          <w:rFonts w:ascii="LMRomanM" w:hAnsi="LMRomanM"/>
          <w:b/>
          <w:bCs/>
          <w:sz w:val="24"/>
          <w:szCs w:val="24"/>
        </w:rPr>
      </w:pPr>
      <w:r w:rsidRPr="007F6564">
        <w:rPr>
          <w:rFonts w:ascii="LMRomanM" w:hAnsi="LMRomanM"/>
          <w:b/>
          <w:bCs/>
          <w:sz w:val="24"/>
          <w:szCs w:val="24"/>
        </w:rPr>
        <w:t>Examen II</w:t>
      </w:r>
    </w:p>
    <w:p w:rsidR="004E38EA" w:rsidRPr="004E38EA" w:rsidRDefault="004E38EA">
      <w:pPr>
        <w:pBdr>
          <w:bottom w:val="single" w:sz="6" w:space="1" w:color="auto"/>
        </w:pBdr>
        <w:rPr>
          <w:rFonts w:ascii="LMRomanM" w:hAnsi="LMRomanM"/>
          <w:sz w:val="24"/>
          <w:szCs w:val="24"/>
        </w:rPr>
      </w:pPr>
      <w:r w:rsidRPr="004E38EA">
        <w:rPr>
          <w:rFonts w:ascii="LMRomanM" w:hAnsi="LMRomanM"/>
          <w:sz w:val="24"/>
          <w:szCs w:val="24"/>
        </w:rPr>
        <w:t xml:space="preserve">Angie Marchena Mondell </w:t>
      </w:r>
      <w:r w:rsidRPr="004E38EA">
        <w:rPr>
          <w:rFonts w:ascii="LMRomanM" w:hAnsi="LMRomanM"/>
          <w:sz w:val="24"/>
          <w:szCs w:val="24"/>
        </w:rPr>
        <w:tab/>
      </w:r>
      <w:r w:rsidRPr="004E38EA">
        <w:rPr>
          <w:rFonts w:ascii="LMRomanM" w:hAnsi="LMRomanM"/>
          <w:sz w:val="24"/>
          <w:szCs w:val="24"/>
        </w:rPr>
        <w:tab/>
        <w:t xml:space="preserve">       </w:t>
      </w:r>
      <w:r w:rsidRPr="004E38EA">
        <w:rPr>
          <w:rFonts w:ascii="LMRomanM" w:hAnsi="LMRomanM"/>
          <w:sz w:val="24"/>
          <w:szCs w:val="24"/>
        </w:rPr>
        <w:tab/>
      </w:r>
      <w:r w:rsidRPr="004E38EA">
        <w:rPr>
          <w:rFonts w:ascii="LMRomanM" w:hAnsi="LMRomanM"/>
          <w:sz w:val="24"/>
          <w:szCs w:val="24"/>
        </w:rPr>
        <w:tab/>
      </w:r>
      <w:r w:rsidRPr="004E38EA">
        <w:rPr>
          <w:rFonts w:ascii="LMRomanM" w:hAnsi="LMRomanM"/>
          <w:sz w:val="24"/>
          <w:szCs w:val="24"/>
        </w:rPr>
        <w:tab/>
      </w:r>
      <w:r w:rsidRPr="004E38EA">
        <w:rPr>
          <w:rFonts w:ascii="LMRomanM" w:hAnsi="LMRomanM"/>
          <w:sz w:val="24"/>
          <w:szCs w:val="24"/>
        </w:rPr>
        <w:tab/>
        <w:t xml:space="preserve">           604650904</w:t>
      </w:r>
    </w:p>
    <w:p w:rsidR="004E38EA" w:rsidRPr="004E38EA" w:rsidRDefault="004E38EA">
      <w:pPr>
        <w:rPr>
          <w:rFonts w:ascii="LMRomanM" w:hAnsi="LMRomanM"/>
          <w:sz w:val="24"/>
          <w:szCs w:val="24"/>
        </w:rPr>
      </w:pPr>
    </w:p>
    <w:p w:rsidR="004E38EA" w:rsidRDefault="004E38EA">
      <w:pPr>
        <w:rPr>
          <w:rFonts w:ascii="LMRomanM" w:hAnsi="LMRomanM"/>
          <w:b/>
          <w:bCs/>
          <w:sz w:val="24"/>
          <w:szCs w:val="24"/>
        </w:rPr>
      </w:pPr>
      <w:r w:rsidRPr="004E38EA">
        <w:rPr>
          <w:rFonts w:ascii="LMRomanM" w:hAnsi="LMRomanM"/>
          <w:b/>
          <w:bCs/>
          <w:sz w:val="24"/>
          <w:szCs w:val="24"/>
        </w:rPr>
        <w:t>Pregunta 1</w:t>
      </w:r>
    </w:p>
    <w:p w:rsidR="004F247B" w:rsidRPr="004F247B" w:rsidRDefault="007F6564">
      <w:pPr>
        <w:rPr>
          <w:rFonts w:ascii="LMRomanM" w:hAnsi="LMRomanM"/>
          <w:sz w:val="24"/>
          <w:szCs w:val="24"/>
        </w:rPr>
      </w:pPr>
      <w:r>
        <w:rPr>
          <w:rFonts w:ascii="LMRomanM" w:hAnsi="LMRomanM"/>
          <w:sz w:val="24"/>
          <w:szCs w:val="24"/>
        </w:rPr>
        <w:t>Para que el voltaje de cada fase se desvié de su valor nominal, porque si se da una desviación grande en estas provoca que los equipos conectados a esta no funcionen correctamente.</w:t>
      </w:r>
    </w:p>
    <w:p w:rsidR="00B80C70" w:rsidRDefault="004E38EA">
      <w:pPr>
        <w:rPr>
          <w:rFonts w:ascii="LMRomanM" w:hAnsi="LMRomanM"/>
          <w:b/>
          <w:bCs/>
          <w:sz w:val="24"/>
          <w:szCs w:val="24"/>
        </w:rPr>
      </w:pPr>
      <w:r>
        <w:rPr>
          <w:rFonts w:ascii="LMRomanM" w:hAnsi="LMRomanM"/>
          <w:b/>
          <w:bCs/>
          <w:sz w:val="24"/>
          <w:szCs w:val="24"/>
        </w:rPr>
        <w:t>Pregunta 2</w:t>
      </w:r>
    </w:p>
    <w:p w:rsidR="00B80C70" w:rsidRDefault="00B80C70" w:rsidP="00214A49">
      <w:pPr>
        <w:jc w:val="both"/>
        <w:rPr>
          <w:rFonts w:ascii="LMRomanM" w:hAnsi="LMRomanM"/>
          <w:sz w:val="24"/>
          <w:szCs w:val="24"/>
        </w:rPr>
      </w:pPr>
      <w:r>
        <w:rPr>
          <w:rFonts w:ascii="LMRomanM" w:hAnsi="LMRomanM"/>
          <w:sz w:val="24"/>
          <w:szCs w:val="24"/>
        </w:rPr>
        <w:t xml:space="preserve">Como </w:t>
      </w:r>
      <w:r w:rsidR="00214A49">
        <w:rPr>
          <w:rFonts w:ascii="LMRomanM" w:hAnsi="LMRomanM"/>
          <w:sz w:val="24"/>
          <w:szCs w:val="24"/>
        </w:rPr>
        <w:t>precaución es necesario separar las cargas continuas de las discontinuas a la hora de calcular una acometida o alimentador para evitar el incremento en el equipo.</w:t>
      </w:r>
    </w:p>
    <w:p w:rsidR="00214A49" w:rsidRPr="00B80C70" w:rsidRDefault="00214A49" w:rsidP="00214A49">
      <w:pPr>
        <w:jc w:val="both"/>
        <w:rPr>
          <w:rFonts w:ascii="LMRomanM" w:hAnsi="LMRomanM"/>
          <w:sz w:val="24"/>
          <w:szCs w:val="24"/>
        </w:rPr>
      </w:pPr>
      <w:r>
        <w:rPr>
          <w:rFonts w:ascii="LMRomanM" w:hAnsi="LMRomanM"/>
          <w:sz w:val="24"/>
          <w:szCs w:val="24"/>
        </w:rPr>
        <w:t>Para la carga continuas no se debe exceder  mas de 80 a 85% la corriente nominal.</w:t>
      </w:r>
    </w:p>
    <w:p w:rsidR="004E38EA" w:rsidRPr="004E38EA" w:rsidRDefault="004E38EA">
      <w:pPr>
        <w:rPr>
          <w:rFonts w:ascii="LMRomanM" w:hAnsi="LMRomanM"/>
          <w:b/>
          <w:bCs/>
          <w:sz w:val="24"/>
          <w:szCs w:val="24"/>
        </w:rPr>
      </w:pPr>
      <w:r>
        <w:rPr>
          <w:rFonts w:ascii="LMRomanM" w:hAnsi="LMRomanM"/>
          <w:b/>
          <w:bCs/>
          <w:sz w:val="24"/>
          <w:szCs w:val="24"/>
        </w:rPr>
        <w:t>Pregunta 3</w:t>
      </w:r>
    </w:p>
    <w:p w:rsidR="004E38EA" w:rsidRPr="004E38EA" w:rsidRDefault="004E38EA" w:rsidP="004E38EA">
      <w:pPr>
        <w:jc w:val="both"/>
        <w:rPr>
          <w:rFonts w:ascii="LMRomanM" w:hAnsi="LMRomanM"/>
          <w:sz w:val="24"/>
          <w:szCs w:val="24"/>
        </w:rPr>
      </w:pPr>
      <w:r w:rsidRPr="004E38EA">
        <w:rPr>
          <w:rFonts w:ascii="LMRomanM" w:hAnsi="LMRomanM"/>
          <w:sz w:val="24"/>
          <w:szCs w:val="24"/>
        </w:rPr>
        <w:t>El balanceo de cargas es la distribución que se debe hacer en una instalación de tal manera que las fases de alimentación lo hagan aproximadamente en la misma proporción</w:t>
      </w:r>
      <w:r>
        <w:rPr>
          <w:rFonts w:ascii="LMRomanM" w:hAnsi="LMRomanM"/>
          <w:sz w:val="24"/>
          <w:szCs w:val="24"/>
        </w:rPr>
        <w:t>, es importante en instalaciones residenciales por:</w:t>
      </w:r>
    </w:p>
    <w:p w:rsidR="004E38EA" w:rsidRDefault="004F247B" w:rsidP="004E38EA">
      <w:pPr>
        <w:pStyle w:val="Prrafodelista"/>
        <w:numPr>
          <w:ilvl w:val="0"/>
          <w:numId w:val="2"/>
        </w:numPr>
        <w:jc w:val="both"/>
        <w:rPr>
          <w:rFonts w:ascii="LMRomanM" w:hAnsi="LMRomanM"/>
          <w:sz w:val="24"/>
          <w:szCs w:val="24"/>
        </w:rPr>
      </w:pPr>
      <w:r>
        <w:rPr>
          <w:rFonts w:ascii="LMRomanM" w:hAnsi="LMRomanM"/>
          <w:sz w:val="24"/>
          <w:szCs w:val="24"/>
        </w:rPr>
        <w:t>Muy necesario para saber que sistema de cargas utilizar.</w:t>
      </w:r>
    </w:p>
    <w:p w:rsidR="00214A49" w:rsidRPr="00214A49" w:rsidRDefault="004F247B" w:rsidP="00214A49">
      <w:pPr>
        <w:pStyle w:val="Prrafodelista"/>
        <w:numPr>
          <w:ilvl w:val="0"/>
          <w:numId w:val="2"/>
        </w:numPr>
        <w:jc w:val="both"/>
        <w:rPr>
          <w:rFonts w:ascii="LMRomanM" w:hAnsi="LMRomanM"/>
          <w:sz w:val="24"/>
          <w:szCs w:val="24"/>
        </w:rPr>
      </w:pPr>
      <w:r>
        <w:rPr>
          <w:rFonts w:ascii="LMRomanM" w:hAnsi="LMRomanM"/>
          <w:sz w:val="24"/>
          <w:szCs w:val="24"/>
        </w:rPr>
        <w:t>Para reconocer la capacidad de la fuente de energía.</w:t>
      </w:r>
    </w:p>
    <w:p w:rsidR="004E38EA" w:rsidRDefault="004F247B">
      <w:pPr>
        <w:rPr>
          <w:rFonts w:ascii="LMRomanM" w:hAnsi="LMRomanM"/>
          <w:b/>
          <w:bCs/>
          <w:sz w:val="24"/>
          <w:szCs w:val="24"/>
        </w:rPr>
      </w:pPr>
      <w:r w:rsidRPr="004F247B">
        <w:rPr>
          <w:rFonts w:ascii="LMRomanM" w:hAnsi="LMRomanM"/>
          <w:b/>
          <w:bCs/>
          <w:sz w:val="24"/>
          <w:szCs w:val="24"/>
        </w:rPr>
        <w:t xml:space="preserve">Pregunta </w:t>
      </w:r>
      <w:r w:rsidR="00214A49">
        <w:rPr>
          <w:rFonts w:ascii="LMRomanM" w:hAnsi="LMRomanM"/>
          <w:b/>
          <w:bCs/>
          <w:sz w:val="24"/>
          <w:szCs w:val="24"/>
        </w:rPr>
        <w:t>4</w:t>
      </w:r>
    </w:p>
    <w:p w:rsidR="00DA7635" w:rsidRDefault="00DA7635" w:rsidP="00DA7635">
      <w:pPr>
        <w:jc w:val="both"/>
        <w:rPr>
          <w:rFonts w:ascii="LMRomanM" w:hAnsi="LMRomanM"/>
          <w:sz w:val="24"/>
          <w:szCs w:val="24"/>
        </w:rPr>
      </w:pPr>
      <w:r>
        <w:rPr>
          <w:rFonts w:ascii="LMRomanM" w:hAnsi="LMRomanM"/>
          <w:sz w:val="24"/>
          <w:szCs w:val="24"/>
        </w:rPr>
        <w:t>Es importante realizar estas correcciones, la temperatura es de gran importancia en la conducción eléctrica, así también el agrupamiento porque al contar con varios cables por un mismo conducto se produce inducción electromagnética entre estos.</w:t>
      </w:r>
    </w:p>
    <w:p w:rsidR="00214A49" w:rsidRDefault="00214A49" w:rsidP="00DA7635">
      <w:pPr>
        <w:jc w:val="both"/>
        <w:rPr>
          <w:rFonts w:ascii="LMRomanM" w:hAnsi="LMRomanM"/>
          <w:b/>
          <w:bCs/>
          <w:sz w:val="24"/>
          <w:szCs w:val="24"/>
        </w:rPr>
      </w:pPr>
      <w:r w:rsidRPr="00214A49">
        <w:rPr>
          <w:rFonts w:ascii="LMRomanM" w:hAnsi="LMRomanM"/>
          <w:b/>
          <w:bCs/>
          <w:sz w:val="24"/>
          <w:szCs w:val="24"/>
        </w:rPr>
        <w:t>Pregunta 5</w:t>
      </w:r>
    </w:p>
    <w:p w:rsidR="00214A49" w:rsidRDefault="00214A49" w:rsidP="00DA7635">
      <w:pPr>
        <w:jc w:val="both"/>
        <w:rPr>
          <w:rFonts w:ascii="LMRomanM" w:hAnsi="LMRomanM"/>
          <w:sz w:val="24"/>
          <w:szCs w:val="24"/>
        </w:rPr>
      </w:pPr>
      <w:r>
        <w:rPr>
          <w:rFonts w:ascii="LMRomanM" w:hAnsi="LMRomanM"/>
          <w:sz w:val="24"/>
          <w:szCs w:val="24"/>
        </w:rPr>
        <w:t>Para calcular la caída de tensión máxima necesitamos la distancia entre los puntos:</w:t>
      </w:r>
    </w:p>
    <w:p w:rsidR="00214A49" w:rsidRPr="008723D3" w:rsidRDefault="00214A49" w:rsidP="00DA7635">
      <w:pPr>
        <w:jc w:val="both"/>
        <w:rPr>
          <w:rFonts w:ascii="LMRomanM" w:eastAsiaTheme="minorEastAsia" w:hAnsi="LMRomanM"/>
          <w:sz w:val="24"/>
          <w:szCs w:val="24"/>
        </w:rPr>
      </w:pPr>
      <m:oMathPara>
        <m:oMath>
          <m:r>
            <w:rPr>
              <w:rFonts w:ascii="Cambria Math" w:hAnsi="Cambria Math"/>
              <w:sz w:val="24"/>
              <w:szCs w:val="24"/>
            </w:rPr>
            <m:t>d=</m:t>
          </m:r>
          <m:r>
            <w:rPr>
              <w:rFonts w:ascii="Cambria Math" w:hAnsi="Cambria Math"/>
              <w:sz w:val="24"/>
              <w:szCs w:val="24"/>
            </w:rPr>
            <m:t>(</m:t>
          </m:r>
          <m:r>
            <w:rPr>
              <w:rFonts w:ascii="Cambria Math" w:hAnsi="Cambria Math"/>
              <w:sz w:val="24"/>
              <w:szCs w:val="24"/>
            </w:rPr>
            <m:t>2.2+</m:t>
          </m:r>
          <m:r>
            <w:rPr>
              <w:rFonts w:ascii="Cambria Math" w:hAnsi="Cambria Math"/>
              <w:sz w:val="24"/>
              <w:szCs w:val="24"/>
            </w:rPr>
            <m:t>0</m:t>
          </m:r>
          <m:r>
            <w:rPr>
              <w:rFonts w:ascii="Cambria Math" w:hAnsi="Cambria Math"/>
              <w:sz w:val="24"/>
              <w:szCs w:val="24"/>
            </w:rPr>
            <m:t>.9</m:t>
          </m:r>
          <m:r>
            <w:rPr>
              <w:rFonts w:ascii="Cambria Math" w:hAnsi="Cambria Math"/>
              <w:sz w:val="24"/>
              <w:szCs w:val="24"/>
            </w:rPr>
            <m:t>+</m:t>
          </m:r>
          <m:r>
            <w:rPr>
              <w:rFonts w:ascii="Cambria Math" w:hAnsi="Cambria Math"/>
              <w:sz w:val="24"/>
              <w:szCs w:val="24"/>
            </w:rPr>
            <m:t>1.6+0.9+1.3)/1000</m:t>
          </m:r>
        </m:oMath>
      </m:oMathPara>
    </w:p>
    <w:p w:rsidR="008723D3" w:rsidRPr="008723D3" w:rsidRDefault="008723D3" w:rsidP="008723D3">
      <w:pPr>
        <w:jc w:val="both"/>
        <w:rPr>
          <w:rFonts w:ascii="LMRomanM" w:eastAsiaTheme="minorEastAsia" w:hAnsi="LMRomanM"/>
          <w:sz w:val="24"/>
          <w:szCs w:val="24"/>
        </w:rPr>
      </w:pPr>
      <m:oMathPara>
        <m:oMath>
          <m:r>
            <w:rPr>
              <w:rFonts w:ascii="Cambria Math" w:hAnsi="Cambria Math"/>
              <w:sz w:val="24"/>
              <w:szCs w:val="24"/>
            </w:rPr>
            <m:t>d=</m:t>
          </m:r>
          <m:r>
            <w:rPr>
              <w:rFonts w:ascii="Cambria Math" w:hAnsi="Cambria Math"/>
              <w:sz w:val="24"/>
              <w:szCs w:val="24"/>
            </w:rPr>
            <m:t>0.0</m:t>
          </m:r>
          <m:r>
            <w:rPr>
              <w:rFonts w:ascii="Cambria Math" w:hAnsi="Cambria Math"/>
              <w:sz w:val="24"/>
              <w:szCs w:val="24"/>
            </w:rPr>
            <m:t>12</m:t>
          </m:r>
          <m:r>
            <w:rPr>
              <w:rFonts w:ascii="Cambria Math" w:hAnsi="Cambria Math"/>
              <w:sz w:val="24"/>
              <w:szCs w:val="24"/>
            </w:rPr>
            <m:t xml:space="preserve"> km</m:t>
          </m:r>
        </m:oMath>
      </m:oMathPara>
    </w:p>
    <w:p w:rsidR="008723D3" w:rsidRDefault="008723D3" w:rsidP="00DA7635">
      <w:pPr>
        <w:jc w:val="both"/>
        <w:rPr>
          <w:rFonts w:ascii="LMRomanM" w:eastAsiaTheme="minorEastAsia" w:hAnsi="LMRomanM"/>
          <w:sz w:val="24"/>
          <w:szCs w:val="24"/>
        </w:rPr>
      </w:pPr>
      <w:r>
        <w:rPr>
          <w:rFonts w:ascii="LMRomanM" w:eastAsiaTheme="minorEastAsia" w:hAnsi="LMRomanM"/>
          <w:sz w:val="24"/>
          <w:szCs w:val="24"/>
        </w:rPr>
        <w:t xml:space="preserve">Como tenemos que el calibre es de 12 AWG, Con </w:t>
      </w:r>
      <w:r w:rsidRPr="008723D3">
        <w:rPr>
          <w:rFonts w:ascii="LMRomanM" w:eastAsiaTheme="minorEastAsia" w:hAnsi="LMRomanM"/>
          <w:i/>
          <w:iCs/>
          <w:sz w:val="24"/>
          <w:szCs w:val="24"/>
        </w:rPr>
        <w:t>V</w:t>
      </w:r>
      <w:r w:rsidRPr="008723D3">
        <w:rPr>
          <w:rFonts w:ascii="LMRomanM" w:eastAsiaTheme="minorEastAsia" w:hAnsi="LMRomanM"/>
          <w:sz w:val="24"/>
          <w:szCs w:val="24"/>
          <w:vertAlign w:val="subscript"/>
        </w:rPr>
        <w:t>0</w:t>
      </w:r>
      <w:r>
        <w:rPr>
          <w:rFonts w:ascii="LMRomanM" w:eastAsiaTheme="minorEastAsia" w:hAnsi="LMRomanM"/>
          <w:sz w:val="24"/>
          <w:szCs w:val="24"/>
        </w:rPr>
        <w:t xml:space="preserve"> = 127 V y </w:t>
      </w:r>
      <w:r w:rsidRPr="008723D3">
        <w:rPr>
          <w:rFonts w:ascii="LMRomanM" w:eastAsiaTheme="minorEastAsia" w:hAnsi="LMRomanM"/>
          <w:i/>
          <w:iCs/>
          <w:sz w:val="24"/>
          <w:szCs w:val="24"/>
        </w:rPr>
        <w:t>I</w:t>
      </w:r>
      <w:r>
        <w:rPr>
          <w:rFonts w:ascii="LMRomanM" w:eastAsiaTheme="minorEastAsia" w:hAnsi="LMRomanM"/>
          <w:sz w:val="24"/>
          <w:szCs w:val="24"/>
        </w:rPr>
        <w:t xml:space="preserve"> = 20 A.</w:t>
      </w:r>
    </w:p>
    <w:p w:rsidR="008723D3" w:rsidRPr="008723D3" w:rsidRDefault="008723D3" w:rsidP="00DA7635">
      <w:pPr>
        <w:jc w:val="both"/>
        <w:rPr>
          <w:rFonts w:ascii="LMRomanM" w:eastAsiaTheme="minorEastAsia" w:hAnsi="LMRomanM"/>
          <w:lang w:val="es-419"/>
        </w:rPr>
      </w:pPr>
      <m:oMathPara>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2ZLI</m:t>
              </m:r>
            </m:num>
            <m:den>
              <m:r>
                <w:rPr>
                  <w:rFonts w:ascii="Cambria Math" w:hAnsi="Cambria Math"/>
                  <w:lang w:val="es-419"/>
                </w:rPr>
                <m:t>V0</m:t>
              </m:r>
            </m:den>
          </m:f>
          <m:r>
            <w:rPr>
              <w:rFonts w:ascii="Cambria Math" w:hAnsi="Cambria Math"/>
              <w:lang w:val="es-419"/>
            </w:rPr>
            <m:t>x 100</m:t>
          </m:r>
          <m:r>
            <w:rPr>
              <w:rFonts w:ascii="Cambria Math" w:hAnsi="Cambria Math"/>
              <w:lang w:val="es-419"/>
            </w:rPr>
            <m:t>%</m:t>
          </m:r>
        </m:oMath>
      </m:oMathPara>
    </w:p>
    <w:p w:rsidR="008723D3" w:rsidRPr="008723D3" w:rsidRDefault="008723D3" w:rsidP="00DA7635">
      <w:pPr>
        <w:jc w:val="both"/>
        <w:rPr>
          <w:rFonts w:ascii="LMRomanM" w:eastAsiaTheme="minorEastAsia" w:hAnsi="LMRomanM"/>
          <w:lang w:val="es-419"/>
        </w:rPr>
      </w:pPr>
      <m:oMathPara>
        <m:oMath>
          <m:r>
            <w:rPr>
              <w:rFonts w:ascii="Cambria Math" w:eastAsiaTheme="minorEastAsia" w:hAnsi="Cambria Math"/>
              <w:lang w:val="es-419"/>
            </w:rPr>
            <w:lastRenderedPageBreak/>
            <m:t>ΔV=</m:t>
          </m:r>
          <m:f>
            <m:fPr>
              <m:ctrlPr>
                <w:rPr>
                  <w:rFonts w:ascii="Cambria Math" w:hAnsi="Cambria Math"/>
                  <w:i/>
                  <w:lang w:val="es-419"/>
                </w:rPr>
              </m:ctrlPr>
            </m:fPr>
            <m:num>
              <m:r>
                <w:rPr>
                  <w:rFonts w:ascii="Cambria Math" w:hAnsi="Cambria Math"/>
                  <w:lang w:val="es-419"/>
                </w:rPr>
                <m:t>2(</m:t>
              </m:r>
              <m:r>
                <w:rPr>
                  <w:rFonts w:ascii="Cambria Math" w:hAnsi="Cambria Math"/>
                  <w:lang w:val="es-419"/>
                </w:rPr>
                <m:t>6</m:t>
              </m:r>
              <m:r>
                <w:rPr>
                  <w:rFonts w:ascii="Cambria Math" w:hAnsi="Cambria Math"/>
                  <w:lang w:val="es-419"/>
                </w:rPr>
                <m:t>.56 ohm/km)(0.0</m:t>
              </m:r>
              <m:r>
                <w:rPr>
                  <w:rFonts w:ascii="Cambria Math" w:hAnsi="Cambria Math"/>
                  <w:lang w:val="es-419"/>
                </w:rPr>
                <m:t>069</m:t>
              </m:r>
              <m:r>
                <w:rPr>
                  <w:rFonts w:ascii="Cambria Math" w:hAnsi="Cambria Math"/>
                  <w:lang w:val="es-419"/>
                </w:rPr>
                <m:t xml:space="preserve"> km)(</m:t>
              </m:r>
              <m:r>
                <w:rPr>
                  <w:rFonts w:ascii="Cambria Math" w:hAnsi="Cambria Math"/>
                  <w:lang w:val="es-419"/>
                </w:rPr>
                <m:t>2</m:t>
              </m:r>
              <m:r>
                <w:rPr>
                  <w:rFonts w:ascii="Cambria Math" w:hAnsi="Cambria Math"/>
                  <w:lang w:val="es-419"/>
                </w:rPr>
                <m:t>0A)</m:t>
              </m:r>
            </m:num>
            <m:den>
              <m:r>
                <w:rPr>
                  <w:rFonts w:ascii="Cambria Math" w:hAnsi="Cambria Math"/>
                  <w:lang w:val="es-419"/>
                </w:rPr>
                <m:t>1</m:t>
              </m:r>
              <m:r>
                <w:rPr>
                  <w:rFonts w:ascii="Cambria Math" w:hAnsi="Cambria Math"/>
                  <w:lang w:val="es-419"/>
                </w:rPr>
                <m:t>27</m:t>
              </m:r>
              <m:r>
                <w:rPr>
                  <w:rFonts w:ascii="Cambria Math" w:hAnsi="Cambria Math"/>
                  <w:lang w:val="es-419"/>
                </w:rPr>
                <m:t>V</m:t>
              </m:r>
            </m:den>
          </m:f>
          <m:r>
            <w:rPr>
              <w:rFonts w:ascii="Cambria Math" w:hAnsi="Cambria Math"/>
              <w:lang w:val="es-419"/>
            </w:rPr>
            <m:t>x100%</m:t>
          </m:r>
        </m:oMath>
      </m:oMathPara>
    </w:p>
    <w:p w:rsidR="008723D3" w:rsidRPr="00EC6E02" w:rsidRDefault="008723D3" w:rsidP="008723D3">
      <w:pPr>
        <w:jc w:val="both"/>
        <w:rPr>
          <w:rFonts w:ascii="LMRomanM" w:eastAsiaTheme="minorEastAsia" w:hAnsi="LMRomanM"/>
          <w:lang w:val="es-419"/>
        </w:rPr>
      </w:pPr>
      <m:oMathPara>
        <m:oMath>
          <m:r>
            <w:rPr>
              <w:rFonts w:ascii="Cambria Math" w:eastAsiaTheme="minorEastAsia" w:hAnsi="Cambria Math"/>
              <w:lang w:val="es-419"/>
            </w:rPr>
            <m:t>ΔV</m:t>
          </m:r>
          <m:r>
            <w:rPr>
              <w:rFonts w:ascii="Cambria Math" w:eastAsiaTheme="minorEastAsia" w:hAnsi="Cambria Math"/>
              <w:lang w:val="es-419"/>
            </w:rPr>
            <m:t>=</m:t>
          </m:r>
          <m:r>
            <w:rPr>
              <w:rFonts w:ascii="Cambria Math" w:eastAsiaTheme="minorEastAsia" w:hAnsi="Cambria Math"/>
              <w:lang w:val="es-419"/>
            </w:rPr>
            <m:t>1</m:t>
          </m:r>
          <m:r>
            <w:rPr>
              <w:rFonts w:ascii="Cambria Math" w:eastAsiaTheme="minorEastAsia" w:hAnsi="Cambria Math"/>
              <w:lang w:val="es-419"/>
            </w:rPr>
            <m:t>.4</m:t>
          </m:r>
          <m:r>
            <w:rPr>
              <w:rFonts w:ascii="Cambria Math" w:eastAsiaTheme="minorEastAsia" w:hAnsi="Cambria Math"/>
              <w:lang w:val="es-419"/>
            </w:rPr>
            <m:t>2</m:t>
          </m:r>
          <m:r>
            <w:rPr>
              <w:rFonts w:ascii="Cambria Math" w:eastAsiaTheme="minorEastAsia" w:hAnsi="Cambria Math"/>
              <w:lang w:val="es-419"/>
            </w:rPr>
            <m:t>%</m:t>
          </m:r>
        </m:oMath>
      </m:oMathPara>
    </w:p>
    <w:p w:rsidR="00EC6E02" w:rsidRPr="00EC6E02" w:rsidRDefault="00EC6E02" w:rsidP="008723D3">
      <w:pPr>
        <w:jc w:val="both"/>
        <w:rPr>
          <w:rFonts w:ascii="LMRomanM" w:eastAsiaTheme="minorEastAsia" w:hAnsi="LMRomanM"/>
          <w:sz w:val="28"/>
          <w:szCs w:val="28"/>
          <w:lang w:val="es-419"/>
        </w:rPr>
      </w:pPr>
      <w:r w:rsidRPr="00EC6E02">
        <w:rPr>
          <w:rFonts w:ascii="LMRomanM" w:eastAsiaTheme="minorEastAsia" w:hAnsi="LMRomanM"/>
          <w:sz w:val="24"/>
          <w:szCs w:val="24"/>
          <w:lang w:val="es-419"/>
        </w:rPr>
        <w:t xml:space="preserve">La caída de tensión máxima recomendada es de </w:t>
      </w:r>
      <w:r w:rsidR="00F523FF">
        <w:rPr>
          <w:rFonts w:ascii="LMRomanM" w:eastAsiaTheme="minorEastAsia" w:hAnsi="LMRomanM"/>
          <w:sz w:val="24"/>
          <w:szCs w:val="24"/>
          <w:lang w:val="es-419"/>
        </w:rPr>
        <w:t>1.42</w:t>
      </w:r>
      <w:r w:rsidRPr="00EC6E02">
        <w:rPr>
          <w:rFonts w:ascii="LMRomanM" w:eastAsiaTheme="minorEastAsia" w:hAnsi="LMRomanM"/>
          <w:sz w:val="24"/>
          <w:szCs w:val="24"/>
          <w:lang w:val="es-419"/>
        </w:rPr>
        <w:t>% para el circuito, el calibre del cable esta bien</w:t>
      </w:r>
      <w:r w:rsidR="00F523FF">
        <w:rPr>
          <w:rFonts w:ascii="LMRomanM" w:eastAsiaTheme="minorEastAsia" w:hAnsi="LMRomanM"/>
          <w:sz w:val="24"/>
          <w:szCs w:val="24"/>
          <w:lang w:val="es-419"/>
        </w:rPr>
        <w:t>.</w:t>
      </w:r>
      <w:r w:rsidRPr="00EC6E02">
        <w:rPr>
          <w:rFonts w:ascii="LMRomanM" w:eastAsiaTheme="minorEastAsia" w:hAnsi="LMRomanM"/>
          <w:sz w:val="24"/>
          <w:szCs w:val="24"/>
          <w:lang w:val="es-419"/>
        </w:rPr>
        <w:t xml:space="preserve"> </w:t>
      </w:r>
    </w:p>
    <w:p w:rsidR="008723D3" w:rsidRPr="008723D3" w:rsidRDefault="008723D3" w:rsidP="00DA7635">
      <w:pPr>
        <w:jc w:val="both"/>
        <w:rPr>
          <w:rFonts w:ascii="LMRomanM" w:eastAsiaTheme="minorEastAsia" w:hAnsi="LMRomanM"/>
          <w:sz w:val="24"/>
          <w:szCs w:val="24"/>
        </w:rPr>
      </w:pPr>
    </w:p>
    <w:p w:rsidR="008723D3" w:rsidRPr="008723D3" w:rsidRDefault="008723D3" w:rsidP="00DA7635">
      <w:pPr>
        <w:jc w:val="both"/>
        <w:rPr>
          <w:rFonts w:ascii="LMRomanM" w:eastAsiaTheme="minorEastAsia" w:hAnsi="LMRomanM"/>
          <w:sz w:val="24"/>
          <w:szCs w:val="24"/>
        </w:rPr>
      </w:pPr>
    </w:p>
    <w:p w:rsidR="004F247B" w:rsidRDefault="00DA7635">
      <w:pPr>
        <w:rPr>
          <w:rFonts w:ascii="LMRomanM" w:hAnsi="LMRomanM"/>
          <w:b/>
          <w:bCs/>
          <w:sz w:val="24"/>
          <w:szCs w:val="24"/>
        </w:rPr>
      </w:pPr>
      <w:r w:rsidRPr="00DA7635">
        <w:rPr>
          <w:rFonts w:ascii="LMRomanM" w:hAnsi="LMRomanM"/>
          <w:b/>
          <w:bCs/>
          <w:sz w:val="24"/>
          <w:szCs w:val="24"/>
        </w:rPr>
        <w:t>Pregunta 6</w:t>
      </w:r>
    </w:p>
    <w:p w:rsidR="00A66A2C" w:rsidRDefault="00345D42">
      <w:pPr>
        <w:rPr>
          <w:rFonts w:ascii="LMRomanM" w:hAnsi="LMRomanM"/>
          <w:sz w:val="24"/>
          <w:szCs w:val="24"/>
        </w:rPr>
      </w:pPr>
      <w:r>
        <w:rPr>
          <w:rFonts w:ascii="LMRomanM" w:hAnsi="LMRomanM"/>
          <w:sz w:val="24"/>
          <w:szCs w:val="24"/>
        </w:rPr>
        <w:t>Para las abrazaderas que contengan uno o varios equipos se debe considerar:</w:t>
      </w:r>
    </w:p>
    <w:p w:rsidR="00345D42" w:rsidRDefault="00345D42" w:rsidP="00345D42">
      <w:pPr>
        <w:pStyle w:val="Prrafodelista"/>
        <w:numPr>
          <w:ilvl w:val="0"/>
          <w:numId w:val="4"/>
        </w:numPr>
        <w:rPr>
          <w:rFonts w:ascii="LMRomanM" w:hAnsi="LMRomanM"/>
          <w:sz w:val="24"/>
          <w:szCs w:val="24"/>
        </w:rPr>
      </w:pPr>
      <w:r>
        <w:rPr>
          <w:rFonts w:ascii="LMRomanM" w:hAnsi="LMRomanM"/>
          <w:sz w:val="24"/>
          <w:szCs w:val="24"/>
        </w:rPr>
        <w:t>Se debe dejar el doble de volumen de lo indicado en la tabla 370-16(b) para el conductor de mayor tamaño nominal</w:t>
      </w:r>
    </w:p>
    <w:p w:rsidR="00345D42" w:rsidRDefault="00345D42" w:rsidP="00345D42">
      <w:pPr>
        <w:pStyle w:val="Prrafodelista"/>
        <w:numPr>
          <w:ilvl w:val="0"/>
          <w:numId w:val="4"/>
        </w:numPr>
        <w:rPr>
          <w:rFonts w:ascii="LMRomanM" w:hAnsi="LMRomanM"/>
          <w:sz w:val="24"/>
          <w:szCs w:val="24"/>
        </w:rPr>
      </w:pPr>
      <w:r>
        <w:rPr>
          <w:rFonts w:ascii="LMRomanM" w:hAnsi="LMRomanM"/>
          <w:sz w:val="24"/>
          <w:szCs w:val="24"/>
        </w:rPr>
        <w:t>Aquí se cuentan los contactos</w:t>
      </w:r>
      <w:r w:rsidR="0007547A">
        <w:rPr>
          <w:rFonts w:ascii="LMRomanM" w:hAnsi="LMRomanM"/>
          <w:sz w:val="24"/>
          <w:szCs w:val="24"/>
        </w:rPr>
        <w:t xml:space="preserve">, </w:t>
      </w:r>
      <w:r>
        <w:rPr>
          <w:rFonts w:ascii="LMRomanM" w:hAnsi="LMRomanM"/>
          <w:sz w:val="24"/>
          <w:szCs w:val="24"/>
        </w:rPr>
        <w:t>apagadores</w:t>
      </w:r>
      <w:r w:rsidR="0007547A">
        <w:rPr>
          <w:rFonts w:ascii="LMRomanM" w:hAnsi="LMRomanM"/>
          <w:sz w:val="24"/>
          <w:szCs w:val="24"/>
        </w:rPr>
        <w:t xml:space="preserve"> y timbres</w:t>
      </w:r>
      <w:r>
        <w:rPr>
          <w:rFonts w:ascii="LMRomanM" w:hAnsi="LMRomanM"/>
          <w:sz w:val="24"/>
          <w:szCs w:val="24"/>
        </w:rPr>
        <w:t>.</w:t>
      </w:r>
    </w:p>
    <w:p w:rsidR="00345D42" w:rsidRPr="00345D42" w:rsidRDefault="00345D42" w:rsidP="00345D42">
      <w:pPr>
        <w:pStyle w:val="Prrafodelista"/>
        <w:numPr>
          <w:ilvl w:val="0"/>
          <w:numId w:val="4"/>
        </w:numPr>
        <w:rPr>
          <w:rFonts w:ascii="LMRomanM" w:hAnsi="LMRomanM"/>
          <w:sz w:val="24"/>
          <w:szCs w:val="24"/>
        </w:rPr>
      </w:pPr>
      <w:r>
        <w:rPr>
          <w:rFonts w:ascii="LMRomanM" w:hAnsi="LMRomanM"/>
          <w:sz w:val="24"/>
          <w:szCs w:val="24"/>
        </w:rPr>
        <w:t>Para las abrazaderas se debe contar el volumen tal como esta en la tabla 370-16(b).</w:t>
      </w:r>
    </w:p>
    <w:p w:rsidR="00DA7635" w:rsidRDefault="00DA7635" w:rsidP="00DA7635">
      <w:pPr>
        <w:rPr>
          <w:rFonts w:ascii="LMRomanM" w:hAnsi="LMRomanM"/>
          <w:b/>
          <w:bCs/>
          <w:sz w:val="24"/>
          <w:szCs w:val="24"/>
        </w:rPr>
      </w:pPr>
      <w:r w:rsidRPr="00DA7635">
        <w:rPr>
          <w:rFonts w:ascii="LMRomanM" w:hAnsi="LMRomanM"/>
          <w:b/>
          <w:bCs/>
          <w:sz w:val="24"/>
          <w:szCs w:val="24"/>
        </w:rPr>
        <w:t xml:space="preserve">Pregunta </w:t>
      </w:r>
      <w:r>
        <w:rPr>
          <w:rFonts w:ascii="LMRomanM" w:hAnsi="LMRomanM"/>
          <w:b/>
          <w:bCs/>
          <w:sz w:val="24"/>
          <w:szCs w:val="24"/>
        </w:rPr>
        <w:t>7</w:t>
      </w:r>
    </w:p>
    <w:p w:rsidR="000F5BEC" w:rsidRDefault="000F5BEC" w:rsidP="00DA7635">
      <w:pPr>
        <w:rPr>
          <w:rFonts w:ascii="LMRomanM" w:hAnsi="LMRomanM"/>
          <w:sz w:val="24"/>
          <w:szCs w:val="24"/>
        </w:rPr>
      </w:pPr>
      <w:r>
        <w:rPr>
          <w:rFonts w:ascii="LMRomanM" w:hAnsi="LMRomanM"/>
          <w:sz w:val="24"/>
          <w:szCs w:val="24"/>
        </w:rPr>
        <w:t>Como el calibre es de 12 AWG</w:t>
      </w:r>
    </w:p>
    <w:p w:rsidR="000F5BEC" w:rsidRDefault="009B5380" w:rsidP="000F5BEC">
      <w:pPr>
        <w:pStyle w:val="Prrafodelista"/>
        <w:numPr>
          <w:ilvl w:val="0"/>
          <w:numId w:val="3"/>
        </w:numPr>
        <w:spacing w:after="0" w:line="256" w:lineRule="auto"/>
        <w:jc w:val="both"/>
        <w:rPr>
          <w:rFonts w:ascii="LMRomanM" w:hAnsi="LMRomanM"/>
          <w:lang w:val="es-419"/>
        </w:rPr>
      </w:pPr>
      <w:r>
        <w:rPr>
          <w:rFonts w:ascii="LMRomanM" w:hAnsi="LMRomanM"/>
        </w:rPr>
        <w:t>2</w:t>
      </w:r>
      <w:r w:rsidR="000F5BEC" w:rsidRPr="00067F55">
        <w:rPr>
          <w:rFonts w:ascii="LMRomanM" w:hAnsi="LMRomanM"/>
          <w:lang w:val="es-419"/>
        </w:rPr>
        <w:t xml:space="preserve"> conductores vivos calibre </w:t>
      </w:r>
      <w:r w:rsidR="000F5BEC">
        <w:rPr>
          <w:rFonts w:ascii="LMRomanM" w:hAnsi="LMRomanM"/>
          <w:lang w:val="es-419"/>
        </w:rPr>
        <w:t>12</w:t>
      </w:r>
      <w:r w:rsidR="000F5BEC" w:rsidRPr="00067F55">
        <w:rPr>
          <w:rFonts w:ascii="LMRomanM" w:hAnsi="LMRomanM"/>
          <w:lang w:val="es-419"/>
        </w:rPr>
        <w:t xml:space="preserve"> AWG, que entran a la caja y son empalmados dentro. </w:t>
      </w:r>
    </w:p>
    <w:p w:rsidR="000F5BEC" w:rsidRDefault="009B5380" w:rsidP="000F5BEC">
      <w:pPr>
        <w:pStyle w:val="Prrafodelista"/>
        <w:spacing w:after="0" w:line="256" w:lineRule="auto"/>
        <w:rPr>
          <w:rFonts w:ascii="LMRomanM" w:eastAsiaTheme="minorEastAsia" w:hAnsi="LMRomanM"/>
          <w:color w:val="000000"/>
        </w:rPr>
      </w:pPr>
      <w:r>
        <w:rPr>
          <w:rFonts w:ascii="LMRomanM" w:hAnsi="LMRomanM"/>
          <w:lang w:val="es-419"/>
        </w:rPr>
        <w:t>2</w:t>
      </w:r>
      <w:r w:rsidR="000F5BEC" w:rsidRPr="00067F55">
        <w:rPr>
          <w:rFonts w:ascii="LMRomanM" w:hAnsi="LMRomanM"/>
          <w:lang w:val="es-419"/>
        </w:rPr>
        <w:t xml:space="preserve"> x </w:t>
      </w:r>
      <w:r w:rsidR="000F5BEC">
        <w:rPr>
          <w:rFonts w:ascii="LMRomanM" w:hAnsi="LMRomanM"/>
          <w:lang w:val="es-419"/>
        </w:rPr>
        <w:t>37</w:t>
      </w:r>
      <w:r w:rsidR="000F5BEC"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000F5BEC" w:rsidRPr="00067F55">
        <w:rPr>
          <w:rFonts w:ascii="LMRomanM" w:hAnsi="LMRomanM"/>
          <w:lang w:val="es-419"/>
        </w:rPr>
        <w:t xml:space="preserve">= </w:t>
      </w:r>
      <w:r>
        <w:rPr>
          <w:rFonts w:ascii="LMRomanM" w:eastAsiaTheme="minorEastAsia" w:hAnsi="LMRomanM"/>
          <w:lang w:val="es-419"/>
        </w:rPr>
        <w:t>74</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9B5380" w:rsidRDefault="009B5380" w:rsidP="009B5380">
      <w:pPr>
        <w:pStyle w:val="Prrafodelista"/>
        <w:numPr>
          <w:ilvl w:val="0"/>
          <w:numId w:val="3"/>
        </w:numPr>
        <w:spacing w:after="0" w:line="256" w:lineRule="auto"/>
        <w:jc w:val="both"/>
        <w:rPr>
          <w:rFonts w:ascii="LMRomanM" w:hAnsi="LMRomanM"/>
          <w:lang w:val="es-419"/>
        </w:rPr>
      </w:pPr>
      <w:r>
        <w:rPr>
          <w:rFonts w:ascii="LMRomanM" w:hAnsi="LMRomanM"/>
        </w:rPr>
        <w:t>4</w:t>
      </w:r>
      <w:r w:rsidRPr="00067F55">
        <w:rPr>
          <w:rFonts w:ascii="LMRomanM" w:hAnsi="LMRomanM"/>
          <w:lang w:val="es-419"/>
        </w:rPr>
        <w:t xml:space="preserve"> conductores vivos calibre </w:t>
      </w:r>
      <w:r>
        <w:rPr>
          <w:rFonts w:ascii="LMRomanM" w:hAnsi="LMRomanM"/>
          <w:lang w:val="es-419"/>
        </w:rPr>
        <w:t>12</w:t>
      </w:r>
      <w:r w:rsidRPr="00067F55">
        <w:rPr>
          <w:rFonts w:ascii="LMRomanM" w:hAnsi="LMRomanM"/>
          <w:lang w:val="es-419"/>
        </w:rPr>
        <w:t xml:space="preserve"> AWG, que entran a la caja y </w:t>
      </w:r>
      <w:r>
        <w:rPr>
          <w:rFonts w:ascii="LMRomanM" w:hAnsi="LMRomanM"/>
          <w:lang w:val="es-419"/>
        </w:rPr>
        <w:t>conectan 2 apagadores</w:t>
      </w:r>
      <w:r w:rsidRPr="00067F55">
        <w:rPr>
          <w:rFonts w:ascii="LMRomanM" w:hAnsi="LMRomanM"/>
          <w:lang w:val="es-419"/>
        </w:rPr>
        <w:t xml:space="preserve">. </w:t>
      </w:r>
    </w:p>
    <w:p w:rsidR="009B5380" w:rsidRPr="009B5380" w:rsidRDefault="009B5380" w:rsidP="009B5380">
      <w:pPr>
        <w:pStyle w:val="Prrafodelista"/>
        <w:spacing w:after="0" w:line="256" w:lineRule="auto"/>
        <w:rPr>
          <w:rFonts w:ascii="LMRomanM" w:eastAsiaTheme="minorEastAsia" w:hAnsi="LMRomanM"/>
          <w:color w:val="000000"/>
        </w:rPr>
      </w:pPr>
      <w:r>
        <w:rPr>
          <w:rFonts w:ascii="LMRomanM" w:hAnsi="LMRomanM"/>
          <w:lang w:val="es-419"/>
        </w:rPr>
        <w:t>4</w:t>
      </w:r>
      <w:r w:rsidRPr="00067F55">
        <w:rPr>
          <w:rFonts w:ascii="LMRomanM" w:hAnsi="LMRomanM"/>
          <w:lang w:val="es-419"/>
        </w:rPr>
        <w:t xml:space="preserve"> x </w:t>
      </w:r>
      <w:r>
        <w:rPr>
          <w:rFonts w:ascii="LMRomanM" w:hAnsi="LMRomanM"/>
          <w:lang w:val="es-419"/>
        </w:rPr>
        <w:t>37</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w:t>
      </w:r>
      <w:r>
        <w:rPr>
          <w:rFonts w:ascii="LMRomanM" w:eastAsiaTheme="minorEastAsia" w:hAnsi="LMRomanM"/>
          <w:lang w:val="es-419"/>
        </w:rPr>
        <w:t>148</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F5BEC" w:rsidRDefault="00F523FF" w:rsidP="000F5BEC">
      <w:pPr>
        <w:pStyle w:val="Prrafodelista"/>
        <w:numPr>
          <w:ilvl w:val="0"/>
          <w:numId w:val="3"/>
        </w:numPr>
        <w:spacing w:after="0" w:line="256" w:lineRule="auto"/>
        <w:jc w:val="both"/>
        <w:rPr>
          <w:rFonts w:ascii="LMRomanM" w:hAnsi="LMRomanM"/>
          <w:lang w:val="es-419"/>
        </w:rPr>
      </w:pPr>
      <w:r>
        <w:rPr>
          <w:rFonts w:ascii="LMRomanM" w:hAnsi="LMRomanM"/>
          <w:lang w:val="es-419"/>
        </w:rPr>
        <w:t>2</w:t>
      </w:r>
      <w:r w:rsidR="000F5BEC" w:rsidRPr="00067F55">
        <w:rPr>
          <w:rFonts w:ascii="LMRomanM" w:hAnsi="LMRomanM"/>
          <w:lang w:val="es-419"/>
        </w:rPr>
        <w:t xml:space="preserve"> conductores neutros calibre </w:t>
      </w:r>
      <w:r w:rsidR="000F5BEC">
        <w:rPr>
          <w:rFonts w:ascii="LMRomanM" w:hAnsi="LMRomanM"/>
          <w:lang w:val="es-419"/>
        </w:rPr>
        <w:t>12</w:t>
      </w:r>
      <w:r w:rsidR="000F5BEC" w:rsidRPr="00067F55">
        <w:rPr>
          <w:rFonts w:ascii="LMRomanM" w:hAnsi="LMRomanM"/>
          <w:lang w:val="es-419"/>
        </w:rPr>
        <w:t xml:space="preserve"> AWG, que entran a la caja y son empalmados. </w:t>
      </w:r>
    </w:p>
    <w:p w:rsidR="000F5BEC" w:rsidRDefault="00F523FF" w:rsidP="000F5BEC">
      <w:pPr>
        <w:pStyle w:val="Prrafodelista"/>
        <w:spacing w:after="0" w:line="256" w:lineRule="auto"/>
        <w:jc w:val="both"/>
        <w:rPr>
          <w:rFonts w:ascii="LMRomanM" w:eastAsiaTheme="minorEastAsia" w:hAnsi="LMRomanM"/>
          <w:color w:val="000000"/>
        </w:rPr>
      </w:pPr>
      <w:r>
        <w:rPr>
          <w:rFonts w:ascii="LMRomanM" w:hAnsi="LMRomanM"/>
          <w:lang w:val="es-419"/>
        </w:rPr>
        <w:t>2</w:t>
      </w:r>
      <w:r w:rsidR="000F5BEC" w:rsidRPr="00067F55">
        <w:rPr>
          <w:rFonts w:ascii="LMRomanM" w:hAnsi="LMRomanM"/>
          <w:lang w:val="es-419"/>
        </w:rPr>
        <w:t xml:space="preserve">x </w:t>
      </w:r>
      <w:r w:rsidR="000F5BEC">
        <w:rPr>
          <w:rFonts w:ascii="LMRomanM" w:hAnsi="LMRomanM"/>
          <w:lang w:val="es-419"/>
        </w:rPr>
        <w:t>37</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000F5BEC" w:rsidRPr="00067F55">
        <w:rPr>
          <w:rFonts w:ascii="LMRomanM" w:hAnsi="LMRomanM"/>
          <w:lang w:val="es-419"/>
        </w:rPr>
        <w:t xml:space="preserve"> = </w:t>
      </w:r>
      <w:r w:rsidR="009B5380">
        <w:rPr>
          <w:rFonts w:ascii="LMRomanM" w:hAnsi="LMRomanM"/>
          <w:lang w:val="es-419"/>
        </w:rPr>
        <w:t>74</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767686" w:rsidRDefault="00767686" w:rsidP="00767686">
      <w:pPr>
        <w:pStyle w:val="Prrafodelista"/>
        <w:numPr>
          <w:ilvl w:val="0"/>
          <w:numId w:val="3"/>
        </w:numPr>
        <w:spacing w:after="0" w:line="256" w:lineRule="auto"/>
        <w:jc w:val="both"/>
        <w:rPr>
          <w:rFonts w:ascii="LMRomanM" w:hAnsi="LMRomanM"/>
          <w:lang w:val="es-419"/>
        </w:rPr>
      </w:pPr>
      <w:r>
        <w:rPr>
          <w:rFonts w:ascii="LMRomanM" w:hAnsi="LMRomanM"/>
          <w:lang w:val="es-419"/>
        </w:rPr>
        <w:t>1</w:t>
      </w:r>
      <w:r w:rsidRPr="00067F55">
        <w:rPr>
          <w:rFonts w:ascii="LMRomanM" w:hAnsi="LMRomanM"/>
          <w:lang w:val="es-419"/>
        </w:rPr>
        <w:t xml:space="preserve"> conductores </w:t>
      </w:r>
      <w:r w:rsidR="009B5380">
        <w:rPr>
          <w:rFonts w:ascii="LMRomanM" w:hAnsi="LMRomanM"/>
          <w:lang w:val="es-419"/>
        </w:rPr>
        <w:t>vivo</w:t>
      </w:r>
      <w:r w:rsidRPr="00067F55">
        <w:rPr>
          <w:rFonts w:ascii="LMRomanM" w:hAnsi="LMRomanM"/>
          <w:lang w:val="es-419"/>
        </w:rPr>
        <w:t xml:space="preserve"> calibre </w:t>
      </w:r>
      <w:r>
        <w:rPr>
          <w:rFonts w:ascii="LMRomanM" w:hAnsi="LMRomanM"/>
          <w:lang w:val="es-419"/>
        </w:rPr>
        <w:t>12</w:t>
      </w:r>
      <w:r w:rsidRPr="00067F55">
        <w:rPr>
          <w:rFonts w:ascii="LMRomanM" w:hAnsi="LMRomanM"/>
          <w:lang w:val="es-419"/>
        </w:rPr>
        <w:t xml:space="preserve"> AWG, que </w:t>
      </w:r>
      <w:r>
        <w:rPr>
          <w:rFonts w:ascii="LMRomanM" w:hAnsi="LMRomanM"/>
          <w:lang w:val="es-419"/>
        </w:rPr>
        <w:t>atraviesa la caja</w:t>
      </w:r>
      <w:r w:rsidRPr="00067F55">
        <w:rPr>
          <w:rFonts w:ascii="LMRomanM" w:hAnsi="LMRomanM"/>
          <w:lang w:val="es-419"/>
        </w:rPr>
        <w:t xml:space="preserve">. </w:t>
      </w:r>
    </w:p>
    <w:p w:rsidR="00767686" w:rsidRPr="00767686" w:rsidRDefault="00767686" w:rsidP="00767686">
      <w:pPr>
        <w:pStyle w:val="Prrafodelista"/>
        <w:spacing w:after="0" w:line="256" w:lineRule="auto"/>
        <w:jc w:val="both"/>
        <w:rPr>
          <w:rFonts w:ascii="LMRomanM" w:hAnsi="LMRomanM"/>
          <w:lang w:val="es-419"/>
        </w:rPr>
      </w:pPr>
      <w:r>
        <w:rPr>
          <w:rFonts w:ascii="LMRomanM" w:hAnsi="LMRomanM"/>
          <w:lang w:val="es-419"/>
        </w:rPr>
        <w:t>1</w:t>
      </w:r>
      <w:r w:rsidRPr="00067F55">
        <w:rPr>
          <w:rFonts w:ascii="LMRomanM" w:hAnsi="LMRomanM"/>
          <w:lang w:val="es-419"/>
        </w:rPr>
        <w:t xml:space="preserve">x </w:t>
      </w:r>
      <w:r>
        <w:rPr>
          <w:rFonts w:ascii="LMRomanM" w:hAnsi="LMRomanM"/>
          <w:lang w:val="es-419"/>
        </w:rPr>
        <w:t>37</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 </w:t>
      </w:r>
      <w:r w:rsidR="009B5380">
        <w:rPr>
          <w:rFonts w:ascii="LMRomanM" w:hAnsi="LMRomanM"/>
          <w:lang w:val="es-419"/>
        </w:rPr>
        <w:t>37</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F5BEC" w:rsidRDefault="009B5380" w:rsidP="000F5BEC">
      <w:pPr>
        <w:pStyle w:val="Prrafodelista"/>
        <w:numPr>
          <w:ilvl w:val="0"/>
          <w:numId w:val="3"/>
        </w:numPr>
        <w:spacing w:after="0" w:line="256" w:lineRule="auto"/>
        <w:jc w:val="both"/>
        <w:rPr>
          <w:rFonts w:ascii="LMRomanM" w:hAnsi="LMRomanM"/>
          <w:lang w:val="es-419"/>
        </w:rPr>
      </w:pPr>
      <w:r>
        <w:rPr>
          <w:rFonts w:ascii="LMRomanM" w:hAnsi="LMRomanM"/>
          <w:lang w:val="es-419"/>
        </w:rPr>
        <w:t>2</w:t>
      </w:r>
      <w:r w:rsidR="000F5BEC" w:rsidRPr="00067F55">
        <w:rPr>
          <w:rFonts w:ascii="LMRomanM" w:hAnsi="LMRomanM"/>
          <w:lang w:val="es-419"/>
        </w:rPr>
        <w:t xml:space="preserve"> conductores puesta a tierra calibre </w:t>
      </w:r>
      <w:r w:rsidR="000F5BEC">
        <w:rPr>
          <w:rFonts w:ascii="LMRomanM" w:hAnsi="LMRomanM"/>
          <w:lang w:val="es-419"/>
        </w:rPr>
        <w:t>12</w:t>
      </w:r>
      <w:r w:rsidR="000F5BEC" w:rsidRPr="00067F55">
        <w:rPr>
          <w:rFonts w:ascii="LMRomanM" w:hAnsi="LMRomanM"/>
          <w:lang w:val="es-419"/>
        </w:rPr>
        <w:t xml:space="preserve"> AWG</w:t>
      </w:r>
      <w:r w:rsidR="00514EA6">
        <w:rPr>
          <w:rFonts w:ascii="LMRomanM" w:hAnsi="LMRomanM"/>
          <w:lang w:val="es-419"/>
        </w:rPr>
        <w:t xml:space="preserve"> (Solo se considera el volumen de uno)</w:t>
      </w:r>
      <w:r w:rsidR="000F5BEC" w:rsidRPr="00067F55">
        <w:rPr>
          <w:rFonts w:ascii="LMRomanM" w:hAnsi="LMRomanM"/>
          <w:lang w:val="es-419"/>
        </w:rPr>
        <w:t xml:space="preserve">. </w:t>
      </w:r>
    </w:p>
    <w:p w:rsidR="000F5BEC" w:rsidRPr="00067F55" w:rsidRDefault="009B5380" w:rsidP="000F5BEC">
      <w:pPr>
        <w:pStyle w:val="Prrafodelista"/>
        <w:spacing w:after="0" w:line="256" w:lineRule="auto"/>
        <w:rPr>
          <w:rFonts w:ascii="LMRomanM" w:hAnsi="LMRomanM"/>
          <w:lang w:val="es-419"/>
        </w:rPr>
      </w:pPr>
      <w:r>
        <w:rPr>
          <w:rFonts w:ascii="LMRomanM" w:hAnsi="LMRomanM"/>
          <w:lang w:val="es-419"/>
        </w:rPr>
        <w:t>1</w:t>
      </w:r>
      <w:r w:rsidR="000F5BEC" w:rsidRPr="00067F55">
        <w:rPr>
          <w:rFonts w:ascii="LMRomanM" w:hAnsi="LMRomanM"/>
          <w:lang w:val="es-419"/>
        </w:rPr>
        <w:t xml:space="preserve"> x </w:t>
      </w:r>
      <w:r w:rsidR="000F5BEC">
        <w:rPr>
          <w:rFonts w:ascii="LMRomanM" w:hAnsi="LMRomanM"/>
          <w:lang w:val="es-419"/>
        </w:rPr>
        <w:t>37</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000F5BEC" w:rsidRPr="00067F55">
        <w:rPr>
          <w:rFonts w:ascii="LMRomanM" w:eastAsiaTheme="minorEastAsia" w:hAnsi="LMRomanM"/>
          <w:color w:val="000000"/>
          <w:lang w:val="es-419" w:eastAsia="es-CR"/>
        </w:rPr>
        <w:t xml:space="preserve"> = </w:t>
      </w:r>
      <w:r w:rsidR="000F5BEC">
        <w:rPr>
          <w:rFonts w:ascii="LMRomanM" w:eastAsiaTheme="minorEastAsia" w:hAnsi="LMRomanM"/>
          <w:color w:val="000000"/>
          <w:lang w:val="es-419" w:eastAsia="es-CR"/>
        </w:rPr>
        <w:t>37</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F5BEC" w:rsidRPr="00067F55" w:rsidRDefault="000F5BEC" w:rsidP="000F5BEC">
      <w:pPr>
        <w:spacing w:after="0"/>
        <w:rPr>
          <w:rFonts w:ascii="LMRomanM" w:hAnsi="LMRomanM"/>
          <w:lang w:val="es-419"/>
        </w:rPr>
      </w:pPr>
      <w:r w:rsidRPr="00067F55">
        <w:rPr>
          <w:rFonts w:ascii="LMRomanM" w:hAnsi="LMRomanM"/>
          <w:lang w:val="es-419"/>
        </w:rPr>
        <w:t xml:space="preserve"> De acuerdo con lo anterior el volumen mínimo que debe tener la caja es</w:t>
      </w:r>
      <w:r w:rsidR="00A37672">
        <w:rPr>
          <w:rFonts w:ascii="LMRomanM" w:hAnsi="LMRomanM"/>
          <w:lang w:val="es-419"/>
        </w:rPr>
        <w:t>:</w:t>
      </w:r>
    </w:p>
    <w:p w:rsidR="000F5BEC" w:rsidRPr="00067F55" w:rsidRDefault="009B5380" w:rsidP="000F5BEC">
      <w:pPr>
        <w:spacing w:after="0"/>
        <w:jc w:val="center"/>
        <w:rPr>
          <w:rFonts w:ascii="LMRomanM" w:eastAsiaTheme="minorEastAsia" w:hAnsi="LMRomanM"/>
          <w:color w:val="000000"/>
          <w:lang w:eastAsia="es-CR"/>
        </w:rPr>
      </w:pPr>
      <w:r>
        <w:rPr>
          <w:rFonts w:ascii="LMRomanM" w:hAnsi="LMRomanM"/>
          <w:lang w:val="es-419"/>
        </w:rPr>
        <w:t>74</w:t>
      </w:r>
      <w:r w:rsidR="000F5BEC"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000F5BEC" w:rsidRPr="00067F55">
        <w:rPr>
          <w:rFonts w:ascii="LMRomanM" w:eastAsiaTheme="minorEastAsia" w:hAnsi="LMRomanM"/>
          <w:color w:val="000000"/>
          <w:lang w:val="es-419" w:eastAsia="es-CR"/>
        </w:rPr>
        <w:t xml:space="preserve"> + </w:t>
      </w:r>
      <w:r w:rsidR="000F5BEC">
        <w:rPr>
          <w:rFonts w:ascii="LMRomanM" w:hAnsi="LMRomanM"/>
          <w:lang w:val="es-419"/>
        </w:rPr>
        <w:t>14</w:t>
      </w:r>
      <w:r w:rsidR="00A37672">
        <w:rPr>
          <w:rFonts w:ascii="LMRomanM" w:hAnsi="LMRomanM"/>
          <w:lang w:val="es-419"/>
        </w:rPr>
        <w:t>8</w:t>
      </w:r>
      <w:r w:rsidR="000F5BEC"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000F5BEC" w:rsidRPr="00067F55">
        <w:rPr>
          <w:rFonts w:ascii="LMRomanM" w:eastAsiaTheme="minorEastAsia" w:hAnsi="LMRomanM"/>
          <w:color w:val="000000"/>
          <w:lang w:val="es-419" w:eastAsia="es-CR"/>
        </w:rPr>
        <w:t xml:space="preserve"> + </w:t>
      </w:r>
      <w:r>
        <w:rPr>
          <w:rFonts w:ascii="LMRomanM" w:hAnsi="LMRomanM"/>
          <w:lang w:val="es-419"/>
        </w:rPr>
        <w:t>74</w:t>
      </w:r>
      <w:r w:rsidR="000F5BEC"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000F5BEC" w:rsidRPr="00067F55">
        <w:rPr>
          <w:rFonts w:ascii="LMRomanM" w:eastAsiaTheme="minorEastAsia" w:hAnsi="LMRomanM"/>
          <w:color w:val="000000"/>
          <w:lang w:val="es-419" w:eastAsia="es-CR"/>
        </w:rPr>
        <w:t xml:space="preserve"> </w:t>
      </w:r>
      <w:r>
        <w:rPr>
          <w:rFonts w:ascii="LMRomanM" w:eastAsiaTheme="minorEastAsia" w:hAnsi="LMRomanM"/>
          <w:color w:val="000000"/>
          <w:lang w:val="es-419" w:eastAsia="es-CR"/>
        </w:rPr>
        <w:t xml:space="preserve">+ </w:t>
      </w:r>
      <w:r>
        <w:rPr>
          <w:rFonts w:ascii="LMRomanM" w:hAnsi="LMRomanM"/>
          <w:lang w:val="es-419"/>
        </w:rPr>
        <w:t>37</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Pr>
          <w:rFonts w:ascii="LMRomanM" w:eastAsiaTheme="minorEastAsia" w:hAnsi="LMRomanM"/>
          <w:color w:val="000000"/>
        </w:rPr>
        <w:t xml:space="preserve"> +</w:t>
      </w:r>
      <w:r w:rsidRPr="00067F55">
        <w:rPr>
          <w:rFonts w:ascii="LMRomanM" w:eastAsiaTheme="minorEastAsia" w:hAnsi="LMRomanM"/>
          <w:color w:val="000000"/>
          <w:lang w:val="es-419" w:eastAsia="es-CR"/>
        </w:rPr>
        <w:t xml:space="preserve"> </w:t>
      </w:r>
      <w:r>
        <w:rPr>
          <w:rFonts w:ascii="LMRomanM" w:hAnsi="LMRomanM"/>
          <w:lang w:val="es-419"/>
        </w:rPr>
        <w:t>37</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000F5BEC" w:rsidRPr="00067F55">
        <w:rPr>
          <w:rFonts w:ascii="LMRomanM" w:eastAsiaTheme="minorEastAsia" w:hAnsi="LMRomanM"/>
          <w:color w:val="000000"/>
          <w:lang w:val="es-419" w:eastAsia="es-CR"/>
        </w:rPr>
        <w:t xml:space="preserve">= </w:t>
      </w:r>
      <w:r>
        <w:rPr>
          <w:rFonts w:ascii="LMRomanM" w:hAnsi="LMRomanM"/>
          <w:lang w:val="es-419"/>
        </w:rPr>
        <w:t>370</w:t>
      </w:r>
      <w:r w:rsidR="000F5BEC"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F5BEC" w:rsidRDefault="00A37672" w:rsidP="00A37672">
      <w:pPr>
        <w:jc w:val="both"/>
        <w:rPr>
          <w:rFonts w:ascii="LMRomanM" w:eastAsiaTheme="minorEastAsia" w:hAnsi="LMRomanM"/>
          <w:color w:val="000000"/>
        </w:rPr>
      </w:pPr>
      <w:r>
        <w:rPr>
          <w:rFonts w:ascii="LMRomanM" w:hAnsi="LMRomanM"/>
          <w:sz w:val="24"/>
          <w:szCs w:val="24"/>
        </w:rPr>
        <w:t xml:space="preserve">Por lo que se debe seleccionar una caja cuadrada </w:t>
      </w:r>
      <w:r w:rsidR="009B5380">
        <w:rPr>
          <w:rFonts w:ascii="LMRomanM" w:hAnsi="LMRomanM"/>
          <w:sz w:val="24"/>
          <w:szCs w:val="24"/>
        </w:rPr>
        <w:t>11</w:t>
      </w:r>
      <w:r>
        <w:rPr>
          <w:rFonts w:ascii="LMRomanM" w:hAnsi="LMRomanM"/>
          <w:sz w:val="24"/>
          <w:szCs w:val="24"/>
        </w:rPr>
        <w:t>,</w:t>
      </w:r>
      <w:r w:rsidR="009B5380">
        <w:rPr>
          <w:rFonts w:ascii="LMRomanM" w:hAnsi="LMRomanM"/>
          <w:sz w:val="24"/>
          <w:szCs w:val="24"/>
        </w:rPr>
        <w:t>9</w:t>
      </w:r>
      <w:r>
        <w:rPr>
          <w:rFonts w:ascii="LMRomanM" w:hAnsi="LMRomanM"/>
          <w:sz w:val="24"/>
          <w:szCs w:val="24"/>
        </w:rPr>
        <w:t>x3x</w:t>
      </w:r>
      <w:r w:rsidR="009B5380">
        <w:rPr>
          <w:rFonts w:ascii="LMRomanM" w:hAnsi="LMRomanM"/>
          <w:sz w:val="24"/>
          <w:szCs w:val="24"/>
        </w:rPr>
        <w:t>2</w:t>
      </w:r>
      <w:r>
        <w:rPr>
          <w:rFonts w:ascii="LMRomanM" w:hAnsi="LMRomanM"/>
          <w:sz w:val="24"/>
          <w:szCs w:val="24"/>
        </w:rPr>
        <w:t xml:space="preserve"> con un volumen de </w:t>
      </w:r>
      <w:r w:rsidR="009B5380">
        <w:rPr>
          <w:rFonts w:ascii="LMRomanM" w:hAnsi="LMRomanM"/>
          <w:sz w:val="24"/>
          <w:szCs w:val="24"/>
        </w:rPr>
        <w:t>418</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F523FF" w:rsidRDefault="00F523FF" w:rsidP="00A37672">
      <w:pPr>
        <w:jc w:val="both"/>
        <w:rPr>
          <w:rFonts w:ascii="LMRomanM" w:eastAsiaTheme="minorEastAsia" w:hAnsi="LMRomanM"/>
          <w:color w:val="000000"/>
        </w:rPr>
      </w:pPr>
    </w:p>
    <w:p w:rsidR="00F523FF" w:rsidRDefault="00F523FF" w:rsidP="00A37672">
      <w:pPr>
        <w:jc w:val="both"/>
        <w:rPr>
          <w:rFonts w:ascii="LMRomanM" w:eastAsiaTheme="minorEastAsia" w:hAnsi="LMRomanM"/>
          <w:color w:val="000000"/>
        </w:rPr>
      </w:pPr>
    </w:p>
    <w:p w:rsidR="00F523FF" w:rsidRDefault="00F523FF" w:rsidP="00A37672">
      <w:pPr>
        <w:jc w:val="both"/>
        <w:rPr>
          <w:rFonts w:ascii="LMRomanM" w:eastAsiaTheme="minorEastAsia" w:hAnsi="LMRomanM"/>
          <w:color w:val="000000"/>
        </w:rPr>
      </w:pPr>
    </w:p>
    <w:p w:rsidR="00F523FF" w:rsidRPr="000F5BEC" w:rsidRDefault="00F523FF" w:rsidP="00A37672">
      <w:pPr>
        <w:jc w:val="both"/>
        <w:rPr>
          <w:rFonts w:ascii="LMRomanM" w:hAnsi="LMRomanM"/>
          <w:sz w:val="24"/>
          <w:szCs w:val="24"/>
        </w:rPr>
      </w:pPr>
    </w:p>
    <w:p w:rsidR="00DA7635" w:rsidRDefault="0007547A" w:rsidP="00DA7635">
      <w:pPr>
        <w:rPr>
          <w:rFonts w:ascii="LMRomanM" w:hAnsi="LMRomanM"/>
          <w:b/>
          <w:bCs/>
          <w:sz w:val="24"/>
          <w:szCs w:val="24"/>
        </w:rPr>
      </w:pPr>
      <w:r>
        <w:rPr>
          <w:rFonts w:ascii="LMRomanM" w:hAnsi="LMRomanM"/>
          <w:b/>
          <w:bCs/>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462280</wp:posOffset>
            </wp:positionV>
            <wp:extent cx="5943600" cy="7043420"/>
            <wp:effectExtent l="0" t="0" r="0" b="5080"/>
            <wp:wrapThrough wrapText="bothSides">
              <wp:wrapPolygon edited="0">
                <wp:start x="0" y="0"/>
                <wp:lineTo x="0" y="21557"/>
                <wp:lineTo x="21531" y="21557"/>
                <wp:lineTo x="2153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4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635" w:rsidRPr="00DA7635">
        <w:rPr>
          <w:rFonts w:ascii="LMRomanM" w:hAnsi="LMRomanM"/>
          <w:b/>
          <w:bCs/>
          <w:sz w:val="24"/>
          <w:szCs w:val="24"/>
        </w:rPr>
        <w:t xml:space="preserve">Pregunta </w:t>
      </w:r>
      <w:r w:rsidR="00DA7635">
        <w:rPr>
          <w:rFonts w:ascii="LMRomanM" w:hAnsi="LMRomanM"/>
          <w:b/>
          <w:bCs/>
          <w:sz w:val="24"/>
          <w:szCs w:val="24"/>
        </w:rPr>
        <w:t>8</w:t>
      </w:r>
    </w:p>
    <w:p w:rsidR="0007547A" w:rsidRDefault="0007547A" w:rsidP="00DA7635">
      <w:pPr>
        <w:rPr>
          <w:rFonts w:ascii="LMRomanM" w:hAnsi="LMRomanM"/>
          <w:b/>
          <w:bCs/>
          <w:sz w:val="24"/>
          <w:szCs w:val="24"/>
        </w:rPr>
      </w:pPr>
    </w:p>
    <w:p w:rsidR="0007547A" w:rsidRPr="00DA7635" w:rsidRDefault="0007547A" w:rsidP="00DA7635">
      <w:pPr>
        <w:rPr>
          <w:rFonts w:ascii="LMRomanM" w:hAnsi="LMRomanM"/>
          <w:b/>
          <w:bCs/>
          <w:sz w:val="24"/>
          <w:szCs w:val="24"/>
        </w:rPr>
      </w:pPr>
    </w:p>
    <w:p w:rsidR="00DA7635" w:rsidRPr="00DA7635" w:rsidRDefault="00DA7635" w:rsidP="00DA7635">
      <w:pPr>
        <w:rPr>
          <w:rFonts w:ascii="LMRomanM" w:hAnsi="LMRomanM"/>
          <w:b/>
          <w:bCs/>
          <w:sz w:val="24"/>
          <w:szCs w:val="24"/>
        </w:rPr>
      </w:pPr>
      <w:r w:rsidRPr="00DA7635">
        <w:rPr>
          <w:rFonts w:ascii="LMRomanM" w:hAnsi="LMRomanM"/>
          <w:b/>
          <w:bCs/>
          <w:sz w:val="24"/>
          <w:szCs w:val="24"/>
        </w:rPr>
        <w:t xml:space="preserve">Pregunta </w:t>
      </w:r>
      <w:r>
        <w:rPr>
          <w:rFonts w:ascii="LMRomanM" w:hAnsi="LMRomanM"/>
          <w:b/>
          <w:bCs/>
          <w:sz w:val="24"/>
          <w:szCs w:val="24"/>
        </w:rPr>
        <w:t>9</w:t>
      </w:r>
    </w:p>
    <w:p w:rsidR="00DA7635" w:rsidRDefault="007F6564">
      <w:pPr>
        <w:rPr>
          <w:rFonts w:ascii="LMRomanM" w:hAnsi="LMRomanM"/>
          <w:sz w:val="24"/>
          <w:szCs w:val="24"/>
        </w:rPr>
      </w:pPr>
      <w:r>
        <w:rPr>
          <w:rFonts w:ascii="LMRomanM" w:hAnsi="LMRomanM"/>
          <w:sz w:val="24"/>
          <w:szCs w:val="24"/>
        </w:rPr>
        <w:t>Para esta pregunta tenemos que V = 127 V</w:t>
      </w:r>
    </w:p>
    <w:p w:rsidR="007F6564" w:rsidRDefault="007F6564" w:rsidP="007F6564">
      <w:pPr>
        <w:pStyle w:val="Prrafodelista"/>
        <w:numPr>
          <w:ilvl w:val="0"/>
          <w:numId w:val="3"/>
        </w:numPr>
        <w:rPr>
          <w:rFonts w:ascii="LMRomanM" w:hAnsi="LMRomanM"/>
          <w:sz w:val="24"/>
          <w:szCs w:val="24"/>
        </w:rPr>
      </w:pPr>
      <w:r>
        <w:rPr>
          <w:rFonts w:ascii="LMRomanM" w:hAnsi="LMRomanM"/>
          <w:sz w:val="24"/>
          <w:szCs w:val="24"/>
        </w:rPr>
        <w:t>Se agrega una bomba de 12 A en C.</w:t>
      </w:r>
    </w:p>
    <w:p w:rsidR="007F6564" w:rsidRDefault="007F6564" w:rsidP="007F6564">
      <w:pPr>
        <w:pStyle w:val="Prrafodelista"/>
        <w:numPr>
          <w:ilvl w:val="0"/>
          <w:numId w:val="3"/>
        </w:numPr>
        <w:rPr>
          <w:rFonts w:ascii="LMRomanM" w:hAnsi="LMRomanM"/>
          <w:sz w:val="24"/>
          <w:szCs w:val="24"/>
        </w:rPr>
      </w:pPr>
      <w:r>
        <w:rPr>
          <w:rFonts w:ascii="LMRomanM" w:hAnsi="LMRomanM"/>
          <w:sz w:val="24"/>
          <w:szCs w:val="24"/>
        </w:rPr>
        <w:t>Se conecta un horno de 15 A en D.</w:t>
      </w:r>
    </w:p>
    <w:p w:rsidR="007F6564" w:rsidRDefault="007F6564" w:rsidP="007F6564">
      <w:pPr>
        <w:pStyle w:val="Prrafodelista"/>
        <w:numPr>
          <w:ilvl w:val="0"/>
          <w:numId w:val="3"/>
        </w:numPr>
        <w:rPr>
          <w:rFonts w:ascii="LMRomanM" w:hAnsi="LMRomanM"/>
          <w:sz w:val="24"/>
          <w:szCs w:val="24"/>
        </w:rPr>
      </w:pPr>
      <w:r>
        <w:rPr>
          <w:rFonts w:ascii="LMRomanM" w:hAnsi="LMRomanM"/>
          <w:sz w:val="24"/>
          <w:szCs w:val="24"/>
        </w:rPr>
        <w:t xml:space="preserve">Se conecta un motor monofásico 11/2hp en B. </w:t>
      </w:r>
    </w:p>
    <w:p w:rsidR="001E702E" w:rsidRDefault="001E702E" w:rsidP="001E702E">
      <w:pPr>
        <w:rPr>
          <w:rFonts w:ascii="LMRomanM" w:hAnsi="LMRomanM"/>
          <w:sz w:val="24"/>
          <w:szCs w:val="24"/>
        </w:rPr>
      </w:pPr>
      <w:r>
        <w:rPr>
          <w:rFonts w:ascii="LMRomanM" w:hAnsi="LMRomanM"/>
          <w:sz w:val="24"/>
          <w:szCs w:val="24"/>
        </w:rPr>
        <w:t>Respuestas:</w:t>
      </w:r>
    </w:p>
    <w:p w:rsidR="001E702E" w:rsidRDefault="00E46576" w:rsidP="001E702E">
      <w:pPr>
        <w:pStyle w:val="Prrafodelista"/>
        <w:numPr>
          <w:ilvl w:val="0"/>
          <w:numId w:val="6"/>
        </w:numPr>
        <w:rPr>
          <w:rFonts w:ascii="LMRomanM" w:hAnsi="LMRomanM"/>
          <w:sz w:val="24"/>
          <w:szCs w:val="24"/>
        </w:rPr>
      </w:pPr>
      <w:r>
        <w:rPr>
          <w:rFonts w:ascii="LMRomanM" w:hAnsi="LMRomanM"/>
          <w:sz w:val="24"/>
          <w:szCs w:val="24"/>
        </w:rPr>
        <w:t>Dispositivo de protección comercial normalmente de 15 A</w:t>
      </w:r>
      <w:bookmarkStart w:id="0" w:name="_GoBack"/>
      <w:bookmarkEnd w:id="0"/>
      <w:r w:rsidR="001E702E" w:rsidRPr="001E702E">
        <w:rPr>
          <w:rFonts w:ascii="LMRomanM" w:hAnsi="LMRomanM"/>
          <w:sz w:val="24"/>
          <w:szCs w:val="24"/>
        </w:rPr>
        <w:t>.</w:t>
      </w:r>
    </w:p>
    <w:p w:rsidR="001E702E" w:rsidRPr="001E702E" w:rsidRDefault="001E702E" w:rsidP="001E702E">
      <w:pPr>
        <w:pStyle w:val="Prrafodelista"/>
        <w:rPr>
          <w:rFonts w:ascii="LMRomanM" w:hAnsi="LMRomanM"/>
          <w:sz w:val="24"/>
          <w:szCs w:val="24"/>
        </w:rPr>
      </w:pPr>
    </w:p>
    <w:p w:rsidR="001E702E" w:rsidRPr="001E702E" w:rsidRDefault="001E702E" w:rsidP="001E702E">
      <w:pPr>
        <w:pStyle w:val="Prrafodelista"/>
        <w:numPr>
          <w:ilvl w:val="0"/>
          <w:numId w:val="6"/>
        </w:numPr>
        <w:jc w:val="both"/>
        <w:rPr>
          <w:rFonts w:ascii="LMRomanM" w:hAnsi="LMRomanM"/>
          <w:sz w:val="24"/>
          <w:szCs w:val="24"/>
        </w:rPr>
      </w:pPr>
      <w:r w:rsidRPr="001E702E">
        <w:rPr>
          <w:rFonts w:ascii="LMRomanM" w:hAnsi="LMRomanM"/>
          <w:sz w:val="24"/>
          <w:szCs w:val="24"/>
        </w:rPr>
        <w:t xml:space="preserve">Para calcular la caída de tensión </w:t>
      </w:r>
      <w:r w:rsidRPr="001E702E">
        <w:rPr>
          <w:rFonts w:ascii="LMRomanM" w:hAnsi="LMRomanM"/>
          <w:sz w:val="24"/>
          <w:szCs w:val="24"/>
        </w:rPr>
        <w:t>hacia B</w:t>
      </w:r>
      <w:r w:rsidRPr="001E702E">
        <w:rPr>
          <w:rFonts w:ascii="LMRomanM" w:hAnsi="LMRomanM"/>
          <w:sz w:val="24"/>
          <w:szCs w:val="24"/>
        </w:rPr>
        <w:t>:</w:t>
      </w:r>
    </w:p>
    <w:p w:rsidR="001E702E" w:rsidRPr="008723D3" w:rsidRDefault="001E702E" w:rsidP="001E702E">
      <w:pPr>
        <w:jc w:val="both"/>
        <w:rPr>
          <w:rFonts w:ascii="LMRomanM" w:eastAsiaTheme="minorEastAsia" w:hAnsi="LMRomanM"/>
          <w:sz w:val="24"/>
          <w:szCs w:val="24"/>
        </w:rPr>
      </w:pPr>
      <m:oMathPara>
        <m:oMath>
          <m:r>
            <w:rPr>
              <w:rFonts w:ascii="Cambria Math" w:hAnsi="Cambria Math"/>
              <w:sz w:val="24"/>
              <w:szCs w:val="24"/>
            </w:rPr>
            <m:t>d=(</m:t>
          </m:r>
          <m:r>
            <w:rPr>
              <w:rFonts w:ascii="Cambria Math" w:hAnsi="Cambria Math"/>
              <w:sz w:val="24"/>
              <w:szCs w:val="24"/>
            </w:rPr>
            <m:t>1.3+0.9+1.6+6.0+2.2</m:t>
          </m:r>
          <m:r>
            <w:rPr>
              <w:rFonts w:ascii="Cambria Math" w:hAnsi="Cambria Math"/>
              <w:sz w:val="24"/>
              <w:szCs w:val="24"/>
            </w:rPr>
            <m:t>)/1000</m:t>
          </m:r>
        </m:oMath>
      </m:oMathPara>
    </w:p>
    <w:p w:rsidR="001E702E" w:rsidRDefault="001E702E" w:rsidP="001E702E">
      <w:pPr>
        <w:jc w:val="both"/>
        <w:rPr>
          <w:rFonts w:ascii="LMRomanM" w:eastAsiaTheme="minorEastAsia" w:hAnsi="LMRomanM"/>
          <w:sz w:val="24"/>
          <w:szCs w:val="24"/>
        </w:rPr>
      </w:pPr>
      <m:oMathPara>
        <m:oMath>
          <m:r>
            <w:rPr>
              <w:rFonts w:ascii="Cambria Math" w:hAnsi="Cambria Math"/>
              <w:sz w:val="24"/>
              <w:szCs w:val="24"/>
            </w:rPr>
            <m:t>d=0.0</m:t>
          </m:r>
          <m:r>
            <w:rPr>
              <w:rFonts w:ascii="Cambria Math" w:hAnsi="Cambria Math"/>
              <w:sz w:val="24"/>
              <w:szCs w:val="24"/>
            </w:rPr>
            <m:t>12</m:t>
          </m:r>
          <m:r>
            <w:rPr>
              <w:rFonts w:ascii="Cambria Math" w:hAnsi="Cambria Math"/>
              <w:sz w:val="24"/>
              <w:szCs w:val="24"/>
            </w:rPr>
            <m:t xml:space="preserve"> km</m:t>
          </m:r>
        </m:oMath>
      </m:oMathPara>
    </w:p>
    <w:p w:rsidR="001E702E" w:rsidRPr="008723D3" w:rsidRDefault="001E702E" w:rsidP="001E702E">
      <w:pPr>
        <w:jc w:val="both"/>
        <w:rPr>
          <w:rFonts w:ascii="LMRomanM" w:eastAsiaTheme="minorEastAsia" w:hAnsi="LMRomanM"/>
          <w:lang w:val="es-419"/>
        </w:rPr>
      </w:pPr>
      <m:oMathPara>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2ZLI</m:t>
              </m:r>
            </m:num>
            <m:den>
              <m:r>
                <w:rPr>
                  <w:rFonts w:ascii="Cambria Math" w:hAnsi="Cambria Math"/>
                  <w:lang w:val="es-419"/>
                </w:rPr>
                <m:t>V0</m:t>
              </m:r>
            </m:den>
          </m:f>
          <m:r>
            <w:rPr>
              <w:rFonts w:ascii="Cambria Math" w:hAnsi="Cambria Math"/>
              <w:lang w:val="es-419"/>
            </w:rPr>
            <m:t>x 100%</m:t>
          </m:r>
        </m:oMath>
      </m:oMathPara>
    </w:p>
    <w:p w:rsidR="001E702E" w:rsidRPr="008723D3" w:rsidRDefault="001E702E" w:rsidP="001E702E">
      <w:pPr>
        <w:jc w:val="both"/>
        <w:rPr>
          <w:rFonts w:ascii="LMRomanM" w:eastAsiaTheme="minorEastAsia" w:hAnsi="LMRomanM"/>
          <w:lang w:val="es-419"/>
        </w:rPr>
      </w:pPr>
      <m:oMathPara>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m:t>
              </m:r>
              <m:r>
                <w:rPr>
                  <w:rFonts w:ascii="Cambria Math" w:hAnsi="Cambria Math"/>
                  <w:lang w:val="es-419"/>
                </w:rPr>
                <m:t>3.94</m:t>
              </m:r>
              <m:r>
                <w:rPr>
                  <w:rFonts w:ascii="Cambria Math" w:hAnsi="Cambria Math"/>
                  <w:lang w:val="es-419"/>
                </w:rPr>
                <m:t xml:space="preserve"> ohm/km)(0.0</m:t>
              </m:r>
              <m:r>
                <w:rPr>
                  <w:rFonts w:ascii="Cambria Math" w:hAnsi="Cambria Math"/>
                  <w:lang w:val="es-419"/>
                </w:rPr>
                <m:t>12</m:t>
              </m:r>
              <m:r>
                <w:rPr>
                  <w:rFonts w:ascii="Cambria Math" w:hAnsi="Cambria Math"/>
                  <w:lang w:val="es-419"/>
                </w:rPr>
                <m:t xml:space="preserve"> km)(20A)</m:t>
              </m:r>
            </m:num>
            <m:den>
              <m:r>
                <w:rPr>
                  <w:rFonts w:ascii="Cambria Math" w:hAnsi="Cambria Math"/>
                  <w:lang w:val="es-419"/>
                </w:rPr>
                <m:t>127V</m:t>
              </m:r>
            </m:den>
          </m:f>
          <m:r>
            <w:rPr>
              <w:rFonts w:ascii="Cambria Math" w:hAnsi="Cambria Math"/>
              <w:lang w:val="es-419"/>
            </w:rPr>
            <m:t>x100%</m:t>
          </m:r>
        </m:oMath>
      </m:oMathPara>
    </w:p>
    <w:p w:rsidR="001E702E" w:rsidRPr="001E702E" w:rsidRDefault="001E702E" w:rsidP="001E702E">
      <w:pPr>
        <w:jc w:val="both"/>
        <w:rPr>
          <w:rFonts w:ascii="LMRomanM" w:eastAsiaTheme="minorEastAsia" w:hAnsi="LMRomanM"/>
          <w:lang w:val="es-419"/>
        </w:rPr>
      </w:pPr>
      <m:oMathPara>
        <m:oMath>
          <m:r>
            <w:rPr>
              <w:rFonts w:ascii="Cambria Math" w:eastAsiaTheme="minorEastAsia" w:hAnsi="Cambria Math"/>
              <w:lang w:val="es-419"/>
            </w:rPr>
            <m:t>ΔV=1.</m:t>
          </m:r>
          <m:r>
            <w:rPr>
              <w:rFonts w:ascii="Cambria Math" w:eastAsiaTheme="minorEastAsia" w:hAnsi="Cambria Math"/>
              <w:lang w:val="es-419"/>
            </w:rPr>
            <m:t>48</m:t>
          </m:r>
          <m:r>
            <w:rPr>
              <w:rFonts w:ascii="Cambria Math" w:eastAsiaTheme="minorEastAsia" w:hAnsi="Cambria Math"/>
              <w:lang w:val="es-419"/>
            </w:rPr>
            <m:t>%</m:t>
          </m:r>
        </m:oMath>
      </m:oMathPara>
    </w:p>
    <w:p w:rsidR="001E702E" w:rsidRDefault="001E702E" w:rsidP="001E702E">
      <w:pPr>
        <w:jc w:val="both"/>
        <w:rPr>
          <w:rFonts w:ascii="LMRomanM" w:eastAsiaTheme="minorEastAsia" w:hAnsi="LMRomanM"/>
          <w:lang w:val="es-419"/>
        </w:rPr>
      </w:pPr>
      <w:r>
        <w:rPr>
          <w:rFonts w:ascii="LMRomanM" w:eastAsiaTheme="minorEastAsia" w:hAnsi="LMRomanM"/>
          <w:lang w:val="es-419"/>
        </w:rPr>
        <w:t>Lo que es equivalente a 10 AWG</w:t>
      </w:r>
    </w:p>
    <w:p w:rsidR="001E702E" w:rsidRPr="00EC6E02" w:rsidRDefault="001E702E" w:rsidP="001E702E">
      <w:pPr>
        <w:jc w:val="both"/>
        <w:rPr>
          <w:rFonts w:ascii="LMRomanM" w:eastAsiaTheme="minorEastAsia" w:hAnsi="LMRomanM"/>
          <w:lang w:val="es-419"/>
        </w:rPr>
      </w:pPr>
    </w:p>
    <w:p w:rsidR="001E702E" w:rsidRPr="001E702E" w:rsidRDefault="001E702E" w:rsidP="001E702E">
      <w:pPr>
        <w:jc w:val="both"/>
        <w:rPr>
          <w:rFonts w:ascii="LMRomanM" w:hAnsi="LMRomanM"/>
          <w:sz w:val="24"/>
          <w:szCs w:val="24"/>
        </w:rPr>
      </w:pPr>
      <w:r w:rsidRPr="001E702E">
        <w:rPr>
          <w:rFonts w:ascii="LMRomanM" w:hAnsi="LMRomanM"/>
          <w:sz w:val="24"/>
          <w:szCs w:val="24"/>
        </w:rPr>
        <w:t xml:space="preserve">Para calcular la caída de tensión hacia </w:t>
      </w:r>
      <w:r>
        <w:rPr>
          <w:rFonts w:ascii="LMRomanM" w:hAnsi="LMRomanM"/>
          <w:sz w:val="24"/>
          <w:szCs w:val="24"/>
        </w:rPr>
        <w:t>C</w:t>
      </w:r>
      <w:r w:rsidRPr="001E702E">
        <w:rPr>
          <w:rFonts w:ascii="LMRomanM" w:hAnsi="LMRomanM"/>
          <w:sz w:val="24"/>
          <w:szCs w:val="24"/>
        </w:rPr>
        <w:t>:</w:t>
      </w:r>
    </w:p>
    <w:p w:rsidR="001E702E" w:rsidRPr="008723D3" w:rsidRDefault="001E702E" w:rsidP="001E702E">
      <w:pPr>
        <w:jc w:val="both"/>
        <w:rPr>
          <w:rFonts w:ascii="LMRomanM" w:eastAsiaTheme="minorEastAsia" w:hAnsi="LMRomanM"/>
          <w:sz w:val="24"/>
          <w:szCs w:val="24"/>
        </w:rPr>
      </w:pPr>
      <m:oMathPara>
        <m:oMath>
          <m:r>
            <w:rPr>
              <w:rFonts w:ascii="Cambria Math" w:hAnsi="Cambria Math"/>
              <w:sz w:val="24"/>
              <w:szCs w:val="24"/>
            </w:rPr>
            <m:t>d=(</m:t>
          </m:r>
          <m:r>
            <w:rPr>
              <w:rFonts w:ascii="Cambria Math" w:hAnsi="Cambria Math"/>
              <w:sz w:val="24"/>
              <w:szCs w:val="24"/>
            </w:rPr>
            <m:t>1.3+0.9+1.6+1.7+2.2</m:t>
          </m:r>
          <m:r>
            <w:rPr>
              <w:rFonts w:ascii="Cambria Math" w:hAnsi="Cambria Math"/>
              <w:sz w:val="24"/>
              <w:szCs w:val="24"/>
            </w:rPr>
            <m:t>)/1000</m:t>
          </m:r>
        </m:oMath>
      </m:oMathPara>
    </w:p>
    <w:p w:rsidR="001E702E" w:rsidRDefault="001E702E" w:rsidP="001E702E">
      <w:pPr>
        <w:jc w:val="both"/>
        <w:rPr>
          <w:rFonts w:ascii="LMRomanM" w:eastAsiaTheme="minorEastAsia" w:hAnsi="LMRomanM"/>
          <w:sz w:val="24"/>
          <w:szCs w:val="24"/>
        </w:rPr>
      </w:pPr>
      <m:oMathPara>
        <m:oMath>
          <m:r>
            <w:rPr>
              <w:rFonts w:ascii="Cambria Math" w:hAnsi="Cambria Math"/>
              <w:sz w:val="24"/>
              <w:szCs w:val="24"/>
            </w:rPr>
            <m:t>d=0.0</m:t>
          </m:r>
          <m:r>
            <w:rPr>
              <w:rFonts w:ascii="Cambria Math" w:hAnsi="Cambria Math"/>
              <w:sz w:val="24"/>
              <w:szCs w:val="24"/>
            </w:rPr>
            <m:t>077</m:t>
          </m:r>
          <m:r>
            <w:rPr>
              <w:rFonts w:ascii="Cambria Math" w:hAnsi="Cambria Math"/>
              <w:sz w:val="24"/>
              <w:szCs w:val="24"/>
            </w:rPr>
            <m:t xml:space="preserve"> km</m:t>
          </m:r>
        </m:oMath>
      </m:oMathPara>
    </w:p>
    <w:p w:rsidR="001E702E" w:rsidRPr="008723D3" w:rsidRDefault="001E702E" w:rsidP="001E702E">
      <w:pPr>
        <w:jc w:val="both"/>
        <w:rPr>
          <w:rFonts w:ascii="LMRomanM" w:eastAsiaTheme="minorEastAsia" w:hAnsi="LMRomanM"/>
          <w:lang w:val="es-419"/>
        </w:rPr>
      </w:pPr>
      <m:oMathPara>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2ZLI</m:t>
              </m:r>
            </m:num>
            <m:den>
              <m:r>
                <w:rPr>
                  <w:rFonts w:ascii="Cambria Math" w:hAnsi="Cambria Math"/>
                  <w:lang w:val="es-419"/>
                </w:rPr>
                <m:t>V0</m:t>
              </m:r>
            </m:den>
          </m:f>
          <m:r>
            <w:rPr>
              <w:rFonts w:ascii="Cambria Math" w:hAnsi="Cambria Math"/>
              <w:lang w:val="es-419"/>
            </w:rPr>
            <m:t>x 100%</m:t>
          </m:r>
        </m:oMath>
      </m:oMathPara>
    </w:p>
    <w:p w:rsidR="001E702E" w:rsidRPr="008723D3" w:rsidRDefault="001E702E" w:rsidP="001E702E">
      <w:pPr>
        <w:jc w:val="both"/>
        <w:rPr>
          <w:rFonts w:ascii="LMRomanM" w:eastAsiaTheme="minorEastAsia" w:hAnsi="LMRomanM"/>
          <w:lang w:val="es-419"/>
        </w:rPr>
      </w:pPr>
      <m:oMathPara>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m:t>
              </m:r>
              <m:r>
                <w:rPr>
                  <w:rFonts w:ascii="Cambria Math" w:hAnsi="Cambria Math"/>
                  <w:lang w:val="es-419"/>
                </w:rPr>
                <m:t>6.56</m:t>
              </m:r>
              <m:r>
                <w:rPr>
                  <w:rFonts w:ascii="Cambria Math" w:hAnsi="Cambria Math"/>
                  <w:lang w:val="es-419"/>
                </w:rPr>
                <m:t xml:space="preserve"> ohm/km)(0.0</m:t>
              </m:r>
              <m:r>
                <w:rPr>
                  <w:rFonts w:ascii="Cambria Math" w:hAnsi="Cambria Math"/>
                  <w:lang w:val="es-419"/>
                </w:rPr>
                <m:t>077</m:t>
              </m:r>
              <m:r>
                <w:rPr>
                  <w:rFonts w:ascii="Cambria Math" w:hAnsi="Cambria Math"/>
                  <w:lang w:val="es-419"/>
                </w:rPr>
                <m:t xml:space="preserve"> km)(</m:t>
              </m:r>
              <m:r>
                <w:rPr>
                  <w:rFonts w:ascii="Cambria Math" w:hAnsi="Cambria Math"/>
                  <w:lang w:val="es-419"/>
                </w:rPr>
                <m:t>15</m:t>
              </m:r>
              <m:r>
                <w:rPr>
                  <w:rFonts w:ascii="Cambria Math" w:hAnsi="Cambria Math"/>
                  <w:lang w:val="es-419"/>
                </w:rPr>
                <m:t>A)</m:t>
              </m:r>
            </m:num>
            <m:den>
              <m:r>
                <w:rPr>
                  <w:rFonts w:ascii="Cambria Math" w:hAnsi="Cambria Math"/>
                  <w:lang w:val="es-419"/>
                </w:rPr>
                <m:t>127V</m:t>
              </m:r>
            </m:den>
          </m:f>
          <m:r>
            <w:rPr>
              <w:rFonts w:ascii="Cambria Math" w:hAnsi="Cambria Math"/>
              <w:lang w:val="es-419"/>
            </w:rPr>
            <m:t>x100%</m:t>
          </m:r>
        </m:oMath>
      </m:oMathPara>
    </w:p>
    <w:p w:rsidR="001E702E" w:rsidRPr="001E702E" w:rsidRDefault="001E702E" w:rsidP="001E702E">
      <w:pPr>
        <w:jc w:val="both"/>
        <w:rPr>
          <w:rFonts w:ascii="LMRomanM" w:eastAsiaTheme="minorEastAsia" w:hAnsi="LMRomanM"/>
          <w:lang w:val="es-419"/>
        </w:rPr>
      </w:pPr>
      <m:oMathPara>
        <m:oMath>
          <m:r>
            <w:rPr>
              <w:rFonts w:ascii="Cambria Math" w:eastAsiaTheme="minorEastAsia" w:hAnsi="Cambria Math"/>
              <w:lang w:val="es-419"/>
            </w:rPr>
            <m:t>ΔV=1.</m:t>
          </m:r>
          <m:r>
            <w:rPr>
              <w:rFonts w:ascii="Cambria Math" w:eastAsiaTheme="minorEastAsia" w:hAnsi="Cambria Math"/>
              <w:lang w:val="es-419"/>
            </w:rPr>
            <m:t>20</m:t>
          </m:r>
          <m:r>
            <w:rPr>
              <w:rFonts w:ascii="Cambria Math" w:eastAsiaTheme="minorEastAsia" w:hAnsi="Cambria Math"/>
              <w:lang w:val="es-419"/>
            </w:rPr>
            <m:t>%</m:t>
          </m:r>
        </m:oMath>
      </m:oMathPara>
    </w:p>
    <w:p w:rsidR="001E702E" w:rsidRDefault="001E702E" w:rsidP="001E702E">
      <w:pPr>
        <w:jc w:val="both"/>
        <w:rPr>
          <w:rFonts w:ascii="LMRomanM" w:eastAsiaTheme="minorEastAsia" w:hAnsi="LMRomanM"/>
          <w:lang w:val="es-419"/>
        </w:rPr>
      </w:pPr>
      <w:r>
        <w:rPr>
          <w:rFonts w:ascii="LMRomanM" w:eastAsiaTheme="minorEastAsia" w:hAnsi="LMRomanM"/>
          <w:lang w:val="es-419"/>
        </w:rPr>
        <w:t>Lo que es equivalente a 1</w:t>
      </w:r>
      <w:r w:rsidR="00F15AD7">
        <w:rPr>
          <w:rFonts w:ascii="LMRomanM" w:eastAsiaTheme="minorEastAsia" w:hAnsi="LMRomanM"/>
          <w:lang w:val="es-419"/>
        </w:rPr>
        <w:t>2</w:t>
      </w:r>
      <w:r>
        <w:rPr>
          <w:rFonts w:ascii="LMRomanM" w:eastAsiaTheme="minorEastAsia" w:hAnsi="LMRomanM"/>
          <w:lang w:val="es-419"/>
        </w:rPr>
        <w:t xml:space="preserve"> AWG</w:t>
      </w:r>
    </w:p>
    <w:p w:rsidR="00F15AD7" w:rsidRDefault="00F15AD7" w:rsidP="001E702E">
      <w:pPr>
        <w:jc w:val="both"/>
        <w:rPr>
          <w:rFonts w:ascii="LMRomanM" w:eastAsiaTheme="minorEastAsia" w:hAnsi="LMRomanM"/>
          <w:lang w:val="es-419"/>
        </w:rPr>
      </w:pPr>
    </w:p>
    <w:p w:rsidR="00F15AD7" w:rsidRPr="001E702E" w:rsidRDefault="00F15AD7" w:rsidP="00F15AD7">
      <w:pPr>
        <w:jc w:val="both"/>
        <w:rPr>
          <w:rFonts w:ascii="LMRomanM" w:hAnsi="LMRomanM"/>
          <w:sz w:val="24"/>
          <w:szCs w:val="24"/>
        </w:rPr>
      </w:pPr>
      <w:r w:rsidRPr="001E702E">
        <w:rPr>
          <w:rFonts w:ascii="LMRomanM" w:hAnsi="LMRomanM"/>
          <w:sz w:val="24"/>
          <w:szCs w:val="24"/>
        </w:rPr>
        <w:t xml:space="preserve">Para calcular la caída de tensión hacia </w:t>
      </w:r>
      <w:r>
        <w:rPr>
          <w:rFonts w:ascii="LMRomanM" w:hAnsi="LMRomanM"/>
          <w:sz w:val="24"/>
          <w:szCs w:val="24"/>
        </w:rPr>
        <w:t>D</w:t>
      </w:r>
      <w:r w:rsidRPr="001E702E">
        <w:rPr>
          <w:rFonts w:ascii="LMRomanM" w:hAnsi="LMRomanM"/>
          <w:sz w:val="24"/>
          <w:szCs w:val="24"/>
        </w:rPr>
        <w:t>:</w:t>
      </w:r>
    </w:p>
    <w:p w:rsidR="00F15AD7" w:rsidRPr="008723D3" w:rsidRDefault="00F15AD7" w:rsidP="00F15AD7">
      <w:pPr>
        <w:jc w:val="both"/>
        <w:rPr>
          <w:rFonts w:ascii="LMRomanM" w:eastAsiaTheme="minorEastAsia" w:hAnsi="LMRomanM"/>
          <w:sz w:val="24"/>
          <w:szCs w:val="24"/>
        </w:rPr>
      </w:pPr>
      <m:oMathPara>
        <m:oMath>
          <m:r>
            <w:rPr>
              <w:rFonts w:ascii="Cambria Math" w:hAnsi="Cambria Math"/>
              <w:sz w:val="24"/>
              <w:szCs w:val="24"/>
            </w:rPr>
            <w:lastRenderedPageBreak/>
            <m:t>d=(1.3+0.9+1.6+1.7+2.2)/1000</m:t>
          </m:r>
        </m:oMath>
      </m:oMathPara>
    </w:p>
    <w:p w:rsidR="00F15AD7" w:rsidRDefault="00F15AD7" w:rsidP="00F15AD7">
      <w:pPr>
        <w:jc w:val="both"/>
        <w:rPr>
          <w:rFonts w:ascii="LMRomanM" w:eastAsiaTheme="minorEastAsia" w:hAnsi="LMRomanM"/>
          <w:sz w:val="24"/>
          <w:szCs w:val="24"/>
        </w:rPr>
      </w:pPr>
      <m:oMathPara>
        <m:oMath>
          <m:r>
            <w:rPr>
              <w:rFonts w:ascii="Cambria Math" w:hAnsi="Cambria Math"/>
              <w:sz w:val="24"/>
              <w:szCs w:val="24"/>
            </w:rPr>
            <m:t>d=0.0077 km</m:t>
          </m:r>
        </m:oMath>
      </m:oMathPara>
    </w:p>
    <w:p w:rsidR="00F15AD7" w:rsidRPr="008723D3" w:rsidRDefault="00F15AD7" w:rsidP="00F15AD7">
      <w:pPr>
        <w:jc w:val="both"/>
        <w:rPr>
          <w:rFonts w:ascii="LMRomanM" w:eastAsiaTheme="minorEastAsia" w:hAnsi="LMRomanM"/>
          <w:lang w:val="es-419"/>
        </w:rPr>
      </w:pPr>
      <m:oMathPara>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2ZLI</m:t>
              </m:r>
            </m:num>
            <m:den>
              <m:r>
                <w:rPr>
                  <w:rFonts w:ascii="Cambria Math" w:hAnsi="Cambria Math"/>
                  <w:lang w:val="es-419"/>
                </w:rPr>
                <m:t>V0</m:t>
              </m:r>
            </m:den>
          </m:f>
          <m:r>
            <w:rPr>
              <w:rFonts w:ascii="Cambria Math" w:hAnsi="Cambria Math"/>
              <w:lang w:val="es-419"/>
            </w:rPr>
            <m:t>x 100%</m:t>
          </m:r>
        </m:oMath>
      </m:oMathPara>
    </w:p>
    <w:p w:rsidR="00F15AD7" w:rsidRPr="008723D3" w:rsidRDefault="00F15AD7" w:rsidP="00F15AD7">
      <w:pPr>
        <w:jc w:val="both"/>
        <w:rPr>
          <w:rFonts w:ascii="LMRomanM" w:eastAsiaTheme="minorEastAsia" w:hAnsi="LMRomanM"/>
          <w:lang w:val="es-419"/>
        </w:rPr>
      </w:pPr>
      <m:oMathPara>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2(6.56 ohm/km)(0.0077 km)(</m:t>
              </m:r>
              <m:r>
                <w:rPr>
                  <w:rFonts w:ascii="Cambria Math" w:hAnsi="Cambria Math"/>
                  <w:lang w:val="es-419"/>
                </w:rPr>
                <m:t>20</m:t>
              </m:r>
              <m:r>
                <w:rPr>
                  <w:rFonts w:ascii="Cambria Math" w:hAnsi="Cambria Math"/>
                  <w:lang w:val="es-419"/>
                </w:rPr>
                <m:t>A)</m:t>
              </m:r>
            </m:num>
            <m:den>
              <m:r>
                <w:rPr>
                  <w:rFonts w:ascii="Cambria Math" w:hAnsi="Cambria Math"/>
                  <w:lang w:val="es-419"/>
                </w:rPr>
                <m:t>127V</m:t>
              </m:r>
            </m:den>
          </m:f>
          <m:r>
            <w:rPr>
              <w:rFonts w:ascii="Cambria Math" w:hAnsi="Cambria Math"/>
              <w:lang w:val="es-419"/>
            </w:rPr>
            <m:t>x100%</m:t>
          </m:r>
        </m:oMath>
      </m:oMathPara>
    </w:p>
    <w:p w:rsidR="00F15AD7" w:rsidRPr="001E702E" w:rsidRDefault="00F15AD7" w:rsidP="00F15AD7">
      <w:pPr>
        <w:jc w:val="both"/>
        <w:rPr>
          <w:rFonts w:ascii="LMRomanM" w:eastAsiaTheme="minorEastAsia" w:hAnsi="LMRomanM"/>
          <w:lang w:val="es-419"/>
        </w:rPr>
      </w:pPr>
      <m:oMathPara>
        <m:oMath>
          <m:r>
            <w:rPr>
              <w:rFonts w:ascii="Cambria Math" w:eastAsiaTheme="minorEastAsia" w:hAnsi="Cambria Math"/>
              <w:lang w:val="es-419"/>
            </w:rPr>
            <m:t>ΔV=1.</m:t>
          </m:r>
          <m:r>
            <w:rPr>
              <w:rFonts w:ascii="Cambria Math" w:eastAsiaTheme="minorEastAsia" w:hAnsi="Cambria Math"/>
              <w:lang w:val="es-419"/>
            </w:rPr>
            <m:t>61</m:t>
          </m:r>
          <m:r>
            <w:rPr>
              <w:rFonts w:ascii="Cambria Math" w:eastAsiaTheme="minorEastAsia" w:hAnsi="Cambria Math"/>
              <w:lang w:val="es-419"/>
            </w:rPr>
            <m:t>%</m:t>
          </m:r>
        </m:oMath>
      </m:oMathPara>
    </w:p>
    <w:p w:rsidR="00F15AD7" w:rsidRDefault="00F15AD7" w:rsidP="00F15AD7">
      <w:pPr>
        <w:jc w:val="both"/>
        <w:rPr>
          <w:rFonts w:ascii="LMRomanM" w:eastAsiaTheme="minorEastAsia" w:hAnsi="LMRomanM"/>
          <w:lang w:val="es-419"/>
        </w:rPr>
      </w:pPr>
      <w:r>
        <w:rPr>
          <w:rFonts w:ascii="LMRomanM" w:eastAsiaTheme="minorEastAsia" w:hAnsi="LMRomanM"/>
          <w:lang w:val="es-419"/>
        </w:rPr>
        <w:t>Lo que es equivalente a 12 AWG</w:t>
      </w:r>
    </w:p>
    <w:p w:rsidR="00F15AD7" w:rsidRDefault="00F15AD7" w:rsidP="001E702E">
      <w:pPr>
        <w:jc w:val="both"/>
        <w:rPr>
          <w:rFonts w:ascii="LMRomanM" w:eastAsiaTheme="minorEastAsia" w:hAnsi="LMRomanM"/>
          <w:lang w:val="es-419"/>
        </w:rPr>
      </w:pPr>
    </w:p>
    <w:p w:rsidR="007F6564" w:rsidRDefault="00F15AD7" w:rsidP="001E702E">
      <w:pPr>
        <w:rPr>
          <w:rFonts w:ascii="LMRomanM" w:hAnsi="LMRomanM"/>
          <w:sz w:val="24"/>
          <w:szCs w:val="24"/>
          <w:lang w:val="es-419"/>
        </w:rPr>
      </w:pPr>
      <w:r>
        <w:rPr>
          <w:rFonts w:ascii="LMRomanM" w:hAnsi="LMRomanM"/>
          <w:sz w:val="24"/>
          <w:szCs w:val="24"/>
          <w:lang w:val="es-419"/>
        </w:rPr>
        <w:t>Caja de distribución:</w:t>
      </w:r>
    </w:p>
    <w:p w:rsidR="00F15AD7" w:rsidRDefault="00F15AD7" w:rsidP="00F15AD7">
      <w:pPr>
        <w:rPr>
          <w:rFonts w:ascii="LMRomanM" w:hAnsi="LMRomanM"/>
          <w:sz w:val="24"/>
          <w:szCs w:val="24"/>
        </w:rPr>
      </w:pPr>
      <w:r>
        <w:rPr>
          <w:rFonts w:ascii="LMRomanM" w:hAnsi="LMRomanM"/>
          <w:sz w:val="24"/>
          <w:szCs w:val="24"/>
        </w:rPr>
        <w:t>Como el calibre es de 12 AWG</w:t>
      </w:r>
    </w:p>
    <w:p w:rsidR="00F15AD7" w:rsidRDefault="00F15AD7" w:rsidP="00F15AD7">
      <w:pPr>
        <w:pStyle w:val="Prrafodelista"/>
        <w:numPr>
          <w:ilvl w:val="0"/>
          <w:numId w:val="3"/>
        </w:numPr>
        <w:spacing w:after="0" w:line="256" w:lineRule="auto"/>
        <w:jc w:val="both"/>
        <w:rPr>
          <w:rFonts w:ascii="LMRomanM" w:hAnsi="LMRomanM"/>
          <w:lang w:val="es-419"/>
        </w:rPr>
      </w:pPr>
      <w:r>
        <w:rPr>
          <w:rFonts w:ascii="LMRomanM" w:hAnsi="LMRomanM"/>
        </w:rPr>
        <w:t>2</w:t>
      </w:r>
      <w:r w:rsidRPr="00067F55">
        <w:rPr>
          <w:rFonts w:ascii="LMRomanM" w:hAnsi="LMRomanM"/>
          <w:lang w:val="es-419"/>
        </w:rPr>
        <w:t xml:space="preserve"> conductores vivos calibre </w:t>
      </w:r>
      <w:r>
        <w:rPr>
          <w:rFonts w:ascii="LMRomanM" w:hAnsi="LMRomanM"/>
          <w:lang w:val="es-419"/>
        </w:rPr>
        <w:t>12</w:t>
      </w:r>
      <w:r w:rsidRPr="00067F55">
        <w:rPr>
          <w:rFonts w:ascii="LMRomanM" w:hAnsi="LMRomanM"/>
          <w:lang w:val="es-419"/>
        </w:rPr>
        <w:t xml:space="preserve"> AWG</w:t>
      </w:r>
    </w:p>
    <w:p w:rsidR="00F15AD7" w:rsidRDefault="00F15AD7" w:rsidP="00F15AD7">
      <w:pPr>
        <w:pStyle w:val="Prrafodelista"/>
        <w:spacing w:after="0" w:line="256" w:lineRule="auto"/>
        <w:rPr>
          <w:rFonts w:ascii="LMRomanM" w:eastAsiaTheme="minorEastAsia" w:hAnsi="LMRomanM"/>
          <w:color w:val="000000"/>
        </w:rPr>
      </w:pPr>
      <w:r>
        <w:rPr>
          <w:rFonts w:ascii="LMRomanM" w:hAnsi="LMRomanM"/>
          <w:lang w:val="es-419"/>
        </w:rPr>
        <w:t>2</w:t>
      </w:r>
      <w:r w:rsidRPr="00067F55">
        <w:rPr>
          <w:rFonts w:ascii="LMRomanM" w:hAnsi="LMRomanM"/>
          <w:lang w:val="es-419"/>
        </w:rPr>
        <w:t xml:space="preserve"> x </w:t>
      </w:r>
      <w:r>
        <w:rPr>
          <w:rFonts w:ascii="LMRomanM" w:hAnsi="LMRomanM"/>
          <w:lang w:val="es-419"/>
        </w:rPr>
        <w:t>37</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w:t>
      </w:r>
      <w:r>
        <w:rPr>
          <w:rFonts w:ascii="LMRomanM" w:eastAsiaTheme="minorEastAsia" w:hAnsi="LMRomanM"/>
          <w:lang w:val="es-419"/>
        </w:rPr>
        <w:t>74</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F15AD7" w:rsidRDefault="00F15AD7" w:rsidP="00F15AD7">
      <w:pPr>
        <w:pStyle w:val="Prrafodelista"/>
        <w:numPr>
          <w:ilvl w:val="0"/>
          <w:numId w:val="3"/>
        </w:numPr>
        <w:spacing w:after="0" w:line="256" w:lineRule="auto"/>
        <w:jc w:val="both"/>
        <w:rPr>
          <w:rFonts w:ascii="LMRomanM" w:hAnsi="LMRomanM"/>
          <w:lang w:val="es-419"/>
        </w:rPr>
      </w:pPr>
      <w:r>
        <w:rPr>
          <w:rFonts w:ascii="LMRomanM" w:hAnsi="LMRomanM"/>
        </w:rPr>
        <w:t>2</w:t>
      </w:r>
      <w:r w:rsidRPr="00067F55">
        <w:rPr>
          <w:rFonts w:ascii="LMRomanM" w:hAnsi="LMRomanM"/>
          <w:lang w:val="es-419"/>
        </w:rPr>
        <w:t xml:space="preserve"> conductores </w:t>
      </w:r>
      <w:r>
        <w:rPr>
          <w:rFonts w:ascii="LMRomanM" w:hAnsi="LMRomanM"/>
          <w:lang w:val="es-419"/>
        </w:rPr>
        <w:t>neutros</w:t>
      </w:r>
      <w:r w:rsidRPr="00067F55">
        <w:rPr>
          <w:rFonts w:ascii="LMRomanM" w:hAnsi="LMRomanM"/>
          <w:lang w:val="es-419"/>
        </w:rPr>
        <w:t xml:space="preserve"> calibre </w:t>
      </w:r>
      <w:r>
        <w:rPr>
          <w:rFonts w:ascii="LMRomanM" w:hAnsi="LMRomanM"/>
          <w:lang w:val="es-419"/>
        </w:rPr>
        <w:t>12</w:t>
      </w:r>
      <w:r w:rsidRPr="00067F55">
        <w:rPr>
          <w:rFonts w:ascii="LMRomanM" w:hAnsi="LMRomanM"/>
          <w:lang w:val="es-419"/>
        </w:rPr>
        <w:t xml:space="preserve"> AWG </w:t>
      </w:r>
    </w:p>
    <w:p w:rsidR="00F15AD7" w:rsidRPr="009B5380" w:rsidRDefault="00F15AD7" w:rsidP="00F15AD7">
      <w:pPr>
        <w:pStyle w:val="Prrafodelista"/>
        <w:spacing w:after="0" w:line="256" w:lineRule="auto"/>
        <w:rPr>
          <w:rFonts w:ascii="LMRomanM" w:eastAsiaTheme="minorEastAsia" w:hAnsi="LMRomanM"/>
          <w:color w:val="000000"/>
        </w:rPr>
      </w:pPr>
      <w:r>
        <w:rPr>
          <w:rFonts w:ascii="LMRomanM" w:hAnsi="LMRomanM"/>
          <w:lang w:val="es-419"/>
        </w:rPr>
        <w:t>2</w:t>
      </w:r>
      <w:r w:rsidRPr="00067F55">
        <w:rPr>
          <w:rFonts w:ascii="LMRomanM" w:hAnsi="LMRomanM"/>
          <w:lang w:val="es-419"/>
        </w:rPr>
        <w:t xml:space="preserve"> x </w:t>
      </w:r>
      <w:r>
        <w:rPr>
          <w:rFonts w:ascii="LMRomanM" w:hAnsi="LMRomanM"/>
          <w:lang w:val="es-419"/>
        </w:rPr>
        <w:t>37</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w:t>
      </w:r>
      <w:r>
        <w:rPr>
          <w:rFonts w:ascii="LMRomanM" w:eastAsiaTheme="minorEastAsia" w:hAnsi="LMRomanM"/>
          <w:lang w:val="es-419"/>
        </w:rPr>
        <w:t>74</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F15AD7" w:rsidRDefault="00F15AD7" w:rsidP="00F15AD7">
      <w:pPr>
        <w:pStyle w:val="Prrafodelista"/>
        <w:numPr>
          <w:ilvl w:val="0"/>
          <w:numId w:val="3"/>
        </w:numPr>
        <w:spacing w:after="0" w:line="256" w:lineRule="auto"/>
        <w:jc w:val="both"/>
        <w:rPr>
          <w:rFonts w:ascii="LMRomanM" w:hAnsi="LMRomanM"/>
          <w:lang w:val="es-419"/>
        </w:rPr>
      </w:pPr>
      <w:r>
        <w:rPr>
          <w:rFonts w:ascii="LMRomanM" w:hAnsi="LMRomanM"/>
        </w:rPr>
        <w:t>3</w:t>
      </w:r>
      <w:r w:rsidRPr="00067F55">
        <w:rPr>
          <w:rFonts w:ascii="LMRomanM" w:hAnsi="LMRomanM"/>
          <w:lang w:val="es-419"/>
        </w:rPr>
        <w:t xml:space="preserve"> conductores </w:t>
      </w:r>
      <w:r>
        <w:rPr>
          <w:rFonts w:ascii="LMRomanM" w:hAnsi="LMRomanM"/>
          <w:lang w:val="es-419"/>
        </w:rPr>
        <w:t>1</w:t>
      </w:r>
      <w:r>
        <w:rPr>
          <w:rFonts w:ascii="LMRomanM" w:hAnsi="LMRomanM"/>
          <w:lang w:val="es-419"/>
        </w:rPr>
        <w:t>0</w:t>
      </w:r>
      <w:r w:rsidRPr="00067F55">
        <w:rPr>
          <w:rFonts w:ascii="LMRomanM" w:hAnsi="LMRomanM"/>
          <w:lang w:val="es-419"/>
        </w:rPr>
        <w:t xml:space="preserve"> AWG, que entran a la caja y son empalmados. </w:t>
      </w:r>
    </w:p>
    <w:p w:rsidR="00F15AD7" w:rsidRDefault="00F15AD7" w:rsidP="00F15AD7">
      <w:pPr>
        <w:pStyle w:val="Prrafodelista"/>
        <w:spacing w:after="0" w:line="256" w:lineRule="auto"/>
        <w:jc w:val="both"/>
        <w:rPr>
          <w:rFonts w:ascii="LMRomanM" w:eastAsiaTheme="minorEastAsia" w:hAnsi="LMRomanM"/>
          <w:color w:val="000000"/>
        </w:rPr>
      </w:pPr>
      <w:r>
        <w:rPr>
          <w:rFonts w:ascii="LMRomanM" w:hAnsi="LMRomanM"/>
          <w:lang w:val="es-419"/>
        </w:rPr>
        <w:t>2</w:t>
      </w:r>
      <w:r w:rsidRPr="00067F55">
        <w:rPr>
          <w:rFonts w:ascii="LMRomanM" w:hAnsi="LMRomanM"/>
          <w:lang w:val="es-419"/>
        </w:rPr>
        <w:t xml:space="preserve">x </w:t>
      </w:r>
      <w:r>
        <w:rPr>
          <w:rFonts w:ascii="LMRomanM" w:hAnsi="LMRomanM"/>
          <w:lang w:val="es-419"/>
        </w:rPr>
        <w:t>37</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 </w:t>
      </w:r>
      <w:r>
        <w:rPr>
          <w:rFonts w:ascii="LMRomanM" w:hAnsi="LMRomanM"/>
          <w:lang w:val="es-419"/>
        </w:rPr>
        <w:t>74</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F15AD7" w:rsidRDefault="00F15AD7" w:rsidP="00F15AD7">
      <w:pPr>
        <w:pStyle w:val="Prrafodelista"/>
        <w:numPr>
          <w:ilvl w:val="0"/>
          <w:numId w:val="3"/>
        </w:numPr>
        <w:spacing w:after="0" w:line="256" w:lineRule="auto"/>
        <w:jc w:val="both"/>
        <w:rPr>
          <w:rFonts w:ascii="LMRomanM" w:hAnsi="LMRomanM"/>
          <w:lang w:val="es-419"/>
        </w:rPr>
      </w:pPr>
      <w:r>
        <w:rPr>
          <w:rFonts w:ascii="LMRomanM" w:hAnsi="LMRomanM"/>
          <w:lang w:val="es-419"/>
        </w:rPr>
        <w:t>1</w:t>
      </w:r>
      <w:r w:rsidRPr="00067F55">
        <w:rPr>
          <w:rFonts w:ascii="LMRomanM" w:hAnsi="LMRomanM"/>
          <w:lang w:val="es-419"/>
        </w:rPr>
        <w:t xml:space="preserve"> conductores </w:t>
      </w:r>
      <w:r>
        <w:rPr>
          <w:rFonts w:ascii="LMRomanM" w:hAnsi="LMRomanM"/>
          <w:lang w:val="es-419"/>
        </w:rPr>
        <w:t>vivo</w:t>
      </w:r>
      <w:r w:rsidRPr="00067F55">
        <w:rPr>
          <w:rFonts w:ascii="LMRomanM" w:hAnsi="LMRomanM"/>
          <w:lang w:val="es-419"/>
        </w:rPr>
        <w:t xml:space="preserve"> calibre </w:t>
      </w:r>
      <w:r>
        <w:rPr>
          <w:rFonts w:ascii="LMRomanM" w:hAnsi="LMRomanM"/>
          <w:lang w:val="es-419"/>
        </w:rPr>
        <w:t>1</w:t>
      </w:r>
      <w:r>
        <w:rPr>
          <w:rFonts w:ascii="LMRomanM" w:hAnsi="LMRomanM"/>
          <w:lang w:val="es-419"/>
        </w:rPr>
        <w:t>0</w:t>
      </w:r>
      <w:r w:rsidRPr="00067F55">
        <w:rPr>
          <w:rFonts w:ascii="LMRomanM" w:hAnsi="LMRomanM"/>
          <w:lang w:val="es-419"/>
        </w:rPr>
        <w:t xml:space="preserve"> AW</w:t>
      </w:r>
      <w:r>
        <w:rPr>
          <w:rFonts w:ascii="LMRomanM" w:hAnsi="LMRomanM"/>
          <w:lang w:val="es-419"/>
        </w:rPr>
        <w:t>G</w:t>
      </w:r>
      <w:r w:rsidRPr="00067F55">
        <w:rPr>
          <w:rFonts w:ascii="LMRomanM" w:hAnsi="LMRomanM"/>
          <w:lang w:val="es-419"/>
        </w:rPr>
        <w:t xml:space="preserve"> </w:t>
      </w:r>
    </w:p>
    <w:p w:rsidR="00F15AD7" w:rsidRPr="00767686" w:rsidRDefault="00F15AD7" w:rsidP="00F15AD7">
      <w:pPr>
        <w:pStyle w:val="Prrafodelista"/>
        <w:spacing w:after="0" w:line="256" w:lineRule="auto"/>
        <w:jc w:val="both"/>
        <w:rPr>
          <w:rFonts w:ascii="LMRomanM" w:hAnsi="LMRomanM"/>
          <w:lang w:val="es-419"/>
        </w:rPr>
      </w:pPr>
      <w:r>
        <w:rPr>
          <w:rFonts w:ascii="LMRomanM" w:hAnsi="LMRomanM"/>
          <w:lang w:val="es-419"/>
        </w:rPr>
        <w:t>1</w:t>
      </w:r>
      <w:r w:rsidRPr="00067F55">
        <w:rPr>
          <w:rFonts w:ascii="LMRomanM" w:hAnsi="LMRomanM"/>
          <w:lang w:val="es-419"/>
        </w:rPr>
        <w:t xml:space="preserve">x </w:t>
      </w:r>
      <w:r>
        <w:rPr>
          <w:rFonts w:ascii="LMRomanM" w:hAnsi="LMRomanM"/>
          <w:lang w:val="es-419"/>
        </w:rPr>
        <w:t>41</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 </w:t>
      </w:r>
      <w:r>
        <w:rPr>
          <w:rFonts w:ascii="LMRomanM" w:hAnsi="LMRomanM"/>
          <w:lang w:val="es-419"/>
        </w:rPr>
        <w:t>41</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F15AD7" w:rsidRDefault="00F15AD7" w:rsidP="00F15AD7">
      <w:pPr>
        <w:pStyle w:val="Prrafodelista"/>
        <w:numPr>
          <w:ilvl w:val="0"/>
          <w:numId w:val="3"/>
        </w:numPr>
        <w:spacing w:after="0" w:line="256" w:lineRule="auto"/>
        <w:jc w:val="both"/>
        <w:rPr>
          <w:rFonts w:ascii="LMRomanM" w:hAnsi="LMRomanM"/>
          <w:lang w:val="es-419"/>
        </w:rPr>
      </w:pPr>
      <w:r>
        <w:rPr>
          <w:rFonts w:ascii="LMRomanM" w:hAnsi="LMRomanM"/>
          <w:lang w:val="es-419"/>
        </w:rPr>
        <w:t>1</w:t>
      </w:r>
      <w:r w:rsidRPr="00067F55">
        <w:rPr>
          <w:rFonts w:ascii="LMRomanM" w:hAnsi="LMRomanM"/>
          <w:lang w:val="es-419"/>
        </w:rPr>
        <w:t xml:space="preserve"> conductores </w:t>
      </w:r>
      <w:r>
        <w:rPr>
          <w:rFonts w:ascii="LMRomanM" w:hAnsi="LMRomanM"/>
          <w:lang w:val="es-419"/>
        </w:rPr>
        <w:t>puesto a tierra</w:t>
      </w:r>
      <w:r w:rsidRPr="00067F55">
        <w:rPr>
          <w:rFonts w:ascii="LMRomanM" w:hAnsi="LMRomanM"/>
          <w:lang w:val="es-419"/>
        </w:rPr>
        <w:t xml:space="preserve"> calibre </w:t>
      </w:r>
      <w:r>
        <w:rPr>
          <w:rFonts w:ascii="LMRomanM" w:hAnsi="LMRomanM"/>
          <w:lang w:val="es-419"/>
        </w:rPr>
        <w:t>10</w:t>
      </w:r>
      <w:r w:rsidRPr="00067F55">
        <w:rPr>
          <w:rFonts w:ascii="LMRomanM" w:hAnsi="LMRomanM"/>
          <w:lang w:val="es-419"/>
        </w:rPr>
        <w:t xml:space="preserve"> AW</w:t>
      </w:r>
      <w:r>
        <w:rPr>
          <w:rFonts w:ascii="LMRomanM" w:hAnsi="LMRomanM"/>
          <w:lang w:val="es-419"/>
        </w:rPr>
        <w:t>G</w:t>
      </w:r>
      <w:r w:rsidRPr="00067F55">
        <w:rPr>
          <w:rFonts w:ascii="LMRomanM" w:hAnsi="LMRomanM"/>
          <w:lang w:val="es-419"/>
        </w:rPr>
        <w:t xml:space="preserve"> </w:t>
      </w:r>
    </w:p>
    <w:p w:rsidR="00F15AD7" w:rsidRPr="00767686" w:rsidRDefault="00F15AD7" w:rsidP="00F15AD7">
      <w:pPr>
        <w:pStyle w:val="Prrafodelista"/>
        <w:spacing w:after="0" w:line="256" w:lineRule="auto"/>
        <w:jc w:val="both"/>
        <w:rPr>
          <w:rFonts w:ascii="LMRomanM" w:hAnsi="LMRomanM"/>
          <w:lang w:val="es-419"/>
        </w:rPr>
      </w:pPr>
      <w:r>
        <w:rPr>
          <w:rFonts w:ascii="LMRomanM" w:hAnsi="LMRomanM"/>
          <w:lang w:val="es-419"/>
        </w:rPr>
        <w:t>1</w:t>
      </w:r>
      <w:r w:rsidRPr="00067F55">
        <w:rPr>
          <w:rFonts w:ascii="LMRomanM" w:hAnsi="LMRomanM"/>
          <w:lang w:val="es-419"/>
        </w:rPr>
        <w:t xml:space="preserve">x </w:t>
      </w:r>
      <w:r>
        <w:rPr>
          <w:rFonts w:ascii="LMRomanM" w:hAnsi="LMRomanM"/>
          <w:lang w:val="es-419"/>
        </w:rPr>
        <w:t>41</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 </w:t>
      </w:r>
      <w:r>
        <w:rPr>
          <w:rFonts w:ascii="LMRomanM" w:hAnsi="LMRomanM"/>
          <w:lang w:val="es-419"/>
        </w:rPr>
        <w:t>41</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F15AD7" w:rsidRDefault="00F15AD7" w:rsidP="00F15AD7">
      <w:pPr>
        <w:rPr>
          <w:rFonts w:ascii="LMRomanM" w:hAnsi="LMRomanM"/>
          <w:sz w:val="24"/>
          <w:szCs w:val="24"/>
          <w:lang w:val="es-419"/>
        </w:rPr>
      </w:pPr>
    </w:p>
    <w:p w:rsidR="00F15AD7" w:rsidRDefault="00F15AD7" w:rsidP="00F15AD7">
      <w:pPr>
        <w:rPr>
          <w:rFonts w:ascii="LMRomanM" w:eastAsiaTheme="minorEastAsia" w:hAnsi="LMRomanM"/>
          <w:color w:val="000000"/>
        </w:rPr>
      </w:pPr>
      <w:r>
        <w:rPr>
          <w:rFonts w:ascii="LMRomanM" w:hAnsi="LMRomanM"/>
          <w:sz w:val="24"/>
          <w:szCs w:val="24"/>
          <w:lang w:val="es-419"/>
        </w:rPr>
        <w:t xml:space="preserve">El volumen total seria de 271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Pr>
          <w:rFonts w:ascii="LMRomanM" w:eastAsiaTheme="minorEastAsia" w:hAnsi="LMRomanM"/>
          <w:color w:val="000000"/>
        </w:rPr>
        <w:t>.</w:t>
      </w:r>
    </w:p>
    <w:p w:rsidR="00F15AD7" w:rsidRPr="001E702E" w:rsidRDefault="00F15AD7" w:rsidP="00F15AD7">
      <w:pPr>
        <w:rPr>
          <w:rFonts w:ascii="LMRomanM" w:hAnsi="LMRomanM"/>
          <w:sz w:val="24"/>
          <w:szCs w:val="24"/>
          <w:lang w:val="es-419"/>
        </w:rPr>
      </w:pPr>
      <w:r>
        <w:rPr>
          <w:rFonts w:ascii="LMRomanM" w:eastAsiaTheme="minorEastAsia" w:hAnsi="LMRomanM"/>
          <w:color w:val="000000"/>
        </w:rPr>
        <w:t>Que serviría una caja de 10.2 x 3.2 cuadrada con volumen de 295</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sectPr w:rsidR="00F15AD7" w:rsidRPr="001E70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M">
    <w:panose1 w:val="00000500000000000000"/>
    <w:charset w:val="00"/>
    <w:family w:val="auto"/>
    <w:pitch w:val="variable"/>
    <w:sig w:usb0="A10000EF" w:usb1="500061EA"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7326A"/>
    <w:multiLevelType w:val="hybridMultilevel"/>
    <w:tmpl w:val="C16CE1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62E3250"/>
    <w:multiLevelType w:val="hybridMultilevel"/>
    <w:tmpl w:val="D3EC997A"/>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D0652AF"/>
    <w:multiLevelType w:val="hybridMultilevel"/>
    <w:tmpl w:val="BA40B0A4"/>
    <w:lvl w:ilvl="0" w:tplc="7EF61B40">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42F45A01"/>
    <w:multiLevelType w:val="hybridMultilevel"/>
    <w:tmpl w:val="5BEE38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734364C"/>
    <w:multiLevelType w:val="hybridMultilevel"/>
    <w:tmpl w:val="68FCE8D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5" w15:restartNumberingAfterBreak="0">
    <w:nsid w:val="5ABF08C7"/>
    <w:multiLevelType w:val="hybridMultilevel"/>
    <w:tmpl w:val="E1528C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D18234D"/>
    <w:multiLevelType w:val="hybridMultilevel"/>
    <w:tmpl w:val="C16CE1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EA"/>
    <w:rsid w:val="0007547A"/>
    <w:rsid w:val="000D11DE"/>
    <w:rsid w:val="000F5BEC"/>
    <w:rsid w:val="001E702E"/>
    <w:rsid w:val="00214A49"/>
    <w:rsid w:val="00345D42"/>
    <w:rsid w:val="003C473D"/>
    <w:rsid w:val="004258DA"/>
    <w:rsid w:val="004E38EA"/>
    <w:rsid w:val="004F247B"/>
    <w:rsid w:val="00514EA6"/>
    <w:rsid w:val="00767686"/>
    <w:rsid w:val="007F6564"/>
    <w:rsid w:val="008723D3"/>
    <w:rsid w:val="009B5380"/>
    <w:rsid w:val="00A37672"/>
    <w:rsid w:val="00A42F77"/>
    <w:rsid w:val="00A66A2C"/>
    <w:rsid w:val="00AE7389"/>
    <w:rsid w:val="00B80C70"/>
    <w:rsid w:val="00D75B3B"/>
    <w:rsid w:val="00DA7635"/>
    <w:rsid w:val="00E46576"/>
    <w:rsid w:val="00EC6E02"/>
    <w:rsid w:val="00F15AD7"/>
    <w:rsid w:val="00F523F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AE1A"/>
  <w15:chartTrackingRefBased/>
  <w15:docId w15:val="{B0EA9806-F457-4884-8843-9FB04AA6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38EA"/>
    <w:pPr>
      <w:ind w:left="720"/>
      <w:contextualSpacing/>
    </w:pPr>
  </w:style>
  <w:style w:type="character" w:styleId="Textodelmarcadordeposicin">
    <w:name w:val="Placeholder Text"/>
    <w:basedOn w:val="Fuentedeprrafopredeter"/>
    <w:uiPriority w:val="99"/>
    <w:semiHidden/>
    <w:rsid w:val="00214A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CA50B-3BB8-42AE-BD50-E94D74F4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628</Words>
  <Characters>3455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14</cp:revision>
  <dcterms:created xsi:type="dcterms:W3CDTF">2020-04-21T19:42:00Z</dcterms:created>
  <dcterms:modified xsi:type="dcterms:W3CDTF">2020-04-21T22:43:00Z</dcterms:modified>
</cp:coreProperties>
</file>