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CE6933">
      <w:r w:rsidRPr="00CE6933">
        <w:t>Quiz#</w:t>
      </w:r>
      <w:r w:rsidR="00137749">
        <w:t>5</w:t>
      </w:r>
      <w:r w:rsidRPr="00CE6933"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E6933">
        <w:t>Laboratorio de Física General I</w:t>
      </w:r>
      <w:r>
        <w:t>I</w:t>
      </w:r>
    </w:p>
    <w:p w:rsidR="00CE6933" w:rsidRDefault="00CE6933">
      <w:pPr>
        <w:pBdr>
          <w:bottom w:val="single" w:sz="12" w:space="1" w:color="auto"/>
        </w:pBdr>
      </w:pPr>
      <w:r>
        <w:t xml:space="preserve">Angie Marchena </w:t>
      </w:r>
      <w:proofErr w:type="spellStart"/>
      <w:r>
        <w:t>Mondell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G07</w:t>
      </w:r>
    </w:p>
    <w:p w:rsidR="00137749" w:rsidRDefault="00137749" w:rsidP="00137749">
      <w:pPr>
        <w:pStyle w:val="Prrafodelista"/>
        <w:numPr>
          <w:ilvl w:val="0"/>
          <w:numId w:val="1"/>
        </w:numPr>
        <w:jc w:val="both"/>
      </w:pPr>
      <w:r w:rsidRPr="00137749">
        <w:t xml:space="preserve">Las superficies equipotenciales son aquellas en las que el potencial toma un valor constante. </w:t>
      </w:r>
    </w:p>
    <w:p w:rsidR="002D4715" w:rsidRDefault="00137749" w:rsidP="00137749">
      <w:pPr>
        <w:pStyle w:val="Prrafodelista"/>
        <w:jc w:val="both"/>
      </w:pPr>
      <w:r>
        <w:t xml:space="preserve">Como por ejemplo </w:t>
      </w:r>
      <w:r w:rsidRPr="00137749">
        <w:t>las superficies equipotencial</w:t>
      </w:r>
      <w:bookmarkStart w:id="0" w:name="_GoBack"/>
      <w:bookmarkEnd w:id="0"/>
      <w:r w:rsidRPr="00137749">
        <w:t xml:space="preserve">es creadas por cargas puntuales son esferas concéntricas centradas en la carga, como se deduce de la definición de potencial </w:t>
      </w:r>
      <w:r>
        <w:t>con radios constantes.</w:t>
      </w:r>
    </w:p>
    <w:p w:rsidR="00137749" w:rsidRDefault="00137749" w:rsidP="00137749">
      <w:pPr>
        <w:pStyle w:val="Prrafodelista"/>
        <w:jc w:val="both"/>
      </w:pPr>
    </w:p>
    <w:p w:rsidR="00137749" w:rsidRDefault="00137749" w:rsidP="00137749">
      <w:pPr>
        <w:pStyle w:val="Prrafodelista"/>
        <w:numPr>
          <w:ilvl w:val="0"/>
          <w:numId w:val="1"/>
        </w:numPr>
        <w:jc w:val="both"/>
      </w:pPr>
      <w:r>
        <w:t>E</w:t>
      </w:r>
      <w:r w:rsidRPr="00137749">
        <w:t xml:space="preserve"> campo eléctrico (paralelo a la fuerza) es siempre perpendicular a las superficies equipotenciales.</w:t>
      </w:r>
    </w:p>
    <w:p w:rsidR="00137749" w:rsidRDefault="00137749" w:rsidP="00137749">
      <w:pPr>
        <w:pStyle w:val="Prrafodelista"/>
        <w:jc w:val="both"/>
      </w:pPr>
      <w:r>
        <w:t>Posee las siguientes características.</w:t>
      </w:r>
    </w:p>
    <w:p w:rsidR="00137749" w:rsidRDefault="00137749" w:rsidP="00137749">
      <w:pPr>
        <w:pStyle w:val="Prrafodelista"/>
        <w:numPr>
          <w:ilvl w:val="1"/>
          <w:numId w:val="1"/>
        </w:numPr>
        <w:jc w:val="both"/>
      </w:pPr>
      <w:r w:rsidRPr="00137749">
        <w:t>El trabajo para desplazar una carga entre dos puntos de una misma superficie equipotencial es nulo.</w:t>
      </w:r>
    </w:p>
    <w:p w:rsidR="00137749" w:rsidRDefault="00137749" w:rsidP="00137749">
      <w:pPr>
        <w:pStyle w:val="Prrafodelista"/>
        <w:numPr>
          <w:ilvl w:val="1"/>
          <w:numId w:val="1"/>
        </w:numPr>
        <w:jc w:val="both"/>
      </w:pPr>
      <w:r w:rsidRPr="00137749">
        <w:t>Dos superficies equipotenciales no se pueden cortar.</w:t>
      </w:r>
    </w:p>
    <w:p w:rsidR="00137749" w:rsidRDefault="00137749" w:rsidP="00137749">
      <w:pPr>
        <w:jc w:val="both"/>
      </w:pPr>
      <w:r>
        <w:t>Imagen de cargas eléctricas con su campo equipotencial y líneas de campo eléctrico.</w:t>
      </w:r>
    </w:p>
    <w:p w:rsidR="00137749" w:rsidRDefault="00137749" w:rsidP="00137749">
      <w:pPr>
        <w:jc w:val="both"/>
      </w:pPr>
    </w:p>
    <w:p w:rsidR="00137749" w:rsidRPr="00CE6933" w:rsidRDefault="00137749" w:rsidP="00137749">
      <w:pPr>
        <w:jc w:val="center"/>
      </w:pPr>
      <w:r>
        <w:rPr>
          <w:noProof/>
        </w:rPr>
        <w:drawing>
          <wp:inline distT="0" distB="0" distL="0" distR="0">
            <wp:extent cx="5238750" cy="2619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5238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7749" w:rsidRPr="00CE6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722"/>
    <w:multiLevelType w:val="hybridMultilevel"/>
    <w:tmpl w:val="D88C1A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92EF6A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33"/>
    <w:rsid w:val="000B0E75"/>
    <w:rsid w:val="00137749"/>
    <w:rsid w:val="001977A6"/>
    <w:rsid w:val="001C6131"/>
    <w:rsid w:val="002D4715"/>
    <w:rsid w:val="00301F68"/>
    <w:rsid w:val="00312F12"/>
    <w:rsid w:val="004258DA"/>
    <w:rsid w:val="00525A16"/>
    <w:rsid w:val="00631F40"/>
    <w:rsid w:val="006E1F4C"/>
    <w:rsid w:val="008B68FB"/>
    <w:rsid w:val="0093115F"/>
    <w:rsid w:val="00B83622"/>
    <w:rsid w:val="00C002A1"/>
    <w:rsid w:val="00CE6933"/>
    <w:rsid w:val="00D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BAFC"/>
  <w15:chartTrackingRefBased/>
  <w15:docId w15:val="{ADD59E81-EB39-414E-A0CA-934B725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933"/>
    <w:pPr>
      <w:ind w:left="720"/>
      <w:contextualSpacing/>
    </w:pPr>
  </w:style>
  <w:style w:type="character" w:customStyle="1" w:styleId="fontstyle01">
    <w:name w:val="fontstyle01"/>
    <w:basedOn w:val="Fuentedeprrafopredeter"/>
    <w:rsid w:val="00CE69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01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11</cp:revision>
  <dcterms:created xsi:type="dcterms:W3CDTF">2020-06-10T01:15:00Z</dcterms:created>
  <dcterms:modified xsi:type="dcterms:W3CDTF">2020-07-09T18:42:00Z</dcterms:modified>
</cp:coreProperties>
</file>