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51F94" w14:textId="5AC9892F" w:rsidR="007E5A9F" w:rsidRPr="00FA17C8" w:rsidRDefault="00453A06" w:rsidP="007E5A9F">
      <w:pPr>
        <w:spacing w:after="0" w:line="240" w:lineRule="auto"/>
        <w:jc w:val="center"/>
        <w:rPr>
          <w:rFonts w:eastAsia="Times New Roman" w:cstheme="majorHAnsi"/>
          <w:lang w:eastAsia="es-CR"/>
        </w:rPr>
      </w:pPr>
      <w:r w:rsidRPr="00FA17C8">
        <w:rPr>
          <w:rFonts w:cstheme="majorHAnsi"/>
          <w:noProof/>
        </w:rPr>
        <w:drawing>
          <wp:inline distT="0" distB="0" distL="0" distR="0" wp14:anchorId="08AC32D4" wp14:editId="7EB4024F">
            <wp:extent cx="2447925" cy="1866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2FB94E0D" w14:textId="77777777" w:rsidR="007E5A9F" w:rsidRPr="00FA17C8" w:rsidRDefault="007E5A9F" w:rsidP="007E5A9F">
      <w:pPr>
        <w:spacing w:after="0" w:line="240" w:lineRule="auto"/>
        <w:rPr>
          <w:rFonts w:eastAsia="Times New Roman" w:cstheme="majorHAnsi"/>
          <w:sz w:val="36"/>
          <w:szCs w:val="36"/>
          <w:lang w:eastAsia="es-CR"/>
        </w:rPr>
      </w:pPr>
    </w:p>
    <w:p w14:paraId="72F42807" w14:textId="51F42756" w:rsidR="007E5A9F" w:rsidRPr="00FA17C8" w:rsidRDefault="00453A06" w:rsidP="007E5A9F">
      <w:pPr>
        <w:spacing w:after="0" w:line="240" w:lineRule="auto"/>
        <w:jc w:val="center"/>
        <w:rPr>
          <w:rFonts w:eastAsia="Times New Roman" w:cstheme="majorHAnsi"/>
          <w:sz w:val="36"/>
          <w:szCs w:val="36"/>
          <w:lang w:eastAsia="es-CR"/>
        </w:rPr>
      </w:pPr>
      <w:r w:rsidRPr="00FA17C8">
        <w:rPr>
          <w:rFonts w:eastAsia="Times New Roman" w:cstheme="majorHAnsi"/>
          <w:color w:val="000000"/>
          <w:sz w:val="40"/>
          <w:szCs w:val="40"/>
          <w:lang w:eastAsia="es-CR"/>
        </w:rPr>
        <w:t>UNIVERSIDAD TECNICA NACIONAL</w:t>
      </w:r>
    </w:p>
    <w:p w14:paraId="1BB0968C" w14:textId="4470EE93" w:rsidR="007E5A9F" w:rsidRPr="00FA17C8" w:rsidRDefault="00453A06" w:rsidP="007E5A9F">
      <w:pPr>
        <w:spacing w:after="0" w:line="240" w:lineRule="auto"/>
        <w:jc w:val="center"/>
        <w:rPr>
          <w:rFonts w:eastAsia="Times New Roman" w:cstheme="majorHAnsi"/>
          <w:sz w:val="36"/>
          <w:szCs w:val="36"/>
          <w:lang w:eastAsia="es-CR"/>
        </w:rPr>
      </w:pPr>
      <w:r w:rsidRPr="00FA17C8">
        <w:rPr>
          <w:rFonts w:eastAsia="Times New Roman" w:cstheme="majorHAnsi"/>
          <w:color w:val="000000"/>
          <w:sz w:val="40"/>
          <w:szCs w:val="40"/>
          <w:lang w:eastAsia="es-CR"/>
        </w:rPr>
        <w:t>INGENIERIA ELECTRONICA</w:t>
      </w:r>
    </w:p>
    <w:p w14:paraId="608C3207" w14:textId="77777777" w:rsidR="007E5A9F" w:rsidRPr="00FA17C8" w:rsidRDefault="007E5A9F" w:rsidP="007E5A9F">
      <w:pPr>
        <w:spacing w:after="240" w:line="240" w:lineRule="auto"/>
        <w:rPr>
          <w:rFonts w:eastAsia="Times New Roman" w:cstheme="majorHAnsi"/>
          <w:lang w:eastAsia="es-CR"/>
        </w:rPr>
      </w:pPr>
      <w:r w:rsidRPr="00FA17C8">
        <w:rPr>
          <w:rFonts w:eastAsia="Times New Roman" w:cstheme="majorHAnsi"/>
          <w:lang w:eastAsia="es-CR"/>
        </w:rPr>
        <w:br/>
      </w:r>
    </w:p>
    <w:p w14:paraId="7D682715" w14:textId="00A0ACEA" w:rsidR="007E5A9F" w:rsidRPr="00FA17C8" w:rsidRDefault="007E5A9F" w:rsidP="007E5A9F">
      <w:pPr>
        <w:spacing w:after="240" w:line="240" w:lineRule="auto"/>
        <w:rPr>
          <w:rFonts w:eastAsia="Times New Roman" w:cstheme="majorHAnsi"/>
          <w:b/>
          <w:bCs/>
          <w:sz w:val="32"/>
          <w:szCs w:val="32"/>
          <w:lang w:eastAsia="es-CR"/>
        </w:rPr>
      </w:pPr>
      <w:r w:rsidRPr="00FA17C8">
        <w:rPr>
          <w:rFonts w:eastAsia="Times New Roman" w:cstheme="majorHAnsi"/>
          <w:lang w:eastAsia="es-CR"/>
        </w:rPr>
        <w:br/>
      </w:r>
    </w:p>
    <w:p w14:paraId="1FB04A17" w14:textId="2AE11DEB" w:rsidR="007E5A9F" w:rsidRPr="00FA17C8" w:rsidRDefault="00453A06" w:rsidP="007E5A9F">
      <w:pPr>
        <w:spacing w:line="240" w:lineRule="auto"/>
        <w:jc w:val="center"/>
        <w:rPr>
          <w:rFonts w:eastAsia="Times New Roman" w:cstheme="majorHAnsi"/>
          <w:b/>
          <w:bCs/>
          <w:sz w:val="32"/>
          <w:szCs w:val="32"/>
          <w:lang w:eastAsia="es-CR"/>
        </w:rPr>
      </w:pPr>
      <w:r w:rsidRPr="00FA17C8">
        <w:rPr>
          <w:rFonts w:eastAsia="Times New Roman" w:cstheme="majorHAnsi"/>
          <w:b/>
          <w:bCs/>
          <w:color w:val="000000"/>
          <w:sz w:val="44"/>
          <w:szCs w:val="44"/>
          <w:lang w:eastAsia="es-CR"/>
        </w:rPr>
        <w:t xml:space="preserve">PCB </w:t>
      </w:r>
      <w:r w:rsidR="00290D71" w:rsidRPr="00FA17C8">
        <w:rPr>
          <w:rFonts w:eastAsia="Times New Roman" w:cstheme="majorHAnsi"/>
          <w:b/>
          <w:bCs/>
          <w:color w:val="000000"/>
          <w:sz w:val="44"/>
          <w:szCs w:val="44"/>
          <w:lang w:eastAsia="es-CR"/>
        </w:rPr>
        <w:t>control de invernadero</w:t>
      </w:r>
    </w:p>
    <w:p w14:paraId="491718C4" w14:textId="77777777" w:rsidR="007E5A9F" w:rsidRPr="00FA17C8" w:rsidRDefault="007E5A9F" w:rsidP="007E5A9F">
      <w:pPr>
        <w:spacing w:after="240" w:line="240" w:lineRule="auto"/>
        <w:rPr>
          <w:rFonts w:eastAsia="Times New Roman" w:cstheme="majorHAnsi"/>
          <w:lang w:eastAsia="es-CR"/>
        </w:rPr>
      </w:pPr>
    </w:p>
    <w:p w14:paraId="161DEAD3" w14:textId="77777777" w:rsidR="007E5A9F" w:rsidRPr="00FA17C8" w:rsidRDefault="007E5A9F" w:rsidP="007E5A9F">
      <w:pPr>
        <w:spacing w:after="240" w:line="240" w:lineRule="auto"/>
        <w:rPr>
          <w:rFonts w:eastAsia="Times New Roman" w:cstheme="majorHAnsi"/>
          <w:lang w:eastAsia="es-CR"/>
        </w:rPr>
      </w:pPr>
    </w:p>
    <w:p w14:paraId="14C66F68" w14:textId="77777777" w:rsidR="007E5A9F" w:rsidRPr="00FA17C8" w:rsidRDefault="007E5A9F" w:rsidP="007E5A9F">
      <w:pPr>
        <w:spacing w:after="240" w:line="240" w:lineRule="auto"/>
        <w:rPr>
          <w:rFonts w:eastAsia="Times New Roman" w:cstheme="majorHAnsi"/>
          <w:lang w:eastAsia="es-CR"/>
        </w:rPr>
      </w:pPr>
    </w:p>
    <w:p w14:paraId="7F236D40" w14:textId="40B4489C" w:rsidR="00AB7C1A" w:rsidRPr="00FA17C8" w:rsidRDefault="00453A06" w:rsidP="00AB7C1A">
      <w:pPr>
        <w:spacing w:after="0" w:line="240" w:lineRule="auto"/>
        <w:jc w:val="center"/>
        <w:rPr>
          <w:rFonts w:eastAsia="Times New Roman" w:cstheme="majorHAnsi"/>
          <w:sz w:val="32"/>
          <w:szCs w:val="32"/>
          <w:lang w:eastAsia="es-CR"/>
        </w:rPr>
      </w:pPr>
      <w:r w:rsidRPr="00FA17C8">
        <w:rPr>
          <w:rFonts w:eastAsia="Times New Roman" w:cstheme="majorHAnsi"/>
          <w:color w:val="000000"/>
          <w:sz w:val="32"/>
          <w:szCs w:val="32"/>
          <w:lang w:eastAsia="es-CR"/>
        </w:rPr>
        <w:t xml:space="preserve">Angie Marchena </w:t>
      </w:r>
      <w:proofErr w:type="spellStart"/>
      <w:r w:rsidRPr="00FA17C8">
        <w:rPr>
          <w:rFonts w:eastAsia="Times New Roman" w:cstheme="majorHAnsi"/>
          <w:color w:val="000000"/>
          <w:sz w:val="32"/>
          <w:szCs w:val="32"/>
          <w:lang w:eastAsia="es-CR"/>
        </w:rPr>
        <w:t>Mondell</w:t>
      </w:r>
      <w:proofErr w:type="spellEnd"/>
    </w:p>
    <w:p w14:paraId="3F953580" w14:textId="2DB47619" w:rsidR="007E5A9F" w:rsidRPr="00FA17C8" w:rsidRDefault="007E5A9F" w:rsidP="007E5A9F">
      <w:pPr>
        <w:spacing w:after="0" w:line="240" w:lineRule="auto"/>
        <w:jc w:val="center"/>
        <w:rPr>
          <w:rFonts w:eastAsia="Times New Roman" w:cstheme="majorHAnsi"/>
          <w:lang w:eastAsia="es-CR"/>
        </w:rPr>
      </w:pPr>
      <w:r w:rsidRPr="00FA17C8">
        <w:rPr>
          <w:rFonts w:eastAsia="Times New Roman" w:cstheme="majorHAnsi"/>
          <w:color w:val="000000"/>
          <w:lang w:eastAsia="es-CR"/>
        </w:rPr>
        <w:t> </w:t>
      </w:r>
    </w:p>
    <w:p w14:paraId="14DE175F" w14:textId="2364E71E" w:rsidR="007E5A9F" w:rsidRPr="00FA17C8" w:rsidRDefault="007E5A9F" w:rsidP="00AB7C1A">
      <w:pPr>
        <w:spacing w:after="0" w:line="240" w:lineRule="auto"/>
        <w:jc w:val="center"/>
        <w:rPr>
          <w:rFonts w:eastAsia="Times New Roman" w:cstheme="majorHAnsi"/>
          <w:sz w:val="28"/>
          <w:szCs w:val="28"/>
          <w:lang w:eastAsia="es-CR"/>
        </w:rPr>
      </w:pPr>
      <w:r w:rsidRPr="00FA17C8">
        <w:rPr>
          <w:rFonts w:eastAsia="Times New Roman" w:cstheme="majorHAnsi"/>
          <w:color w:val="000000"/>
          <w:sz w:val="28"/>
          <w:szCs w:val="28"/>
          <w:lang w:eastAsia="es-CR"/>
        </w:rPr>
        <w:t> </w:t>
      </w:r>
      <w:r w:rsidR="00453A06" w:rsidRPr="00FA17C8">
        <w:rPr>
          <w:rFonts w:eastAsia="Times New Roman" w:cstheme="majorHAnsi"/>
          <w:color w:val="000000"/>
          <w:sz w:val="28"/>
          <w:szCs w:val="28"/>
          <w:lang w:eastAsia="es-CR"/>
        </w:rPr>
        <w:t>Taller de electrónica</w:t>
      </w:r>
    </w:p>
    <w:p w14:paraId="1C1B553C" w14:textId="77777777" w:rsidR="00453A06" w:rsidRPr="00FA17C8" w:rsidRDefault="00453A06" w:rsidP="007E5A9F">
      <w:pPr>
        <w:spacing w:after="0" w:line="240" w:lineRule="auto"/>
        <w:jc w:val="center"/>
        <w:rPr>
          <w:rFonts w:eastAsia="Times New Roman" w:cstheme="majorHAnsi"/>
          <w:sz w:val="28"/>
          <w:szCs w:val="28"/>
          <w:lang w:eastAsia="es-CR"/>
        </w:rPr>
      </w:pPr>
    </w:p>
    <w:p w14:paraId="1C14649F" w14:textId="77777777" w:rsidR="00AB7C1A" w:rsidRPr="00FA17C8" w:rsidRDefault="00AB7C1A" w:rsidP="007E5A9F">
      <w:pPr>
        <w:spacing w:after="240" w:line="240" w:lineRule="auto"/>
        <w:rPr>
          <w:rFonts w:eastAsia="Times New Roman" w:cstheme="majorHAnsi"/>
          <w:sz w:val="28"/>
          <w:szCs w:val="28"/>
          <w:lang w:eastAsia="es-CR"/>
        </w:rPr>
      </w:pPr>
    </w:p>
    <w:p w14:paraId="4E3A9B28" w14:textId="77777777" w:rsidR="00AB7C1A" w:rsidRPr="00FA17C8" w:rsidRDefault="00AB7C1A" w:rsidP="007E5A9F">
      <w:pPr>
        <w:spacing w:after="240" w:line="240" w:lineRule="auto"/>
        <w:rPr>
          <w:rFonts w:eastAsia="Times New Roman" w:cstheme="majorHAnsi"/>
          <w:sz w:val="28"/>
          <w:szCs w:val="28"/>
          <w:lang w:eastAsia="es-CR"/>
        </w:rPr>
      </w:pPr>
    </w:p>
    <w:p w14:paraId="27335E3F" w14:textId="2738EF21" w:rsidR="007E5A9F" w:rsidRPr="00FA17C8" w:rsidRDefault="007E5A9F" w:rsidP="007E5A9F">
      <w:pPr>
        <w:spacing w:after="240" w:line="240" w:lineRule="auto"/>
        <w:rPr>
          <w:rFonts w:eastAsia="Times New Roman" w:cstheme="majorHAnsi"/>
          <w:sz w:val="28"/>
          <w:szCs w:val="28"/>
          <w:lang w:eastAsia="es-CR"/>
        </w:rPr>
      </w:pPr>
      <w:r w:rsidRPr="00FA17C8">
        <w:rPr>
          <w:rFonts w:eastAsia="Times New Roman" w:cstheme="majorHAnsi"/>
          <w:sz w:val="28"/>
          <w:szCs w:val="28"/>
          <w:lang w:eastAsia="es-CR"/>
        </w:rPr>
        <w:br/>
      </w:r>
    </w:p>
    <w:p w14:paraId="78B35C58" w14:textId="266FB9D5" w:rsidR="007E5A9F" w:rsidRPr="00FA17C8" w:rsidRDefault="007E5A9F" w:rsidP="007E5A9F">
      <w:pPr>
        <w:spacing w:after="240" w:line="240" w:lineRule="auto"/>
        <w:rPr>
          <w:rFonts w:eastAsia="Times New Roman" w:cstheme="majorHAnsi"/>
          <w:sz w:val="28"/>
          <w:szCs w:val="28"/>
          <w:lang w:eastAsia="es-CR"/>
        </w:rPr>
      </w:pPr>
    </w:p>
    <w:p w14:paraId="13EA846C" w14:textId="18216487" w:rsidR="004258DA" w:rsidRPr="00FA17C8" w:rsidRDefault="00290D71" w:rsidP="007E5A9F">
      <w:pPr>
        <w:spacing w:after="0" w:line="240" w:lineRule="auto"/>
        <w:jc w:val="center"/>
        <w:rPr>
          <w:rFonts w:eastAsia="Times New Roman" w:cstheme="majorHAnsi"/>
          <w:color w:val="000000"/>
          <w:sz w:val="28"/>
          <w:szCs w:val="28"/>
          <w:lang w:eastAsia="es-CR"/>
        </w:rPr>
      </w:pPr>
      <w:r w:rsidRPr="00FA17C8">
        <w:rPr>
          <w:rFonts w:eastAsia="Times New Roman" w:cstheme="majorHAnsi"/>
          <w:color w:val="000000"/>
          <w:sz w:val="28"/>
          <w:szCs w:val="28"/>
          <w:lang w:eastAsia="es-CR"/>
        </w:rPr>
        <w:t>Abril</w:t>
      </w:r>
      <w:r w:rsidR="007E5A9F" w:rsidRPr="00FA17C8">
        <w:rPr>
          <w:rFonts w:eastAsia="Times New Roman" w:cstheme="majorHAnsi"/>
          <w:color w:val="000000"/>
          <w:sz w:val="28"/>
          <w:szCs w:val="28"/>
          <w:lang w:eastAsia="es-CR"/>
        </w:rPr>
        <w:t xml:space="preserve"> de 20</w:t>
      </w:r>
      <w:r w:rsidR="00453A06" w:rsidRPr="00FA17C8">
        <w:rPr>
          <w:rFonts w:eastAsia="Times New Roman" w:cstheme="majorHAnsi"/>
          <w:color w:val="000000"/>
          <w:sz w:val="28"/>
          <w:szCs w:val="28"/>
          <w:lang w:eastAsia="es-CR"/>
        </w:rPr>
        <w:t>21</w:t>
      </w:r>
    </w:p>
    <w:sdt>
      <w:sdtPr>
        <w:rPr>
          <w:rFonts w:ascii="LMRomanM" w:eastAsiaTheme="minorHAnsi" w:hAnsi="LMRomanM" w:cstheme="minorBidi"/>
          <w:color w:val="auto"/>
          <w:sz w:val="24"/>
          <w:szCs w:val="24"/>
          <w:lang w:val="es-ES" w:eastAsia="en-US"/>
        </w:rPr>
        <w:id w:val="200979315"/>
        <w:docPartObj>
          <w:docPartGallery w:val="Table of Contents"/>
          <w:docPartUnique/>
        </w:docPartObj>
      </w:sdtPr>
      <w:sdtEndPr>
        <w:rPr>
          <w:b/>
          <w:bCs/>
        </w:rPr>
      </w:sdtEndPr>
      <w:sdtContent>
        <w:p w14:paraId="55817979" w14:textId="3F742AC7" w:rsidR="008773CD" w:rsidRPr="00FA17C8" w:rsidRDefault="008773CD">
          <w:pPr>
            <w:pStyle w:val="TtuloTDC"/>
            <w:rPr>
              <w:rFonts w:ascii="LMRomanM" w:hAnsi="LMRomanM"/>
            </w:rPr>
          </w:pPr>
          <w:r w:rsidRPr="00FA17C8">
            <w:rPr>
              <w:rFonts w:ascii="LMRomanM" w:hAnsi="LMRomanM"/>
              <w:lang w:val="es-ES"/>
            </w:rPr>
            <w:t>Contenido</w:t>
          </w:r>
        </w:p>
        <w:p w14:paraId="115BA339" w14:textId="20CF0923" w:rsidR="00FA17C8" w:rsidRPr="00FA17C8" w:rsidRDefault="008773CD">
          <w:pPr>
            <w:pStyle w:val="TDC1"/>
            <w:tabs>
              <w:tab w:val="right" w:leader="dot" w:pos="8828"/>
            </w:tabs>
            <w:rPr>
              <w:rFonts w:eastAsiaTheme="minorEastAsia"/>
              <w:noProof/>
              <w:sz w:val="22"/>
              <w:szCs w:val="22"/>
              <w:lang w:eastAsia="es-CR"/>
            </w:rPr>
          </w:pPr>
          <w:r w:rsidRPr="00FA17C8">
            <w:rPr>
              <w:rFonts w:cstheme="majorHAnsi"/>
              <w:sz w:val="28"/>
              <w:szCs w:val="28"/>
            </w:rPr>
            <w:fldChar w:fldCharType="begin"/>
          </w:r>
          <w:r w:rsidRPr="00FA17C8">
            <w:rPr>
              <w:rFonts w:cstheme="majorHAnsi"/>
              <w:sz w:val="28"/>
              <w:szCs w:val="28"/>
            </w:rPr>
            <w:instrText xml:space="preserve"> TOC \o "1-3" \h \z \u </w:instrText>
          </w:r>
          <w:r w:rsidRPr="00FA17C8">
            <w:rPr>
              <w:rFonts w:cstheme="majorHAnsi"/>
              <w:sz w:val="28"/>
              <w:szCs w:val="28"/>
            </w:rPr>
            <w:fldChar w:fldCharType="separate"/>
          </w:r>
          <w:hyperlink w:anchor="_Toc69083835" w:history="1">
            <w:r w:rsidR="00FA17C8" w:rsidRPr="00FA17C8">
              <w:rPr>
                <w:rStyle w:val="Hipervnculo"/>
                <w:rFonts w:eastAsia="Times New Roman"/>
                <w:noProof/>
                <w:lang w:eastAsia="es-CR"/>
              </w:rPr>
              <w:t>Introducción</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_Toc69083835 \h </w:instrText>
            </w:r>
            <w:r w:rsidR="00FA17C8" w:rsidRPr="00FA17C8">
              <w:rPr>
                <w:noProof/>
                <w:webHidden/>
              </w:rPr>
            </w:r>
            <w:r w:rsidR="00FA17C8" w:rsidRPr="00FA17C8">
              <w:rPr>
                <w:noProof/>
                <w:webHidden/>
              </w:rPr>
              <w:fldChar w:fldCharType="separate"/>
            </w:r>
            <w:r w:rsidR="00406D3B">
              <w:rPr>
                <w:noProof/>
                <w:webHidden/>
              </w:rPr>
              <w:t>3</w:t>
            </w:r>
            <w:r w:rsidR="00FA17C8" w:rsidRPr="00FA17C8">
              <w:rPr>
                <w:noProof/>
                <w:webHidden/>
              </w:rPr>
              <w:fldChar w:fldCharType="end"/>
            </w:r>
          </w:hyperlink>
        </w:p>
        <w:p w14:paraId="03917BDB" w14:textId="1B63B731" w:rsidR="00FA17C8" w:rsidRPr="00FA17C8" w:rsidRDefault="006A7082">
          <w:pPr>
            <w:pStyle w:val="TDC1"/>
            <w:tabs>
              <w:tab w:val="right" w:leader="dot" w:pos="8828"/>
            </w:tabs>
            <w:rPr>
              <w:rFonts w:eastAsiaTheme="minorEastAsia"/>
              <w:noProof/>
              <w:sz w:val="22"/>
              <w:szCs w:val="22"/>
              <w:lang w:eastAsia="es-CR"/>
            </w:rPr>
          </w:pPr>
          <w:hyperlink w:anchor="_Toc69083836" w:history="1">
            <w:r w:rsidR="00FA17C8" w:rsidRPr="00FA17C8">
              <w:rPr>
                <w:rStyle w:val="Hipervnculo"/>
                <w:noProof/>
              </w:rPr>
              <w:t>Problema</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_Toc69083836 \h </w:instrText>
            </w:r>
            <w:r w:rsidR="00FA17C8" w:rsidRPr="00FA17C8">
              <w:rPr>
                <w:noProof/>
                <w:webHidden/>
              </w:rPr>
            </w:r>
            <w:r w:rsidR="00FA17C8" w:rsidRPr="00FA17C8">
              <w:rPr>
                <w:noProof/>
                <w:webHidden/>
              </w:rPr>
              <w:fldChar w:fldCharType="separate"/>
            </w:r>
            <w:r w:rsidR="00406D3B">
              <w:rPr>
                <w:noProof/>
                <w:webHidden/>
              </w:rPr>
              <w:t>4</w:t>
            </w:r>
            <w:r w:rsidR="00FA17C8" w:rsidRPr="00FA17C8">
              <w:rPr>
                <w:noProof/>
                <w:webHidden/>
              </w:rPr>
              <w:fldChar w:fldCharType="end"/>
            </w:r>
          </w:hyperlink>
        </w:p>
        <w:p w14:paraId="7F49323C" w14:textId="17F34F17" w:rsidR="00FA17C8" w:rsidRPr="00FA17C8" w:rsidRDefault="006A7082">
          <w:pPr>
            <w:pStyle w:val="TDC1"/>
            <w:tabs>
              <w:tab w:val="right" w:leader="dot" w:pos="8828"/>
            </w:tabs>
            <w:rPr>
              <w:rFonts w:eastAsiaTheme="minorEastAsia"/>
              <w:noProof/>
              <w:sz w:val="22"/>
              <w:szCs w:val="22"/>
              <w:lang w:eastAsia="es-CR"/>
            </w:rPr>
          </w:pPr>
          <w:hyperlink w:anchor="_Toc69083837" w:history="1">
            <w:r w:rsidR="00FA17C8" w:rsidRPr="00FA17C8">
              <w:rPr>
                <w:rStyle w:val="Hipervnculo"/>
                <w:rFonts w:eastAsia="Times New Roman"/>
                <w:noProof/>
                <w:lang w:eastAsia="es-CR"/>
              </w:rPr>
              <w:t>Marco teórico</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_Toc69083837 \h </w:instrText>
            </w:r>
            <w:r w:rsidR="00FA17C8" w:rsidRPr="00FA17C8">
              <w:rPr>
                <w:noProof/>
                <w:webHidden/>
              </w:rPr>
            </w:r>
            <w:r w:rsidR="00FA17C8" w:rsidRPr="00FA17C8">
              <w:rPr>
                <w:noProof/>
                <w:webHidden/>
              </w:rPr>
              <w:fldChar w:fldCharType="separate"/>
            </w:r>
            <w:r w:rsidR="00406D3B">
              <w:rPr>
                <w:noProof/>
                <w:webHidden/>
              </w:rPr>
              <w:t>5</w:t>
            </w:r>
            <w:r w:rsidR="00FA17C8" w:rsidRPr="00FA17C8">
              <w:rPr>
                <w:noProof/>
                <w:webHidden/>
              </w:rPr>
              <w:fldChar w:fldCharType="end"/>
            </w:r>
          </w:hyperlink>
        </w:p>
        <w:p w14:paraId="3619120C" w14:textId="38AA351C" w:rsidR="00FA17C8" w:rsidRPr="00FA17C8" w:rsidRDefault="006A7082">
          <w:pPr>
            <w:pStyle w:val="TDC2"/>
            <w:tabs>
              <w:tab w:val="right" w:leader="dot" w:pos="8828"/>
            </w:tabs>
            <w:rPr>
              <w:rFonts w:eastAsiaTheme="minorEastAsia"/>
              <w:noProof/>
              <w:sz w:val="22"/>
              <w:szCs w:val="22"/>
              <w:lang w:eastAsia="es-CR"/>
            </w:rPr>
          </w:pPr>
          <w:hyperlink w:anchor="_Toc69083838" w:history="1">
            <w:r w:rsidR="00FA17C8" w:rsidRPr="00FA17C8">
              <w:rPr>
                <w:rStyle w:val="Hipervnculo"/>
                <w:noProof/>
              </w:rPr>
              <w:t>Compuertas lógicas.</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_Toc69083838 \h </w:instrText>
            </w:r>
            <w:r w:rsidR="00FA17C8" w:rsidRPr="00FA17C8">
              <w:rPr>
                <w:noProof/>
                <w:webHidden/>
              </w:rPr>
            </w:r>
            <w:r w:rsidR="00FA17C8" w:rsidRPr="00FA17C8">
              <w:rPr>
                <w:noProof/>
                <w:webHidden/>
              </w:rPr>
              <w:fldChar w:fldCharType="separate"/>
            </w:r>
            <w:r w:rsidR="00406D3B">
              <w:rPr>
                <w:noProof/>
                <w:webHidden/>
              </w:rPr>
              <w:t>5</w:t>
            </w:r>
            <w:r w:rsidR="00FA17C8" w:rsidRPr="00FA17C8">
              <w:rPr>
                <w:noProof/>
                <w:webHidden/>
              </w:rPr>
              <w:fldChar w:fldCharType="end"/>
            </w:r>
          </w:hyperlink>
        </w:p>
        <w:p w14:paraId="7AD61FB6" w14:textId="26AC21B7" w:rsidR="00FA17C8" w:rsidRPr="00FA17C8" w:rsidRDefault="006A7082">
          <w:pPr>
            <w:pStyle w:val="TDC2"/>
            <w:tabs>
              <w:tab w:val="right" w:leader="dot" w:pos="8828"/>
            </w:tabs>
            <w:rPr>
              <w:rFonts w:eastAsiaTheme="minorEastAsia"/>
              <w:noProof/>
              <w:sz w:val="22"/>
              <w:szCs w:val="22"/>
              <w:lang w:eastAsia="es-CR"/>
            </w:rPr>
          </w:pPr>
          <w:hyperlink w:anchor="_Toc69083839" w:history="1">
            <w:r w:rsidR="00FA17C8" w:rsidRPr="00FA17C8">
              <w:rPr>
                <w:rStyle w:val="Hipervnculo"/>
                <w:noProof/>
              </w:rPr>
              <w:t>OR</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_Toc69083839 \h </w:instrText>
            </w:r>
            <w:r w:rsidR="00FA17C8" w:rsidRPr="00FA17C8">
              <w:rPr>
                <w:noProof/>
                <w:webHidden/>
              </w:rPr>
            </w:r>
            <w:r w:rsidR="00FA17C8" w:rsidRPr="00FA17C8">
              <w:rPr>
                <w:noProof/>
                <w:webHidden/>
              </w:rPr>
              <w:fldChar w:fldCharType="separate"/>
            </w:r>
            <w:r w:rsidR="00406D3B">
              <w:rPr>
                <w:noProof/>
                <w:webHidden/>
              </w:rPr>
              <w:t>5</w:t>
            </w:r>
            <w:r w:rsidR="00FA17C8" w:rsidRPr="00FA17C8">
              <w:rPr>
                <w:noProof/>
                <w:webHidden/>
              </w:rPr>
              <w:fldChar w:fldCharType="end"/>
            </w:r>
          </w:hyperlink>
        </w:p>
        <w:p w14:paraId="038B82A8" w14:textId="02C6FC4B" w:rsidR="00FA17C8" w:rsidRPr="00FA17C8" w:rsidRDefault="006A7082">
          <w:pPr>
            <w:pStyle w:val="TDC2"/>
            <w:tabs>
              <w:tab w:val="right" w:leader="dot" w:pos="8828"/>
            </w:tabs>
            <w:rPr>
              <w:rFonts w:eastAsiaTheme="minorEastAsia"/>
              <w:noProof/>
              <w:sz w:val="22"/>
              <w:szCs w:val="22"/>
              <w:lang w:eastAsia="es-CR"/>
            </w:rPr>
          </w:pPr>
          <w:hyperlink w:anchor="_Toc69083840" w:history="1">
            <w:r w:rsidR="00FA17C8" w:rsidRPr="00FA17C8">
              <w:rPr>
                <w:rStyle w:val="Hipervnculo"/>
                <w:noProof/>
                <w:lang w:val="en-US"/>
              </w:rPr>
              <w:t>AND</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_Toc69083840 \h </w:instrText>
            </w:r>
            <w:r w:rsidR="00FA17C8" w:rsidRPr="00FA17C8">
              <w:rPr>
                <w:noProof/>
                <w:webHidden/>
              </w:rPr>
            </w:r>
            <w:r w:rsidR="00FA17C8" w:rsidRPr="00FA17C8">
              <w:rPr>
                <w:noProof/>
                <w:webHidden/>
              </w:rPr>
              <w:fldChar w:fldCharType="separate"/>
            </w:r>
            <w:r w:rsidR="00406D3B">
              <w:rPr>
                <w:noProof/>
                <w:webHidden/>
              </w:rPr>
              <w:t>5</w:t>
            </w:r>
            <w:r w:rsidR="00FA17C8" w:rsidRPr="00FA17C8">
              <w:rPr>
                <w:noProof/>
                <w:webHidden/>
              </w:rPr>
              <w:fldChar w:fldCharType="end"/>
            </w:r>
          </w:hyperlink>
        </w:p>
        <w:p w14:paraId="1A200C20" w14:textId="1BA2CCCC" w:rsidR="00FA17C8" w:rsidRPr="00FA17C8" w:rsidRDefault="006A7082">
          <w:pPr>
            <w:pStyle w:val="TDC2"/>
            <w:tabs>
              <w:tab w:val="right" w:leader="dot" w:pos="8828"/>
            </w:tabs>
            <w:rPr>
              <w:rFonts w:eastAsiaTheme="minorEastAsia"/>
              <w:noProof/>
              <w:sz w:val="22"/>
              <w:szCs w:val="22"/>
              <w:lang w:eastAsia="es-CR"/>
            </w:rPr>
          </w:pPr>
          <w:hyperlink w:anchor="_Toc69083841" w:history="1">
            <w:r w:rsidR="00FA17C8" w:rsidRPr="00FA17C8">
              <w:rPr>
                <w:rStyle w:val="Hipervnculo"/>
                <w:noProof/>
              </w:rPr>
              <w:t>NOT</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_Toc69083841 \h </w:instrText>
            </w:r>
            <w:r w:rsidR="00FA17C8" w:rsidRPr="00FA17C8">
              <w:rPr>
                <w:noProof/>
                <w:webHidden/>
              </w:rPr>
            </w:r>
            <w:r w:rsidR="00FA17C8" w:rsidRPr="00FA17C8">
              <w:rPr>
                <w:noProof/>
                <w:webHidden/>
              </w:rPr>
              <w:fldChar w:fldCharType="separate"/>
            </w:r>
            <w:r w:rsidR="00406D3B">
              <w:rPr>
                <w:noProof/>
                <w:webHidden/>
              </w:rPr>
              <w:t>6</w:t>
            </w:r>
            <w:r w:rsidR="00FA17C8" w:rsidRPr="00FA17C8">
              <w:rPr>
                <w:noProof/>
                <w:webHidden/>
              </w:rPr>
              <w:fldChar w:fldCharType="end"/>
            </w:r>
          </w:hyperlink>
        </w:p>
        <w:p w14:paraId="5A7DD7BA" w14:textId="7EBB1B53" w:rsidR="00FA17C8" w:rsidRPr="00FA17C8" w:rsidRDefault="006A7082">
          <w:pPr>
            <w:pStyle w:val="TDC1"/>
            <w:tabs>
              <w:tab w:val="right" w:leader="dot" w:pos="8828"/>
            </w:tabs>
            <w:rPr>
              <w:rFonts w:eastAsiaTheme="minorEastAsia"/>
              <w:noProof/>
              <w:sz w:val="22"/>
              <w:szCs w:val="22"/>
              <w:lang w:eastAsia="es-CR"/>
            </w:rPr>
          </w:pPr>
          <w:hyperlink w:anchor="_Toc69083842" w:history="1">
            <w:r w:rsidR="00FA17C8" w:rsidRPr="00FA17C8">
              <w:rPr>
                <w:rStyle w:val="Hipervnculo"/>
                <w:rFonts w:eastAsia="Times New Roman"/>
                <w:noProof/>
                <w:lang w:eastAsia="es-CR"/>
              </w:rPr>
              <w:t>Resolución del problema</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_Toc69083842 \h </w:instrText>
            </w:r>
            <w:r w:rsidR="00FA17C8" w:rsidRPr="00FA17C8">
              <w:rPr>
                <w:noProof/>
                <w:webHidden/>
              </w:rPr>
            </w:r>
            <w:r w:rsidR="00FA17C8" w:rsidRPr="00FA17C8">
              <w:rPr>
                <w:noProof/>
                <w:webHidden/>
              </w:rPr>
              <w:fldChar w:fldCharType="separate"/>
            </w:r>
            <w:r w:rsidR="00406D3B">
              <w:rPr>
                <w:noProof/>
                <w:webHidden/>
              </w:rPr>
              <w:t>6</w:t>
            </w:r>
            <w:r w:rsidR="00FA17C8" w:rsidRPr="00FA17C8">
              <w:rPr>
                <w:noProof/>
                <w:webHidden/>
              </w:rPr>
              <w:fldChar w:fldCharType="end"/>
            </w:r>
          </w:hyperlink>
        </w:p>
        <w:p w14:paraId="28C9EBF0" w14:textId="7FE6D939" w:rsidR="00FA17C8" w:rsidRPr="00FA17C8" w:rsidRDefault="006A7082">
          <w:pPr>
            <w:pStyle w:val="TDC2"/>
            <w:tabs>
              <w:tab w:val="right" w:leader="dot" w:pos="8828"/>
            </w:tabs>
            <w:rPr>
              <w:rFonts w:eastAsiaTheme="minorEastAsia"/>
              <w:noProof/>
              <w:sz w:val="22"/>
              <w:szCs w:val="22"/>
              <w:lang w:eastAsia="es-CR"/>
            </w:rPr>
          </w:pPr>
          <w:hyperlink w:anchor="_Toc69083843" w:history="1">
            <w:r w:rsidR="00FA17C8" w:rsidRPr="00FA17C8">
              <w:rPr>
                <w:rStyle w:val="Hipervnculo"/>
                <w:noProof/>
                <w:lang w:eastAsia="es-CR"/>
              </w:rPr>
              <w:t>Diseño del circuito</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_Toc69083843 \h </w:instrText>
            </w:r>
            <w:r w:rsidR="00FA17C8" w:rsidRPr="00FA17C8">
              <w:rPr>
                <w:noProof/>
                <w:webHidden/>
              </w:rPr>
            </w:r>
            <w:r w:rsidR="00FA17C8" w:rsidRPr="00FA17C8">
              <w:rPr>
                <w:noProof/>
                <w:webHidden/>
              </w:rPr>
              <w:fldChar w:fldCharType="separate"/>
            </w:r>
            <w:r w:rsidR="00406D3B">
              <w:rPr>
                <w:noProof/>
                <w:webHidden/>
              </w:rPr>
              <w:t>6</w:t>
            </w:r>
            <w:r w:rsidR="00FA17C8" w:rsidRPr="00FA17C8">
              <w:rPr>
                <w:noProof/>
                <w:webHidden/>
              </w:rPr>
              <w:fldChar w:fldCharType="end"/>
            </w:r>
          </w:hyperlink>
        </w:p>
        <w:p w14:paraId="656D2935" w14:textId="64E04BCE" w:rsidR="00FA17C8" w:rsidRPr="00FA17C8" w:rsidRDefault="006A7082">
          <w:pPr>
            <w:pStyle w:val="TDC3"/>
            <w:tabs>
              <w:tab w:val="right" w:leader="dot" w:pos="8828"/>
            </w:tabs>
            <w:rPr>
              <w:rFonts w:eastAsiaTheme="minorEastAsia"/>
              <w:noProof/>
              <w:sz w:val="22"/>
              <w:szCs w:val="22"/>
              <w:lang w:eastAsia="es-CR"/>
            </w:rPr>
          </w:pPr>
          <w:hyperlink w:anchor="_Toc69083844" w:history="1">
            <w:r w:rsidR="00FA17C8" w:rsidRPr="00FA17C8">
              <w:rPr>
                <w:rStyle w:val="Hipervnculo"/>
                <w:noProof/>
                <w:lang w:eastAsia="es-CR"/>
              </w:rPr>
              <w:t>Tabla de verdad</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_Toc69083844 \h </w:instrText>
            </w:r>
            <w:r w:rsidR="00FA17C8" w:rsidRPr="00FA17C8">
              <w:rPr>
                <w:noProof/>
                <w:webHidden/>
              </w:rPr>
            </w:r>
            <w:r w:rsidR="00FA17C8" w:rsidRPr="00FA17C8">
              <w:rPr>
                <w:noProof/>
                <w:webHidden/>
              </w:rPr>
              <w:fldChar w:fldCharType="separate"/>
            </w:r>
            <w:r w:rsidR="00406D3B">
              <w:rPr>
                <w:noProof/>
                <w:webHidden/>
              </w:rPr>
              <w:t>6</w:t>
            </w:r>
            <w:r w:rsidR="00FA17C8" w:rsidRPr="00FA17C8">
              <w:rPr>
                <w:noProof/>
                <w:webHidden/>
              </w:rPr>
              <w:fldChar w:fldCharType="end"/>
            </w:r>
          </w:hyperlink>
        </w:p>
        <w:p w14:paraId="27D2B9FC" w14:textId="3A987994" w:rsidR="00FA17C8" w:rsidRPr="00FA17C8" w:rsidRDefault="006A7082">
          <w:pPr>
            <w:pStyle w:val="TDC3"/>
            <w:tabs>
              <w:tab w:val="right" w:leader="dot" w:pos="8828"/>
            </w:tabs>
            <w:rPr>
              <w:rFonts w:eastAsiaTheme="minorEastAsia"/>
              <w:noProof/>
              <w:sz w:val="22"/>
              <w:szCs w:val="22"/>
              <w:lang w:eastAsia="es-CR"/>
            </w:rPr>
          </w:pPr>
          <w:hyperlink w:anchor="_Toc69083845" w:history="1">
            <w:r w:rsidR="00FA17C8" w:rsidRPr="00FA17C8">
              <w:rPr>
                <w:rStyle w:val="Hipervnculo"/>
                <w:noProof/>
                <w:lang w:eastAsia="es-CR"/>
              </w:rPr>
              <w:t>Expresión reducida</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_Toc69083845 \h </w:instrText>
            </w:r>
            <w:r w:rsidR="00FA17C8" w:rsidRPr="00FA17C8">
              <w:rPr>
                <w:noProof/>
                <w:webHidden/>
              </w:rPr>
            </w:r>
            <w:r w:rsidR="00FA17C8" w:rsidRPr="00FA17C8">
              <w:rPr>
                <w:noProof/>
                <w:webHidden/>
              </w:rPr>
              <w:fldChar w:fldCharType="separate"/>
            </w:r>
            <w:r w:rsidR="00406D3B">
              <w:rPr>
                <w:noProof/>
                <w:webHidden/>
              </w:rPr>
              <w:t>7</w:t>
            </w:r>
            <w:r w:rsidR="00FA17C8" w:rsidRPr="00FA17C8">
              <w:rPr>
                <w:noProof/>
                <w:webHidden/>
              </w:rPr>
              <w:fldChar w:fldCharType="end"/>
            </w:r>
          </w:hyperlink>
        </w:p>
        <w:p w14:paraId="5A35C951" w14:textId="00D19C11" w:rsidR="00FA17C8" w:rsidRPr="00FA17C8" w:rsidRDefault="006A7082">
          <w:pPr>
            <w:pStyle w:val="TDC3"/>
            <w:tabs>
              <w:tab w:val="right" w:leader="dot" w:pos="8828"/>
            </w:tabs>
            <w:rPr>
              <w:rFonts w:eastAsiaTheme="minorEastAsia"/>
              <w:noProof/>
              <w:sz w:val="22"/>
              <w:szCs w:val="22"/>
              <w:lang w:eastAsia="es-CR"/>
            </w:rPr>
          </w:pPr>
          <w:hyperlink w:anchor="_Toc69083846" w:history="1">
            <w:r w:rsidR="00FA17C8" w:rsidRPr="00FA17C8">
              <w:rPr>
                <w:rStyle w:val="Hipervnculo"/>
                <w:noProof/>
                <w:lang w:eastAsia="es-CR"/>
              </w:rPr>
              <w:t>Circuito</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_Toc69083846 \h </w:instrText>
            </w:r>
            <w:r w:rsidR="00FA17C8" w:rsidRPr="00FA17C8">
              <w:rPr>
                <w:noProof/>
                <w:webHidden/>
              </w:rPr>
            </w:r>
            <w:r w:rsidR="00FA17C8" w:rsidRPr="00FA17C8">
              <w:rPr>
                <w:noProof/>
                <w:webHidden/>
              </w:rPr>
              <w:fldChar w:fldCharType="separate"/>
            </w:r>
            <w:r w:rsidR="00406D3B">
              <w:rPr>
                <w:noProof/>
                <w:webHidden/>
              </w:rPr>
              <w:t>7</w:t>
            </w:r>
            <w:r w:rsidR="00FA17C8" w:rsidRPr="00FA17C8">
              <w:rPr>
                <w:noProof/>
                <w:webHidden/>
              </w:rPr>
              <w:fldChar w:fldCharType="end"/>
            </w:r>
          </w:hyperlink>
        </w:p>
        <w:p w14:paraId="5C792149" w14:textId="7B8CDA0E" w:rsidR="00FA17C8" w:rsidRPr="00FA17C8" w:rsidRDefault="006A7082">
          <w:pPr>
            <w:pStyle w:val="TDC2"/>
            <w:tabs>
              <w:tab w:val="right" w:leader="dot" w:pos="8828"/>
            </w:tabs>
            <w:rPr>
              <w:rFonts w:eastAsiaTheme="minorEastAsia"/>
              <w:noProof/>
              <w:sz w:val="22"/>
              <w:szCs w:val="22"/>
              <w:lang w:eastAsia="es-CR"/>
            </w:rPr>
          </w:pPr>
          <w:hyperlink w:anchor="_Toc69083847" w:history="1">
            <w:r w:rsidR="00FA17C8" w:rsidRPr="00FA17C8">
              <w:rPr>
                <w:rStyle w:val="Hipervnculo"/>
                <w:noProof/>
                <w:lang w:eastAsia="es-CR"/>
              </w:rPr>
              <w:t>Simulación en placa de pruebas</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_Toc69083847 \h </w:instrText>
            </w:r>
            <w:r w:rsidR="00FA17C8" w:rsidRPr="00FA17C8">
              <w:rPr>
                <w:noProof/>
                <w:webHidden/>
              </w:rPr>
            </w:r>
            <w:r w:rsidR="00FA17C8" w:rsidRPr="00FA17C8">
              <w:rPr>
                <w:noProof/>
                <w:webHidden/>
              </w:rPr>
              <w:fldChar w:fldCharType="separate"/>
            </w:r>
            <w:r w:rsidR="00406D3B">
              <w:rPr>
                <w:noProof/>
                <w:webHidden/>
              </w:rPr>
              <w:t>8</w:t>
            </w:r>
            <w:r w:rsidR="00FA17C8" w:rsidRPr="00FA17C8">
              <w:rPr>
                <w:noProof/>
                <w:webHidden/>
              </w:rPr>
              <w:fldChar w:fldCharType="end"/>
            </w:r>
          </w:hyperlink>
        </w:p>
        <w:p w14:paraId="2DFEC6D6" w14:textId="4F33C7C8" w:rsidR="00FA17C8" w:rsidRPr="00FA17C8" w:rsidRDefault="006A7082">
          <w:pPr>
            <w:pStyle w:val="TDC2"/>
            <w:tabs>
              <w:tab w:val="right" w:leader="dot" w:pos="8828"/>
            </w:tabs>
            <w:rPr>
              <w:rFonts w:eastAsiaTheme="minorEastAsia"/>
              <w:noProof/>
              <w:sz w:val="22"/>
              <w:szCs w:val="22"/>
              <w:lang w:eastAsia="es-CR"/>
            </w:rPr>
          </w:pPr>
          <w:hyperlink w:anchor="_Toc69083848" w:history="1">
            <w:r w:rsidR="00FA17C8" w:rsidRPr="00FA17C8">
              <w:rPr>
                <w:rStyle w:val="Hipervnculo"/>
                <w:noProof/>
                <w:lang w:eastAsia="es-CR"/>
              </w:rPr>
              <w:t>Creación PCB</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_Toc69083848 \h </w:instrText>
            </w:r>
            <w:r w:rsidR="00FA17C8" w:rsidRPr="00FA17C8">
              <w:rPr>
                <w:noProof/>
                <w:webHidden/>
              </w:rPr>
            </w:r>
            <w:r w:rsidR="00FA17C8" w:rsidRPr="00FA17C8">
              <w:rPr>
                <w:noProof/>
                <w:webHidden/>
              </w:rPr>
              <w:fldChar w:fldCharType="separate"/>
            </w:r>
            <w:r w:rsidR="00406D3B">
              <w:rPr>
                <w:noProof/>
                <w:webHidden/>
              </w:rPr>
              <w:t>8</w:t>
            </w:r>
            <w:r w:rsidR="00FA17C8" w:rsidRPr="00FA17C8">
              <w:rPr>
                <w:noProof/>
                <w:webHidden/>
              </w:rPr>
              <w:fldChar w:fldCharType="end"/>
            </w:r>
          </w:hyperlink>
        </w:p>
        <w:p w14:paraId="221EC700" w14:textId="3B1298C7" w:rsidR="00FA17C8" w:rsidRPr="00FA17C8" w:rsidRDefault="006A7082">
          <w:pPr>
            <w:pStyle w:val="TDC1"/>
            <w:tabs>
              <w:tab w:val="right" w:leader="dot" w:pos="8828"/>
            </w:tabs>
            <w:rPr>
              <w:rFonts w:eastAsiaTheme="minorEastAsia"/>
              <w:noProof/>
              <w:sz w:val="22"/>
              <w:szCs w:val="22"/>
              <w:lang w:eastAsia="es-CR"/>
            </w:rPr>
          </w:pPr>
          <w:hyperlink w:anchor="_Toc69083849" w:history="1">
            <w:r w:rsidR="00FA17C8" w:rsidRPr="00FA17C8">
              <w:rPr>
                <w:rStyle w:val="Hipervnculo"/>
                <w:rFonts w:eastAsia="Times New Roman"/>
                <w:noProof/>
                <w:lang w:eastAsia="es-CR"/>
              </w:rPr>
              <w:t>Análisis</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_Toc69083849 \h </w:instrText>
            </w:r>
            <w:r w:rsidR="00FA17C8" w:rsidRPr="00FA17C8">
              <w:rPr>
                <w:noProof/>
                <w:webHidden/>
              </w:rPr>
            </w:r>
            <w:r w:rsidR="00FA17C8" w:rsidRPr="00FA17C8">
              <w:rPr>
                <w:noProof/>
                <w:webHidden/>
              </w:rPr>
              <w:fldChar w:fldCharType="separate"/>
            </w:r>
            <w:r w:rsidR="00406D3B">
              <w:rPr>
                <w:noProof/>
                <w:webHidden/>
              </w:rPr>
              <w:t>9</w:t>
            </w:r>
            <w:r w:rsidR="00FA17C8" w:rsidRPr="00FA17C8">
              <w:rPr>
                <w:noProof/>
                <w:webHidden/>
              </w:rPr>
              <w:fldChar w:fldCharType="end"/>
            </w:r>
          </w:hyperlink>
        </w:p>
        <w:p w14:paraId="11C51AE0" w14:textId="535BD8FB" w:rsidR="00FA17C8" w:rsidRPr="00FA17C8" w:rsidRDefault="006A7082">
          <w:pPr>
            <w:pStyle w:val="TDC1"/>
            <w:tabs>
              <w:tab w:val="right" w:leader="dot" w:pos="8828"/>
            </w:tabs>
            <w:rPr>
              <w:rFonts w:eastAsiaTheme="minorEastAsia"/>
              <w:noProof/>
              <w:sz w:val="22"/>
              <w:szCs w:val="22"/>
              <w:lang w:eastAsia="es-CR"/>
            </w:rPr>
          </w:pPr>
          <w:hyperlink w:anchor="_Toc69083850" w:history="1">
            <w:r w:rsidR="00FA17C8" w:rsidRPr="00FA17C8">
              <w:rPr>
                <w:rStyle w:val="Hipervnculo"/>
                <w:rFonts w:eastAsia="Times New Roman"/>
                <w:noProof/>
                <w:lang w:eastAsia="es-CR"/>
              </w:rPr>
              <w:t>Conclusiones</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_Toc69083850 \h </w:instrText>
            </w:r>
            <w:r w:rsidR="00FA17C8" w:rsidRPr="00FA17C8">
              <w:rPr>
                <w:noProof/>
                <w:webHidden/>
              </w:rPr>
            </w:r>
            <w:r w:rsidR="00FA17C8" w:rsidRPr="00FA17C8">
              <w:rPr>
                <w:noProof/>
                <w:webHidden/>
              </w:rPr>
              <w:fldChar w:fldCharType="separate"/>
            </w:r>
            <w:r w:rsidR="00406D3B">
              <w:rPr>
                <w:noProof/>
                <w:webHidden/>
              </w:rPr>
              <w:t>10</w:t>
            </w:r>
            <w:r w:rsidR="00FA17C8" w:rsidRPr="00FA17C8">
              <w:rPr>
                <w:noProof/>
                <w:webHidden/>
              </w:rPr>
              <w:fldChar w:fldCharType="end"/>
            </w:r>
          </w:hyperlink>
        </w:p>
        <w:p w14:paraId="51A4CEFA" w14:textId="6279782C" w:rsidR="00FA17C8" w:rsidRPr="00FA17C8" w:rsidRDefault="006A7082">
          <w:pPr>
            <w:pStyle w:val="TDC1"/>
            <w:tabs>
              <w:tab w:val="right" w:leader="dot" w:pos="8828"/>
            </w:tabs>
            <w:rPr>
              <w:rFonts w:eastAsiaTheme="minorEastAsia"/>
              <w:noProof/>
              <w:sz w:val="22"/>
              <w:szCs w:val="22"/>
              <w:lang w:eastAsia="es-CR"/>
            </w:rPr>
          </w:pPr>
          <w:hyperlink w:anchor="_Toc69083851" w:history="1">
            <w:r w:rsidR="00FA17C8" w:rsidRPr="00FA17C8">
              <w:rPr>
                <w:rStyle w:val="Hipervnculo"/>
                <w:rFonts w:eastAsia="Times New Roman"/>
                <w:noProof/>
                <w:lang w:eastAsia="es-CR"/>
              </w:rPr>
              <w:t>Bibliografía</w:t>
            </w:r>
            <w:r w:rsidR="00FA17C8" w:rsidRPr="00FA17C8">
              <w:rPr>
                <w:noProof/>
                <w:webHidden/>
              </w:rPr>
              <w:tab/>
            </w:r>
            <w:r w:rsidR="00FA17C8" w:rsidRPr="00FA17C8">
              <w:rPr>
                <w:noProof/>
                <w:webHidden/>
              </w:rPr>
              <w:fldChar w:fldCharType="begin"/>
            </w:r>
            <w:r w:rsidR="00FA17C8" w:rsidRPr="00FA17C8">
              <w:rPr>
                <w:noProof/>
                <w:webHidden/>
              </w:rPr>
              <w:instrText xml:space="preserve"> PAGEREF _Toc69083851 \h </w:instrText>
            </w:r>
            <w:r w:rsidR="00FA17C8" w:rsidRPr="00FA17C8">
              <w:rPr>
                <w:noProof/>
                <w:webHidden/>
              </w:rPr>
            </w:r>
            <w:r w:rsidR="00FA17C8" w:rsidRPr="00FA17C8">
              <w:rPr>
                <w:noProof/>
                <w:webHidden/>
              </w:rPr>
              <w:fldChar w:fldCharType="separate"/>
            </w:r>
            <w:r w:rsidR="00406D3B">
              <w:rPr>
                <w:noProof/>
                <w:webHidden/>
              </w:rPr>
              <w:t>10</w:t>
            </w:r>
            <w:r w:rsidR="00FA17C8" w:rsidRPr="00FA17C8">
              <w:rPr>
                <w:noProof/>
                <w:webHidden/>
              </w:rPr>
              <w:fldChar w:fldCharType="end"/>
            </w:r>
          </w:hyperlink>
        </w:p>
        <w:p w14:paraId="631DFF1B" w14:textId="3AA5313A" w:rsidR="008773CD" w:rsidRPr="00FA17C8" w:rsidRDefault="008773CD">
          <w:r w:rsidRPr="00FA17C8">
            <w:rPr>
              <w:rFonts w:cstheme="majorHAnsi"/>
              <w:b/>
              <w:bCs/>
              <w:sz w:val="28"/>
              <w:szCs w:val="28"/>
              <w:lang w:val="es-ES"/>
            </w:rPr>
            <w:fldChar w:fldCharType="end"/>
          </w:r>
        </w:p>
      </w:sdtContent>
    </w:sdt>
    <w:p w14:paraId="3F1DF58D" w14:textId="7B61EF19" w:rsidR="008773CD" w:rsidRPr="00FA17C8" w:rsidRDefault="008773CD" w:rsidP="008773CD">
      <w:pPr>
        <w:rPr>
          <w:lang w:eastAsia="es-CR"/>
        </w:rPr>
      </w:pPr>
    </w:p>
    <w:p w14:paraId="771E79DB" w14:textId="6735B66D" w:rsidR="008773CD" w:rsidRPr="00FA17C8" w:rsidRDefault="008773CD" w:rsidP="008773CD">
      <w:pPr>
        <w:rPr>
          <w:lang w:eastAsia="es-CR"/>
        </w:rPr>
      </w:pPr>
    </w:p>
    <w:p w14:paraId="584E01B3" w14:textId="43A41B40" w:rsidR="00290D71" w:rsidRPr="00FA17C8" w:rsidRDefault="00290D71" w:rsidP="008773CD">
      <w:pPr>
        <w:rPr>
          <w:lang w:eastAsia="es-CR"/>
        </w:rPr>
      </w:pPr>
    </w:p>
    <w:p w14:paraId="09B63D52" w14:textId="2F5B28D0" w:rsidR="00290D71" w:rsidRPr="00FA17C8" w:rsidRDefault="00290D71" w:rsidP="008773CD">
      <w:pPr>
        <w:rPr>
          <w:lang w:eastAsia="es-CR"/>
        </w:rPr>
      </w:pPr>
    </w:p>
    <w:p w14:paraId="6BF6CDC0" w14:textId="77777777" w:rsidR="00E52974" w:rsidRPr="00FA17C8" w:rsidRDefault="00E52974" w:rsidP="008773CD">
      <w:pPr>
        <w:rPr>
          <w:lang w:eastAsia="es-CR"/>
        </w:rPr>
      </w:pPr>
    </w:p>
    <w:p w14:paraId="1BFAE456" w14:textId="58222BEA" w:rsidR="00EE2874" w:rsidRPr="00FA17C8" w:rsidRDefault="00EE2874" w:rsidP="00E52974">
      <w:pPr>
        <w:pStyle w:val="Ttulo1"/>
        <w:spacing w:line="360" w:lineRule="auto"/>
        <w:rPr>
          <w:rFonts w:ascii="LMRomanM" w:eastAsia="Times New Roman" w:hAnsi="LMRomanM"/>
          <w:lang w:eastAsia="es-CR"/>
        </w:rPr>
      </w:pPr>
      <w:bookmarkStart w:id="0" w:name="_Toc69083835"/>
      <w:r w:rsidRPr="00FA17C8">
        <w:rPr>
          <w:rFonts w:ascii="LMRomanM" w:eastAsia="Times New Roman" w:hAnsi="LMRomanM"/>
          <w:lang w:eastAsia="es-CR"/>
        </w:rPr>
        <w:lastRenderedPageBreak/>
        <w:t>Introducción</w:t>
      </w:r>
      <w:bookmarkEnd w:id="0"/>
    </w:p>
    <w:p w14:paraId="31FB8846" w14:textId="1DC5B37E" w:rsidR="00290D71" w:rsidRPr="00FA17C8" w:rsidRDefault="00290D71" w:rsidP="008442D0">
      <w:pPr>
        <w:spacing w:line="360" w:lineRule="auto"/>
        <w:ind w:firstLine="708"/>
        <w:jc w:val="both"/>
        <w:rPr>
          <w:rFonts w:cstheme="minorHAnsi"/>
          <w:lang w:eastAsia="es-CR"/>
        </w:rPr>
      </w:pPr>
      <w:r w:rsidRPr="00FA17C8">
        <w:rPr>
          <w:rFonts w:cstheme="minorHAnsi"/>
          <w:lang w:eastAsia="es-CR"/>
        </w:rPr>
        <w:t xml:space="preserve">En la actualidad gracias a los sistemas automáticos muchas cosas de la vida cotidiana han sido facilitados, como lo son los controles de casas, invernaderos, viveros o cualquier tipo de sistema que tenga reacción a los cambios climáticos, como lo son la temperatura, humedad o </w:t>
      </w:r>
      <w:r w:rsidR="00194481" w:rsidRPr="00FA17C8">
        <w:rPr>
          <w:rFonts w:cstheme="minorHAnsi"/>
          <w:lang w:eastAsia="es-CR"/>
        </w:rPr>
        <w:t>algún otro factor</w:t>
      </w:r>
      <w:r w:rsidRPr="00FA17C8">
        <w:rPr>
          <w:rFonts w:cstheme="minorHAnsi"/>
          <w:lang w:eastAsia="es-CR"/>
        </w:rPr>
        <w:t>, por lo que la creación de sistemas capaces de detectar esto son muy relevantes.</w:t>
      </w:r>
    </w:p>
    <w:p w14:paraId="1E63966F" w14:textId="76E07AA5" w:rsidR="00290D71" w:rsidRPr="00FA17C8" w:rsidRDefault="008442D0" w:rsidP="008442D0">
      <w:pPr>
        <w:spacing w:line="360" w:lineRule="auto"/>
        <w:ind w:firstLine="708"/>
        <w:jc w:val="both"/>
        <w:rPr>
          <w:rFonts w:cs="Myanmar Text"/>
          <w:lang w:eastAsia="es-CR"/>
        </w:rPr>
      </w:pPr>
      <w:r w:rsidRPr="00FA17C8">
        <w:rPr>
          <w:rFonts w:cstheme="minorHAnsi"/>
          <w:lang w:eastAsia="es-CR"/>
        </w:rPr>
        <w:t>Las compuertas lógicas son elementos electrónicos muy utilizados hoy como principal toma de decisiones para se</w:t>
      </w:r>
      <w:r w:rsidRPr="00FA17C8">
        <w:rPr>
          <w:rFonts w:cs="Myanmar Text"/>
          <w:lang w:eastAsia="es-CR"/>
        </w:rPr>
        <w:t>ñales lógicas eléctricas ya que estas son representadas como 0 o 1, alto o bajo, o bien con niveles de tensión con márgenes establecidos, por lo que usar circuitos ya con este tipo de tecnología facilita la automatización de procesos eléctricos.</w:t>
      </w:r>
    </w:p>
    <w:p w14:paraId="4B59946A" w14:textId="053F14A4" w:rsidR="008442D0" w:rsidRPr="00FA17C8" w:rsidRDefault="008442D0" w:rsidP="008442D0">
      <w:pPr>
        <w:spacing w:line="360" w:lineRule="auto"/>
        <w:ind w:firstLine="708"/>
        <w:jc w:val="both"/>
        <w:rPr>
          <w:rFonts w:cs="Myanmar Text"/>
          <w:lang w:eastAsia="es-CR"/>
        </w:rPr>
      </w:pPr>
      <w:r w:rsidRPr="00FA17C8">
        <w:rPr>
          <w:rFonts w:cs="Myanmar Text"/>
          <w:lang w:eastAsia="es-CR"/>
        </w:rPr>
        <w:t xml:space="preserve">En el presente documento se estudiará como se pueden realizar controles automáticos o semiautomáticos con la ayuda de compuertas lógicas, ya que esto es muy importante en la actualidad ya que son desde hace varios años muy conocidas y aplicadas por lo que para la formación de un ingeniero esto es de mucha importancia. Aquí veremos una aplicación directa de como las compuertas lógicas pueden ser utilizadas para control de un invernadero, ya que como sabemos las plantas y cultivos son muy sensibles a factores climatológicos como lo son el sol, lluvia viento y temperatura. </w:t>
      </w:r>
    </w:p>
    <w:p w14:paraId="6F50D068" w14:textId="0A5824DD" w:rsidR="008442D0" w:rsidRPr="00FA17C8" w:rsidRDefault="008442D0" w:rsidP="00290D71">
      <w:pPr>
        <w:rPr>
          <w:rFonts w:cstheme="minorHAnsi"/>
          <w:lang w:eastAsia="es-CR"/>
        </w:rPr>
      </w:pPr>
    </w:p>
    <w:p w14:paraId="728AE828" w14:textId="55F9375F" w:rsidR="008442D0" w:rsidRPr="00FA17C8" w:rsidRDefault="008442D0" w:rsidP="00290D71">
      <w:pPr>
        <w:rPr>
          <w:rFonts w:cstheme="minorHAnsi"/>
          <w:lang w:eastAsia="es-CR"/>
        </w:rPr>
      </w:pPr>
    </w:p>
    <w:p w14:paraId="54CE26A1" w14:textId="03ACD6A5" w:rsidR="008442D0" w:rsidRPr="00FA17C8" w:rsidRDefault="008442D0" w:rsidP="00290D71">
      <w:pPr>
        <w:rPr>
          <w:rFonts w:cstheme="minorHAnsi"/>
          <w:lang w:eastAsia="es-CR"/>
        </w:rPr>
      </w:pPr>
    </w:p>
    <w:p w14:paraId="183F3588" w14:textId="50B399FD" w:rsidR="008442D0" w:rsidRPr="00FA17C8" w:rsidRDefault="008442D0" w:rsidP="00290D71">
      <w:pPr>
        <w:rPr>
          <w:rFonts w:cstheme="minorHAnsi"/>
          <w:lang w:eastAsia="es-CR"/>
        </w:rPr>
      </w:pPr>
    </w:p>
    <w:p w14:paraId="15275CA6" w14:textId="77777777" w:rsidR="008442D0" w:rsidRPr="00FA17C8" w:rsidRDefault="008442D0" w:rsidP="00290D71">
      <w:pPr>
        <w:rPr>
          <w:rFonts w:cstheme="minorHAnsi"/>
          <w:lang w:eastAsia="es-CR"/>
        </w:rPr>
      </w:pPr>
    </w:p>
    <w:p w14:paraId="1DD89977" w14:textId="794D66BB" w:rsidR="008442D0" w:rsidRPr="00FA17C8" w:rsidRDefault="008442D0" w:rsidP="008442D0">
      <w:pPr>
        <w:pStyle w:val="Ttulo1"/>
        <w:rPr>
          <w:rFonts w:ascii="LMRomanM" w:hAnsi="LMRomanM"/>
        </w:rPr>
      </w:pPr>
      <w:bookmarkStart w:id="1" w:name="_Toc69083836"/>
      <w:r w:rsidRPr="00FA17C8">
        <w:rPr>
          <w:rFonts w:ascii="LMRomanM" w:hAnsi="LMRomanM"/>
        </w:rPr>
        <w:lastRenderedPageBreak/>
        <w:t>Problema</w:t>
      </w:r>
      <w:bookmarkEnd w:id="1"/>
    </w:p>
    <w:p w14:paraId="296AFD49" w14:textId="3AB3FF5D" w:rsidR="008442D0" w:rsidRPr="00FA17C8" w:rsidRDefault="008442D0" w:rsidP="008442D0">
      <w:r w:rsidRPr="00FA17C8">
        <w:t>El problema en cuestión nos dice lo siguiente:</w:t>
      </w:r>
    </w:p>
    <w:p w14:paraId="2DF21667" w14:textId="77777777" w:rsidR="00D00E8C" w:rsidRPr="00FA17C8" w:rsidRDefault="00D00E8C" w:rsidP="00D00E8C">
      <w:pPr>
        <w:spacing w:line="360" w:lineRule="auto"/>
        <w:jc w:val="both"/>
        <w:rPr>
          <w:rFonts w:eastAsia="Arial" w:cs="Arial"/>
        </w:rPr>
      </w:pPr>
      <w:r w:rsidRPr="00FA17C8">
        <w:rPr>
          <w:rFonts w:eastAsia="Arial" w:cs="Arial"/>
        </w:rPr>
        <w:t xml:space="preserve">Se desea realizar un circuito de control para el control de un invernadero. El invernadero tiene la función de dar sombra, proteger del viento y de la lluvia. Ayuda a tener la tierra seca en los días lluviosos para que los productos agrícolas puedan germinar mejor. </w:t>
      </w:r>
    </w:p>
    <w:p w14:paraId="3B52375F" w14:textId="77777777" w:rsidR="00D00E8C" w:rsidRPr="00FA17C8" w:rsidRDefault="00D00E8C" w:rsidP="00D00E8C">
      <w:pPr>
        <w:spacing w:line="360" w:lineRule="auto"/>
        <w:jc w:val="both"/>
        <w:rPr>
          <w:rFonts w:eastAsia="Arial" w:cs="Arial"/>
        </w:rPr>
      </w:pPr>
      <w:r w:rsidRPr="00FA17C8">
        <w:rPr>
          <w:rFonts w:eastAsia="Arial" w:cs="Arial"/>
        </w:rPr>
        <w:t>Para el circuito de control tenemos las variables siguientes:</w:t>
      </w:r>
    </w:p>
    <w:p w14:paraId="5C231C10" w14:textId="77777777" w:rsidR="00D00E8C" w:rsidRPr="00FA17C8" w:rsidRDefault="00D00E8C" w:rsidP="00D00E8C">
      <w:pPr>
        <w:numPr>
          <w:ilvl w:val="0"/>
          <w:numId w:val="2"/>
        </w:numPr>
        <w:spacing w:after="0" w:line="360" w:lineRule="auto"/>
        <w:contextualSpacing/>
        <w:jc w:val="both"/>
        <w:rPr>
          <w:rFonts w:eastAsia="Calibri" w:cs="Calibri"/>
          <w:color w:val="000000"/>
        </w:rPr>
      </w:pPr>
      <w:r w:rsidRPr="00FA17C8">
        <w:rPr>
          <w:rFonts w:eastAsia="Arial" w:cs="Arial"/>
          <w:color w:val="000000"/>
        </w:rPr>
        <w:t>Señal S: Presencia sol.</w:t>
      </w:r>
    </w:p>
    <w:p w14:paraId="49F888E0" w14:textId="77777777" w:rsidR="00D00E8C" w:rsidRPr="00FA17C8" w:rsidRDefault="00D00E8C" w:rsidP="00D00E8C">
      <w:pPr>
        <w:numPr>
          <w:ilvl w:val="0"/>
          <w:numId w:val="2"/>
        </w:numPr>
        <w:spacing w:after="0" w:line="360" w:lineRule="auto"/>
        <w:contextualSpacing/>
        <w:jc w:val="both"/>
        <w:rPr>
          <w:color w:val="000000"/>
        </w:rPr>
      </w:pPr>
      <w:r w:rsidRPr="00FA17C8">
        <w:rPr>
          <w:rFonts w:eastAsia="Arial" w:cs="Arial"/>
          <w:color w:val="000000"/>
        </w:rPr>
        <w:t>Señal L: Presencia lluvia.</w:t>
      </w:r>
    </w:p>
    <w:p w14:paraId="5EA7C4E7" w14:textId="77777777" w:rsidR="00D00E8C" w:rsidRPr="00FA17C8" w:rsidRDefault="00D00E8C" w:rsidP="00D00E8C">
      <w:pPr>
        <w:numPr>
          <w:ilvl w:val="0"/>
          <w:numId w:val="2"/>
        </w:numPr>
        <w:spacing w:after="0" w:line="360" w:lineRule="auto"/>
        <w:contextualSpacing/>
        <w:jc w:val="both"/>
        <w:rPr>
          <w:color w:val="000000"/>
        </w:rPr>
      </w:pPr>
      <w:r w:rsidRPr="00FA17C8">
        <w:rPr>
          <w:rFonts w:eastAsia="Arial" w:cs="Arial"/>
          <w:color w:val="000000"/>
        </w:rPr>
        <w:t>Señal V: Presencia viento.</w:t>
      </w:r>
    </w:p>
    <w:p w14:paraId="6539AF5A" w14:textId="77777777" w:rsidR="00D00E8C" w:rsidRPr="00FA17C8" w:rsidRDefault="00D00E8C" w:rsidP="00D00E8C">
      <w:pPr>
        <w:numPr>
          <w:ilvl w:val="0"/>
          <w:numId w:val="2"/>
        </w:numPr>
        <w:spacing w:after="0" w:line="360" w:lineRule="auto"/>
        <w:contextualSpacing/>
        <w:jc w:val="both"/>
        <w:rPr>
          <w:color w:val="000000"/>
        </w:rPr>
      </w:pPr>
      <w:r w:rsidRPr="00FA17C8">
        <w:rPr>
          <w:rFonts w:eastAsia="Arial" w:cs="Arial"/>
          <w:color w:val="000000"/>
        </w:rPr>
        <w:t>Señal F: Indicador de temperaturas bajas en el interior del invernadero. Según los valores de estas entradas se bajará o subirá el techo. Esto se realizará mediante la señal de salida BT (Bajar Techo)</w:t>
      </w:r>
    </w:p>
    <w:p w14:paraId="7108FCF0" w14:textId="77777777" w:rsidR="00D00E8C" w:rsidRPr="00FA17C8" w:rsidRDefault="00D00E8C" w:rsidP="00D00E8C">
      <w:pPr>
        <w:spacing w:line="360" w:lineRule="auto"/>
        <w:jc w:val="both"/>
        <w:rPr>
          <w:rFonts w:eastAsia="Arial" w:cs="Arial"/>
        </w:rPr>
      </w:pPr>
      <w:r w:rsidRPr="00FA17C8">
        <w:rPr>
          <w:rFonts w:eastAsia="Arial" w:cs="Arial"/>
        </w:rPr>
        <w:t>Recuerde que si BT=1 indica que el techo debe estar extendido (bajado) y si BT=0 indica que el techo debe estar subido. El circuito que opera el techo del invernadero debe trabajar según las siguientes indicaciones:</w:t>
      </w:r>
    </w:p>
    <w:p w14:paraId="00DC7CF3" w14:textId="77777777" w:rsidR="00D00E8C" w:rsidRPr="00FA17C8" w:rsidRDefault="00D00E8C" w:rsidP="00D00E8C">
      <w:pPr>
        <w:numPr>
          <w:ilvl w:val="0"/>
          <w:numId w:val="3"/>
        </w:numPr>
        <w:spacing w:after="0" w:line="360" w:lineRule="auto"/>
        <w:contextualSpacing/>
        <w:jc w:val="both"/>
        <w:rPr>
          <w:rFonts w:eastAsia="Calibri" w:cs="Calibri"/>
          <w:color w:val="000000"/>
        </w:rPr>
      </w:pPr>
      <w:r w:rsidRPr="00FA17C8">
        <w:rPr>
          <w:rFonts w:eastAsia="Arial" w:cs="Arial"/>
          <w:color w:val="000000"/>
        </w:rPr>
        <w:t>Las señales de entrada son independientes, ya que siempre que llueve se debe de ampliar el techo para impedir que se moje el invernadero por dentro. No se debe considerar posible el efecto meteorológico que a la vez llueva y haga sol.</w:t>
      </w:r>
    </w:p>
    <w:p w14:paraId="25B23033" w14:textId="77777777" w:rsidR="00D00E8C" w:rsidRPr="00FA17C8" w:rsidRDefault="00D00E8C" w:rsidP="00D00E8C">
      <w:pPr>
        <w:numPr>
          <w:ilvl w:val="0"/>
          <w:numId w:val="3"/>
        </w:numPr>
        <w:spacing w:after="0" w:line="360" w:lineRule="auto"/>
        <w:contextualSpacing/>
        <w:jc w:val="both"/>
        <w:rPr>
          <w:color w:val="000000"/>
        </w:rPr>
      </w:pPr>
      <w:r w:rsidRPr="00FA17C8">
        <w:rPr>
          <w:rFonts w:eastAsia="Arial" w:cs="Arial"/>
          <w:color w:val="000000"/>
        </w:rPr>
        <w:t>En caso de hacer viento se debe bajar el techo para evitar que el viento doble los sembradíos. Sin embargo, hay una particular excepción: si existe viento, si hace sol, pero hace frío dentro del invernadero, se recogerá el techo para que el sol caliente el interior.</w:t>
      </w:r>
    </w:p>
    <w:p w14:paraId="30B93099" w14:textId="3A689FAA" w:rsidR="008442D0" w:rsidRPr="00FA17C8" w:rsidRDefault="00D00E8C" w:rsidP="008442D0">
      <w:pPr>
        <w:numPr>
          <w:ilvl w:val="0"/>
          <w:numId w:val="3"/>
        </w:numPr>
        <w:spacing w:after="0" w:line="360" w:lineRule="auto"/>
        <w:contextualSpacing/>
        <w:jc w:val="both"/>
        <w:rPr>
          <w:color w:val="000000"/>
        </w:rPr>
      </w:pPr>
      <w:r w:rsidRPr="00FA17C8">
        <w:rPr>
          <w:rFonts w:eastAsia="Arial" w:cs="Arial"/>
          <w:color w:val="000000"/>
        </w:rPr>
        <w:t>Por último, si no hace viento ni llueve, sólo se bajará el toldo en los días de sol y cuando haga calor en el interior, para evitar que se caliente mucho la casa.</w:t>
      </w:r>
    </w:p>
    <w:p w14:paraId="26E2890D" w14:textId="6007947E" w:rsidR="00C83498" w:rsidRPr="00FA17C8" w:rsidRDefault="00EE2874" w:rsidP="008C5E73">
      <w:pPr>
        <w:pStyle w:val="Ttulo1"/>
        <w:spacing w:line="276" w:lineRule="auto"/>
        <w:rPr>
          <w:rFonts w:ascii="LMRomanM" w:eastAsia="Times New Roman" w:hAnsi="LMRomanM"/>
          <w:lang w:eastAsia="es-CR"/>
        </w:rPr>
      </w:pPr>
      <w:bookmarkStart w:id="2" w:name="_Toc69083837"/>
      <w:r w:rsidRPr="00FA17C8">
        <w:rPr>
          <w:rFonts w:ascii="LMRomanM" w:eastAsia="Times New Roman" w:hAnsi="LMRomanM"/>
          <w:lang w:eastAsia="es-CR"/>
        </w:rPr>
        <w:lastRenderedPageBreak/>
        <w:t>Marco teórico</w:t>
      </w:r>
      <w:bookmarkEnd w:id="2"/>
    </w:p>
    <w:p w14:paraId="2054398A" w14:textId="091450CE" w:rsidR="00F14229" w:rsidRPr="00FA17C8" w:rsidRDefault="00B91BAE" w:rsidP="008C5E73">
      <w:pPr>
        <w:pStyle w:val="Ttulo2"/>
        <w:spacing w:line="276" w:lineRule="auto"/>
        <w:rPr>
          <w:rFonts w:ascii="LMRomanM" w:hAnsi="LMRomanM"/>
        </w:rPr>
      </w:pPr>
      <w:bookmarkStart w:id="3" w:name="_Toc69083838"/>
      <w:r w:rsidRPr="00FA17C8">
        <w:rPr>
          <w:rFonts w:ascii="LMRomanM" w:hAnsi="LMRomanM"/>
        </w:rPr>
        <w:t>Co</w:t>
      </w:r>
      <w:r w:rsidR="00F14229" w:rsidRPr="00FA17C8">
        <w:rPr>
          <w:rFonts w:ascii="LMRomanM" w:hAnsi="LMRomanM"/>
        </w:rPr>
        <w:t>mpuertas lógicas</w:t>
      </w:r>
      <w:r w:rsidRPr="00FA17C8">
        <w:rPr>
          <w:rFonts w:ascii="LMRomanM" w:hAnsi="LMRomanM"/>
        </w:rPr>
        <w:t>.</w:t>
      </w:r>
      <w:bookmarkEnd w:id="3"/>
    </w:p>
    <w:p w14:paraId="16F8C805" w14:textId="644DF270" w:rsidR="008C5E73" w:rsidRPr="00FA17C8" w:rsidRDefault="00F14229" w:rsidP="008C5E73">
      <w:pPr>
        <w:spacing w:line="276" w:lineRule="auto"/>
        <w:jc w:val="both"/>
        <w:rPr>
          <w:shd w:val="clear" w:color="auto" w:fill="FFFFFF"/>
        </w:rPr>
      </w:pPr>
      <w:r w:rsidRPr="00FA17C8">
        <w:tab/>
        <w:t xml:space="preserve">Son circuitos </w:t>
      </w:r>
      <w:r w:rsidR="008C5E73" w:rsidRPr="00FA17C8">
        <w:t>eléctricos los cuales “</w:t>
      </w:r>
      <w:r w:rsidR="008C5E73" w:rsidRPr="00FA17C8">
        <w:rPr>
          <w:shd w:val="clear" w:color="auto" w:fill="FFFFFF"/>
        </w:rPr>
        <w:t>conformados internamente por transistores que se encuentran con arreglos especiales con los que otorgan señales de voltaje como resultado o una salida de forma booleana, están obtenidos por operaciones lógicas binarias (suma, multiplicación</w:t>
      </w:r>
      <w:proofErr w:type="gramStart"/>
      <w:r w:rsidR="008C5E73" w:rsidRPr="00FA17C8">
        <w:rPr>
          <w:shd w:val="clear" w:color="auto" w:fill="FFFFFF"/>
        </w:rPr>
        <w:t>)”[</w:t>
      </w:r>
      <w:proofErr w:type="gramEnd"/>
      <w:r w:rsidR="008C5E73" w:rsidRPr="00FA17C8">
        <w:rPr>
          <w:shd w:val="clear" w:color="auto" w:fill="FFFFFF"/>
        </w:rPr>
        <w:t>1]. Normalmente están continuamente recibiendo tensión eléctrica para su funcionamiento, además de que tienen entradas y salidas comunes representadas con 1 o 0, lo cual nos indica que 1 = 3 V &gt; o 0 = &gt;1.8 V aproximadamente, pero varía dependiendo de la aplicación.</w:t>
      </w:r>
    </w:p>
    <w:p w14:paraId="082058A9" w14:textId="22D7F055" w:rsidR="00F14229" w:rsidRPr="00FA17C8" w:rsidRDefault="00F14229" w:rsidP="008C5E73">
      <w:pPr>
        <w:pStyle w:val="Ttulo2"/>
        <w:spacing w:line="276" w:lineRule="auto"/>
        <w:rPr>
          <w:rFonts w:ascii="LMRomanM" w:hAnsi="LMRomanM"/>
        </w:rPr>
      </w:pPr>
      <w:bookmarkStart w:id="4" w:name="_Toc69083839"/>
      <w:r w:rsidRPr="00FA17C8">
        <w:rPr>
          <w:rFonts w:ascii="LMRomanM" w:hAnsi="LMRomanM"/>
        </w:rPr>
        <w:t>OR</w:t>
      </w:r>
      <w:bookmarkEnd w:id="4"/>
    </w:p>
    <w:p w14:paraId="512BAD17" w14:textId="110BED73" w:rsidR="00F14229" w:rsidRPr="00FA17C8" w:rsidRDefault="00F14229" w:rsidP="008C5E73">
      <w:pPr>
        <w:spacing w:line="276" w:lineRule="auto"/>
        <w:jc w:val="both"/>
      </w:pPr>
      <w:r w:rsidRPr="00FA17C8">
        <w:tab/>
        <w:t xml:space="preserve">Esta compuerta lógica es </w:t>
      </w:r>
      <w:r w:rsidR="008C5E73" w:rsidRPr="00FA17C8">
        <w:t>la que representa la suma, su comportamiento se puede ver a continuación</w:t>
      </w:r>
    </w:p>
    <w:p w14:paraId="155A57D5" w14:textId="0DBCC85B" w:rsidR="008C5E73" w:rsidRPr="00FA17C8" w:rsidRDefault="008C5E73" w:rsidP="008C5E73">
      <w:pPr>
        <w:spacing w:line="276" w:lineRule="auto"/>
        <w:jc w:val="center"/>
      </w:pPr>
      <w:r w:rsidRPr="00FA17C8">
        <w:rPr>
          <w:noProof/>
        </w:rPr>
        <w:drawing>
          <wp:inline distT="0" distB="0" distL="0" distR="0" wp14:anchorId="6D642DA4" wp14:editId="6FD9B334">
            <wp:extent cx="4165600" cy="1219326"/>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5471" cy="1225143"/>
                    </a:xfrm>
                    <a:prstGeom prst="rect">
                      <a:avLst/>
                    </a:prstGeom>
                  </pic:spPr>
                </pic:pic>
              </a:graphicData>
            </a:graphic>
          </wp:inline>
        </w:drawing>
      </w:r>
    </w:p>
    <w:p w14:paraId="1E5F0548" w14:textId="5113C8FB" w:rsidR="008C5E73" w:rsidRPr="00FA17C8" w:rsidRDefault="008C5E73" w:rsidP="008C5E73">
      <w:pPr>
        <w:spacing w:line="276" w:lineRule="auto"/>
        <w:jc w:val="center"/>
      </w:pPr>
      <w:r w:rsidRPr="00FA17C8">
        <w:t>Figura 1: OR tabla, ecuación y símbolo.</w:t>
      </w:r>
    </w:p>
    <w:p w14:paraId="2F96B420" w14:textId="11A101AA" w:rsidR="00F14229" w:rsidRPr="00916205" w:rsidRDefault="00F14229" w:rsidP="008C5E73">
      <w:pPr>
        <w:pStyle w:val="Ttulo2"/>
        <w:spacing w:line="276" w:lineRule="auto"/>
        <w:rPr>
          <w:rFonts w:ascii="LMRomanM" w:hAnsi="LMRomanM"/>
        </w:rPr>
      </w:pPr>
      <w:bookmarkStart w:id="5" w:name="_Toc69083840"/>
      <w:r w:rsidRPr="00916205">
        <w:rPr>
          <w:rFonts w:ascii="LMRomanM" w:hAnsi="LMRomanM"/>
        </w:rPr>
        <w:t>AND</w:t>
      </w:r>
      <w:bookmarkEnd w:id="5"/>
    </w:p>
    <w:p w14:paraId="68C982AA" w14:textId="4302D02A" w:rsidR="008C5E73" w:rsidRPr="00FA17C8" w:rsidRDefault="008C5E73" w:rsidP="008C5E73">
      <w:pPr>
        <w:spacing w:line="276" w:lineRule="auto"/>
        <w:jc w:val="both"/>
      </w:pPr>
      <w:r w:rsidRPr="00916205">
        <w:tab/>
      </w:r>
      <w:r w:rsidRPr="00FA17C8">
        <w:t>Esta compuerta lógica es la que representa la multiplicación, su comportamiento se puede ver a continuación</w:t>
      </w:r>
    </w:p>
    <w:p w14:paraId="5DF8A6C9" w14:textId="5A7FE2B9" w:rsidR="008C5E73" w:rsidRPr="00FA17C8" w:rsidRDefault="008C5E73" w:rsidP="008C5E73">
      <w:pPr>
        <w:spacing w:line="276" w:lineRule="auto"/>
        <w:jc w:val="center"/>
      </w:pPr>
      <w:r w:rsidRPr="00FA17C8">
        <w:rPr>
          <w:noProof/>
        </w:rPr>
        <w:drawing>
          <wp:inline distT="0" distB="0" distL="0" distR="0" wp14:anchorId="2C020C7E" wp14:editId="04415C55">
            <wp:extent cx="4159250" cy="1230174"/>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0164" cy="1251148"/>
                    </a:xfrm>
                    <a:prstGeom prst="rect">
                      <a:avLst/>
                    </a:prstGeom>
                  </pic:spPr>
                </pic:pic>
              </a:graphicData>
            </a:graphic>
          </wp:inline>
        </w:drawing>
      </w:r>
    </w:p>
    <w:p w14:paraId="6254EC59" w14:textId="6C5E3CC1" w:rsidR="008C5E73" w:rsidRPr="00FA17C8" w:rsidRDefault="008C5E73" w:rsidP="008C5E73">
      <w:pPr>
        <w:spacing w:line="276" w:lineRule="auto"/>
        <w:jc w:val="center"/>
      </w:pPr>
      <w:r w:rsidRPr="00FA17C8">
        <w:t>Figura 1: AND tabla, ecuación y símbolo.</w:t>
      </w:r>
    </w:p>
    <w:p w14:paraId="764DA3C8" w14:textId="77777777" w:rsidR="008C5E73" w:rsidRPr="00FA17C8" w:rsidRDefault="008C5E73" w:rsidP="008C5E73">
      <w:pPr>
        <w:spacing w:line="276" w:lineRule="auto"/>
        <w:jc w:val="center"/>
      </w:pPr>
    </w:p>
    <w:p w14:paraId="38A20F4B" w14:textId="632EC674" w:rsidR="00F14229" w:rsidRPr="00FA17C8" w:rsidRDefault="00F14229" w:rsidP="008C5E73">
      <w:pPr>
        <w:pStyle w:val="Ttulo2"/>
        <w:spacing w:line="276" w:lineRule="auto"/>
        <w:rPr>
          <w:rFonts w:ascii="LMRomanM" w:hAnsi="LMRomanM"/>
        </w:rPr>
      </w:pPr>
      <w:bookmarkStart w:id="6" w:name="_Toc69083841"/>
      <w:r w:rsidRPr="00FA17C8">
        <w:rPr>
          <w:rFonts w:ascii="LMRomanM" w:hAnsi="LMRomanM"/>
        </w:rPr>
        <w:lastRenderedPageBreak/>
        <w:t>NOT</w:t>
      </w:r>
      <w:bookmarkEnd w:id="6"/>
    </w:p>
    <w:p w14:paraId="03C923C2" w14:textId="1B91309C" w:rsidR="00290D71" w:rsidRPr="00FA17C8" w:rsidRDefault="008C5E73" w:rsidP="008C5E73">
      <w:pPr>
        <w:spacing w:line="276" w:lineRule="auto"/>
        <w:ind w:firstLine="708"/>
        <w:jc w:val="both"/>
      </w:pPr>
      <w:r w:rsidRPr="00FA17C8">
        <w:t>Esta compuerta lógica es la que representa la inversión o negación, esta compuerta solo posee una entrada, su comportamiento se puede ver a continuación</w:t>
      </w:r>
    </w:p>
    <w:p w14:paraId="2C029B60" w14:textId="15A5C310" w:rsidR="008C5E73" w:rsidRPr="00FA17C8" w:rsidRDefault="008C5E73" w:rsidP="008C5E73">
      <w:pPr>
        <w:spacing w:line="276" w:lineRule="auto"/>
        <w:ind w:firstLine="708"/>
        <w:jc w:val="center"/>
      </w:pPr>
      <w:r w:rsidRPr="00FA17C8">
        <w:rPr>
          <w:noProof/>
        </w:rPr>
        <w:drawing>
          <wp:inline distT="0" distB="0" distL="0" distR="0" wp14:anchorId="32A0D177" wp14:editId="014A2CCF">
            <wp:extent cx="4197350" cy="1192051"/>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1847" cy="1201848"/>
                    </a:xfrm>
                    <a:prstGeom prst="rect">
                      <a:avLst/>
                    </a:prstGeom>
                  </pic:spPr>
                </pic:pic>
              </a:graphicData>
            </a:graphic>
          </wp:inline>
        </w:drawing>
      </w:r>
    </w:p>
    <w:p w14:paraId="133909B1" w14:textId="5F7118BD" w:rsidR="008C5E73" w:rsidRPr="00FA17C8" w:rsidRDefault="008C5E73" w:rsidP="008C5E73">
      <w:pPr>
        <w:spacing w:line="276" w:lineRule="auto"/>
        <w:ind w:firstLine="708"/>
        <w:jc w:val="center"/>
      </w:pPr>
      <w:r w:rsidRPr="00FA17C8">
        <w:t>Figura 3: NOT, tabla ecuación y símbolo.</w:t>
      </w:r>
    </w:p>
    <w:p w14:paraId="2A8AA45B" w14:textId="2D3A5C67" w:rsidR="003C5A32" w:rsidRPr="00FA17C8" w:rsidRDefault="00D00E8C" w:rsidP="003C5A32">
      <w:pPr>
        <w:pStyle w:val="Ttulo1"/>
        <w:spacing w:line="360" w:lineRule="auto"/>
        <w:rPr>
          <w:rFonts w:ascii="LMRomanM" w:eastAsia="Times New Roman" w:hAnsi="LMRomanM"/>
          <w:lang w:eastAsia="es-CR"/>
        </w:rPr>
      </w:pPr>
      <w:bookmarkStart w:id="7" w:name="_Toc69083842"/>
      <w:r w:rsidRPr="00FA17C8">
        <w:rPr>
          <w:rFonts w:ascii="LMRomanM" w:eastAsia="Times New Roman" w:hAnsi="LMRomanM"/>
          <w:lang w:eastAsia="es-CR"/>
        </w:rPr>
        <w:t>Resolución del problema</w:t>
      </w:r>
      <w:bookmarkEnd w:id="7"/>
    </w:p>
    <w:p w14:paraId="5592654F" w14:textId="354F4DC4" w:rsidR="00D00E8C" w:rsidRPr="00FA17C8" w:rsidRDefault="00D00E8C" w:rsidP="00D00E8C">
      <w:pPr>
        <w:pStyle w:val="Ttulo2"/>
        <w:rPr>
          <w:rFonts w:ascii="LMRomanM" w:hAnsi="LMRomanM"/>
          <w:lang w:eastAsia="es-CR"/>
        </w:rPr>
      </w:pPr>
      <w:bookmarkStart w:id="8" w:name="_Toc69083843"/>
      <w:r w:rsidRPr="00FA17C8">
        <w:rPr>
          <w:rFonts w:ascii="LMRomanM" w:hAnsi="LMRomanM"/>
          <w:lang w:eastAsia="es-CR"/>
        </w:rPr>
        <w:t>Diseño del circuito</w:t>
      </w:r>
      <w:bookmarkEnd w:id="8"/>
    </w:p>
    <w:p w14:paraId="3E67229B" w14:textId="5F74E88B" w:rsidR="00F14229" w:rsidRPr="00FA17C8" w:rsidRDefault="00F14229" w:rsidP="00F14229">
      <w:pPr>
        <w:ind w:firstLine="708"/>
        <w:rPr>
          <w:lang w:eastAsia="es-CR"/>
        </w:rPr>
      </w:pPr>
      <w:r w:rsidRPr="00FA17C8">
        <w:rPr>
          <w:lang w:eastAsia="es-CR"/>
        </w:rPr>
        <w:t>Podemos ver la tabla de verdad siguiendo las variables establecidas en el problema.</w:t>
      </w:r>
    </w:p>
    <w:p w14:paraId="60A36716" w14:textId="262BB895" w:rsidR="00D00E8C" w:rsidRPr="00FA17C8" w:rsidRDefault="00D00E8C" w:rsidP="00D00E8C">
      <w:pPr>
        <w:pStyle w:val="Ttulo3"/>
        <w:rPr>
          <w:rFonts w:ascii="LMRomanM" w:hAnsi="LMRomanM"/>
          <w:lang w:eastAsia="es-CR"/>
        </w:rPr>
      </w:pPr>
      <w:bookmarkStart w:id="9" w:name="_Toc69083844"/>
      <w:r w:rsidRPr="00FA17C8">
        <w:rPr>
          <w:rFonts w:ascii="LMRomanM" w:hAnsi="LMRomanM"/>
          <w:lang w:eastAsia="es-CR"/>
        </w:rPr>
        <w:t>Tabla de verdad</w:t>
      </w:r>
      <w:bookmarkEnd w:id="9"/>
    </w:p>
    <w:tbl>
      <w:tblPr>
        <w:tblW w:w="1560" w:type="dxa"/>
        <w:jc w:val="center"/>
        <w:tblCellMar>
          <w:left w:w="70" w:type="dxa"/>
          <w:right w:w="70" w:type="dxa"/>
        </w:tblCellMar>
        <w:tblLook w:val="04A0" w:firstRow="1" w:lastRow="0" w:firstColumn="1" w:lastColumn="0" w:noHBand="0" w:noVBand="1"/>
      </w:tblPr>
      <w:tblGrid>
        <w:gridCol w:w="260"/>
        <w:gridCol w:w="275"/>
        <w:gridCol w:w="302"/>
        <w:gridCol w:w="281"/>
        <w:gridCol w:w="715"/>
      </w:tblGrid>
      <w:tr w:rsidR="00D00E8C" w:rsidRPr="00D00E8C" w14:paraId="016B7EF9" w14:textId="77777777" w:rsidTr="00D00E8C">
        <w:trPr>
          <w:trHeight w:val="300"/>
          <w:jc w:val="center"/>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FE48E"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S</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81FEA1D"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L</w:t>
            </w:r>
          </w:p>
        </w:tc>
        <w:tc>
          <w:tcPr>
            <w:tcW w:w="240" w:type="dxa"/>
            <w:tcBorders>
              <w:top w:val="single" w:sz="4" w:space="0" w:color="auto"/>
              <w:left w:val="nil"/>
              <w:bottom w:val="single" w:sz="4" w:space="0" w:color="auto"/>
              <w:right w:val="single" w:sz="4" w:space="0" w:color="auto"/>
            </w:tcBorders>
            <w:shd w:val="clear" w:color="auto" w:fill="auto"/>
            <w:noWrap/>
            <w:vAlign w:val="bottom"/>
            <w:hideMark/>
          </w:tcPr>
          <w:p w14:paraId="3B651BCC"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V</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0E842F8"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F</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595DE01C"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Salida</w:t>
            </w:r>
          </w:p>
        </w:tc>
      </w:tr>
      <w:tr w:rsidR="00D00E8C" w:rsidRPr="00D00E8C" w14:paraId="2D8937B0"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3F2C00C"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62BE3891"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40" w:type="dxa"/>
            <w:tcBorders>
              <w:top w:val="nil"/>
              <w:left w:val="nil"/>
              <w:bottom w:val="single" w:sz="4" w:space="0" w:color="auto"/>
              <w:right w:val="single" w:sz="4" w:space="0" w:color="auto"/>
            </w:tcBorders>
            <w:shd w:val="clear" w:color="auto" w:fill="auto"/>
            <w:noWrap/>
            <w:vAlign w:val="bottom"/>
            <w:hideMark/>
          </w:tcPr>
          <w:p w14:paraId="368CFE7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5A0AC6B0"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660" w:type="dxa"/>
            <w:tcBorders>
              <w:top w:val="nil"/>
              <w:left w:val="nil"/>
              <w:bottom w:val="single" w:sz="4" w:space="0" w:color="auto"/>
              <w:right w:val="single" w:sz="4" w:space="0" w:color="auto"/>
            </w:tcBorders>
            <w:shd w:val="clear" w:color="auto" w:fill="auto"/>
            <w:noWrap/>
            <w:vAlign w:val="bottom"/>
            <w:hideMark/>
          </w:tcPr>
          <w:p w14:paraId="6A753543"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46586FF7"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42A2771"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6037DEFC"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40" w:type="dxa"/>
            <w:tcBorders>
              <w:top w:val="nil"/>
              <w:left w:val="nil"/>
              <w:bottom w:val="single" w:sz="4" w:space="0" w:color="auto"/>
              <w:right w:val="single" w:sz="4" w:space="0" w:color="auto"/>
            </w:tcBorders>
            <w:shd w:val="clear" w:color="auto" w:fill="auto"/>
            <w:noWrap/>
            <w:vAlign w:val="bottom"/>
            <w:hideMark/>
          </w:tcPr>
          <w:p w14:paraId="5A724795"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6D30F764"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660" w:type="dxa"/>
            <w:tcBorders>
              <w:top w:val="nil"/>
              <w:left w:val="nil"/>
              <w:bottom w:val="single" w:sz="4" w:space="0" w:color="auto"/>
              <w:right w:val="single" w:sz="4" w:space="0" w:color="auto"/>
            </w:tcBorders>
            <w:shd w:val="clear" w:color="auto" w:fill="auto"/>
            <w:noWrap/>
            <w:vAlign w:val="bottom"/>
            <w:hideMark/>
          </w:tcPr>
          <w:p w14:paraId="0A8FB67C"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7D967ECA"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000000" w:fill="E2EFDA"/>
            <w:noWrap/>
            <w:vAlign w:val="bottom"/>
            <w:hideMark/>
          </w:tcPr>
          <w:p w14:paraId="49CC240E"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000000" w:fill="E2EFDA"/>
            <w:noWrap/>
            <w:vAlign w:val="bottom"/>
            <w:hideMark/>
          </w:tcPr>
          <w:p w14:paraId="3790184F"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40" w:type="dxa"/>
            <w:tcBorders>
              <w:top w:val="nil"/>
              <w:left w:val="nil"/>
              <w:bottom w:val="single" w:sz="4" w:space="0" w:color="auto"/>
              <w:right w:val="single" w:sz="4" w:space="0" w:color="auto"/>
            </w:tcBorders>
            <w:shd w:val="clear" w:color="000000" w:fill="E2EFDA"/>
            <w:noWrap/>
            <w:vAlign w:val="bottom"/>
            <w:hideMark/>
          </w:tcPr>
          <w:p w14:paraId="2E0165C4"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000000" w:fill="E2EFDA"/>
            <w:noWrap/>
            <w:vAlign w:val="bottom"/>
            <w:hideMark/>
          </w:tcPr>
          <w:p w14:paraId="06A9EC98"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660" w:type="dxa"/>
            <w:tcBorders>
              <w:top w:val="nil"/>
              <w:left w:val="nil"/>
              <w:bottom w:val="single" w:sz="4" w:space="0" w:color="auto"/>
              <w:right w:val="single" w:sz="4" w:space="0" w:color="auto"/>
            </w:tcBorders>
            <w:shd w:val="clear" w:color="000000" w:fill="E2EFDA"/>
            <w:noWrap/>
            <w:vAlign w:val="bottom"/>
            <w:hideMark/>
          </w:tcPr>
          <w:p w14:paraId="3FE63545"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r>
      <w:tr w:rsidR="00D00E8C" w:rsidRPr="00D00E8C" w14:paraId="78CB7134"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000000" w:fill="E2EFDA"/>
            <w:noWrap/>
            <w:vAlign w:val="bottom"/>
            <w:hideMark/>
          </w:tcPr>
          <w:p w14:paraId="118B0CB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000000" w:fill="E2EFDA"/>
            <w:noWrap/>
            <w:vAlign w:val="bottom"/>
            <w:hideMark/>
          </w:tcPr>
          <w:p w14:paraId="1E736960"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40" w:type="dxa"/>
            <w:tcBorders>
              <w:top w:val="nil"/>
              <w:left w:val="nil"/>
              <w:bottom w:val="single" w:sz="4" w:space="0" w:color="auto"/>
              <w:right w:val="single" w:sz="4" w:space="0" w:color="auto"/>
            </w:tcBorders>
            <w:shd w:val="clear" w:color="000000" w:fill="E2EFDA"/>
            <w:noWrap/>
            <w:vAlign w:val="bottom"/>
            <w:hideMark/>
          </w:tcPr>
          <w:p w14:paraId="4C9E57C0"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000000" w:fill="E2EFDA"/>
            <w:noWrap/>
            <w:vAlign w:val="bottom"/>
            <w:hideMark/>
          </w:tcPr>
          <w:p w14:paraId="71992C5A"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660" w:type="dxa"/>
            <w:tcBorders>
              <w:top w:val="nil"/>
              <w:left w:val="nil"/>
              <w:bottom w:val="single" w:sz="4" w:space="0" w:color="auto"/>
              <w:right w:val="single" w:sz="4" w:space="0" w:color="auto"/>
            </w:tcBorders>
            <w:shd w:val="clear" w:color="000000" w:fill="E2EFDA"/>
            <w:noWrap/>
            <w:vAlign w:val="bottom"/>
            <w:hideMark/>
          </w:tcPr>
          <w:p w14:paraId="1C475D1A"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r>
      <w:tr w:rsidR="00D00E8C" w:rsidRPr="00D00E8C" w14:paraId="48A90669"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FC2D20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60000D04"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40" w:type="dxa"/>
            <w:tcBorders>
              <w:top w:val="nil"/>
              <w:left w:val="nil"/>
              <w:bottom w:val="single" w:sz="4" w:space="0" w:color="auto"/>
              <w:right w:val="single" w:sz="4" w:space="0" w:color="auto"/>
            </w:tcBorders>
            <w:shd w:val="clear" w:color="auto" w:fill="auto"/>
            <w:noWrap/>
            <w:vAlign w:val="bottom"/>
            <w:hideMark/>
          </w:tcPr>
          <w:p w14:paraId="7D002E50"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0AFDA76E"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660" w:type="dxa"/>
            <w:tcBorders>
              <w:top w:val="nil"/>
              <w:left w:val="nil"/>
              <w:bottom w:val="single" w:sz="4" w:space="0" w:color="auto"/>
              <w:right w:val="single" w:sz="4" w:space="0" w:color="auto"/>
            </w:tcBorders>
            <w:shd w:val="clear" w:color="auto" w:fill="auto"/>
            <w:noWrap/>
            <w:vAlign w:val="bottom"/>
            <w:hideMark/>
          </w:tcPr>
          <w:p w14:paraId="400CDDE2"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3AAA335B"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1767C5C9"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031B691E"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40" w:type="dxa"/>
            <w:tcBorders>
              <w:top w:val="nil"/>
              <w:left w:val="nil"/>
              <w:bottom w:val="single" w:sz="4" w:space="0" w:color="auto"/>
              <w:right w:val="single" w:sz="4" w:space="0" w:color="auto"/>
            </w:tcBorders>
            <w:shd w:val="clear" w:color="auto" w:fill="auto"/>
            <w:noWrap/>
            <w:vAlign w:val="bottom"/>
            <w:hideMark/>
          </w:tcPr>
          <w:p w14:paraId="4D9C671C"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042C7465"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660" w:type="dxa"/>
            <w:tcBorders>
              <w:top w:val="nil"/>
              <w:left w:val="nil"/>
              <w:bottom w:val="single" w:sz="4" w:space="0" w:color="auto"/>
              <w:right w:val="single" w:sz="4" w:space="0" w:color="auto"/>
            </w:tcBorders>
            <w:shd w:val="clear" w:color="auto" w:fill="auto"/>
            <w:noWrap/>
            <w:vAlign w:val="bottom"/>
            <w:hideMark/>
          </w:tcPr>
          <w:p w14:paraId="3879FB4B"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7E9019C7"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E80EBFF"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22EA697C"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40" w:type="dxa"/>
            <w:tcBorders>
              <w:top w:val="nil"/>
              <w:left w:val="nil"/>
              <w:bottom w:val="single" w:sz="4" w:space="0" w:color="auto"/>
              <w:right w:val="single" w:sz="4" w:space="0" w:color="auto"/>
            </w:tcBorders>
            <w:shd w:val="clear" w:color="auto" w:fill="auto"/>
            <w:noWrap/>
            <w:vAlign w:val="bottom"/>
            <w:hideMark/>
          </w:tcPr>
          <w:p w14:paraId="15DD7757"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6C380E68"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660" w:type="dxa"/>
            <w:tcBorders>
              <w:top w:val="nil"/>
              <w:left w:val="nil"/>
              <w:bottom w:val="single" w:sz="4" w:space="0" w:color="auto"/>
              <w:right w:val="single" w:sz="4" w:space="0" w:color="auto"/>
            </w:tcBorders>
            <w:shd w:val="clear" w:color="auto" w:fill="auto"/>
            <w:noWrap/>
            <w:vAlign w:val="bottom"/>
            <w:hideMark/>
          </w:tcPr>
          <w:p w14:paraId="3D8DA8C3"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6D8E0066"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7939D86E"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3B30FEF4"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40" w:type="dxa"/>
            <w:tcBorders>
              <w:top w:val="nil"/>
              <w:left w:val="nil"/>
              <w:bottom w:val="single" w:sz="4" w:space="0" w:color="auto"/>
              <w:right w:val="single" w:sz="4" w:space="0" w:color="auto"/>
            </w:tcBorders>
            <w:shd w:val="clear" w:color="auto" w:fill="auto"/>
            <w:noWrap/>
            <w:vAlign w:val="bottom"/>
            <w:hideMark/>
          </w:tcPr>
          <w:p w14:paraId="61B1AE61"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787BB3F9"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660" w:type="dxa"/>
            <w:tcBorders>
              <w:top w:val="nil"/>
              <w:left w:val="nil"/>
              <w:bottom w:val="single" w:sz="4" w:space="0" w:color="auto"/>
              <w:right w:val="single" w:sz="4" w:space="0" w:color="auto"/>
            </w:tcBorders>
            <w:shd w:val="clear" w:color="auto" w:fill="auto"/>
            <w:noWrap/>
            <w:vAlign w:val="bottom"/>
            <w:hideMark/>
          </w:tcPr>
          <w:p w14:paraId="3CB45783"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37D0A5D2"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000000" w:fill="E2EFDA"/>
            <w:noWrap/>
            <w:vAlign w:val="bottom"/>
            <w:hideMark/>
          </w:tcPr>
          <w:p w14:paraId="7BB231A7"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000000" w:fill="E2EFDA"/>
            <w:noWrap/>
            <w:vAlign w:val="bottom"/>
            <w:hideMark/>
          </w:tcPr>
          <w:p w14:paraId="7E27C362"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40" w:type="dxa"/>
            <w:tcBorders>
              <w:top w:val="nil"/>
              <w:left w:val="nil"/>
              <w:bottom w:val="single" w:sz="4" w:space="0" w:color="auto"/>
              <w:right w:val="single" w:sz="4" w:space="0" w:color="auto"/>
            </w:tcBorders>
            <w:shd w:val="clear" w:color="000000" w:fill="E2EFDA"/>
            <w:noWrap/>
            <w:vAlign w:val="bottom"/>
            <w:hideMark/>
          </w:tcPr>
          <w:p w14:paraId="567F803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000000" w:fill="E2EFDA"/>
            <w:noWrap/>
            <w:vAlign w:val="bottom"/>
            <w:hideMark/>
          </w:tcPr>
          <w:p w14:paraId="746669F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660" w:type="dxa"/>
            <w:tcBorders>
              <w:top w:val="nil"/>
              <w:left w:val="nil"/>
              <w:bottom w:val="single" w:sz="4" w:space="0" w:color="auto"/>
              <w:right w:val="single" w:sz="4" w:space="0" w:color="auto"/>
            </w:tcBorders>
            <w:shd w:val="clear" w:color="000000" w:fill="E2EFDA"/>
            <w:noWrap/>
            <w:vAlign w:val="bottom"/>
            <w:hideMark/>
          </w:tcPr>
          <w:p w14:paraId="17FBF41C"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r>
      <w:tr w:rsidR="00D00E8C" w:rsidRPr="00D00E8C" w14:paraId="20C2737B"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5A764659"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0675B51A"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40" w:type="dxa"/>
            <w:tcBorders>
              <w:top w:val="nil"/>
              <w:left w:val="nil"/>
              <w:bottom w:val="single" w:sz="4" w:space="0" w:color="auto"/>
              <w:right w:val="single" w:sz="4" w:space="0" w:color="auto"/>
            </w:tcBorders>
            <w:shd w:val="clear" w:color="auto" w:fill="auto"/>
            <w:noWrap/>
            <w:vAlign w:val="bottom"/>
            <w:hideMark/>
          </w:tcPr>
          <w:p w14:paraId="6CB16815"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6CF2CBF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660" w:type="dxa"/>
            <w:tcBorders>
              <w:top w:val="nil"/>
              <w:left w:val="nil"/>
              <w:bottom w:val="single" w:sz="4" w:space="0" w:color="auto"/>
              <w:right w:val="single" w:sz="4" w:space="0" w:color="auto"/>
            </w:tcBorders>
            <w:shd w:val="clear" w:color="auto" w:fill="auto"/>
            <w:noWrap/>
            <w:vAlign w:val="bottom"/>
            <w:hideMark/>
          </w:tcPr>
          <w:p w14:paraId="39879095"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27A9BFFE"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000000" w:fill="E2EFDA"/>
            <w:noWrap/>
            <w:vAlign w:val="bottom"/>
            <w:hideMark/>
          </w:tcPr>
          <w:p w14:paraId="5ED4F6DF"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000000" w:fill="E2EFDA"/>
            <w:noWrap/>
            <w:vAlign w:val="bottom"/>
            <w:hideMark/>
          </w:tcPr>
          <w:p w14:paraId="2B0FA3E7"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40" w:type="dxa"/>
            <w:tcBorders>
              <w:top w:val="nil"/>
              <w:left w:val="nil"/>
              <w:bottom w:val="single" w:sz="4" w:space="0" w:color="auto"/>
              <w:right w:val="single" w:sz="4" w:space="0" w:color="auto"/>
            </w:tcBorders>
            <w:shd w:val="clear" w:color="000000" w:fill="E2EFDA"/>
            <w:noWrap/>
            <w:vAlign w:val="bottom"/>
            <w:hideMark/>
          </w:tcPr>
          <w:p w14:paraId="120F950F"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000000" w:fill="E2EFDA"/>
            <w:noWrap/>
            <w:vAlign w:val="bottom"/>
            <w:hideMark/>
          </w:tcPr>
          <w:p w14:paraId="7AD62681"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660" w:type="dxa"/>
            <w:tcBorders>
              <w:top w:val="nil"/>
              <w:left w:val="nil"/>
              <w:bottom w:val="single" w:sz="4" w:space="0" w:color="auto"/>
              <w:right w:val="single" w:sz="4" w:space="0" w:color="auto"/>
            </w:tcBorders>
            <w:shd w:val="clear" w:color="000000" w:fill="E2EFDA"/>
            <w:noWrap/>
            <w:vAlign w:val="bottom"/>
            <w:hideMark/>
          </w:tcPr>
          <w:p w14:paraId="04901CB3"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r>
      <w:tr w:rsidR="00D00E8C" w:rsidRPr="00D00E8C" w14:paraId="000A62A6"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36373942"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7F9C657A"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40" w:type="dxa"/>
            <w:tcBorders>
              <w:top w:val="nil"/>
              <w:left w:val="nil"/>
              <w:bottom w:val="single" w:sz="4" w:space="0" w:color="auto"/>
              <w:right w:val="single" w:sz="4" w:space="0" w:color="auto"/>
            </w:tcBorders>
            <w:shd w:val="clear" w:color="auto" w:fill="auto"/>
            <w:noWrap/>
            <w:vAlign w:val="bottom"/>
            <w:hideMark/>
          </w:tcPr>
          <w:p w14:paraId="2DEDE49E"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1A685F70"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660" w:type="dxa"/>
            <w:tcBorders>
              <w:top w:val="nil"/>
              <w:left w:val="nil"/>
              <w:bottom w:val="single" w:sz="4" w:space="0" w:color="auto"/>
              <w:right w:val="single" w:sz="4" w:space="0" w:color="auto"/>
            </w:tcBorders>
            <w:shd w:val="clear" w:color="auto" w:fill="auto"/>
            <w:noWrap/>
            <w:vAlign w:val="bottom"/>
            <w:hideMark/>
          </w:tcPr>
          <w:p w14:paraId="3121FD97"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5E6FE785"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977372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5D8B732A"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40" w:type="dxa"/>
            <w:tcBorders>
              <w:top w:val="nil"/>
              <w:left w:val="nil"/>
              <w:bottom w:val="single" w:sz="4" w:space="0" w:color="auto"/>
              <w:right w:val="single" w:sz="4" w:space="0" w:color="auto"/>
            </w:tcBorders>
            <w:shd w:val="clear" w:color="auto" w:fill="auto"/>
            <w:noWrap/>
            <w:vAlign w:val="bottom"/>
            <w:hideMark/>
          </w:tcPr>
          <w:p w14:paraId="49CDE8E0"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7B6BB250"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660" w:type="dxa"/>
            <w:tcBorders>
              <w:top w:val="nil"/>
              <w:left w:val="nil"/>
              <w:bottom w:val="single" w:sz="4" w:space="0" w:color="auto"/>
              <w:right w:val="single" w:sz="4" w:space="0" w:color="auto"/>
            </w:tcBorders>
            <w:shd w:val="clear" w:color="auto" w:fill="auto"/>
            <w:noWrap/>
            <w:vAlign w:val="bottom"/>
            <w:hideMark/>
          </w:tcPr>
          <w:p w14:paraId="6DA49834"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6B97498B"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0611B110"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6FC25AD2"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40" w:type="dxa"/>
            <w:tcBorders>
              <w:top w:val="nil"/>
              <w:left w:val="nil"/>
              <w:bottom w:val="single" w:sz="4" w:space="0" w:color="auto"/>
              <w:right w:val="single" w:sz="4" w:space="0" w:color="auto"/>
            </w:tcBorders>
            <w:shd w:val="clear" w:color="auto" w:fill="auto"/>
            <w:noWrap/>
            <w:vAlign w:val="bottom"/>
            <w:hideMark/>
          </w:tcPr>
          <w:p w14:paraId="0E232A58"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220" w:type="dxa"/>
            <w:tcBorders>
              <w:top w:val="nil"/>
              <w:left w:val="nil"/>
              <w:bottom w:val="single" w:sz="4" w:space="0" w:color="auto"/>
              <w:right w:val="single" w:sz="4" w:space="0" w:color="auto"/>
            </w:tcBorders>
            <w:shd w:val="clear" w:color="auto" w:fill="auto"/>
            <w:noWrap/>
            <w:vAlign w:val="bottom"/>
            <w:hideMark/>
          </w:tcPr>
          <w:p w14:paraId="761C35C7"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660" w:type="dxa"/>
            <w:tcBorders>
              <w:top w:val="nil"/>
              <w:left w:val="nil"/>
              <w:bottom w:val="single" w:sz="4" w:space="0" w:color="auto"/>
              <w:right w:val="single" w:sz="4" w:space="0" w:color="auto"/>
            </w:tcBorders>
            <w:shd w:val="clear" w:color="auto" w:fill="auto"/>
            <w:noWrap/>
            <w:vAlign w:val="bottom"/>
            <w:hideMark/>
          </w:tcPr>
          <w:p w14:paraId="3347FBE5"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1458BFA8"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5ED5308"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1C97255D"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40" w:type="dxa"/>
            <w:tcBorders>
              <w:top w:val="nil"/>
              <w:left w:val="nil"/>
              <w:bottom w:val="single" w:sz="4" w:space="0" w:color="auto"/>
              <w:right w:val="single" w:sz="4" w:space="0" w:color="auto"/>
            </w:tcBorders>
            <w:shd w:val="clear" w:color="auto" w:fill="auto"/>
            <w:noWrap/>
            <w:vAlign w:val="bottom"/>
            <w:hideMark/>
          </w:tcPr>
          <w:p w14:paraId="6D8110E3"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0B71C5D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c>
          <w:tcPr>
            <w:tcW w:w="660" w:type="dxa"/>
            <w:tcBorders>
              <w:top w:val="nil"/>
              <w:left w:val="nil"/>
              <w:bottom w:val="single" w:sz="4" w:space="0" w:color="auto"/>
              <w:right w:val="single" w:sz="4" w:space="0" w:color="auto"/>
            </w:tcBorders>
            <w:shd w:val="clear" w:color="auto" w:fill="auto"/>
            <w:noWrap/>
            <w:vAlign w:val="bottom"/>
            <w:hideMark/>
          </w:tcPr>
          <w:p w14:paraId="26BF4F7A"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r w:rsidR="00D00E8C" w:rsidRPr="00D00E8C" w14:paraId="43BABCEC" w14:textId="77777777" w:rsidTr="00D00E8C">
        <w:trPr>
          <w:trHeight w:val="300"/>
          <w:jc w:val="center"/>
        </w:trPr>
        <w:tc>
          <w:tcPr>
            <w:tcW w:w="220" w:type="dxa"/>
            <w:tcBorders>
              <w:top w:val="nil"/>
              <w:left w:val="single" w:sz="4" w:space="0" w:color="auto"/>
              <w:bottom w:val="single" w:sz="4" w:space="0" w:color="auto"/>
              <w:right w:val="single" w:sz="4" w:space="0" w:color="auto"/>
            </w:tcBorders>
            <w:shd w:val="clear" w:color="auto" w:fill="auto"/>
            <w:noWrap/>
            <w:vAlign w:val="bottom"/>
            <w:hideMark/>
          </w:tcPr>
          <w:p w14:paraId="2BBD5CAF"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1A997873"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40" w:type="dxa"/>
            <w:tcBorders>
              <w:top w:val="nil"/>
              <w:left w:val="nil"/>
              <w:bottom w:val="single" w:sz="4" w:space="0" w:color="auto"/>
              <w:right w:val="single" w:sz="4" w:space="0" w:color="auto"/>
            </w:tcBorders>
            <w:shd w:val="clear" w:color="auto" w:fill="auto"/>
            <w:noWrap/>
            <w:vAlign w:val="bottom"/>
            <w:hideMark/>
          </w:tcPr>
          <w:p w14:paraId="0CAE8336"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220" w:type="dxa"/>
            <w:tcBorders>
              <w:top w:val="nil"/>
              <w:left w:val="nil"/>
              <w:bottom w:val="single" w:sz="4" w:space="0" w:color="auto"/>
              <w:right w:val="single" w:sz="4" w:space="0" w:color="auto"/>
            </w:tcBorders>
            <w:shd w:val="clear" w:color="auto" w:fill="auto"/>
            <w:noWrap/>
            <w:vAlign w:val="bottom"/>
            <w:hideMark/>
          </w:tcPr>
          <w:p w14:paraId="1DEC6145"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1</w:t>
            </w:r>
          </w:p>
        </w:tc>
        <w:tc>
          <w:tcPr>
            <w:tcW w:w="660" w:type="dxa"/>
            <w:tcBorders>
              <w:top w:val="nil"/>
              <w:left w:val="nil"/>
              <w:bottom w:val="single" w:sz="4" w:space="0" w:color="auto"/>
              <w:right w:val="single" w:sz="4" w:space="0" w:color="auto"/>
            </w:tcBorders>
            <w:shd w:val="clear" w:color="auto" w:fill="auto"/>
            <w:noWrap/>
            <w:vAlign w:val="bottom"/>
            <w:hideMark/>
          </w:tcPr>
          <w:p w14:paraId="105C65D1" w14:textId="77777777" w:rsidR="00D00E8C" w:rsidRPr="00D00E8C" w:rsidRDefault="00D00E8C" w:rsidP="00D00E8C">
            <w:pPr>
              <w:spacing w:after="0" w:line="240" w:lineRule="auto"/>
              <w:jc w:val="center"/>
              <w:rPr>
                <w:rFonts w:eastAsia="Times New Roman" w:cs="Calibri"/>
                <w:color w:val="000000"/>
                <w:sz w:val="22"/>
                <w:szCs w:val="22"/>
                <w:lang w:eastAsia="es-CR"/>
              </w:rPr>
            </w:pPr>
            <w:r w:rsidRPr="00D00E8C">
              <w:rPr>
                <w:rFonts w:eastAsia="Times New Roman" w:cs="Calibri"/>
                <w:color w:val="000000"/>
                <w:sz w:val="22"/>
                <w:szCs w:val="22"/>
                <w:lang w:eastAsia="es-CR"/>
              </w:rPr>
              <w:t>0</w:t>
            </w:r>
          </w:p>
        </w:tc>
      </w:tr>
    </w:tbl>
    <w:p w14:paraId="7654E91E" w14:textId="01C583AD" w:rsidR="00D00E8C" w:rsidRPr="00FA17C8" w:rsidRDefault="00D00E8C" w:rsidP="00D00E8C">
      <w:pPr>
        <w:jc w:val="center"/>
        <w:rPr>
          <w:lang w:eastAsia="es-CR"/>
        </w:rPr>
      </w:pPr>
      <w:r w:rsidRPr="00FA17C8">
        <w:rPr>
          <w:lang w:eastAsia="es-CR"/>
        </w:rPr>
        <w:t>Tabla 1: Tabla de verdad</w:t>
      </w:r>
      <w:r w:rsidR="008B3E05" w:rsidRPr="00FA17C8">
        <w:rPr>
          <w:lang w:eastAsia="es-CR"/>
        </w:rPr>
        <w:t xml:space="preserve"> asociado al problema.</w:t>
      </w:r>
    </w:p>
    <w:p w14:paraId="54885F82" w14:textId="50E2C28F" w:rsidR="00D00E8C" w:rsidRPr="00FA17C8" w:rsidRDefault="00D00E8C" w:rsidP="00D00E8C">
      <w:pPr>
        <w:pStyle w:val="Ttulo3"/>
        <w:rPr>
          <w:rFonts w:ascii="LMRomanM" w:hAnsi="LMRomanM"/>
          <w:lang w:eastAsia="es-CR"/>
        </w:rPr>
      </w:pPr>
      <w:bookmarkStart w:id="10" w:name="_Toc69083845"/>
      <w:r w:rsidRPr="00FA17C8">
        <w:rPr>
          <w:rFonts w:ascii="LMRomanM" w:hAnsi="LMRomanM"/>
          <w:lang w:eastAsia="es-CR"/>
        </w:rPr>
        <w:lastRenderedPageBreak/>
        <w:t>Expresión reducida</w:t>
      </w:r>
      <w:bookmarkEnd w:id="10"/>
    </w:p>
    <w:p w14:paraId="264ED80B" w14:textId="62A6F421" w:rsidR="00F14229" w:rsidRPr="00FA17C8" w:rsidRDefault="00F14229" w:rsidP="00F14229">
      <w:pPr>
        <w:jc w:val="center"/>
        <w:rPr>
          <w:lang w:eastAsia="es-CR"/>
        </w:rPr>
      </w:pPr>
      <w:r w:rsidRPr="00FA17C8">
        <w:rPr>
          <w:noProof/>
        </w:rPr>
        <w:drawing>
          <wp:inline distT="0" distB="0" distL="0" distR="0" wp14:anchorId="1215AE6C" wp14:editId="64D11D81">
            <wp:extent cx="1562100" cy="1438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1438275"/>
                    </a:xfrm>
                    <a:prstGeom prst="rect">
                      <a:avLst/>
                    </a:prstGeom>
                  </pic:spPr>
                </pic:pic>
              </a:graphicData>
            </a:graphic>
          </wp:inline>
        </w:drawing>
      </w:r>
    </w:p>
    <w:p w14:paraId="39F08CE6" w14:textId="5D57287B" w:rsidR="00F14229" w:rsidRPr="00FA17C8" w:rsidRDefault="00F14229" w:rsidP="00F14229">
      <w:pPr>
        <w:jc w:val="center"/>
        <w:rPr>
          <w:lang w:eastAsia="es-CR"/>
        </w:rPr>
      </w:pPr>
      <w:r w:rsidRPr="00FA17C8">
        <w:rPr>
          <w:lang w:eastAsia="es-CR"/>
        </w:rPr>
        <w:t xml:space="preserve">Figura </w:t>
      </w:r>
      <w:r w:rsidR="008C5E73" w:rsidRPr="00FA17C8">
        <w:rPr>
          <w:lang w:eastAsia="es-CR"/>
        </w:rPr>
        <w:t>4</w:t>
      </w:r>
      <w:r w:rsidRPr="00FA17C8">
        <w:rPr>
          <w:lang w:eastAsia="es-CR"/>
        </w:rPr>
        <w:t>:</w:t>
      </w:r>
      <w:r w:rsidR="008C5E73" w:rsidRPr="00FA17C8">
        <w:rPr>
          <w:lang w:eastAsia="es-CR"/>
        </w:rPr>
        <w:t xml:space="preserve"> </w:t>
      </w:r>
      <w:r w:rsidRPr="00FA17C8">
        <w:rPr>
          <w:lang w:eastAsia="es-CR"/>
        </w:rPr>
        <w:t>Mapa K asociado a la tabla</w:t>
      </w:r>
    </w:p>
    <w:p w14:paraId="2581C732" w14:textId="355357E6" w:rsidR="00F14229" w:rsidRPr="00FA17C8" w:rsidRDefault="00F14229" w:rsidP="00F14229">
      <w:pPr>
        <w:rPr>
          <w:lang w:eastAsia="es-CR"/>
        </w:rPr>
      </w:pPr>
      <w:r w:rsidRPr="00FA17C8">
        <w:rPr>
          <w:lang w:eastAsia="es-CR"/>
        </w:rPr>
        <w:t>La expresión reducida sacada del mapa K.</w:t>
      </w:r>
    </w:p>
    <w:p w14:paraId="595FD983" w14:textId="24A29B59" w:rsidR="00F14229" w:rsidRPr="00FA17C8" w:rsidRDefault="006A7082" w:rsidP="00F14229">
      <w:pPr>
        <w:rPr>
          <w:lang w:eastAsia="es-CR"/>
        </w:rPr>
      </w:pPr>
      <m:oMathPara>
        <m:oMath>
          <m:acc>
            <m:accPr>
              <m:chr m:val="̅"/>
              <m:ctrlPr>
                <w:rPr>
                  <w:rFonts w:ascii="Cambria Math" w:hAnsi="Cambria Math"/>
                  <w:i/>
                  <w:lang w:eastAsia="es-CR"/>
                </w:rPr>
              </m:ctrlPr>
            </m:accPr>
            <m:e>
              <m:r>
                <w:rPr>
                  <w:rFonts w:ascii="Cambria Math" w:hAnsi="Cambria Math"/>
                  <w:lang w:eastAsia="es-CR"/>
                </w:rPr>
                <m:t>S</m:t>
              </m:r>
            </m:e>
          </m:acc>
          <m:acc>
            <m:accPr>
              <m:chr m:val="̅"/>
              <m:ctrlPr>
                <w:rPr>
                  <w:rFonts w:ascii="Cambria Math" w:hAnsi="Cambria Math"/>
                  <w:i/>
                  <w:lang w:eastAsia="es-CR"/>
                </w:rPr>
              </m:ctrlPr>
            </m:accPr>
            <m:e>
              <m:r>
                <w:rPr>
                  <w:rFonts w:ascii="Cambria Math" w:hAnsi="Cambria Math"/>
                  <w:lang w:eastAsia="es-CR"/>
                </w:rPr>
                <m:t>L</m:t>
              </m:r>
            </m:e>
          </m:acc>
          <m:r>
            <w:rPr>
              <w:rFonts w:ascii="Cambria Math" w:hAnsi="Cambria Math"/>
              <w:lang w:eastAsia="es-CR"/>
            </w:rPr>
            <m:t>V+S</m:t>
          </m:r>
          <m:acc>
            <m:accPr>
              <m:chr m:val="̅"/>
              <m:ctrlPr>
                <w:rPr>
                  <w:rFonts w:ascii="Cambria Math" w:hAnsi="Cambria Math"/>
                  <w:i/>
                  <w:lang w:eastAsia="es-CR"/>
                </w:rPr>
              </m:ctrlPr>
            </m:accPr>
            <m:e>
              <m:r>
                <w:rPr>
                  <w:rFonts w:ascii="Cambria Math" w:hAnsi="Cambria Math"/>
                  <w:lang w:eastAsia="es-CR"/>
                </w:rPr>
                <m:t>L</m:t>
              </m:r>
            </m:e>
          </m:acc>
          <m:acc>
            <m:accPr>
              <m:chr m:val="̅"/>
              <m:ctrlPr>
                <w:rPr>
                  <w:rFonts w:ascii="Cambria Math" w:hAnsi="Cambria Math"/>
                  <w:i/>
                  <w:lang w:eastAsia="es-CR"/>
                </w:rPr>
              </m:ctrlPr>
            </m:accPr>
            <m:e>
              <m:r>
                <w:rPr>
                  <w:rFonts w:ascii="Cambria Math" w:hAnsi="Cambria Math"/>
                  <w:lang w:eastAsia="es-CR"/>
                </w:rPr>
                <m:t>F</m:t>
              </m:r>
            </m:e>
          </m:acc>
        </m:oMath>
      </m:oMathPara>
    </w:p>
    <w:p w14:paraId="4FC07879" w14:textId="358A1502" w:rsidR="00F14229" w:rsidRPr="00FA17C8" w:rsidRDefault="00D00E8C" w:rsidP="00F14229">
      <w:pPr>
        <w:pStyle w:val="Ttulo3"/>
        <w:rPr>
          <w:rFonts w:ascii="LMRomanM" w:hAnsi="LMRomanM"/>
          <w:lang w:eastAsia="es-CR"/>
        </w:rPr>
      </w:pPr>
      <w:bookmarkStart w:id="11" w:name="_Toc69083846"/>
      <w:r w:rsidRPr="00FA17C8">
        <w:rPr>
          <w:rFonts w:ascii="LMRomanM" w:hAnsi="LMRomanM"/>
          <w:lang w:eastAsia="es-CR"/>
        </w:rPr>
        <w:t>Circuito</w:t>
      </w:r>
      <w:bookmarkEnd w:id="11"/>
    </w:p>
    <w:p w14:paraId="7F1A4C3B" w14:textId="2EEB7B81" w:rsidR="00F14229" w:rsidRPr="00FA17C8" w:rsidRDefault="00F14229" w:rsidP="00F14229">
      <w:pPr>
        <w:rPr>
          <w:lang w:eastAsia="es-CR"/>
        </w:rPr>
      </w:pPr>
      <w:r w:rsidRPr="00FA17C8">
        <w:rPr>
          <w:lang w:eastAsia="es-CR"/>
        </w:rPr>
        <w:tab/>
        <w:t>Una vez vista la ecuación podemos ver las compuertas lógicas involucradas.</w:t>
      </w:r>
    </w:p>
    <w:p w14:paraId="1AC2D42C" w14:textId="00C3BB14" w:rsidR="00F14229" w:rsidRPr="00FA17C8" w:rsidRDefault="00F14229" w:rsidP="00F14229">
      <w:pPr>
        <w:jc w:val="center"/>
        <w:rPr>
          <w:lang w:eastAsia="es-CR"/>
        </w:rPr>
      </w:pPr>
      <w:r w:rsidRPr="00FA17C8">
        <w:rPr>
          <w:noProof/>
        </w:rPr>
        <w:drawing>
          <wp:inline distT="0" distB="0" distL="0" distR="0" wp14:anchorId="1F03C060" wp14:editId="6DF7DF57">
            <wp:extent cx="3895725" cy="1952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1952625"/>
                    </a:xfrm>
                    <a:prstGeom prst="rect">
                      <a:avLst/>
                    </a:prstGeom>
                  </pic:spPr>
                </pic:pic>
              </a:graphicData>
            </a:graphic>
          </wp:inline>
        </w:drawing>
      </w:r>
    </w:p>
    <w:p w14:paraId="6FECA184" w14:textId="5B4E2498" w:rsidR="00F14229" w:rsidRPr="00FA17C8" w:rsidRDefault="00F14229" w:rsidP="00F14229">
      <w:pPr>
        <w:jc w:val="center"/>
        <w:rPr>
          <w:lang w:eastAsia="es-CR"/>
        </w:rPr>
      </w:pPr>
      <w:r w:rsidRPr="00FA17C8">
        <w:rPr>
          <w:lang w:eastAsia="es-CR"/>
        </w:rPr>
        <w:t xml:space="preserve">Figura </w:t>
      </w:r>
      <w:r w:rsidR="008C5E73" w:rsidRPr="00FA17C8">
        <w:rPr>
          <w:lang w:eastAsia="es-CR"/>
        </w:rPr>
        <w:t>5</w:t>
      </w:r>
      <w:r w:rsidRPr="00FA17C8">
        <w:rPr>
          <w:lang w:eastAsia="es-CR"/>
        </w:rPr>
        <w:t>: Circuito con compuertas lógicas.</w:t>
      </w:r>
    </w:p>
    <w:p w14:paraId="5FDEB9C7" w14:textId="7E89E9F8" w:rsidR="00FA17C8" w:rsidRPr="00FA17C8" w:rsidRDefault="00FA17C8" w:rsidP="00F14229">
      <w:pPr>
        <w:jc w:val="center"/>
        <w:rPr>
          <w:lang w:eastAsia="es-CR"/>
        </w:rPr>
      </w:pPr>
    </w:p>
    <w:p w14:paraId="32F42931" w14:textId="77777777" w:rsidR="00FA17C8" w:rsidRPr="00FA17C8" w:rsidRDefault="00FA17C8" w:rsidP="00F14229">
      <w:pPr>
        <w:jc w:val="center"/>
        <w:rPr>
          <w:lang w:eastAsia="es-CR"/>
        </w:rPr>
      </w:pPr>
    </w:p>
    <w:p w14:paraId="1629DF13" w14:textId="120725AE" w:rsidR="008C5E73" w:rsidRPr="00FA17C8" w:rsidRDefault="008C5E73" w:rsidP="008C5E73">
      <w:pPr>
        <w:pStyle w:val="Ttulo2"/>
        <w:rPr>
          <w:rFonts w:ascii="LMRomanM" w:hAnsi="LMRomanM"/>
          <w:lang w:eastAsia="es-CR"/>
        </w:rPr>
      </w:pPr>
      <w:bookmarkStart w:id="12" w:name="_Toc69083847"/>
      <w:r w:rsidRPr="00FA17C8">
        <w:rPr>
          <w:rFonts w:ascii="LMRomanM" w:hAnsi="LMRomanM"/>
          <w:lang w:eastAsia="es-CR"/>
        </w:rPr>
        <w:lastRenderedPageBreak/>
        <w:t>Simulación en placa de pruebas</w:t>
      </w:r>
      <w:bookmarkEnd w:id="12"/>
    </w:p>
    <w:p w14:paraId="373D373D" w14:textId="1BC9C0BE" w:rsidR="008C5E73" w:rsidRPr="00FA17C8" w:rsidRDefault="00FA17C8" w:rsidP="00FA17C8">
      <w:pPr>
        <w:jc w:val="center"/>
        <w:rPr>
          <w:lang w:eastAsia="es-CR"/>
        </w:rPr>
      </w:pPr>
      <w:r w:rsidRPr="00FA17C8">
        <w:rPr>
          <w:noProof/>
          <w:lang w:eastAsia="es-CR"/>
        </w:rPr>
        <w:drawing>
          <wp:inline distT="0" distB="0" distL="0" distR="0" wp14:anchorId="13CAE479" wp14:editId="095BA4B1">
            <wp:extent cx="3511550" cy="1885303"/>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1559" cy="1896046"/>
                    </a:xfrm>
                    <a:prstGeom prst="rect">
                      <a:avLst/>
                    </a:prstGeom>
                  </pic:spPr>
                </pic:pic>
              </a:graphicData>
            </a:graphic>
          </wp:inline>
        </w:drawing>
      </w:r>
    </w:p>
    <w:p w14:paraId="25F3F378" w14:textId="4A519107" w:rsidR="00FA17C8" w:rsidRPr="00FA17C8" w:rsidRDefault="00FA17C8" w:rsidP="00FA17C8">
      <w:pPr>
        <w:jc w:val="center"/>
        <w:rPr>
          <w:lang w:eastAsia="es-CR"/>
        </w:rPr>
      </w:pPr>
      <w:r w:rsidRPr="00FA17C8">
        <w:rPr>
          <w:lang w:eastAsia="es-CR"/>
        </w:rPr>
        <w:t>Figura 6: Simulación en protoboard.</w:t>
      </w:r>
    </w:p>
    <w:p w14:paraId="36358FB6" w14:textId="42D40845" w:rsidR="00FA17C8" w:rsidRPr="00FA17C8" w:rsidRDefault="00FA17C8" w:rsidP="00FA17C8">
      <w:pPr>
        <w:rPr>
          <w:lang w:eastAsia="es-CR"/>
        </w:rPr>
      </w:pPr>
      <w:r w:rsidRPr="00FA17C8">
        <w:rPr>
          <w:lang w:eastAsia="es-CR"/>
        </w:rPr>
        <w:tab/>
        <w:t>Como se ve en la figura 6 se simulo correctamente el circuito utilizando la protoboard, al igual como se ve en el video mostrado con las pruebas.</w:t>
      </w:r>
    </w:p>
    <w:p w14:paraId="2253BBAE" w14:textId="61E1E821" w:rsidR="00C0702F" w:rsidRPr="00FA17C8" w:rsidRDefault="003C5A32" w:rsidP="00290D71">
      <w:pPr>
        <w:pStyle w:val="Ttulo2"/>
        <w:rPr>
          <w:rFonts w:ascii="LMRomanM" w:hAnsi="LMRomanM"/>
          <w:lang w:eastAsia="es-CR"/>
        </w:rPr>
      </w:pPr>
      <w:bookmarkStart w:id="13" w:name="_Toc69083848"/>
      <w:r w:rsidRPr="00FA17C8">
        <w:rPr>
          <w:rFonts w:ascii="LMRomanM" w:hAnsi="LMRomanM"/>
          <w:lang w:eastAsia="es-CR"/>
        </w:rPr>
        <w:t>Creación PCB</w:t>
      </w:r>
      <w:bookmarkEnd w:id="13"/>
      <w:r w:rsidR="00C0702F" w:rsidRPr="00FA17C8">
        <w:rPr>
          <w:rFonts w:ascii="LMRomanM" w:hAnsi="LMRomanM" w:cstheme="majorHAnsi"/>
        </w:rPr>
        <w:t xml:space="preserve"> </w:t>
      </w:r>
    </w:p>
    <w:p w14:paraId="02476702" w14:textId="5BDD0F25" w:rsidR="00D00E8C" w:rsidRPr="00FA17C8" w:rsidRDefault="008C5E73" w:rsidP="008F5019">
      <w:pPr>
        <w:spacing w:line="360" w:lineRule="auto"/>
        <w:jc w:val="both"/>
        <w:rPr>
          <w:rFonts w:cstheme="majorHAnsi"/>
        </w:rPr>
      </w:pPr>
      <w:r w:rsidRPr="00FA17C8">
        <w:rPr>
          <w:rFonts w:cstheme="majorHAnsi"/>
        </w:rPr>
        <w:tab/>
        <w:t xml:space="preserve">Para la creación del PCB se </w:t>
      </w:r>
      <w:proofErr w:type="spellStart"/>
      <w:r w:rsidRPr="00FA17C8">
        <w:rPr>
          <w:rFonts w:cstheme="majorHAnsi"/>
        </w:rPr>
        <w:t>utilizo</w:t>
      </w:r>
      <w:proofErr w:type="spellEnd"/>
      <w:r w:rsidRPr="00FA17C8">
        <w:rPr>
          <w:rFonts w:cstheme="majorHAnsi"/>
        </w:rPr>
        <w:t xml:space="preserve"> </w:t>
      </w:r>
      <w:proofErr w:type="spellStart"/>
      <w:r w:rsidRPr="00FA17C8">
        <w:rPr>
          <w:rFonts w:cstheme="majorHAnsi"/>
        </w:rPr>
        <w:t>proteus</w:t>
      </w:r>
      <w:proofErr w:type="spellEnd"/>
      <w:r w:rsidRPr="00FA17C8">
        <w:rPr>
          <w:rFonts w:cstheme="majorHAnsi"/>
        </w:rPr>
        <w:t xml:space="preserve"> 8.3, este no se pudo llegar a implementar físicamente debido a problemas con el envió de la placa debido a la lejanía y a la situación actual por el COVID-19</w:t>
      </w:r>
    </w:p>
    <w:p w14:paraId="4A9AF02F" w14:textId="0B349C7E" w:rsidR="00FA17C8" w:rsidRPr="00FA17C8" w:rsidRDefault="00FA17C8" w:rsidP="00FA17C8">
      <w:pPr>
        <w:spacing w:line="360" w:lineRule="auto"/>
        <w:jc w:val="center"/>
        <w:rPr>
          <w:rFonts w:cstheme="majorHAnsi"/>
        </w:rPr>
      </w:pPr>
      <w:r w:rsidRPr="00FA17C8">
        <w:rPr>
          <w:rFonts w:cstheme="majorHAnsi"/>
          <w:noProof/>
        </w:rPr>
        <w:drawing>
          <wp:inline distT="0" distB="0" distL="0" distR="0" wp14:anchorId="039BA5B1" wp14:editId="4E2C0E7C">
            <wp:extent cx="4202836" cy="1416050"/>
            <wp:effectExtent l="0" t="0" r="7620" b="0"/>
            <wp:docPr id="21" name="Gráfico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2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207485" cy="1417617"/>
                    </a:xfrm>
                    <a:prstGeom prst="rect">
                      <a:avLst/>
                    </a:prstGeom>
                  </pic:spPr>
                </pic:pic>
              </a:graphicData>
            </a:graphic>
          </wp:inline>
        </w:drawing>
      </w:r>
    </w:p>
    <w:p w14:paraId="7C644165" w14:textId="3DC2E732" w:rsidR="00FA17C8" w:rsidRPr="00FA17C8" w:rsidRDefault="00FA17C8" w:rsidP="00FA17C8">
      <w:pPr>
        <w:spacing w:line="360" w:lineRule="auto"/>
        <w:jc w:val="center"/>
        <w:rPr>
          <w:rFonts w:cstheme="majorHAnsi"/>
        </w:rPr>
      </w:pPr>
      <w:r w:rsidRPr="00FA17C8">
        <w:rPr>
          <w:rFonts w:cstheme="majorHAnsi"/>
        </w:rPr>
        <w:t>Figura 7: Circuito PCB.</w:t>
      </w:r>
    </w:p>
    <w:p w14:paraId="792C3FB4" w14:textId="3194D4BA" w:rsidR="00FA17C8" w:rsidRPr="00FA17C8" w:rsidRDefault="00FA17C8" w:rsidP="00FA17C8">
      <w:pPr>
        <w:spacing w:line="360" w:lineRule="auto"/>
        <w:jc w:val="center"/>
        <w:rPr>
          <w:rFonts w:cstheme="majorHAnsi"/>
        </w:rPr>
      </w:pPr>
    </w:p>
    <w:p w14:paraId="3D8FE55F" w14:textId="72CD436F" w:rsidR="00FA17C8" w:rsidRPr="00FA17C8" w:rsidRDefault="00FA17C8" w:rsidP="00FA17C8">
      <w:pPr>
        <w:spacing w:line="360" w:lineRule="auto"/>
        <w:jc w:val="center"/>
        <w:rPr>
          <w:rFonts w:cstheme="majorHAnsi"/>
        </w:rPr>
      </w:pPr>
    </w:p>
    <w:p w14:paraId="47A0DE7A" w14:textId="77777777" w:rsidR="00FA17C8" w:rsidRPr="00FA17C8" w:rsidRDefault="00FA17C8" w:rsidP="00FA17C8">
      <w:pPr>
        <w:spacing w:line="360" w:lineRule="auto"/>
        <w:jc w:val="center"/>
        <w:rPr>
          <w:rFonts w:cstheme="majorHAnsi"/>
        </w:rPr>
      </w:pPr>
    </w:p>
    <w:p w14:paraId="26E51D00" w14:textId="18941B5C" w:rsidR="008F5019" w:rsidRDefault="00EE2874" w:rsidP="00D00E8C">
      <w:pPr>
        <w:pStyle w:val="Ttulo1"/>
        <w:spacing w:line="360" w:lineRule="auto"/>
        <w:rPr>
          <w:rFonts w:ascii="LMRomanM" w:eastAsia="Times New Roman" w:hAnsi="LMRomanM"/>
          <w:lang w:eastAsia="es-CR"/>
        </w:rPr>
      </w:pPr>
      <w:bookmarkStart w:id="14" w:name="_Toc69083849"/>
      <w:r w:rsidRPr="00FA17C8">
        <w:rPr>
          <w:rFonts w:ascii="LMRomanM" w:eastAsia="Times New Roman" w:hAnsi="LMRomanM"/>
          <w:lang w:eastAsia="es-CR"/>
        </w:rPr>
        <w:lastRenderedPageBreak/>
        <w:t>Análisis</w:t>
      </w:r>
      <w:bookmarkEnd w:id="14"/>
      <w:r w:rsidRPr="00FA17C8">
        <w:rPr>
          <w:rFonts w:ascii="LMRomanM" w:eastAsia="Times New Roman" w:hAnsi="LMRomanM"/>
          <w:lang w:eastAsia="es-CR"/>
        </w:rPr>
        <w:t xml:space="preserve"> </w:t>
      </w:r>
    </w:p>
    <w:p w14:paraId="718B989F" w14:textId="46D1D658" w:rsidR="006A184C" w:rsidRPr="006A184C" w:rsidRDefault="006A184C" w:rsidP="006A184C">
      <w:pPr>
        <w:spacing w:line="360" w:lineRule="auto"/>
        <w:jc w:val="both"/>
      </w:pPr>
      <w:r w:rsidRPr="006A184C">
        <w:t xml:space="preserve">Cómo primera parte se procedió hacer el circuito previamente en el software con los respectivos componentes que se utilizarán, en este caso serán compuertas, un </w:t>
      </w:r>
      <w:proofErr w:type="spellStart"/>
      <w:r w:rsidRPr="006A184C">
        <w:t>switch</w:t>
      </w:r>
      <w:proofErr w:type="spellEnd"/>
      <w:r w:rsidRPr="006A184C">
        <w:t xml:space="preserve">, led, resistencias, cables entre </w:t>
      </w:r>
      <w:r w:rsidRPr="006A184C">
        <w:t>otros.</w:t>
      </w:r>
      <w:r w:rsidRPr="006A184C">
        <w:t xml:space="preserve"> El impreso se realiza a partir del circuito electrónico, por algo es importante comenzar con el diseño en el software, para que </w:t>
      </w:r>
      <w:r w:rsidRPr="006A184C">
        <w:t>seguidamente sea</w:t>
      </w:r>
      <w:r w:rsidRPr="006A184C">
        <w:t xml:space="preserve"> probado en el protoboard. </w:t>
      </w:r>
    </w:p>
    <w:p w14:paraId="136AEEF8" w14:textId="77777777" w:rsidR="006A184C" w:rsidRPr="006A184C" w:rsidRDefault="006A184C" w:rsidP="006A184C">
      <w:pPr>
        <w:spacing w:line="360" w:lineRule="auto"/>
        <w:jc w:val="both"/>
      </w:pPr>
    </w:p>
    <w:p w14:paraId="085E6675" w14:textId="77777777" w:rsidR="006A184C" w:rsidRPr="006A184C" w:rsidRDefault="006A184C" w:rsidP="006A184C">
      <w:pPr>
        <w:spacing w:line="360" w:lineRule="auto"/>
        <w:jc w:val="both"/>
      </w:pPr>
      <w:r w:rsidRPr="006A184C">
        <w:t xml:space="preserve">El paso para la protoboard, debemos de tener listos los componentes que se usarán según el diseño que se realizó en el software, para darle un buen seguimiento sin que se nos quede algún componente sin colocar. </w:t>
      </w:r>
    </w:p>
    <w:p w14:paraId="288D391F" w14:textId="77777777" w:rsidR="006A184C" w:rsidRPr="006A184C" w:rsidRDefault="006A184C" w:rsidP="006A184C">
      <w:pPr>
        <w:spacing w:line="360" w:lineRule="auto"/>
        <w:jc w:val="both"/>
      </w:pPr>
    </w:p>
    <w:p w14:paraId="4CD530F4" w14:textId="216F6146" w:rsidR="006A184C" w:rsidRDefault="006A184C" w:rsidP="006A184C">
      <w:pPr>
        <w:spacing w:line="360" w:lineRule="auto"/>
        <w:jc w:val="both"/>
      </w:pPr>
      <w:r w:rsidRPr="006A184C">
        <w:t xml:space="preserve">Cuando esté montando los componentes en la protoboard, es la hora de colocar nuestra fuente para hacer funcionar el circuito. Según la tabla de la verdad que se realizó anteriormente nos vamos a guiar para el encendido y apagado de nuestro led según el código que corresponda. Ejemplo: al colocar el código 0010 en el </w:t>
      </w:r>
      <w:proofErr w:type="spellStart"/>
      <w:r w:rsidRPr="006A184C">
        <w:t>switch</w:t>
      </w:r>
      <w:proofErr w:type="spellEnd"/>
      <w:r w:rsidRPr="006A184C">
        <w:t xml:space="preserve"> el led deberá de encender al igual con 0011, 1000,1010 con los demás números el permanecerá apagado porque las condiciones que nos daba el invernadero. </w:t>
      </w:r>
    </w:p>
    <w:p w14:paraId="48F37DDD" w14:textId="40307368" w:rsidR="006A184C" w:rsidRDefault="006A184C" w:rsidP="006A184C">
      <w:pPr>
        <w:spacing w:line="360" w:lineRule="auto"/>
        <w:jc w:val="both"/>
      </w:pPr>
    </w:p>
    <w:p w14:paraId="1DC83ABE" w14:textId="25825C53" w:rsidR="006A184C" w:rsidRDefault="006A184C" w:rsidP="006A184C">
      <w:pPr>
        <w:spacing w:line="360" w:lineRule="auto"/>
        <w:jc w:val="both"/>
      </w:pPr>
    </w:p>
    <w:p w14:paraId="151C92B4" w14:textId="77777777" w:rsidR="006A184C" w:rsidRPr="006A184C" w:rsidRDefault="006A184C" w:rsidP="006A184C">
      <w:pPr>
        <w:spacing w:line="360" w:lineRule="auto"/>
        <w:jc w:val="both"/>
      </w:pPr>
    </w:p>
    <w:p w14:paraId="04EA533F" w14:textId="77777777" w:rsidR="006A184C" w:rsidRPr="006A184C" w:rsidRDefault="006A184C" w:rsidP="006A184C">
      <w:pPr>
        <w:rPr>
          <w:lang w:eastAsia="es-CR"/>
        </w:rPr>
      </w:pPr>
    </w:p>
    <w:p w14:paraId="76640A1A" w14:textId="66F6E78B" w:rsidR="00EE2874" w:rsidRPr="00FA17C8" w:rsidRDefault="00EE2874" w:rsidP="00E52974">
      <w:pPr>
        <w:pStyle w:val="Ttulo1"/>
        <w:spacing w:line="360" w:lineRule="auto"/>
        <w:rPr>
          <w:rFonts w:ascii="LMRomanM" w:eastAsia="Times New Roman" w:hAnsi="LMRomanM"/>
          <w:lang w:eastAsia="es-CR"/>
        </w:rPr>
      </w:pPr>
      <w:bookmarkStart w:id="15" w:name="_Toc69083850"/>
      <w:r w:rsidRPr="00FA17C8">
        <w:rPr>
          <w:rFonts w:ascii="LMRomanM" w:eastAsia="Times New Roman" w:hAnsi="LMRomanM"/>
          <w:lang w:eastAsia="es-CR"/>
        </w:rPr>
        <w:lastRenderedPageBreak/>
        <w:t>Conclusiones</w:t>
      </w:r>
      <w:bookmarkEnd w:id="15"/>
    </w:p>
    <w:p w14:paraId="06BDB38D" w14:textId="77777777" w:rsidR="006A184C" w:rsidRDefault="006A184C" w:rsidP="006A184C">
      <w:pPr>
        <w:spacing w:line="360" w:lineRule="auto"/>
        <w:jc w:val="both"/>
      </w:pPr>
      <w:r>
        <w:t xml:space="preserve">Al haber analizado bien las condiciones del invernadero según la tabla de la verdad y su procedimiento en la protoboard, el circuito del invernadero corrió en perfecto estado. Por lo </w:t>
      </w:r>
      <w:proofErr w:type="gramStart"/>
      <w:r>
        <w:t>tanto</w:t>
      </w:r>
      <w:proofErr w:type="gramEnd"/>
      <w:r>
        <w:t xml:space="preserve"> ha cumplido. </w:t>
      </w:r>
    </w:p>
    <w:p w14:paraId="369DCE37" w14:textId="77777777" w:rsidR="006A184C" w:rsidRDefault="006A184C" w:rsidP="006A184C">
      <w:pPr>
        <w:spacing w:line="360" w:lineRule="auto"/>
        <w:jc w:val="both"/>
      </w:pPr>
      <w:r>
        <w:t xml:space="preserve">Se debe manejar cuidadosamente el led y colocar bien su polaridad para que no haya problemas dentro del circuito. </w:t>
      </w:r>
    </w:p>
    <w:p w14:paraId="6BBE3803" w14:textId="42D9F995" w:rsidR="00DD5447" w:rsidRPr="00FA17C8" w:rsidRDefault="00DD5447" w:rsidP="00E7660E">
      <w:pPr>
        <w:spacing w:line="360" w:lineRule="auto"/>
        <w:jc w:val="both"/>
        <w:rPr>
          <w:rFonts w:cstheme="majorHAnsi"/>
          <w:sz w:val="28"/>
          <w:szCs w:val="28"/>
          <w:lang w:eastAsia="es-CR"/>
        </w:rPr>
      </w:pPr>
    </w:p>
    <w:p w14:paraId="58CB41A2" w14:textId="73BFCF7E" w:rsidR="00EE2874" w:rsidRPr="00FA17C8" w:rsidRDefault="00EE2874" w:rsidP="00E52974">
      <w:pPr>
        <w:pStyle w:val="Ttulo1"/>
        <w:spacing w:line="360" w:lineRule="auto"/>
        <w:rPr>
          <w:rFonts w:ascii="LMRomanM" w:eastAsia="Times New Roman" w:hAnsi="LMRomanM"/>
          <w:lang w:eastAsia="es-CR"/>
        </w:rPr>
      </w:pPr>
      <w:bookmarkStart w:id="16" w:name="_Toc69083851"/>
      <w:r w:rsidRPr="00FA17C8">
        <w:rPr>
          <w:rFonts w:ascii="LMRomanM" w:eastAsia="Times New Roman" w:hAnsi="LMRomanM"/>
          <w:lang w:eastAsia="es-CR"/>
        </w:rPr>
        <w:t>Bibliografía</w:t>
      </w:r>
      <w:bookmarkEnd w:id="16"/>
    </w:p>
    <w:p w14:paraId="5474089F" w14:textId="6D5F166A" w:rsidR="008C5E73" w:rsidRPr="00FA17C8" w:rsidRDefault="008C5E73" w:rsidP="008C5E73">
      <w:pPr>
        <w:pStyle w:val="Prrafodelista"/>
        <w:numPr>
          <w:ilvl w:val="0"/>
          <w:numId w:val="4"/>
        </w:numPr>
        <w:spacing w:before="100" w:beforeAutospacing="1" w:after="100" w:afterAutospacing="1" w:line="480" w:lineRule="auto"/>
        <w:rPr>
          <w:rFonts w:eastAsia="Times New Roman" w:cs="Times New Roman"/>
          <w:lang w:eastAsia="es-CR"/>
        </w:rPr>
      </w:pPr>
      <w:r w:rsidRPr="00FA17C8">
        <w:rPr>
          <w:rFonts w:eastAsia="Times New Roman" w:cs="Times New Roman"/>
          <w:lang w:eastAsia="es-CR"/>
        </w:rPr>
        <w:t xml:space="preserve">L. (s. f.). </w:t>
      </w:r>
      <w:r w:rsidRPr="00FA17C8">
        <w:rPr>
          <w:rFonts w:eastAsia="Times New Roman" w:cs="Times New Roman"/>
          <w:i/>
          <w:iCs/>
          <w:lang w:eastAsia="es-CR"/>
        </w:rPr>
        <w:t>Las Compuertas Lógicas y sus Operaciones Lógicas (AND, OR, NOT, NAND, NOR, XOR, XNOR)</w:t>
      </w:r>
      <w:r w:rsidRPr="00FA17C8">
        <w:rPr>
          <w:rFonts w:eastAsia="Times New Roman" w:cs="Times New Roman"/>
          <w:lang w:eastAsia="es-CR"/>
        </w:rPr>
        <w:t xml:space="preserve">. </w:t>
      </w:r>
      <w:proofErr w:type="spellStart"/>
      <w:r w:rsidRPr="00FA17C8">
        <w:rPr>
          <w:rFonts w:eastAsia="Times New Roman" w:cs="Times New Roman"/>
          <w:lang w:eastAsia="es-CR"/>
        </w:rPr>
        <w:t>Logicbus</w:t>
      </w:r>
      <w:proofErr w:type="spellEnd"/>
      <w:r w:rsidRPr="00FA17C8">
        <w:rPr>
          <w:rFonts w:eastAsia="Times New Roman" w:cs="Times New Roman"/>
          <w:lang w:eastAsia="es-CR"/>
        </w:rPr>
        <w:t xml:space="preserve"> S.A. de C.V. Recuperado 12 de abril de 2021, de https://www.logicbus.com.mx/compuertas-logicas.php</w:t>
      </w:r>
    </w:p>
    <w:p w14:paraId="2088167A" w14:textId="77777777" w:rsidR="008C5E73" w:rsidRPr="00FA17C8" w:rsidRDefault="008C5E73" w:rsidP="008C5E73">
      <w:pPr>
        <w:rPr>
          <w:lang w:eastAsia="es-CR"/>
        </w:rPr>
      </w:pPr>
    </w:p>
    <w:sectPr w:rsidR="008C5E73" w:rsidRPr="00FA17C8" w:rsidSect="002A3FDA">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76895" w14:textId="77777777" w:rsidR="006A7082" w:rsidRDefault="006A7082" w:rsidP="002A3FDA">
      <w:pPr>
        <w:spacing w:after="0" w:line="240" w:lineRule="auto"/>
      </w:pPr>
      <w:r>
        <w:separator/>
      </w:r>
    </w:p>
  </w:endnote>
  <w:endnote w:type="continuationSeparator" w:id="0">
    <w:p w14:paraId="42EA5C62" w14:textId="77777777" w:rsidR="006A7082" w:rsidRDefault="006A7082" w:rsidP="002A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058044"/>
      <w:docPartObj>
        <w:docPartGallery w:val="Page Numbers (Bottom of Page)"/>
        <w:docPartUnique/>
      </w:docPartObj>
    </w:sdtPr>
    <w:sdtEndPr/>
    <w:sdtContent>
      <w:p w14:paraId="1ADBAB4E" w14:textId="6B74EB98" w:rsidR="002A3FDA" w:rsidRDefault="002A3FDA">
        <w:pPr>
          <w:pStyle w:val="Piedepgina"/>
          <w:jc w:val="right"/>
        </w:pPr>
        <w:r>
          <w:fldChar w:fldCharType="begin"/>
        </w:r>
        <w:r>
          <w:instrText>PAGE   \* MERGEFORMAT</w:instrText>
        </w:r>
        <w:r>
          <w:fldChar w:fldCharType="separate"/>
        </w:r>
        <w:r>
          <w:rPr>
            <w:lang w:val="es-ES"/>
          </w:rPr>
          <w:t>2</w:t>
        </w:r>
        <w:r>
          <w:fldChar w:fldCharType="end"/>
        </w:r>
      </w:p>
    </w:sdtContent>
  </w:sdt>
  <w:p w14:paraId="185167FB" w14:textId="77777777" w:rsidR="002A3FDA" w:rsidRDefault="002A3F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2B205" w14:textId="77777777" w:rsidR="006A7082" w:rsidRDefault="006A7082" w:rsidP="002A3FDA">
      <w:pPr>
        <w:spacing w:after="0" w:line="240" w:lineRule="auto"/>
      </w:pPr>
      <w:r>
        <w:separator/>
      </w:r>
    </w:p>
  </w:footnote>
  <w:footnote w:type="continuationSeparator" w:id="0">
    <w:p w14:paraId="6B0636BD" w14:textId="77777777" w:rsidR="006A7082" w:rsidRDefault="006A7082" w:rsidP="002A3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047FE"/>
    <w:multiLevelType w:val="multilevel"/>
    <w:tmpl w:val="222EA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373AE7"/>
    <w:multiLevelType w:val="multilevel"/>
    <w:tmpl w:val="DBF02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DD1795"/>
    <w:multiLevelType w:val="hybridMultilevel"/>
    <w:tmpl w:val="9C38B1A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EA3A96"/>
    <w:multiLevelType w:val="hybridMultilevel"/>
    <w:tmpl w:val="EF50601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9F"/>
    <w:rsid w:val="000A1B8A"/>
    <w:rsid w:val="000D3019"/>
    <w:rsid w:val="0012130C"/>
    <w:rsid w:val="001550FC"/>
    <w:rsid w:val="00194481"/>
    <w:rsid w:val="001B3323"/>
    <w:rsid w:val="001C0506"/>
    <w:rsid w:val="001C26D2"/>
    <w:rsid w:val="00201D88"/>
    <w:rsid w:val="00214FF4"/>
    <w:rsid w:val="00250688"/>
    <w:rsid w:val="00290D71"/>
    <w:rsid w:val="002A3FDA"/>
    <w:rsid w:val="00331929"/>
    <w:rsid w:val="00335D7B"/>
    <w:rsid w:val="003C5A32"/>
    <w:rsid w:val="003D7FD8"/>
    <w:rsid w:val="00406D3B"/>
    <w:rsid w:val="004258DA"/>
    <w:rsid w:val="00453A06"/>
    <w:rsid w:val="004A1506"/>
    <w:rsid w:val="005530D5"/>
    <w:rsid w:val="006A184C"/>
    <w:rsid w:val="006A7082"/>
    <w:rsid w:val="006A7E3D"/>
    <w:rsid w:val="006B3F91"/>
    <w:rsid w:val="006F6BFB"/>
    <w:rsid w:val="00730D8D"/>
    <w:rsid w:val="00772D6B"/>
    <w:rsid w:val="007E5A9F"/>
    <w:rsid w:val="00816F1A"/>
    <w:rsid w:val="00817010"/>
    <w:rsid w:val="008442D0"/>
    <w:rsid w:val="008773CD"/>
    <w:rsid w:val="00896E03"/>
    <w:rsid w:val="008B3E05"/>
    <w:rsid w:val="008C5E73"/>
    <w:rsid w:val="008F5019"/>
    <w:rsid w:val="00916205"/>
    <w:rsid w:val="009305BB"/>
    <w:rsid w:val="00A50C7D"/>
    <w:rsid w:val="00A829D0"/>
    <w:rsid w:val="00AB7C1A"/>
    <w:rsid w:val="00B26F33"/>
    <w:rsid w:val="00B77B90"/>
    <w:rsid w:val="00B91BAE"/>
    <w:rsid w:val="00BA67BC"/>
    <w:rsid w:val="00C0702F"/>
    <w:rsid w:val="00C83498"/>
    <w:rsid w:val="00CC69EF"/>
    <w:rsid w:val="00CF7496"/>
    <w:rsid w:val="00D00E8C"/>
    <w:rsid w:val="00D10E1F"/>
    <w:rsid w:val="00D842CD"/>
    <w:rsid w:val="00DA65BE"/>
    <w:rsid w:val="00DC0D75"/>
    <w:rsid w:val="00DD5447"/>
    <w:rsid w:val="00DF1A63"/>
    <w:rsid w:val="00E52974"/>
    <w:rsid w:val="00E7660E"/>
    <w:rsid w:val="00EB1C87"/>
    <w:rsid w:val="00EB6380"/>
    <w:rsid w:val="00EE2874"/>
    <w:rsid w:val="00EE2EE1"/>
    <w:rsid w:val="00F14229"/>
    <w:rsid w:val="00F42747"/>
    <w:rsid w:val="00FA17C8"/>
    <w:rsid w:val="00FE0DF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730E"/>
  <w15:chartTrackingRefBased/>
  <w15:docId w15:val="{5DC1DC9B-216C-4CBE-9202-E719828C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E73"/>
  </w:style>
  <w:style w:type="paragraph" w:styleId="Ttulo1">
    <w:name w:val="heading 1"/>
    <w:basedOn w:val="Normal"/>
    <w:next w:val="Normal"/>
    <w:link w:val="Ttulo1Car"/>
    <w:uiPriority w:val="9"/>
    <w:qFormat/>
    <w:rsid w:val="00EE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1BA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5A9F"/>
    <w:pPr>
      <w:spacing w:before="100" w:beforeAutospacing="1" w:after="100" w:afterAutospacing="1" w:line="240" w:lineRule="auto"/>
    </w:pPr>
    <w:rPr>
      <w:rFonts w:ascii="Times New Roman" w:eastAsia="Times New Roman" w:hAnsi="Times New Roman" w:cs="Times New Roman"/>
      <w:lang w:eastAsia="es-CR"/>
    </w:rPr>
  </w:style>
  <w:style w:type="character" w:customStyle="1" w:styleId="Ttulo1Car">
    <w:name w:val="Título 1 Car"/>
    <w:basedOn w:val="Fuentedeprrafopredeter"/>
    <w:link w:val="Ttulo1"/>
    <w:uiPriority w:val="9"/>
    <w:rsid w:val="00EE287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773CD"/>
    <w:pPr>
      <w:outlineLvl w:val="9"/>
    </w:pPr>
    <w:rPr>
      <w:lang w:eastAsia="es-CR"/>
    </w:rPr>
  </w:style>
  <w:style w:type="paragraph" w:styleId="TDC1">
    <w:name w:val="toc 1"/>
    <w:basedOn w:val="Normal"/>
    <w:next w:val="Normal"/>
    <w:autoRedefine/>
    <w:uiPriority w:val="39"/>
    <w:unhideWhenUsed/>
    <w:rsid w:val="008773CD"/>
    <w:pPr>
      <w:spacing w:after="100"/>
    </w:pPr>
  </w:style>
  <w:style w:type="character" w:styleId="Hipervnculo">
    <w:name w:val="Hyperlink"/>
    <w:basedOn w:val="Fuentedeprrafopredeter"/>
    <w:uiPriority w:val="99"/>
    <w:unhideWhenUsed/>
    <w:rsid w:val="008773CD"/>
    <w:rPr>
      <w:color w:val="0563C1" w:themeColor="hyperlink"/>
      <w:u w:val="single"/>
    </w:rPr>
  </w:style>
  <w:style w:type="paragraph" w:styleId="Encabezado">
    <w:name w:val="header"/>
    <w:basedOn w:val="Normal"/>
    <w:link w:val="EncabezadoCar"/>
    <w:uiPriority w:val="99"/>
    <w:unhideWhenUsed/>
    <w:rsid w:val="002A3F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FDA"/>
  </w:style>
  <w:style w:type="paragraph" w:styleId="Piedepgina">
    <w:name w:val="footer"/>
    <w:basedOn w:val="Normal"/>
    <w:link w:val="PiedepginaCar"/>
    <w:uiPriority w:val="99"/>
    <w:unhideWhenUsed/>
    <w:rsid w:val="002A3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FDA"/>
  </w:style>
  <w:style w:type="paragraph" w:styleId="Prrafodelista">
    <w:name w:val="List Paragraph"/>
    <w:basedOn w:val="Normal"/>
    <w:uiPriority w:val="34"/>
    <w:qFormat/>
    <w:rsid w:val="00B77B90"/>
    <w:pPr>
      <w:ind w:left="720"/>
      <w:contextualSpacing/>
    </w:pPr>
  </w:style>
  <w:style w:type="character" w:customStyle="1" w:styleId="Ttulo2Car">
    <w:name w:val="Título 2 Car"/>
    <w:basedOn w:val="Fuentedeprrafopredeter"/>
    <w:link w:val="Ttulo2"/>
    <w:uiPriority w:val="9"/>
    <w:rsid w:val="00B91B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1BAE"/>
    <w:rPr>
      <w:rFonts w:asciiTheme="majorHAnsi" w:eastAsiaTheme="majorEastAsia" w:hAnsiTheme="majorHAnsi" w:cstheme="majorBidi"/>
      <w:color w:val="1F3763" w:themeColor="accent1" w:themeShade="7F"/>
    </w:rPr>
  </w:style>
  <w:style w:type="character" w:styleId="Mencinsinresolver">
    <w:name w:val="Unresolved Mention"/>
    <w:basedOn w:val="Fuentedeprrafopredeter"/>
    <w:uiPriority w:val="99"/>
    <w:semiHidden/>
    <w:unhideWhenUsed/>
    <w:rsid w:val="001550FC"/>
    <w:rPr>
      <w:color w:val="605E5C"/>
      <w:shd w:val="clear" w:color="auto" w:fill="E1DFDD"/>
    </w:rPr>
  </w:style>
  <w:style w:type="paragraph" w:styleId="TDC2">
    <w:name w:val="toc 2"/>
    <w:basedOn w:val="Normal"/>
    <w:next w:val="Normal"/>
    <w:autoRedefine/>
    <w:uiPriority w:val="39"/>
    <w:unhideWhenUsed/>
    <w:rsid w:val="00EB1C87"/>
    <w:pPr>
      <w:spacing w:after="100"/>
      <w:ind w:left="240"/>
    </w:pPr>
  </w:style>
  <w:style w:type="paragraph" w:styleId="TDC3">
    <w:name w:val="toc 3"/>
    <w:basedOn w:val="Normal"/>
    <w:next w:val="Normal"/>
    <w:autoRedefine/>
    <w:uiPriority w:val="39"/>
    <w:unhideWhenUsed/>
    <w:rsid w:val="00EB1C87"/>
    <w:pPr>
      <w:spacing w:after="100"/>
      <w:ind w:left="480"/>
    </w:pPr>
  </w:style>
  <w:style w:type="character" w:styleId="Textodelmarcadordeposicin">
    <w:name w:val="Placeholder Text"/>
    <w:basedOn w:val="Fuentedeprrafopredeter"/>
    <w:uiPriority w:val="99"/>
    <w:semiHidden/>
    <w:rsid w:val="00F14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678">
      <w:bodyDiv w:val="1"/>
      <w:marLeft w:val="0"/>
      <w:marRight w:val="0"/>
      <w:marTop w:val="0"/>
      <w:marBottom w:val="0"/>
      <w:divBdr>
        <w:top w:val="none" w:sz="0" w:space="0" w:color="auto"/>
        <w:left w:val="none" w:sz="0" w:space="0" w:color="auto"/>
        <w:bottom w:val="none" w:sz="0" w:space="0" w:color="auto"/>
        <w:right w:val="none" w:sz="0" w:space="0" w:color="auto"/>
      </w:divBdr>
    </w:div>
    <w:div w:id="55277895">
      <w:bodyDiv w:val="1"/>
      <w:marLeft w:val="0"/>
      <w:marRight w:val="0"/>
      <w:marTop w:val="0"/>
      <w:marBottom w:val="0"/>
      <w:divBdr>
        <w:top w:val="none" w:sz="0" w:space="0" w:color="auto"/>
        <w:left w:val="none" w:sz="0" w:space="0" w:color="auto"/>
        <w:bottom w:val="none" w:sz="0" w:space="0" w:color="auto"/>
        <w:right w:val="none" w:sz="0" w:space="0" w:color="auto"/>
      </w:divBdr>
    </w:div>
    <w:div w:id="147208829">
      <w:bodyDiv w:val="1"/>
      <w:marLeft w:val="0"/>
      <w:marRight w:val="0"/>
      <w:marTop w:val="0"/>
      <w:marBottom w:val="0"/>
      <w:divBdr>
        <w:top w:val="none" w:sz="0" w:space="0" w:color="auto"/>
        <w:left w:val="none" w:sz="0" w:space="0" w:color="auto"/>
        <w:bottom w:val="none" w:sz="0" w:space="0" w:color="auto"/>
        <w:right w:val="none" w:sz="0" w:space="0" w:color="auto"/>
      </w:divBdr>
    </w:div>
    <w:div w:id="362560006">
      <w:bodyDiv w:val="1"/>
      <w:marLeft w:val="0"/>
      <w:marRight w:val="0"/>
      <w:marTop w:val="0"/>
      <w:marBottom w:val="0"/>
      <w:divBdr>
        <w:top w:val="none" w:sz="0" w:space="0" w:color="auto"/>
        <w:left w:val="none" w:sz="0" w:space="0" w:color="auto"/>
        <w:bottom w:val="none" w:sz="0" w:space="0" w:color="auto"/>
        <w:right w:val="none" w:sz="0" w:space="0" w:color="auto"/>
      </w:divBdr>
    </w:div>
    <w:div w:id="421682024">
      <w:bodyDiv w:val="1"/>
      <w:marLeft w:val="0"/>
      <w:marRight w:val="0"/>
      <w:marTop w:val="0"/>
      <w:marBottom w:val="0"/>
      <w:divBdr>
        <w:top w:val="none" w:sz="0" w:space="0" w:color="auto"/>
        <w:left w:val="none" w:sz="0" w:space="0" w:color="auto"/>
        <w:bottom w:val="none" w:sz="0" w:space="0" w:color="auto"/>
        <w:right w:val="none" w:sz="0" w:space="0" w:color="auto"/>
      </w:divBdr>
    </w:div>
    <w:div w:id="762993288">
      <w:bodyDiv w:val="1"/>
      <w:marLeft w:val="0"/>
      <w:marRight w:val="0"/>
      <w:marTop w:val="0"/>
      <w:marBottom w:val="0"/>
      <w:divBdr>
        <w:top w:val="none" w:sz="0" w:space="0" w:color="auto"/>
        <w:left w:val="none" w:sz="0" w:space="0" w:color="auto"/>
        <w:bottom w:val="none" w:sz="0" w:space="0" w:color="auto"/>
        <w:right w:val="none" w:sz="0" w:space="0" w:color="auto"/>
      </w:divBdr>
    </w:div>
    <w:div w:id="1424565475">
      <w:bodyDiv w:val="1"/>
      <w:marLeft w:val="0"/>
      <w:marRight w:val="0"/>
      <w:marTop w:val="0"/>
      <w:marBottom w:val="0"/>
      <w:divBdr>
        <w:top w:val="none" w:sz="0" w:space="0" w:color="auto"/>
        <w:left w:val="none" w:sz="0" w:space="0" w:color="auto"/>
        <w:bottom w:val="none" w:sz="0" w:space="0" w:color="auto"/>
        <w:right w:val="none" w:sz="0" w:space="0" w:color="auto"/>
      </w:divBdr>
    </w:div>
    <w:div w:id="1523200797">
      <w:bodyDiv w:val="1"/>
      <w:marLeft w:val="0"/>
      <w:marRight w:val="0"/>
      <w:marTop w:val="0"/>
      <w:marBottom w:val="0"/>
      <w:divBdr>
        <w:top w:val="none" w:sz="0" w:space="0" w:color="auto"/>
        <w:left w:val="none" w:sz="0" w:space="0" w:color="auto"/>
        <w:bottom w:val="none" w:sz="0" w:space="0" w:color="auto"/>
        <w:right w:val="none" w:sz="0" w:space="0" w:color="auto"/>
      </w:divBdr>
    </w:div>
    <w:div w:id="1797328528">
      <w:bodyDiv w:val="1"/>
      <w:marLeft w:val="0"/>
      <w:marRight w:val="0"/>
      <w:marTop w:val="0"/>
      <w:marBottom w:val="0"/>
      <w:divBdr>
        <w:top w:val="none" w:sz="0" w:space="0" w:color="auto"/>
        <w:left w:val="none" w:sz="0" w:space="0" w:color="auto"/>
        <w:bottom w:val="none" w:sz="0" w:space="0" w:color="auto"/>
        <w:right w:val="none" w:sz="0" w:space="0" w:color="auto"/>
      </w:divBdr>
    </w:div>
    <w:div w:id="1823697129">
      <w:bodyDiv w:val="1"/>
      <w:marLeft w:val="0"/>
      <w:marRight w:val="0"/>
      <w:marTop w:val="0"/>
      <w:marBottom w:val="0"/>
      <w:divBdr>
        <w:top w:val="none" w:sz="0" w:space="0" w:color="auto"/>
        <w:left w:val="none" w:sz="0" w:space="0" w:color="auto"/>
        <w:bottom w:val="none" w:sz="0" w:space="0" w:color="auto"/>
        <w:right w:val="none" w:sz="0" w:space="0" w:color="auto"/>
      </w:divBdr>
    </w:div>
    <w:div w:id="207211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E2719-64D6-4783-9286-3E1904AE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1264</Words>
  <Characters>6953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20</cp:revision>
  <cp:lastPrinted>2021-04-14T19:34:00Z</cp:lastPrinted>
  <dcterms:created xsi:type="dcterms:W3CDTF">2021-03-20T19:26:00Z</dcterms:created>
  <dcterms:modified xsi:type="dcterms:W3CDTF">2021-04-14T19:35:00Z</dcterms:modified>
</cp:coreProperties>
</file>