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SetCompression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SetCompression(</w:t>
      </w: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compress)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Activates or deactivates page compression. When activated, the internal representation of each page is compressed, which leads to a compression ratio of about 2 for the resulting document.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Compression is on by default.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the Zlib extension is required for this feature. If not present, compression will be turned off.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contextualSpacing w:val="0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compress Boolean indicating if compression must be enabled.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ee"/>
          <w:u w:val="single"/>
        </w:rP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index.htm" TargetMode="External"/></Relationships>
</file>