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Line breaks and colors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Let's continue with an example which prints justified paragraphs. It also illustrates the use of colors.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&lt;?php</w:t>
        <w:br w:type="textWrapping"/>
        <w:t xml:space="preserve">require('fpdf.php');</w:t>
        <w:br w:type="textWrapping"/>
        <w:br w:type="textWrapping"/>
        <w:t xml:space="preserve">class PDF extends FPDF</w:t>
        <w:br w:type="textWrapping"/>
        <w:t xml:space="preserve">{</w:t>
        <w:br w:type="textWrapping"/>
        <w:t xml:space="preserve">function Header()</w:t>
        <w:br w:type="textWrapping"/>
        <w:t xml:space="preserve">{</w:t>
        <w:br w:type="textWrapping"/>
        <w:t xml:space="preserve">    global $title;</w:t>
        <w:br w:type="textWrapping"/>
        <w:br w:type="textWrapping"/>
        <w:t xml:space="preserve">    // Arial bold 15</w:t>
        <w:br w:type="textWrapping"/>
        <w:t xml:space="preserve">    $this-&gt;SetFont('Arial','B',15);</w:t>
        <w:br w:type="textWrapping"/>
        <w:t xml:space="preserve">    // Calculate width of title and position</w:t>
        <w:br w:type="textWrapping"/>
        <w:t xml:space="preserve">    $w = $this-&gt;GetStringWidth($title)+6;</w:t>
        <w:br w:type="textWrapping"/>
        <w:t xml:space="preserve">    $this-&gt;SetX((210-$w)/2);</w:t>
        <w:br w:type="textWrapping"/>
        <w:t xml:space="preserve">    // Colors of frame, background and text</w:t>
        <w:br w:type="textWrapping"/>
        <w:t xml:space="preserve">    $this-&gt;SetDrawColor(0,80,180);</w:t>
        <w:br w:type="textWrapping"/>
        <w:t xml:space="preserve">    $this-&gt;SetFillColor(230,230,0);</w:t>
        <w:br w:type="textWrapping"/>
        <w:t xml:space="preserve">    $this-&gt;SetTextColor(220,50,50);</w:t>
        <w:br w:type="textWrapping"/>
        <w:t xml:space="preserve">    // Thickness of frame (1 mm)</w:t>
        <w:br w:type="textWrapping"/>
        <w:t xml:space="preserve">    $this-&gt;SetLineWidth(1);</w:t>
        <w:br w:type="textWrapping"/>
        <w:t xml:space="preserve">    // Title</w:t>
        <w:br w:type="textWrapping"/>
        <w:t xml:space="preserve">    $this-&gt;Cell($w,9,$title,1,1,'C',true);</w:t>
        <w:br w:type="textWrapping"/>
        <w:t xml:space="preserve">    // Line break</w:t>
        <w:br w:type="textWrapping"/>
        <w:t xml:space="preserve">    $this-&gt;Ln(10);</w:t>
        <w:br w:type="textWrapping"/>
        <w:t xml:space="preserve">}</w:t>
        <w:br w:type="textWrapping"/>
        <w:br w:type="textWrapping"/>
        <w:t xml:space="preserve">function Footer()</w:t>
        <w:br w:type="textWrapping"/>
        <w:t xml:space="preserve">{</w:t>
        <w:br w:type="textWrapping"/>
        <w:t xml:space="preserve">    // Position at 1.5 cm from bottom</w:t>
        <w:br w:type="textWrapping"/>
        <w:t xml:space="preserve">    $this-&gt;SetY(-15);</w:t>
        <w:br w:type="textWrapping"/>
        <w:t xml:space="preserve">    // Arial italic 8</w:t>
        <w:br w:type="textWrapping"/>
        <w:t xml:space="preserve">    $this-&gt;SetFont('Arial','I',8);</w:t>
        <w:br w:type="textWrapping"/>
        <w:t xml:space="preserve">    // Text color in gray</w:t>
        <w:br w:type="textWrapping"/>
        <w:t xml:space="preserve">    $this-&gt;SetTextColor(128);</w:t>
        <w:br w:type="textWrapping"/>
        <w:t xml:space="preserve">    // Page number</w:t>
        <w:br w:type="textWrapping"/>
        <w:t xml:space="preserve">    $this-&gt;Cell(0,10,'Page '.$this-&gt;PageNo(),0,0,'C');</w:t>
        <w:br w:type="textWrapping"/>
        <w:t xml:space="preserve">}</w:t>
        <w:br w:type="textWrapping"/>
        <w:br w:type="textWrapping"/>
        <w:t xml:space="preserve">function ChapterTitle($num, $label)</w:t>
        <w:br w:type="textWrapping"/>
        <w:t xml:space="preserve">{</w:t>
        <w:br w:type="textWrapping"/>
        <w:t xml:space="preserve">    // Arial 12</w:t>
        <w:br w:type="textWrapping"/>
        <w:t xml:space="preserve">    $this-&gt;SetFont('Arial','',12);</w:t>
        <w:br w:type="textWrapping"/>
        <w:t xml:space="preserve">    // Background color</w:t>
        <w:br w:type="textWrapping"/>
        <w:t xml:space="preserve">    $this-&gt;SetFillColor(200,220,255);</w:t>
        <w:br w:type="textWrapping"/>
        <w:t xml:space="preserve">    // Title</w:t>
        <w:br w:type="textWrapping"/>
        <w:t xml:space="preserve">    $this-&gt;Cell(0,6,"Chapter $num : $label",0,1,'L',true);</w:t>
        <w:br w:type="textWrapping"/>
        <w:t xml:space="preserve">    // Line break</w:t>
        <w:br w:type="textWrapping"/>
        <w:t xml:space="preserve">    $this-&gt;Ln(4);</w:t>
        <w:br w:type="textWrapping"/>
        <w:t xml:space="preserve">}</w:t>
        <w:br w:type="textWrapping"/>
        <w:br w:type="textWrapping"/>
        <w:t xml:space="preserve">function ChapterBody($file)</w:t>
        <w:br w:type="textWrapping"/>
        <w:t xml:space="preserve">{</w:t>
        <w:br w:type="textWrapping"/>
        <w:t xml:space="preserve">    // Read text file</w:t>
        <w:br w:type="textWrapping"/>
        <w:t xml:space="preserve">    $txt = file_get_contents($file);</w:t>
        <w:br w:type="textWrapping"/>
        <w:t xml:space="preserve">    // Times 12</w:t>
        <w:br w:type="textWrapping"/>
        <w:t xml:space="preserve">    $this-&gt;SetFont('Times','',12);</w:t>
        <w:br w:type="textWrapping"/>
        <w:t xml:space="preserve">    // Output justified text</w:t>
        <w:br w:type="textWrapping"/>
        <w:t xml:space="preserve">    $this-&gt;MultiCell(0,5,$txt);</w:t>
        <w:br w:type="textWrapping"/>
        <w:t xml:space="preserve">    // Line break</w:t>
        <w:br w:type="textWrapping"/>
        <w:t xml:space="preserve">    $this-&gt;Ln();</w:t>
        <w:br w:type="textWrapping"/>
        <w:t xml:space="preserve">    // Mention in italics</w:t>
        <w:br w:type="textWrapping"/>
        <w:t xml:space="preserve">    $this-&gt;SetFont('','I');</w:t>
        <w:br w:type="textWrapping"/>
        <w:t xml:space="preserve">    $this-&gt;Cell(0,5,'(end of excerpt)');</w:t>
        <w:br w:type="textWrapping"/>
        <w:t xml:space="preserve">}</w:t>
        <w:br w:type="textWrapping"/>
        <w:br w:type="textWrapping"/>
        <w:t xml:space="preserve">function PrintChapter($num, $title, $file)</w:t>
        <w:br w:type="textWrapping"/>
        <w:t xml:space="preserve">{</w:t>
        <w:br w:type="textWrapping"/>
        <w:t xml:space="preserve">    $this-&gt;AddPage();</w:t>
        <w:br w:type="textWrapping"/>
        <w:t xml:space="preserve">    $this-&gt;ChapterTitle($num,$title);</w:t>
        <w:br w:type="textWrapping"/>
        <w:t xml:space="preserve">    $this-&gt;ChapterBody($file);</w:t>
        <w:br w:type="textWrapping"/>
        <w:t xml:space="preserve">}</w:t>
        <w:br w:type="textWrapping"/>
        <w:t xml:space="preserve">}</w:t>
        <w:br w:type="textWrapping"/>
        <w:br w:type="textWrapping"/>
        <w:t xml:space="preserve">$pdf = new PDF();</w:t>
        <w:br w:type="textWrapping"/>
        <w:t xml:space="preserve">$title = '20000 Leagues Under the Seas';</w:t>
        <w:br w:type="textWrapping"/>
        <w:t xml:space="preserve">$pdf-&gt;SetTitle($title);</w:t>
        <w:br w:type="textWrapping"/>
        <w:t xml:space="preserve">$pdf-&gt;SetAuthor('Jules Verne');</w:t>
        <w:br w:type="textWrapping"/>
        <w:t xml:space="preserve">$pdf-&gt;PrintChapter(1,'A RUNAWAY REEF','20k_c1.txt');</w:t>
        <w:br w:type="textWrapping"/>
        <w:t xml:space="preserve">$pdf-&gt;PrintChapter(2,'THE PROS AND CONS','20k_c2.txt');</w:t>
        <w:br w:type="textWrapping"/>
        <w:t xml:space="preserve">$pdf-&gt;Output();</w:t>
        <w:br w:type="textWrapping"/>
        <w:t xml:space="preserv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5">
        <w:r w:rsidDel="00000000" w:rsidR="00000000" w:rsidRPr="00000000">
          <w:rPr>
            <w:color w:val="0000ee"/>
            <w:u w:val="single"/>
            <w:rtl w:val="0"/>
          </w:rPr>
          <w:t xml:space="preserve">[Demo]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t>
      </w:r>
      <w:hyperlink r:id="rId6">
        <w:r w:rsidDel="00000000" w:rsidR="00000000" w:rsidRPr="00000000">
          <w:rPr>
            <w:color w:val="0000ee"/>
            <w:u w:val="single"/>
            <w:rtl w:val="0"/>
          </w:rPr>
          <w:t xml:space="preserve">GetStringWidth()</w:t>
        </w:r>
      </w:hyperlink>
      <w:r w:rsidDel="00000000" w:rsidR="00000000" w:rsidRPr="00000000">
        <w:rPr>
          <w:rtl w:val="0"/>
        </w:rPr>
        <w:t xml:space="preserve"> method allows to determine the length of a string in the current font, which is used here to calculate the position and the width of the frame surrounding the title. Then colors are set (via </w:t>
      </w:r>
      <w:hyperlink r:id="rId7">
        <w:r w:rsidDel="00000000" w:rsidR="00000000" w:rsidRPr="00000000">
          <w:rPr>
            <w:color w:val="0000ee"/>
            <w:u w:val="single"/>
            <w:rtl w:val="0"/>
          </w:rPr>
          <w:t xml:space="preserve">SetDrawColor()</w:t>
        </w:r>
      </w:hyperlink>
      <w:r w:rsidDel="00000000" w:rsidR="00000000" w:rsidRPr="00000000">
        <w:rPr>
          <w:rtl w:val="0"/>
        </w:rPr>
        <w:t xml:space="preserve">, </w:t>
      </w:r>
      <w:hyperlink r:id="rId8">
        <w:r w:rsidDel="00000000" w:rsidR="00000000" w:rsidRPr="00000000">
          <w:rPr>
            <w:color w:val="0000ee"/>
            <w:u w:val="single"/>
            <w:rtl w:val="0"/>
          </w:rPr>
          <w:t xml:space="preserve">SetFillColor()</w:t>
        </w:r>
      </w:hyperlink>
      <w:r w:rsidDel="00000000" w:rsidR="00000000" w:rsidRPr="00000000">
        <w:rPr>
          <w:rtl w:val="0"/>
        </w:rPr>
        <w:t xml:space="preserve"> and </w:t>
      </w:r>
      <w:hyperlink r:id="rId9">
        <w:r w:rsidDel="00000000" w:rsidR="00000000" w:rsidRPr="00000000">
          <w:rPr>
            <w:color w:val="0000ee"/>
            <w:u w:val="single"/>
            <w:rtl w:val="0"/>
          </w:rPr>
          <w:t xml:space="preserve">SetTextColor()</w:t>
        </w:r>
      </w:hyperlink>
      <w:r w:rsidDel="00000000" w:rsidR="00000000" w:rsidRPr="00000000">
        <w:rPr>
          <w:rtl w:val="0"/>
        </w:rPr>
        <w:t xml:space="preserve">) and the thickness of the line is set to 1 mm (instead of 0.2 by default) with </w:t>
      </w:r>
      <w:hyperlink r:id="rId10">
        <w:r w:rsidDel="00000000" w:rsidR="00000000" w:rsidRPr="00000000">
          <w:rPr>
            <w:color w:val="0000ee"/>
            <w:u w:val="single"/>
            <w:rtl w:val="0"/>
          </w:rPr>
          <w:t xml:space="preserve">SetLineWidth()</w:t>
        </w:r>
      </w:hyperlink>
      <w:r w:rsidDel="00000000" w:rsidR="00000000" w:rsidRPr="00000000">
        <w:rPr>
          <w:rtl w:val="0"/>
        </w:rPr>
        <w:t xml:space="preserve">. Finally, we output the cell (the last parameter true indicates that the background must be filled).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method used to print the paragraphs is </w:t>
      </w:r>
      <w:hyperlink r:id="rId11">
        <w:r w:rsidDel="00000000" w:rsidR="00000000" w:rsidRPr="00000000">
          <w:rPr>
            <w:color w:val="0000ee"/>
            <w:u w:val="single"/>
            <w:rtl w:val="0"/>
          </w:rPr>
          <w:t xml:space="preserve">MultiCell()</w:t>
        </w:r>
      </w:hyperlink>
      <w:r w:rsidDel="00000000" w:rsidR="00000000" w:rsidRPr="00000000">
        <w:rPr>
          <w:rtl w:val="0"/>
        </w:rPr>
        <w:t xml:space="preserve">. Each time a line reaches the right extremity of the cell or a carriage return character is met, a line break is issued and a new cell automatically created under the current one. Text is justified by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Two document properties are defined: the title (</w:t>
      </w:r>
      <w:hyperlink r:id="rId12">
        <w:r w:rsidDel="00000000" w:rsidR="00000000" w:rsidRPr="00000000">
          <w:rPr>
            <w:color w:val="0000ee"/>
            <w:u w:val="single"/>
            <w:rtl w:val="0"/>
          </w:rPr>
          <w:t xml:space="preserve">SetTitle()</w:t>
        </w:r>
      </w:hyperlink>
      <w:r w:rsidDel="00000000" w:rsidR="00000000" w:rsidRPr="00000000">
        <w:rPr>
          <w:rtl w:val="0"/>
        </w:rPr>
        <w:t xml:space="preserve">) and the author (</w:t>
      </w:r>
      <w:hyperlink r:id="rId13">
        <w:r w:rsidDel="00000000" w:rsidR="00000000" w:rsidRPr="00000000">
          <w:rPr>
            <w:color w:val="0000ee"/>
            <w:u w:val="single"/>
            <w:rtl w:val="0"/>
          </w:rPr>
          <w:t xml:space="preserve">SetAuthor()</w:t>
        </w:r>
      </w:hyperlink>
      <w:r w:rsidDel="00000000" w:rsidR="00000000" w:rsidRPr="00000000">
        <w:rPr>
          <w:rtl w:val="0"/>
        </w:rPr>
        <w:t xml:space="preserve">). There are several ways to view them in Adobe Reader. The first one is to open the file directly with the reader, go to the File menu and choose the Properties option. The second one, also available from the plug-in, is to right-click and select Document Properties. The third method is to type the Ctrl+D key combination.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oc/multicell.htm" TargetMode="External"/><Relationship Id="rId10" Type="http://schemas.openxmlformats.org/officeDocument/2006/relationships/hyperlink" Target="http://docs.google.com/doc/setlinewidth.htm" TargetMode="External"/><Relationship Id="rId13" Type="http://schemas.openxmlformats.org/officeDocument/2006/relationships/hyperlink" Target="http://docs.google.com/doc/setauthor.htm" TargetMode="External"/><Relationship Id="rId12" Type="http://schemas.openxmlformats.org/officeDocument/2006/relationships/hyperlink" Target="http://docs.google.com/doc/settitle.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doc/settextcolor.htm" TargetMode="External"/><Relationship Id="rId5" Type="http://schemas.openxmlformats.org/officeDocument/2006/relationships/hyperlink" Target="http://docs.google.com/tuto3.php" TargetMode="External"/><Relationship Id="rId6" Type="http://schemas.openxmlformats.org/officeDocument/2006/relationships/hyperlink" Target="http://docs.google.com/doc/getstringwidth.htm" TargetMode="External"/><Relationship Id="rId7" Type="http://schemas.openxmlformats.org/officeDocument/2006/relationships/hyperlink" Target="http://docs.google.com/doc/setdrawcolor.htm" TargetMode="External"/><Relationship Id="rId8" Type="http://schemas.openxmlformats.org/officeDocument/2006/relationships/hyperlink" Target="http://docs.google.com/doc/setfillcolor.htm" TargetMode="External"/></Relationships>
</file>