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C1BD0" w14:textId="6E9F548D" w:rsidR="000B031F" w:rsidRDefault="00000000">
      <w:pPr>
        <w:pStyle w:val="Textbody"/>
        <w:rPr>
          <w:rFonts w:ascii="Calibri" w:hAnsi="Calibri" w:cs="Calibri"/>
        </w:rPr>
      </w:pPr>
      <w:r w:rsidRPr="009472E7">
        <w:rPr>
          <w:rStyle w:val="StrongEmphasis"/>
          <w:rFonts w:ascii="Calibri" w:hAnsi="Calibri" w:cs="Calibri"/>
        </w:rPr>
        <w:t>ABELARDO ENRIQUE MONSALVE COBIS</w:t>
      </w:r>
      <w:r w:rsidRPr="009472E7">
        <w:rPr>
          <w:rFonts w:ascii="Calibri" w:hAnsi="Calibri" w:cs="Calibri"/>
        </w:rPr>
        <w:br/>
      </w:r>
      <w:r w:rsidR="005A6658" w:rsidRPr="005A6658">
        <w:rPr>
          <w:rFonts w:ascii="Calibri" w:hAnsi="Calibri" w:cs="Calibri"/>
        </w:rPr>
        <w:t xml:space="preserve">EU </w:t>
      </w:r>
      <w:proofErr w:type="spellStart"/>
      <w:r w:rsidR="005A6658" w:rsidRPr="005A6658">
        <w:rPr>
          <w:rFonts w:ascii="Calibri" w:hAnsi="Calibri" w:cs="Calibri"/>
        </w:rPr>
        <w:t>Citizenship</w:t>
      </w:r>
      <w:proofErr w:type="spellEnd"/>
      <w:r w:rsidR="005A6658">
        <w:rPr>
          <w:rFonts w:ascii="Calibri" w:hAnsi="Calibri" w:cs="Calibri"/>
        </w:rPr>
        <w:t>.</w:t>
      </w:r>
      <w:r w:rsidRPr="009472E7">
        <w:rPr>
          <w:rFonts w:ascii="Calibri" w:hAnsi="Calibri" w:cs="Calibri"/>
        </w:rPr>
        <w:br/>
        <w:t>abelardoemc@gmail.com</w:t>
      </w:r>
      <w:r w:rsidRPr="009472E7">
        <w:rPr>
          <w:rFonts w:ascii="Calibri" w:hAnsi="Calibri" w:cs="Calibri"/>
        </w:rPr>
        <w:br/>
        <w:t>Mobile: +34 663492763</w:t>
      </w:r>
    </w:p>
    <w:p w14:paraId="7CE314BF" w14:textId="60D67224" w:rsidR="002901C5" w:rsidRDefault="002901C5">
      <w:pPr>
        <w:pStyle w:val="Textbody"/>
        <w:rPr>
          <w:rFonts w:ascii="Calibri" w:hAnsi="Calibri" w:cs="Calibri"/>
          <w:b/>
          <w:bCs/>
          <w:u w:val="single"/>
        </w:rPr>
      </w:pPr>
      <w:r w:rsidRPr="002901C5">
        <w:rPr>
          <w:rFonts w:ascii="Calibri" w:hAnsi="Calibri" w:cs="Calibri"/>
          <w:b/>
          <w:bCs/>
          <w:u w:val="single"/>
        </w:rPr>
        <w:t>ABOUT ME</w:t>
      </w:r>
    </w:p>
    <w:p w14:paraId="12E95EDE" w14:textId="37B98FE3" w:rsidR="002901C5" w:rsidRDefault="002901C5" w:rsidP="002901C5">
      <w:pPr>
        <w:pStyle w:val="Textbody"/>
        <w:jc w:val="both"/>
        <w:rPr>
          <w:rFonts w:ascii="Calibri" w:hAnsi="Calibri" w:cs="Calibri"/>
          <w:lang w:val="en-US"/>
        </w:rPr>
      </w:pPr>
      <w:r w:rsidRPr="002901C5">
        <w:rPr>
          <w:rFonts w:ascii="Calibri" w:hAnsi="Calibri" w:cs="Calibri"/>
          <w:lang w:val="en-US"/>
        </w:rPr>
        <w:t>Mathematician and Statistician with over 1</w:t>
      </w:r>
      <w:r>
        <w:rPr>
          <w:rFonts w:ascii="Calibri" w:hAnsi="Calibri" w:cs="Calibri"/>
          <w:lang w:val="en-US"/>
        </w:rPr>
        <w:t>0</w:t>
      </w:r>
      <w:r w:rsidRPr="002901C5">
        <w:rPr>
          <w:rFonts w:ascii="Calibri" w:hAnsi="Calibri" w:cs="Calibri"/>
          <w:lang w:val="en-US"/>
        </w:rPr>
        <w:t xml:space="preserve"> years of experience in university teaching, applied research, and statistical and mathematical modeling. I have worked at institutions like BCAM and ITMATI on predictive models, longitudinal data analysis, and interpretable AI. Skilled in R, Python, MATLAB, with strong command of HTML, CSS, and JavaScript. My work bridges academic rigor with practical applications in health, industry, and technology.</w:t>
      </w:r>
    </w:p>
    <w:p w14:paraId="27297A3A" w14:textId="70449144" w:rsidR="005A6658" w:rsidRPr="005A6658" w:rsidRDefault="005A6658" w:rsidP="005A6658">
      <w:pPr>
        <w:pStyle w:val="Textbody"/>
        <w:jc w:val="both"/>
        <w:rPr>
          <w:rFonts w:ascii="Calibri" w:hAnsi="Calibri" w:cs="Calibri"/>
          <w:b/>
          <w:bCs/>
          <w:u w:val="single"/>
          <w:lang w:val="es-ES"/>
        </w:rPr>
      </w:pPr>
      <w:r w:rsidRPr="005A6658">
        <w:rPr>
          <w:rFonts w:ascii="Calibri" w:hAnsi="Calibri" w:cs="Calibri"/>
          <w:b/>
          <w:bCs/>
          <w:u w:val="single"/>
          <w:lang w:val="es-ES"/>
        </w:rPr>
        <w:t>KEY SKILLS &amp; COMPETENCIES</w:t>
      </w:r>
    </w:p>
    <w:p w14:paraId="7D42BDBC" w14:textId="77777777" w:rsidR="005A6658" w:rsidRPr="005A6658" w:rsidRDefault="005A6658" w:rsidP="005A6658">
      <w:pPr>
        <w:pStyle w:val="Textbody"/>
        <w:numPr>
          <w:ilvl w:val="0"/>
          <w:numId w:val="22"/>
        </w:numPr>
        <w:spacing w:after="0"/>
        <w:jc w:val="both"/>
        <w:rPr>
          <w:rFonts w:ascii="Calibri" w:hAnsi="Calibri" w:cs="Calibri"/>
          <w:lang w:val="en-US"/>
        </w:rPr>
      </w:pPr>
      <w:r w:rsidRPr="005A6658">
        <w:rPr>
          <w:rFonts w:ascii="Calibri" w:hAnsi="Calibri" w:cs="Calibri"/>
          <w:lang w:val="en-US"/>
        </w:rPr>
        <w:t>Statistical Computing (R, RStudio, R Markdown, Quarto, Shiny)</w:t>
      </w:r>
    </w:p>
    <w:p w14:paraId="0475DE1F" w14:textId="77777777" w:rsidR="005A6658" w:rsidRPr="005A6658" w:rsidRDefault="005A6658" w:rsidP="005A6658">
      <w:pPr>
        <w:pStyle w:val="Textbody"/>
        <w:numPr>
          <w:ilvl w:val="0"/>
          <w:numId w:val="22"/>
        </w:numPr>
        <w:spacing w:after="0"/>
        <w:jc w:val="both"/>
        <w:rPr>
          <w:rFonts w:ascii="Calibri" w:hAnsi="Calibri" w:cs="Calibri"/>
          <w:lang w:val="es-ES"/>
        </w:rPr>
      </w:pPr>
      <w:r w:rsidRPr="005A6658">
        <w:rPr>
          <w:rFonts w:ascii="Calibri" w:hAnsi="Calibri" w:cs="Calibri"/>
          <w:lang w:val="es-ES"/>
        </w:rPr>
        <w:t xml:space="preserve">Reproducible </w:t>
      </w:r>
      <w:proofErr w:type="spellStart"/>
      <w:r w:rsidRPr="005A6658">
        <w:rPr>
          <w:rFonts w:ascii="Calibri" w:hAnsi="Calibri" w:cs="Calibri"/>
          <w:lang w:val="es-ES"/>
        </w:rPr>
        <w:t>Research</w:t>
      </w:r>
      <w:proofErr w:type="spellEnd"/>
      <w:r w:rsidRPr="005A6658">
        <w:rPr>
          <w:rFonts w:ascii="Calibri" w:hAnsi="Calibri" w:cs="Calibri"/>
          <w:lang w:val="es-ES"/>
        </w:rPr>
        <w:t xml:space="preserve"> &amp; Open </w:t>
      </w:r>
      <w:proofErr w:type="spellStart"/>
      <w:r w:rsidRPr="005A6658">
        <w:rPr>
          <w:rFonts w:ascii="Calibri" w:hAnsi="Calibri" w:cs="Calibri"/>
          <w:lang w:val="es-ES"/>
        </w:rPr>
        <w:t>Science</w:t>
      </w:r>
      <w:proofErr w:type="spellEnd"/>
    </w:p>
    <w:p w14:paraId="38D6F273" w14:textId="77777777" w:rsidR="005A6658" w:rsidRPr="005A6658" w:rsidRDefault="005A6658" w:rsidP="005A6658">
      <w:pPr>
        <w:pStyle w:val="Textbody"/>
        <w:numPr>
          <w:ilvl w:val="0"/>
          <w:numId w:val="22"/>
        </w:numPr>
        <w:spacing w:after="0"/>
        <w:jc w:val="both"/>
        <w:rPr>
          <w:rFonts w:ascii="Calibri" w:hAnsi="Calibri" w:cs="Calibri"/>
          <w:lang w:val="en-US"/>
        </w:rPr>
      </w:pPr>
      <w:r w:rsidRPr="005A6658">
        <w:rPr>
          <w:rFonts w:ascii="Calibri" w:hAnsi="Calibri" w:cs="Calibri"/>
          <w:lang w:val="en-US"/>
        </w:rPr>
        <w:t>Metadata &amp; Data Management (CSV, JSON, XML, relational DBs)</w:t>
      </w:r>
    </w:p>
    <w:p w14:paraId="4B9B4233" w14:textId="77777777" w:rsidR="005A6658" w:rsidRDefault="005A6658" w:rsidP="005A6658">
      <w:pPr>
        <w:pStyle w:val="Textbody"/>
        <w:numPr>
          <w:ilvl w:val="0"/>
          <w:numId w:val="22"/>
        </w:numPr>
        <w:spacing w:after="0"/>
        <w:jc w:val="both"/>
        <w:rPr>
          <w:rFonts w:ascii="Calibri" w:hAnsi="Calibri" w:cs="Calibri"/>
          <w:lang w:val="en-US"/>
        </w:rPr>
      </w:pPr>
      <w:r w:rsidRPr="005A6658">
        <w:rPr>
          <w:rFonts w:ascii="Calibri" w:hAnsi="Calibri" w:cs="Calibri"/>
          <w:lang w:val="en-US"/>
        </w:rPr>
        <w:t>MS Office Suite (Excel, Word, PowerPoint) – Advanced</w:t>
      </w:r>
    </w:p>
    <w:p w14:paraId="7D68FA0C" w14:textId="2018AA84" w:rsidR="005A6658" w:rsidRPr="005A6658" w:rsidRDefault="005A6658" w:rsidP="005A6658">
      <w:pPr>
        <w:pStyle w:val="Textbody"/>
        <w:numPr>
          <w:ilvl w:val="0"/>
          <w:numId w:val="22"/>
        </w:numPr>
        <w:spacing w:after="0"/>
        <w:jc w:val="both"/>
        <w:rPr>
          <w:rFonts w:ascii="Calibri" w:hAnsi="Calibri" w:cs="Calibri"/>
          <w:lang w:val="en-US"/>
        </w:rPr>
      </w:pPr>
      <w:r>
        <w:rPr>
          <w:rFonts w:ascii="Calibri" w:hAnsi="Calibri" w:cs="Calibri"/>
          <w:lang w:val="en-US"/>
        </w:rPr>
        <w:t>OS: Windows, Linux.</w:t>
      </w:r>
    </w:p>
    <w:p w14:paraId="376E597C" w14:textId="77777777" w:rsidR="005A6658" w:rsidRPr="005A6658" w:rsidRDefault="005A6658" w:rsidP="005A6658">
      <w:pPr>
        <w:pStyle w:val="Textbody"/>
        <w:numPr>
          <w:ilvl w:val="0"/>
          <w:numId w:val="22"/>
        </w:numPr>
        <w:spacing w:after="0"/>
        <w:jc w:val="both"/>
        <w:rPr>
          <w:rFonts w:ascii="Calibri" w:hAnsi="Calibri" w:cs="Calibri"/>
          <w:lang w:val="en-US"/>
        </w:rPr>
      </w:pPr>
      <w:r w:rsidRPr="005A6658">
        <w:rPr>
          <w:rFonts w:ascii="Calibri" w:hAnsi="Calibri" w:cs="Calibri"/>
          <w:lang w:val="en-US"/>
        </w:rPr>
        <w:t>Research Design, Quantitative Analysis, Multivariate Modelling</w:t>
      </w:r>
    </w:p>
    <w:p w14:paraId="1F6BB953" w14:textId="77777777" w:rsidR="005A6658" w:rsidRPr="005A6658" w:rsidRDefault="005A6658" w:rsidP="005A6658">
      <w:pPr>
        <w:pStyle w:val="Textbody"/>
        <w:numPr>
          <w:ilvl w:val="0"/>
          <w:numId w:val="22"/>
        </w:numPr>
        <w:spacing w:after="0"/>
        <w:jc w:val="both"/>
        <w:rPr>
          <w:rFonts w:ascii="Calibri" w:hAnsi="Calibri" w:cs="Calibri"/>
          <w:lang w:val="es-ES"/>
        </w:rPr>
      </w:pPr>
      <w:proofErr w:type="spellStart"/>
      <w:r w:rsidRPr="005A6658">
        <w:rPr>
          <w:rFonts w:ascii="Calibri" w:hAnsi="Calibri" w:cs="Calibri"/>
          <w:lang w:val="es-ES"/>
        </w:rPr>
        <w:t>Scientific</w:t>
      </w:r>
      <w:proofErr w:type="spellEnd"/>
      <w:r w:rsidRPr="005A6658">
        <w:rPr>
          <w:rFonts w:ascii="Calibri" w:hAnsi="Calibri" w:cs="Calibri"/>
          <w:lang w:val="es-ES"/>
        </w:rPr>
        <w:t xml:space="preserve"> </w:t>
      </w:r>
      <w:proofErr w:type="spellStart"/>
      <w:r w:rsidRPr="005A6658">
        <w:rPr>
          <w:rFonts w:ascii="Calibri" w:hAnsi="Calibri" w:cs="Calibri"/>
          <w:lang w:val="es-ES"/>
        </w:rPr>
        <w:t>Writing</w:t>
      </w:r>
      <w:proofErr w:type="spellEnd"/>
      <w:r w:rsidRPr="005A6658">
        <w:rPr>
          <w:rFonts w:ascii="Calibri" w:hAnsi="Calibri" w:cs="Calibri"/>
          <w:lang w:val="es-ES"/>
        </w:rPr>
        <w:t xml:space="preserve"> &amp; Peer-</w:t>
      </w:r>
      <w:proofErr w:type="spellStart"/>
      <w:r w:rsidRPr="005A6658">
        <w:rPr>
          <w:rFonts w:ascii="Calibri" w:hAnsi="Calibri" w:cs="Calibri"/>
          <w:lang w:val="es-ES"/>
        </w:rPr>
        <w:t>Reviewed</w:t>
      </w:r>
      <w:proofErr w:type="spellEnd"/>
      <w:r w:rsidRPr="005A6658">
        <w:rPr>
          <w:rFonts w:ascii="Calibri" w:hAnsi="Calibri" w:cs="Calibri"/>
          <w:lang w:val="es-ES"/>
        </w:rPr>
        <w:t xml:space="preserve"> Publishing</w:t>
      </w:r>
    </w:p>
    <w:p w14:paraId="60BCDC5F" w14:textId="6F763725" w:rsidR="005A6658" w:rsidRDefault="005A6658" w:rsidP="002901C5">
      <w:pPr>
        <w:pStyle w:val="Textbody"/>
        <w:numPr>
          <w:ilvl w:val="0"/>
          <w:numId w:val="22"/>
        </w:numPr>
        <w:spacing w:after="0"/>
        <w:jc w:val="both"/>
        <w:rPr>
          <w:rFonts w:ascii="Calibri" w:hAnsi="Calibri" w:cs="Calibri"/>
          <w:lang w:val="en-US"/>
        </w:rPr>
      </w:pPr>
      <w:r w:rsidRPr="005A6658">
        <w:rPr>
          <w:rFonts w:ascii="Calibri" w:hAnsi="Calibri" w:cs="Calibri"/>
          <w:lang w:val="en-US"/>
        </w:rPr>
        <w:t>Teaching &amp; Academic Supervision (BSc, MSc, PhD)</w:t>
      </w:r>
    </w:p>
    <w:p w14:paraId="7EA79C32" w14:textId="77777777" w:rsidR="005A6658" w:rsidRDefault="005A6658" w:rsidP="005A6658">
      <w:pPr>
        <w:pStyle w:val="Textbody"/>
        <w:spacing w:after="0"/>
        <w:jc w:val="both"/>
        <w:rPr>
          <w:rFonts w:ascii="Calibri" w:hAnsi="Calibri" w:cs="Calibri"/>
          <w:lang w:val="en-US"/>
        </w:rPr>
      </w:pPr>
    </w:p>
    <w:p w14:paraId="4BA6D1C9" w14:textId="1F80AAC0" w:rsidR="005A6658" w:rsidRPr="005A6658" w:rsidRDefault="005A6658" w:rsidP="005A6658">
      <w:pPr>
        <w:pStyle w:val="Textbody"/>
        <w:spacing w:after="0"/>
        <w:jc w:val="both"/>
        <w:rPr>
          <w:rFonts w:ascii="Calibri" w:eastAsiaTheme="minorEastAsia" w:hAnsi="Calibri" w:cs="Calibri"/>
          <w:b/>
          <w:bCs/>
          <w:kern w:val="0"/>
          <w:u w:val="single"/>
          <w:lang w:val="es-ES" w:eastAsia="en-US" w:bidi="ar-SA"/>
        </w:rPr>
      </w:pPr>
      <w:r w:rsidRPr="005A6658">
        <w:rPr>
          <w:rFonts w:ascii="Calibri" w:eastAsiaTheme="minorEastAsia" w:hAnsi="Calibri" w:cs="Calibri"/>
          <w:b/>
          <w:bCs/>
          <w:kern w:val="0"/>
          <w:u w:val="single"/>
          <w:lang w:val="es-ES" w:eastAsia="en-US" w:bidi="ar-SA"/>
        </w:rPr>
        <w:t>LANGUAGES</w:t>
      </w:r>
    </w:p>
    <w:p w14:paraId="59CAF7D7" w14:textId="77777777" w:rsidR="005A6658" w:rsidRPr="005A6658" w:rsidRDefault="005A6658" w:rsidP="005A6658">
      <w:pPr>
        <w:pStyle w:val="Textbody"/>
        <w:numPr>
          <w:ilvl w:val="0"/>
          <w:numId w:val="23"/>
        </w:numPr>
        <w:spacing w:after="0"/>
        <w:jc w:val="both"/>
        <w:rPr>
          <w:rFonts w:ascii="Calibri" w:eastAsiaTheme="minorEastAsia" w:hAnsi="Calibri" w:cs="Calibri"/>
          <w:kern w:val="0"/>
          <w:lang w:val="es-ES" w:eastAsia="en-US" w:bidi="ar-SA"/>
        </w:rPr>
      </w:pPr>
      <w:proofErr w:type="spellStart"/>
      <w:r w:rsidRPr="005A6658">
        <w:rPr>
          <w:rFonts w:ascii="Calibri" w:eastAsiaTheme="minorEastAsia" w:hAnsi="Calibri" w:cs="Calibri"/>
          <w:b/>
          <w:bCs/>
          <w:kern w:val="0"/>
          <w:lang w:val="es-ES" w:eastAsia="en-US" w:bidi="ar-SA"/>
        </w:rPr>
        <w:t>Spanish</w:t>
      </w:r>
      <w:proofErr w:type="spellEnd"/>
      <w:r w:rsidRPr="005A6658">
        <w:rPr>
          <w:rFonts w:ascii="Calibri" w:eastAsiaTheme="minorEastAsia" w:hAnsi="Calibri" w:cs="Calibri"/>
          <w:kern w:val="0"/>
          <w:lang w:val="es-ES" w:eastAsia="en-US" w:bidi="ar-SA"/>
        </w:rPr>
        <w:t>: Native</w:t>
      </w:r>
    </w:p>
    <w:p w14:paraId="5A92DB8E" w14:textId="77777777" w:rsidR="005A6658" w:rsidRPr="005A6658" w:rsidRDefault="005A6658" w:rsidP="005A6658">
      <w:pPr>
        <w:pStyle w:val="Textbody"/>
        <w:numPr>
          <w:ilvl w:val="0"/>
          <w:numId w:val="23"/>
        </w:numPr>
        <w:spacing w:after="0"/>
        <w:jc w:val="both"/>
        <w:rPr>
          <w:rFonts w:ascii="Calibri" w:eastAsiaTheme="minorEastAsia" w:hAnsi="Calibri" w:cs="Calibri"/>
          <w:kern w:val="0"/>
          <w:lang w:val="en-US" w:eastAsia="en-US" w:bidi="ar-SA"/>
        </w:rPr>
      </w:pPr>
      <w:r w:rsidRPr="005A6658">
        <w:rPr>
          <w:rFonts w:ascii="Calibri" w:eastAsiaTheme="minorEastAsia" w:hAnsi="Calibri" w:cs="Calibri"/>
          <w:b/>
          <w:bCs/>
          <w:kern w:val="0"/>
          <w:lang w:val="en-US" w:eastAsia="en-US" w:bidi="ar-SA"/>
        </w:rPr>
        <w:t>English</w:t>
      </w:r>
      <w:r w:rsidRPr="005A6658">
        <w:rPr>
          <w:rFonts w:ascii="Calibri" w:eastAsiaTheme="minorEastAsia" w:hAnsi="Calibri" w:cs="Calibri"/>
          <w:kern w:val="0"/>
          <w:lang w:val="en-US" w:eastAsia="en-US" w:bidi="ar-SA"/>
        </w:rPr>
        <w:t>: Upper-intermediate (B1+/B2 – working proficiency, no formal certification)</w:t>
      </w:r>
    </w:p>
    <w:p w14:paraId="0191E07D" w14:textId="77777777" w:rsidR="005A6658" w:rsidRPr="005A6658" w:rsidRDefault="005A6658" w:rsidP="005A6658">
      <w:pPr>
        <w:pStyle w:val="Textbody"/>
        <w:spacing w:after="0"/>
        <w:ind w:left="720"/>
        <w:jc w:val="both"/>
        <w:rPr>
          <w:rFonts w:ascii="Calibri" w:hAnsi="Calibri" w:cs="Calibri"/>
          <w:lang w:val="en-US"/>
        </w:rPr>
      </w:pPr>
    </w:p>
    <w:p w14:paraId="4063D65A" w14:textId="09A0D3A7" w:rsidR="000B031F" w:rsidRPr="009472E7" w:rsidRDefault="009472E7">
      <w:pPr>
        <w:pStyle w:val="Ttulo3"/>
        <w:rPr>
          <w:rFonts w:ascii="Calibri" w:hAnsi="Calibri" w:cs="Calibri"/>
          <w:sz w:val="24"/>
          <w:szCs w:val="24"/>
          <w:u w:val="single"/>
        </w:rPr>
      </w:pPr>
      <w:r w:rsidRPr="009472E7">
        <w:rPr>
          <w:rFonts w:ascii="Calibri" w:hAnsi="Calibri" w:cs="Calibri"/>
          <w:sz w:val="24"/>
          <w:szCs w:val="24"/>
          <w:u w:val="single"/>
        </w:rPr>
        <w:t>WORK EXPERIENCE</w:t>
      </w:r>
    </w:p>
    <w:p w14:paraId="512301BA" w14:textId="77777777" w:rsidR="000B031F" w:rsidRPr="009472E7" w:rsidRDefault="00000000" w:rsidP="004126AD">
      <w:pPr>
        <w:pStyle w:val="Textbody"/>
        <w:numPr>
          <w:ilvl w:val="0"/>
          <w:numId w:val="1"/>
        </w:numPr>
        <w:spacing w:after="0" w:line="240" w:lineRule="auto"/>
        <w:rPr>
          <w:rFonts w:ascii="Calibri" w:hAnsi="Calibri" w:cs="Calibri"/>
          <w:lang w:val="en-US"/>
        </w:rPr>
      </w:pPr>
      <w:r w:rsidRPr="009472E7">
        <w:rPr>
          <w:rStyle w:val="StrongEmphasis"/>
          <w:rFonts w:ascii="Calibri" w:hAnsi="Calibri" w:cs="Calibri"/>
          <w:lang w:val="en-US"/>
        </w:rPr>
        <w:t>Research Technician</w:t>
      </w:r>
      <w:r w:rsidRPr="009472E7">
        <w:rPr>
          <w:rFonts w:ascii="Calibri" w:hAnsi="Calibri" w:cs="Calibri"/>
          <w:lang w:val="en-US"/>
        </w:rPr>
        <w:t>, Basque Center for Applied Mathematics-BCAM, Basque Country, March 2020-June 2024.</w:t>
      </w:r>
    </w:p>
    <w:p w14:paraId="2D7A3302" w14:textId="77777777" w:rsidR="009472E7" w:rsidRPr="009472E7" w:rsidRDefault="009472E7" w:rsidP="004126AD">
      <w:pPr>
        <w:pStyle w:val="Textbody"/>
        <w:spacing w:after="0" w:line="240" w:lineRule="auto"/>
        <w:ind w:left="1061"/>
        <w:rPr>
          <w:rFonts w:ascii="Calibri" w:hAnsi="Calibri" w:cs="Calibri"/>
          <w:lang w:val="es-ES"/>
        </w:rPr>
      </w:pPr>
      <w:proofErr w:type="spellStart"/>
      <w:r w:rsidRPr="009472E7">
        <w:rPr>
          <w:rFonts w:ascii="Calibri" w:hAnsi="Calibri" w:cs="Calibri"/>
          <w:b/>
          <w:bCs/>
          <w:lang w:val="es-ES"/>
        </w:rPr>
        <w:t>Responsibilities</w:t>
      </w:r>
      <w:proofErr w:type="spellEnd"/>
    </w:p>
    <w:p w14:paraId="440397FC" w14:textId="77777777" w:rsidR="009472E7" w:rsidRPr="009472E7" w:rsidRDefault="009472E7" w:rsidP="004126AD">
      <w:pPr>
        <w:pStyle w:val="Textbody"/>
        <w:numPr>
          <w:ilvl w:val="1"/>
          <w:numId w:val="6"/>
        </w:numPr>
        <w:spacing w:after="0" w:line="240" w:lineRule="auto"/>
        <w:rPr>
          <w:rFonts w:ascii="Calibri" w:hAnsi="Calibri" w:cs="Calibri"/>
          <w:lang w:val="en-US"/>
        </w:rPr>
      </w:pPr>
      <w:r w:rsidRPr="009472E7">
        <w:rPr>
          <w:rFonts w:ascii="Calibri" w:hAnsi="Calibri" w:cs="Calibri"/>
          <w:lang w:val="en-US"/>
        </w:rPr>
        <w:t>Data analysis, debugging and visualization in health and clinical studies.</w:t>
      </w:r>
    </w:p>
    <w:p w14:paraId="58EA8A98" w14:textId="77777777" w:rsidR="009472E7" w:rsidRPr="009472E7" w:rsidRDefault="009472E7" w:rsidP="004126AD">
      <w:pPr>
        <w:pStyle w:val="Textbody"/>
        <w:numPr>
          <w:ilvl w:val="1"/>
          <w:numId w:val="6"/>
        </w:numPr>
        <w:spacing w:after="0" w:line="240" w:lineRule="auto"/>
        <w:rPr>
          <w:rFonts w:ascii="Calibri" w:hAnsi="Calibri" w:cs="Calibri"/>
          <w:lang w:val="en-US"/>
        </w:rPr>
      </w:pPr>
      <w:r w:rsidRPr="009472E7">
        <w:rPr>
          <w:rFonts w:ascii="Calibri" w:hAnsi="Calibri" w:cs="Calibri"/>
          <w:lang w:val="en-US"/>
        </w:rPr>
        <w:t>Statistical analysis and modeling in health and clinical studies.</w:t>
      </w:r>
    </w:p>
    <w:p w14:paraId="38D3C036" w14:textId="77777777" w:rsidR="009472E7" w:rsidRPr="009472E7" w:rsidRDefault="009472E7" w:rsidP="004126AD">
      <w:pPr>
        <w:pStyle w:val="Textbody"/>
        <w:numPr>
          <w:ilvl w:val="1"/>
          <w:numId w:val="6"/>
        </w:numPr>
        <w:spacing w:after="0" w:line="240" w:lineRule="auto"/>
        <w:rPr>
          <w:rFonts w:ascii="Calibri" w:hAnsi="Calibri" w:cs="Calibri"/>
          <w:lang w:val="en-US"/>
        </w:rPr>
      </w:pPr>
      <w:r w:rsidRPr="009472E7">
        <w:rPr>
          <w:rFonts w:ascii="Calibri" w:hAnsi="Calibri" w:cs="Calibri"/>
          <w:lang w:val="en-US"/>
        </w:rPr>
        <w:t>Collaboration in interdisciplinary research with medical institutions.</w:t>
      </w:r>
    </w:p>
    <w:p w14:paraId="35EDB299" w14:textId="77777777" w:rsidR="009472E7" w:rsidRPr="009472E7" w:rsidRDefault="00000000" w:rsidP="004126AD">
      <w:pPr>
        <w:pStyle w:val="Textbody"/>
        <w:numPr>
          <w:ilvl w:val="0"/>
          <w:numId w:val="1"/>
        </w:numPr>
        <w:spacing w:after="0" w:line="240" w:lineRule="auto"/>
        <w:rPr>
          <w:rFonts w:ascii="Calibri" w:hAnsi="Calibri" w:cs="Calibri"/>
          <w:lang w:val="en-US"/>
        </w:rPr>
      </w:pPr>
      <w:r w:rsidRPr="009472E7">
        <w:rPr>
          <w:rStyle w:val="StrongEmphasis"/>
          <w:rFonts w:ascii="Calibri" w:hAnsi="Calibri" w:cs="Calibri"/>
          <w:lang w:val="en-US"/>
        </w:rPr>
        <w:t>Research Technician</w:t>
      </w:r>
      <w:r w:rsidRPr="009472E7">
        <w:rPr>
          <w:rFonts w:ascii="Calibri" w:hAnsi="Calibri" w:cs="Calibri"/>
          <w:lang w:val="en-US"/>
        </w:rPr>
        <w:t>, ITMATI - Technological Institute for Industrial Mathematics, Santiago de Compostela, Galicia, January 2019-February 2020.</w:t>
      </w:r>
    </w:p>
    <w:p w14:paraId="033AF072" w14:textId="77777777" w:rsidR="009472E7" w:rsidRPr="009472E7" w:rsidRDefault="009472E7" w:rsidP="004126AD">
      <w:pPr>
        <w:pStyle w:val="Textbody"/>
        <w:spacing w:after="0" w:line="240" w:lineRule="auto"/>
        <w:ind w:left="709" w:firstLine="360"/>
        <w:rPr>
          <w:rFonts w:ascii="Calibri" w:hAnsi="Calibri" w:cs="Calibri"/>
          <w:lang w:val="en-US"/>
        </w:rPr>
      </w:pPr>
      <w:r w:rsidRPr="009472E7">
        <w:rPr>
          <w:rFonts w:ascii="Calibri" w:hAnsi="Calibri" w:cs="Calibri"/>
          <w:b/>
          <w:bCs/>
          <w:lang w:val="en-US"/>
        </w:rPr>
        <w:t>Responsibilities</w:t>
      </w:r>
    </w:p>
    <w:p w14:paraId="3D9EFD9F" w14:textId="77777777" w:rsidR="009472E7" w:rsidRPr="009472E7" w:rsidRDefault="009472E7" w:rsidP="004126AD">
      <w:pPr>
        <w:pStyle w:val="Textbody"/>
        <w:numPr>
          <w:ilvl w:val="1"/>
          <w:numId w:val="8"/>
        </w:numPr>
        <w:spacing w:after="0" w:line="240" w:lineRule="auto"/>
        <w:ind w:left="1429"/>
        <w:rPr>
          <w:rFonts w:ascii="Calibri" w:hAnsi="Calibri" w:cs="Calibri"/>
          <w:lang w:val="en-US"/>
        </w:rPr>
      </w:pPr>
      <w:r w:rsidRPr="009472E7">
        <w:rPr>
          <w:rFonts w:ascii="Calibri" w:hAnsi="Calibri" w:cs="Calibri"/>
          <w:lang w:val="en-US"/>
        </w:rPr>
        <w:t>Data cleaning, exploratory analysis, and implementation of statistical methodologies for reliability analysis..</w:t>
      </w:r>
    </w:p>
    <w:p w14:paraId="506086F8" w14:textId="004B293F" w:rsidR="009472E7" w:rsidRPr="009472E7" w:rsidRDefault="009472E7" w:rsidP="004126AD">
      <w:pPr>
        <w:pStyle w:val="Textbody"/>
        <w:numPr>
          <w:ilvl w:val="1"/>
          <w:numId w:val="8"/>
        </w:numPr>
        <w:spacing w:after="0" w:line="240" w:lineRule="auto"/>
        <w:ind w:left="1429"/>
        <w:rPr>
          <w:rFonts w:ascii="Calibri" w:hAnsi="Calibri" w:cs="Calibri"/>
          <w:lang w:val="en-US"/>
        </w:rPr>
      </w:pPr>
      <w:r w:rsidRPr="009472E7">
        <w:rPr>
          <w:rFonts w:ascii="Calibri" w:hAnsi="Calibri" w:cs="Calibri"/>
          <w:lang w:val="en-US"/>
        </w:rPr>
        <w:t>Developed </w:t>
      </w:r>
      <w:hyperlink r:id="rId7" w:tgtFrame="_blank" w:history="1">
        <w:r w:rsidRPr="009472E7">
          <w:rPr>
            <w:rStyle w:val="Hipervnculo"/>
            <w:rFonts w:ascii="Calibri" w:hAnsi="Calibri" w:cs="Calibri"/>
            <w:lang w:val="en-US"/>
          </w:rPr>
          <w:t>lifetime-model-based modules</w:t>
        </w:r>
      </w:hyperlink>
      <w:r w:rsidRPr="009472E7">
        <w:rPr>
          <w:rFonts w:ascii="Calibri" w:hAnsi="Calibri" w:cs="Calibri"/>
          <w:lang w:val="en-US"/>
        </w:rPr>
        <w:t> integrated into predictive maintenance systems.</w:t>
      </w:r>
    </w:p>
    <w:p w14:paraId="57ED1494" w14:textId="77777777" w:rsidR="004126AD" w:rsidRDefault="004126AD" w:rsidP="004126AD">
      <w:pPr>
        <w:pStyle w:val="Textbody"/>
        <w:numPr>
          <w:ilvl w:val="0"/>
          <w:numId w:val="1"/>
        </w:numPr>
        <w:spacing w:after="0" w:line="240" w:lineRule="auto"/>
        <w:rPr>
          <w:rFonts w:ascii="Calibri" w:hAnsi="Calibri" w:cs="Calibri"/>
        </w:rPr>
      </w:pPr>
      <w:proofErr w:type="spellStart"/>
      <w:r w:rsidRPr="009472E7">
        <w:rPr>
          <w:rStyle w:val="StrongEmphasis"/>
          <w:rFonts w:ascii="Calibri" w:hAnsi="Calibri" w:cs="Calibri"/>
        </w:rPr>
        <w:lastRenderedPageBreak/>
        <w:t>Professor</w:t>
      </w:r>
      <w:proofErr w:type="spellEnd"/>
      <w:r w:rsidRPr="009472E7">
        <w:rPr>
          <w:rFonts w:ascii="Calibri" w:hAnsi="Calibri" w:cs="Calibri"/>
        </w:rPr>
        <w:t xml:space="preserve">, Universidad </w:t>
      </w:r>
      <w:proofErr w:type="spellStart"/>
      <w:r w:rsidRPr="009472E7">
        <w:rPr>
          <w:rFonts w:ascii="Calibri" w:hAnsi="Calibri" w:cs="Calibri"/>
        </w:rPr>
        <w:t>Centroccidental</w:t>
      </w:r>
      <w:proofErr w:type="spellEnd"/>
      <w:r w:rsidRPr="009472E7">
        <w:rPr>
          <w:rFonts w:ascii="Calibri" w:hAnsi="Calibri" w:cs="Calibri"/>
        </w:rPr>
        <w:t xml:space="preserve"> Lisandro Alvarado, Lara </w:t>
      </w:r>
      <w:proofErr w:type="spellStart"/>
      <w:r w:rsidRPr="009472E7">
        <w:rPr>
          <w:rFonts w:ascii="Calibri" w:hAnsi="Calibri" w:cs="Calibri"/>
        </w:rPr>
        <w:t>State</w:t>
      </w:r>
      <w:proofErr w:type="spellEnd"/>
      <w:r w:rsidRPr="009472E7">
        <w:rPr>
          <w:rFonts w:ascii="Calibri" w:hAnsi="Calibri" w:cs="Calibri"/>
        </w:rPr>
        <w:t>, Venezuela, April 2001-January 2019.</w:t>
      </w:r>
    </w:p>
    <w:p w14:paraId="3D3B4F5A" w14:textId="77777777" w:rsidR="004126AD" w:rsidRPr="001C5667" w:rsidRDefault="004126AD" w:rsidP="004126AD">
      <w:pPr>
        <w:pStyle w:val="Textbody"/>
        <w:spacing w:after="0" w:line="240" w:lineRule="auto"/>
        <w:ind w:left="709"/>
        <w:rPr>
          <w:rStyle w:val="StrongEmphasis"/>
          <w:rFonts w:ascii="Calibri" w:hAnsi="Calibri" w:cs="Calibri"/>
          <w:b w:val="0"/>
          <w:bCs w:val="0"/>
          <w:lang w:val="en-US"/>
        </w:rPr>
      </w:pPr>
      <w:r w:rsidRPr="001C5667">
        <w:rPr>
          <w:rStyle w:val="StrongEmphasis"/>
          <w:rFonts w:ascii="Calibri" w:hAnsi="Calibri" w:cs="Calibri" w:hint="eastAsia"/>
          <w:lang w:val="en-US"/>
        </w:rPr>
        <w:t>Responsibilities</w:t>
      </w:r>
    </w:p>
    <w:p w14:paraId="27600484" w14:textId="77777777" w:rsidR="004126AD" w:rsidRDefault="004126AD" w:rsidP="004126AD">
      <w:pPr>
        <w:pStyle w:val="Textbody"/>
        <w:numPr>
          <w:ilvl w:val="0"/>
          <w:numId w:val="10"/>
        </w:numPr>
        <w:spacing w:after="0" w:line="240" w:lineRule="auto"/>
        <w:rPr>
          <w:rStyle w:val="StrongEmphasis"/>
          <w:rFonts w:ascii="Calibri" w:hAnsi="Calibri" w:cs="Calibri"/>
          <w:b w:val="0"/>
          <w:bCs w:val="0"/>
          <w:lang w:val="en-US"/>
        </w:rPr>
      </w:pPr>
      <w:r>
        <w:rPr>
          <w:rStyle w:val="StrongEmphasis"/>
          <w:rFonts w:ascii="Calibri" w:hAnsi="Calibri" w:cs="Calibri"/>
          <w:b w:val="0"/>
          <w:bCs w:val="0"/>
          <w:lang w:val="en-US"/>
        </w:rPr>
        <w:t>Teaching class on</w:t>
      </w:r>
      <w:r w:rsidRPr="001C5667">
        <w:rPr>
          <w:rStyle w:val="StrongEmphasis"/>
          <w:rFonts w:ascii="Calibri" w:hAnsi="Calibri" w:cs="Calibri"/>
          <w:b w:val="0"/>
          <w:bCs w:val="0"/>
          <w:lang w:val="en-US"/>
        </w:rPr>
        <w:t xml:space="preserve"> probability, statistics, stochastic processes, and time series.</w:t>
      </w:r>
    </w:p>
    <w:p w14:paraId="299A071C" w14:textId="77777777" w:rsidR="004126AD" w:rsidRDefault="004126AD" w:rsidP="004126AD">
      <w:pPr>
        <w:pStyle w:val="Textbody"/>
        <w:numPr>
          <w:ilvl w:val="0"/>
          <w:numId w:val="10"/>
        </w:numPr>
        <w:spacing w:after="0" w:line="240" w:lineRule="auto"/>
        <w:rPr>
          <w:rStyle w:val="StrongEmphasis"/>
          <w:rFonts w:ascii="Calibri" w:hAnsi="Calibri" w:cs="Calibri"/>
          <w:b w:val="0"/>
          <w:bCs w:val="0"/>
          <w:lang w:val="en-US"/>
        </w:rPr>
      </w:pPr>
      <w:r w:rsidRPr="001C5667">
        <w:rPr>
          <w:rStyle w:val="StrongEmphasis"/>
          <w:rFonts w:ascii="Calibri" w:hAnsi="Calibri" w:cs="Calibri"/>
          <w:b w:val="0"/>
          <w:bCs w:val="0"/>
          <w:lang w:val="en-US"/>
        </w:rPr>
        <w:t>Supervis</w:t>
      </w:r>
      <w:r>
        <w:rPr>
          <w:rStyle w:val="StrongEmphasis"/>
          <w:rFonts w:ascii="Calibri" w:hAnsi="Calibri" w:cs="Calibri"/>
          <w:b w:val="0"/>
          <w:bCs w:val="0"/>
          <w:lang w:val="en-US"/>
        </w:rPr>
        <w:t>ing</w:t>
      </w:r>
      <w:r w:rsidRPr="001C5667">
        <w:rPr>
          <w:rStyle w:val="StrongEmphasis"/>
          <w:rFonts w:ascii="Calibri" w:hAnsi="Calibri" w:cs="Calibri"/>
          <w:b w:val="0"/>
          <w:bCs w:val="0"/>
          <w:lang w:val="en-US"/>
        </w:rPr>
        <w:t xml:space="preserve"> undergraduate and doctoral theses.</w:t>
      </w:r>
    </w:p>
    <w:p w14:paraId="150F77C5" w14:textId="77777777" w:rsidR="004126AD" w:rsidRDefault="004126AD" w:rsidP="004126AD">
      <w:pPr>
        <w:pStyle w:val="Textbody"/>
        <w:numPr>
          <w:ilvl w:val="0"/>
          <w:numId w:val="10"/>
        </w:numPr>
        <w:spacing w:after="0" w:line="240" w:lineRule="auto"/>
        <w:rPr>
          <w:rStyle w:val="StrongEmphasis"/>
          <w:rFonts w:ascii="Calibri" w:hAnsi="Calibri" w:cs="Calibri"/>
          <w:b w:val="0"/>
          <w:bCs w:val="0"/>
          <w:lang w:val="en-US"/>
        </w:rPr>
      </w:pPr>
      <w:r w:rsidRPr="001C5667">
        <w:rPr>
          <w:rStyle w:val="StrongEmphasis"/>
          <w:rFonts w:ascii="Calibri" w:hAnsi="Calibri" w:cs="Calibri"/>
          <w:b w:val="0"/>
          <w:bCs w:val="0"/>
          <w:lang w:val="en-US"/>
        </w:rPr>
        <w:t>Head of the Department of Operations Research and Statistics (2014–2019).</w:t>
      </w:r>
    </w:p>
    <w:p w14:paraId="7B19D8D2" w14:textId="68EBE9E3" w:rsidR="004126AD" w:rsidRPr="004126AD" w:rsidRDefault="004126AD" w:rsidP="00CB0531">
      <w:pPr>
        <w:pStyle w:val="Textbody"/>
        <w:numPr>
          <w:ilvl w:val="0"/>
          <w:numId w:val="10"/>
        </w:numPr>
        <w:spacing w:after="0" w:line="240" w:lineRule="auto"/>
        <w:rPr>
          <w:rStyle w:val="StrongEmphasis"/>
          <w:rFonts w:ascii="Calibri" w:hAnsi="Calibri" w:cs="Calibri"/>
          <w:b w:val="0"/>
          <w:bCs w:val="0"/>
          <w:lang w:val="en-US"/>
        </w:rPr>
      </w:pPr>
      <w:r w:rsidRPr="004126AD">
        <w:rPr>
          <w:rStyle w:val="StrongEmphasis"/>
          <w:rFonts w:ascii="Calibri" w:hAnsi="Calibri" w:cs="Calibri"/>
          <w:b w:val="0"/>
          <w:bCs w:val="0"/>
          <w:lang w:val="en-US"/>
        </w:rPr>
        <w:t>Member of the Doctoral Committee in Mathematics.</w:t>
      </w:r>
    </w:p>
    <w:p w14:paraId="2F01500B" w14:textId="77777777" w:rsidR="004126AD" w:rsidRPr="004126AD" w:rsidRDefault="004126AD" w:rsidP="004126AD">
      <w:pPr>
        <w:pStyle w:val="Textbody"/>
        <w:numPr>
          <w:ilvl w:val="0"/>
          <w:numId w:val="1"/>
        </w:numPr>
        <w:spacing w:after="0" w:line="240" w:lineRule="auto"/>
        <w:rPr>
          <w:rStyle w:val="StrongEmphasis"/>
          <w:rFonts w:ascii="Calibri" w:hAnsi="Calibri" w:cs="Calibri"/>
          <w:lang w:val="en-US"/>
        </w:rPr>
      </w:pPr>
      <w:r w:rsidRPr="004126AD">
        <w:rPr>
          <w:rStyle w:val="StrongEmphasis"/>
          <w:rFonts w:ascii="Calibri" w:hAnsi="Calibri" w:cs="Calibri" w:hint="eastAsia"/>
          <w:lang w:val="en-US"/>
        </w:rPr>
        <w:t>Research Intern</w:t>
      </w:r>
      <w:r w:rsidRPr="004126AD">
        <w:rPr>
          <w:rStyle w:val="StrongEmphasis"/>
          <w:rFonts w:ascii="Calibri" w:hAnsi="Calibri" w:cs="Calibri" w:hint="eastAsia"/>
          <w:b w:val="0"/>
          <w:bCs w:val="0"/>
          <w:lang w:val="en-US"/>
        </w:rPr>
        <w:t>, PDVSA-INTEVEP - Venezuelan Institute of Oil Technology (1999-2001), Venezuela.</w:t>
      </w:r>
    </w:p>
    <w:p w14:paraId="20DA9173" w14:textId="6739C9D8" w:rsidR="004126AD" w:rsidRPr="004126AD" w:rsidRDefault="004126AD" w:rsidP="004126AD">
      <w:pPr>
        <w:pStyle w:val="Textbody"/>
        <w:spacing w:after="0" w:line="240" w:lineRule="auto"/>
        <w:ind w:left="709"/>
        <w:rPr>
          <w:rStyle w:val="StrongEmphasis"/>
          <w:rFonts w:ascii="Calibri" w:hAnsi="Calibri" w:cs="Calibri"/>
          <w:lang w:val="en-US"/>
        </w:rPr>
      </w:pPr>
      <w:r w:rsidRPr="004126AD">
        <w:rPr>
          <w:rStyle w:val="StrongEmphasis"/>
          <w:rFonts w:ascii="Calibri" w:hAnsi="Calibri" w:cs="Calibri" w:hint="eastAsia"/>
          <w:lang w:val="en-US"/>
        </w:rPr>
        <w:t>Responsibilities</w:t>
      </w:r>
    </w:p>
    <w:p w14:paraId="7C0AA0E5" w14:textId="6068710A" w:rsidR="004126AD" w:rsidRPr="004126AD" w:rsidRDefault="004126AD" w:rsidP="004126AD">
      <w:pPr>
        <w:pStyle w:val="Textbody"/>
        <w:numPr>
          <w:ilvl w:val="1"/>
          <w:numId w:val="12"/>
        </w:numPr>
        <w:spacing w:after="0" w:line="240" w:lineRule="auto"/>
        <w:rPr>
          <w:rStyle w:val="StrongEmphasis"/>
          <w:rFonts w:ascii="Calibri" w:hAnsi="Calibri" w:cs="Calibri"/>
          <w:b w:val="0"/>
          <w:bCs w:val="0"/>
          <w:lang w:val="en-US"/>
        </w:rPr>
      </w:pPr>
      <w:r w:rsidRPr="004126AD">
        <w:rPr>
          <w:rStyle w:val="StrongEmphasis"/>
          <w:rFonts w:ascii="Calibri" w:hAnsi="Calibri" w:cs="Calibri" w:hint="eastAsia"/>
          <w:b w:val="0"/>
          <w:bCs w:val="0"/>
          <w:lang w:val="en-US"/>
        </w:rPr>
        <w:t>Developed multifractal models for the classification of lithological and geophysical data.</w:t>
      </w:r>
    </w:p>
    <w:p w14:paraId="3ECB7344" w14:textId="77777777" w:rsidR="004126AD" w:rsidRPr="004126AD" w:rsidRDefault="004126AD" w:rsidP="004126AD">
      <w:pPr>
        <w:pStyle w:val="Textbody"/>
        <w:numPr>
          <w:ilvl w:val="1"/>
          <w:numId w:val="12"/>
        </w:numPr>
        <w:spacing w:after="0" w:line="240" w:lineRule="auto"/>
        <w:rPr>
          <w:rStyle w:val="StrongEmphasis"/>
          <w:rFonts w:ascii="Calibri" w:hAnsi="Calibri" w:cs="Calibri"/>
          <w:b w:val="0"/>
          <w:bCs w:val="0"/>
          <w:lang w:val="en-US"/>
        </w:rPr>
      </w:pPr>
      <w:r w:rsidRPr="004126AD">
        <w:rPr>
          <w:rStyle w:val="StrongEmphasis"/>
          <w:rFonts w:ascii="Calibri" w:hAnsi="Calibri" w:cs="Calibri" w:hint="eastAsia"/>
          <w:b w:val="0"/>
          <w:bCs w:val="0"/>
          <w:lang w:val="en-US"/>
        </w:rPr>
        <w:t>Contributed to industrial statistical modeling for petroleum research.</w:t>
      </w:r>
    </w:p>
    <w:p w14:paraId="292807EE" w14:textId="7E93FA24" w:rsidR="000B031F" w:rsidRPr="009472E7" w:rsidRDefault="009472E7">
      <w:pPr>
        <w:pStyle w:val="Ttulo3"/>
        <w:rPr>
          <w:rFonts w:ascii="Calibri" w:hAnsi="Calibri" w:cs="Calibri"/>
          <w:sz w:val="24"/>
          <w:szCs w:val="24"/>
          <w:u w:val="single"/>
        </w:rPr>
      </w:pPr>
      <w:r w:rsidRPr="009472E7">
        <w:rPr>
          <w:rFonts w:ascii="Calibri" w:hAnsi="Calibri" w:cs="Calibri"/>
          <w:sz w:val="24"/>
          <w:szCs w:val="24"/>
          <w:u w:val="single"/>
        </w:rPr>
        <w:t>ACADEMIC BACKGROUND</w:t>
      </w:r>
    </w:p>
    <w:p w14:paraId="4C28651E" w14:textId="6BA075D2" w:rsidR="006551B7" w:rsidRPr="001C5667" w:rsidRDefault="006551B7" w:rsidP="001C5667">
      <w:pPr>
        <w:pStyle w:val="Textbody"/>
        <w:numPr>
          <w:ilvl w:val="0"/>
          <w:numId w:val="2"/>
        </w:numPr>
        <w:spacing w:after="0"/>
        <w:rPr>
          <w:rFonts w:ascii="Calibri" w:hAnsi="Calibri" w:cs="Calibri"/>
          <w:lang w:val="en-US"/>
        </w:rPr>
      </w:pPr>
      <w:r w:rsidRPr="009472E7">
        <w:rPr>
          <w:rStyle w:val="StrongEmphasis"/>
          <w:rFonts w:ascii="Calibri" w:hAnsi="Calibri" w:cs="Calibri"/>
          <w:lang w:val="en-US"/>
        </w:rPr>
        <w:t xml:space="preserve">Bootcamp </w:t>
      </w:r>
      <w:r w:rsidR="001C5667">
        <w:rPr>
          <w:rStyle w:val="StrongEmphasis"/>
          <w:rFonts w:ascii="Calibri" w:hAnsi="Calibri" w:cs="Calibri"/>
          <w:lang w:val="en-US"/>
        </w:rPr>
        <w:t>of</w:t>
      </w:r>
      <w:r w:rsidRPr="009472E7">
        <w:rPr>
          <w:rStyle w:val="StrongEmphasis"/>
          <w:rFonts w:ascii="Calibri" w:hAnsi="Calibri" w:cs="Calibri"/>
          <w:lang w:val="en-US"/>
        </w:rPr>
        <w:t xml:space="preserve"> Data Science.</w:t>
      </w:r>
      <w:r w:rsidR="009472E7" w:rsidRPr="009472E7">
        <w:rPr>
          <w:rStyle w:val="StrongEmphasis"/>
          <w:rFonts w:ascii="Calibri" w:hAnsi="Calibri" w:cs="Calibri"/>
          <w:lang w:val="en-US"/>
        </w:rPr>
        <w:t xml:space="preserve"> (500 </w:t>
      </w:r>
      <w:proofErr w:type="spellStart"/>
      <w:r w:rsidR="009472E7" w:rsidRPr="009472E7">
        <w:rPr>
          <w:rStyle w:val="StrongEmphasis"/>
          <w:rFonts w:ascii="Calibri" w:hAnsi="Calibri" w:cs="Calibri"/>
          <w:lang w:val="en-US"/>
        </w:rPr>
        <w:t>hrs</w:t>
      </w:r>
      <w:proofErr w:type="spellEnd"/>
      <w:r w:rsidR="009472E7" w:rsidRPr="009472E7">
        <w:rPr>
          <w:rStyle w:val="StrongEmphasis"/>
          <w:rFonts w:ascii="Calibri" w:hAnsi="Calibri" w:cs="Calibri"/>
          <w:lang w:val="en-US"/>
        </w:rPr>
        <w:t xml:space="preserve">). </w:t>
      </w:r>
      <w:r w:rsidR="009472E7" w:rsidRPr="001C5667">
        <w:rPr>
          <w:rFonts w:ascii="Calibri" w:hAnsi="Calibri" w:cs="Calibri"/>
          <w:lang w:val="en-US"/>
        </w:rPr>
        <w:t>The Bridge | Digital Talent Accelerator</w:t>
      </w:r>
      <w:r w:rsidRPr="001C5667">
        <w:rPr>
          <w:rStyle w:val="StrongEmphasis"/>
          <w:rFonts w:ascii="Calibri" w:hAnsi="Calibri" w:cs="Calibri"/>
          <w:lang w:val="en-US"/>
        </w:rPr>
        <w:t xml:space="preserve"> </w:t>
      </w:r>
      <w:r w:rsidR="009472E7" w:rsidRPr="001C5667">
        <w:rPr>
          <w:rStyle w:val="StrongEmphasis"/>
          <w:rFonts w:ascii="Calibri" w:hAnsi="Calibri" w:cs="Calibri"/>
          <w:b w:val="0"/>
          <w:bCs w:val="0"/>
          <w:lang w:val="en-US"/>
        </w:rPr>
        <w:t>2025</w:t>
      </w:r>
      <w:r w:rsidRPr="001C5667">
        <w:rPr>
          <w:rFonts w:ascii="Calibri" w:hAnsi="Calibri" w:cs="Calibri"/>
          <w:lang w:val="en-US"/>
        </w:rPr>
        <w:t>.</w:t>
      </w:r>
    </w:p>
    <w:p w14:paraId="4FB8402F" w14:textId="79118901" w:rsidR="006551B7" w:rsidRPr="009472E7" w:rsidRDefault="006551B7" w:rsidP="006551B7">
      <w:pPr>
        <w:pStyle w:val="Textbody"/>
        <w:numPr>
          <w:ilvl w:val="0"/>
          <w:numId w:val="2"/>
        </w:numPr>
        <w:spacing w:after="0"/>
        <w:rPr>
          <w:rFonts w:ascii="Calibri" w:hAnsi="Calibri" w:cs="Calibri"/>
          <w:lang w:val="en-US"/>
        </w:rPr>
      </w:pPr>
      <w:r w:rsidRPr="009472E7">
        <w:rPr>
          <w:rStyle w:val="StrongEmphasis"/>
          <w:rFonts w:ascii="Calibri" w:hAnsi="Calibri" w:cs="Calibri"/>
          <w:lang w:val="en-US"/>
        </w:rPr>
        <w:t>Specialization in Deep Learning: Informed Clinical Decision Making</w:t>
      </w:r>
      <w:r w:rsidRPr="009472E7">
        <w:rPr>
          <w:rFonts w:ascii="Calibri" w:hAnsi="Calibri" w:cs="Calibri"/>
          <w:lang w:val="en-US"/>
        </w:rPr>
        <w:t>, Coursera-University of Glasgow, April 2023.</w:t>
      </w:r>
    </w:p>
    <w:p w14:paraId="42C3F2DB" w14:textId="77777777" w:rsidR="000B031F" w:rsidRPr="009472E7" w:rsidRDefault="00000000">
      <w:pPr>
        <w:pStyle w:val="Textbody"/>
        <w:numPr>
          <w:ilvl w:val="0"/>
          <w:numId w:val="2"/>
        </w:numPr>
        <w:spacing w:after="0"/>
        <w:rPr>
          <w:rFonts w:ascii="Calibri" w:hAnsi="Calibri" w:cs="Calibri"/>
          <w:lang w:val="en-US"/>
        </w:rPr>
      </w:pPr>
      <w:r w:rsidRPr="009472E7">
        <w:rPr>
          <w:rStyle w:val="StrongEmphasis"/>
          <w:rFonts w:ascii="Calibri" w:hAnsi="Calibri" w:cs="Calibri"/>
          <w:lang w:val="en-US"/>
        </w:rPr>
        <w:t>PhD in Statistics and Operations Research</w:t>
      </w:r>
      <w:r w:rsidRPr="009472E7">
        <w:rPr>
          <w:rFonts w:ascii="Calibri" w:hAnsi="Calibri" w:cs="Calibri"/>
          <w:lang w:val="en-US"/>
        </w:rPr>
        <w:t>, University of Santiago de Compostela, September 2011.</w:t>
      </w:r>
    </w:p>
    <w:p w14:paraId="72489818" w14:textId="77777777" w:rsidR="000B031F" w:rsidRPr="009472E7" w:rsidRDefault="00000000">
      <w:pPr>
        <w:pStyle w:val="Textbody"/>
        <w:numPr>
          <w:ilvl w:val="0"/>
          <w:numId w:val="2"/>
        </w:numPr>
        <w:spacing w:after="0"/>
        <w:rPr>
          <w:rFonts w:ascii="Calibri" w:hAnsi="Calibri" w:cs="Calibri"/>
          <w:lang w:val="en-US"/>
        </w:rPr>
      </w:pPr>
      <w:r w:rsidRPr="009472E7">
        <w:rPr>
          <w:rStyle w:val="StrongEmphasis"/>
          <w:rFonts w:ascii="Calibri" w:hAnsi="Calibri" w:cs="Calibri"/>
          <w:lang w:val="en-US"/>
        </w:rPr>
        <w:t>Advanced Studies Diploma</w:t>
      </w:r>
      <w:r w:rsidRPr="009472E7">
        <w:rPr>
          <w:rFonts w:ascii="Calibri" w:hAnsi="Calibri" w:cs="Calibri"/>
          <w:lang w:val="en-US"/>
        </w:rPr>
        <w:t>, University of Santiago de Compostela, September 2008.</w:t>
      </w:r>
    </w:p>
    <w:p w14:paraId="65FFB712" w14:textId="77777777" w:rsidR="000B031F" w:rsidRPr="009472E7" w:rsidRDefault="00000000">
      <w:pPr>
        <w:pStyle w:val="Textbody"/>
        <w:numPr>
          <w:ilvl w:val="0"/>
          <w:numId w:val="2"/>
        </w:numPr>
        <w:spacing w:after="0"/>
        <w:rPr>
          <w:rFonts w:ascii="Calibri" w:hAnsi="Calibri" w:cs="Calibri"/>
          <w:lang w:val="en-US"/>
        </w:rPr>
      </w:pPr>
      <w:r w:rsidRPr="009472E7">
        <w:rPr>
          <w:rStyle w:val="StrongEmphasis"/>
          <w:rFonts w:ascii="Calibri" w:hAnsi="Calibri" w:cs="Calibri"/>
          <w:lang w:val="en-US"/>
        </w:rPr>
        <w:t>Master’s in Random Models</w:t>
      </w:r>
      <w:r w:rsidRPr="009472E7">
        <w:rPr>
          <w:rFonts w:ascii="Calibri" w:hAnsi="Calibri" w:cs="Calibri"/>
          <w:lang w:val="en-US"/>
        </w:rPr>
        <w:t>, Venezuelan Institute for Scientific Research, February 2003.</w:t>
      </w:r>
    </w:p>
    <w:p w14:paraId="7A859561" w14:textId="77777777" w:rsidR="001C5667" w:rsidRDefault="00000000" w:rsidP="001C5667">
      <w:pPr>
        <w:pStyle w:val="Textbody"/>
        <w:numPr>
          <w:ilvl w:val="0"/>
          <w:numId w:val="2"/>
        </w:numPr>
        <w:rPr>
          <w:rFonts w:ascii="Calibri" w:hAnsi="Calibri" w:cs="Calibri"/>
          <w:lang w:val="en-US"/>
        </w:rPr>
      </w:pPr>
      <w:r w:rsidRPr="009472E7">
        <w:rPr>
          <w:rStyle w:val="StrongEmphasis"/>
          <w:rFonts w:ascii="Calibri" w:hAnsi="Calibri" w:cs="Calibri"/>
          <w:lang w:val="en-US"/>
        </w:rPr>
        <w:t>Bachelor's in Mathematics</w:t>
      </w:r>
      <w:r w:rsidRPr="009472E7">
        <w:rPr>
          <w:rFonts w:ascii="Calibri" w:hAnsi="Calibri" w:cs="Calibri"/>
          <w:lang w:val="en-US"/>
        </w:rPr>
        <w:t>, University of Los Andes, September 1998.</w:t>
      </w:r>
    </w:p>
    <w:p w14:paraId="2822DDA3" w14:textId="64C52837" w:rsidR="000B031F" w:rsidRPr="001C5667" w:rsidRDefault="001C5667" w:rsidP="001C5667">
      <w:pPr>
        <w:pStyle w:val="Textbody"/>
        <w:rPr>
          <w:rFonts w:ascii="Calibri" w:hAnsi="Calibri" w:cs="Calibri"/>
          <w:b/>
          <w:bCs/>
          <w:u w:val="single"/>
          <w:lang w:val="en-US"/>
        </w:rPr>
      </w:pPr>
      <w:r w:rsidRPr="001C5667">
        <w:rPr>
          <w:rFonts w:ascii="Calibri" w:hAnsi="Calibri" w:cs="Calibri"/>
          <w:b/>
          <w:bCs/>
          <w:u w:val="single"/>
        </w:rPr>
        <w:t>SPECIALIZED COURSES</w:t>
      </w:r>
    </w:p>
    <w:p w14:paraId="5C9D6E09" w14:textId="77777777" w:rsidR="000B031F" w:rsidRPr="009472E7" w:rsidRDefault="00000000">
      <w:pPr>
        <w:pStyle w:val="Textbody"/>
        <w:numPr>
          <w:ilvl w:val="0"/>
          <w:numId w:val="3"/>
        </w:numPr>
        <w:spacing w:after="0"/>
        <w:rPr>
          <w:rFonts w:ascii="Calibri" w:hAnsi="Calibri" w:cs="Calibri"/>
          <w:lang w:val="en-US"/>
        </w:rPr>
      </w:pPr>
      <w:r w:rsidRPr="009472E7">
        <w:rPr>
          <w:rStyle w:val="StrongEmphasis"/>
          <w:rFonts w:ascii="Calibri" w:hAnsi="Calibri" w:cs="Calibri"/>
          <w:lang w:val="en-US"/>
        </w:rPr>
        <w:t>Applied Machine Learning Using Python</w:t>
      </w:r>
      <w:r w:rsidRPr="009472E7">
        <w:rPr>
          <w:rFonts w:ascii="Calibri" w:hAnsi="Calibri" w:cs="Calibri"/>
          <w:lang w:val="en-US"/>
        </w:rPr>
        <w:t>, 150 hours, State Digital Transformation Plan, July 2022.</w:t>
      </w:r>
    </w:p>
    <w:p w14:paraId="1E933579" w14:textId="77777777" w:rsidR="000B031F" w:rsidRPr="009472E7" w:rsidRDefault="00000000">
      <w:pPr>
        <w:pStyle w:val="Textbody"/>
        <w:numPr>
          <w:ilvl w:val="0"/>
          <w:numId w:val="3"/>
        </w:numPr>
        <w:spacing w:after="0"/>
        <w:rPr>
          <w:rFonts w:ascii="Calibri" w:hAnsi="Calibri" w:cs="Calibri"/>
          <w:lang w:val="en-US"/>
        </w:rPr>
      </w:pPr>
      <w:r w:rsidRPr="009472E7">
        <w:rPr>
          <w:rStyle w:val="StrongEmphasis"/>
          <w:rFonts w:ascii="Calibri" w:hAnsi="Calibri" w:cs="Calibri"/>
          <w:lang w:val="en-US"/>
        </w:rPr>
        <w:t>Deep Learning in Electronic Health Records and Healthcare Applications</w:t>
      </w:r>
      <w:r w:rsidRPr="009472E7">
        <w:rPr>
          <w:rFonts w:ascii="Calibri" w:hAnsi="Calibri" w:cs="Calibri"/>
          <w:lang w:val="en-US"/>
        </w:rPr>
        <w:t>, University of Glasgow, December 2022-March 2023.</w:t>
      </w:r>
    </w:p>
    <w:p w14:paraId="10773382" w14:textId="77777777" w:rsidR="000B031F" w:rsidRPr="009472E7" w:rsidRDefault="00000000">
      <w:pPr>
        <w:pStyle w:val="Textbody"/>
        <w:numPr>
          <w:ilvl w:val="0"/>
          <w:numId w:val="3"/>
        </w:numPr>
        <w:spacing w:after="0"/>
        <w:rPr>
          <w:rFonts w:ascii="Calibri" w:hAnsi="Calibri" w:cs="Calibri"/>
          <w:lang w:val="en-US"/>
        </w:rPr>
      </w:pPr>
      <w:r w:rsidRPr="009472E7">
        <w:rPr>
          <w:rStyle w:val="StrongEmphasis"/>
          <w:rFonts w:ascii="Calibri" w:hAnsi="Calibri" w:cs="Calibri"/>
          <w:lang w:val="en-US"/>
        </w:rPr>
        <w:t>Data Mining for Clinical Databases</w:t>
      </w:r>
      <w:r w:rsidRPr="009472E7">
        <w:rPr>
          <w:rFonts w:ascii="Calibri" w:hAnsi="Calibri" w:cs="Calibri"/>
          <w:lang w:val="en-US"/>
        </w:rPr>
        <w:t>, University of Glasgow, November 2022.</w:t>
      </w:r>
    </w:p>
    <w:p w14:paraId="47FFBFD1" w14:textId="77777777" w:rsidR="000B031F" w:rsidRPr="009472E7" w:rsidRDefault="00000000">
      <w:pPr>
        <w:pStyle w:val="Textbody"/>
        <w:numPr>
          <w:ilvl w:val="0"/>
          <w:numId w:val="3"/>
        </w:numPr>
        <w:spacing w:after="0"/>
        <w:rPr>
          <w:rFonts w:ascii="Calibri" w:hAnsi="Calibri" w:cs="Calibri"/>
          <w:lang w:val="en-US"/>
        </w:rPr>
      </w:pPr>
      <w:r w:rsidRPr="009472E7">
        <w:rPr>
          <w:rStyle w:val="StrongEmphasis"/>
          <w:rFonts w:ascii="Calibri" w:hAnsi="Calibri" w:cs="Calibri"/>
          <w:lang w:val="en-US"/>
        </w:rPr>
        <w:t>Applied Artificial Intelligence in Business</w:t>
      </w:r>
      <w:r w:rsidRPr="009472E7">
        <w:rPr>
          <w:rFonts w:ascii="Calibri" w:hAnsi="Calibri" w:cs="Calibri"/>
          <w:lang w:val="en-US"/>
        </w:rPr>
        <w:t>, G12 Business Services Group, January-April 2022.</w:t>
      </w:r>
    </w:p>
    <w:p w14:paraId="396E9A9B" w14:textId="77777777" w:rsidR="000B031F" w:rsidRPr="009472E7" w:rsidRDefault="00000000">
      <w:pPr>
        <w:pStyle w:val="Textbody"/>
        <w:numPr>
          <w:ilvl w:val="0"/>
          <w:numId w:val="3"/>
        </w:numPr>
        <w:spacing w:after="0"/>
        <w:rPr>
          <w:rFonts w:ascii="Calibri" w:hAnsi="Calibri" w:cs="Calibri"/>
          <w:lang w:val="en-US"/>
        </w:rPr>
      </w:pPr>
      <w:r w:rsidRPr="009472E7">
        <w:rPr>
          <w:rStyle w:val="StrongEmphasis"/>
          <w:rFonts w:ascii="Calibri" w:hAnsi="Calibri" w:cs="Calibri"/>
          <w:lang w:val="en-US"/>
        </w:rPr>
        <w:t>Big Data Architecture</w:t>
      </w:r>
      <w:r w:rsidRPr="009472E7">
        <w:rPr>
          <w:rFonts w:ascii="Calibri" w:hAnsi="Calibri" w:cs="Calibri"/>
          <w:lang w:val="en-US"/>
        </w:rPr>
        <w:t xml:space="preserve">, 165 hours, </w:t>
      </w:r>
      <w:proofErr w:type="spellStart"/>
      <w:r w:rsidRPr="009472E7">
        <w:rPr>
          <w:rFonts w:ascii="Calibri" w:hAnsi="Calibri" w:cs="Calibri"/>
          <w:lang w:val="en-US"/>
        </w:rPr>
        <w:t>Hedima</w:t>
      </w:r>
      <w:proofErr w:type="spellEnd"/>
      <w:r w:rsidRPr="009472E7">
        <w:rPr>
          <w:rFonts w:ascii="Calibri" w:hAnsi="Calibri" w:cs="Calibri"/>
          <w:lang w:val="en-US"/>
        </w:rPr>
        <w:t>, Madrid, October-December 2022.</w:t>
      </w:r>
    </w:p>
    <w:p w14:paraId="632DF271" w14:textId="77777777" w:rsidR="000B031F" w:rsidRPr="009472E7" w:rsidRDefault="00000000">
      <w:pPr>
        <w:pStyle w:val="Textbody"/>
        <w:numPr>
          <w:ilvl w:val="0"/>
          <w:numId w:val="3"/>
        </w:numPr>
        <w:spacing w:after="0"/>
        <w:rPr>
          <w:rFonts w:ascii="Calibri" w:hAnsi="Calibri" w:cs="Calibri"/>
          <w:lang w:val="en-US"/>
        </w:rPr>
      </w:pPr>
      <w:r w:rsidRPr="009472E7">
        <w:rPr>
          <w:rStyle w:val="StrongEmphasis"/>
          <w:rFonts w:ascii="Calibri" w:hAnsi="Calibri" w:cs="Calibri"/>
          <w:lang w:val="en-US"/>
        </w:rPr>
        <w:t>Massive Data and Data Science Analyst</w:t>
      </w:r>
      <w:r w:rsidRPr="009472E7">
        <w:rPr>
          <w:rFonts w:ascii="Calibri" w:hAnsi="Calibri" w:cs="Calibri"/>
          <w:lang w:val="en-US"/>
        </w:rPr>
        <w:t>, INDICE - Catalonia Continuous Training Consortium, 310 hours, May-August 2022.</w:t>
      </w:r>
    </w:p>
    <w:p w14:paraId="4E55B9BD" w14:textId="59C5BEBA" w:rsidR="000B031F" w:rsidRPr="004126AD" w:rsidRDefault="001C5667">
      <w:pPr>
        <w:pStyle w:val="Ttulo3"/>
        <w:rPr>
          <w:rFonts w:ascii="Calibri" w:hAnsi="Calibri" w:cs="Calibri"/>
          <w:sz w:val="24"/>
          <w:szCs w:val="24"/>
          <w:u w:val="single"/>
          <w:lang w:val="en-US"/>
        </w:rPr>
      </w:pPr>
      <w:r w:rsidRPr="004126AD">
        <w:rPr>
          <w:rFonts w:ascii="Calibri" w:hAnsi="Calibri" w:cs="Calibri"/>
          <w:sz w:val="24"/>
          <w:szCs w:val="24"/>
          <w:u w:val="single"/>
          <w:lang w:val="en-US"/>
        </w:rPr>
        <w:t>PROJECT PARTICIPATION</w:t>
      </w:r>
    </w:p>
    <w:p w14:paraId="08F6A8C5" w14:textId="77777777" w:rsidR="004126AD" w:rsidRPr="004126AD" w:rsidRDefault="004126AD" w:rsidP="004126AD">
      <w:pPr>
        <w:pStyle w:val="Textbody"/>
        <w:numPr>
          <w:ilvl w:val="0"/>
          <w:numId w:val="4"/>
        </w:numPr>
        <w:spacing w:after="0" w:line="240" w:lineRule="auto"/>
        <w:rPr>
          <w:rStyle w:val="StrongEmphasis"/>
          <w:rFonts w:ascii="Calibri" w:hAnsi="Calibri" w:cs="Calibri"/>
          <w:b w:val="0"/>
          <w:bCs w:val="0"/>
          <w:lang w:val="en-US"/>
        </w:rPr>
      </w:pPr>
      <w:r w:rsidRPr="004126AD">
        <w:rPr>
          <w:rStyle w:val="StrongEmphasis"/>
          <w:rFonts w:ascii="Calibri" w:hAnsi="Calibri" w:cs="Calibri" w:hint="eastAsia"/>
          <w:lang w:val="en-US"/>
        </w:rPr>
        <w:t>BASQUE MODELLING WORKING GROUP'S:</w:t>
      </w:r>
      <w:r w:rsidRPr="004126AD">
        <w:rPr>
          <w:rStyle w:val="StrongEmphasis"/>
          <w:rFonts w:ascii="Calibri" w:hAnsi="Calibri" w:cs="Calibri" w:hint="eastAsia"/>
          <w:b w:val="0"/>
          <w:bCs w:val="0"/>
          <w:lang w:val="en-US"/>
        </w:rPr>
        <w:t xml:space="preserve"> "Mathematical Modeling Applied to Health Project (2020-2024)</w:t>
      </w:r>
    </w:p>
    <w:p w14:paraId="3A2BA4B1" w14:textId="4A71C09A" w:rsidR="004126AD" w:rsidRPr="004126AD" w:rsidRDefault="004126AD" w:rsidP="004126AD">
      <w:pPr>
        <w:pStyle w:val="Textbody"/>
        <w:numPr>
          <w:ilvl w:val="1"/>
          <w:numId w:val="13"/>
        </w:numPr>
        <w:spacing w:after="0" w:line="240" w:lineRule="auto"/>
        <w:rPr>
          <w:rStyle w:val="StrongEmphasis"/>
          <w:rFonts w:ascii="Calibri" w:hAnsi="Calibri" w:cs="Calibri"/>
          <w:b w:val="0"/>
          <w:bCs w:val="0"/>
          <w:lang w:val="en-US"/>
        </w:rPr>
      </w:pPr>
      <w:r w:rsidRPr="004126AD">
        <w:rPr>
          <w:rStyle w:val="StrongEmphasis"/>
          <w:rFonts w:ascii="Calibri" w:hAnsi="Calibri" w:cs="Calibri" w:hint="eastAsia"/>
          <w:b w:val="0"/>
          <w:bCs w:val="0"/>
          <w:lang w:val="en-US"/>
        </w:rPr>
        <w:t>Data analysis and development of mortality prediction models in the COVID-19 pandemic</w:t>
      </w:r>
    </w:p>
    <w:p w14:paraId="5457AD3D" w14:textId="257AA2E8" w:rsidR="004126AD" w:rsidRPr="004126AD" w:rsidRDefault="004126AD" w:rsidP="004126AD">
      <w:pPr>
        <w:pStyle w:val="Textbody"/>
        <w:numPr>
          <w:ilvl w:val="1"/>
          <w:numId w:val="13"/>
        </w:numPr>
        <w:spacing w:after="0" w:line="240" w:lineRule="auto"/>
        <w:rPr>
          <w:rStyle w:val="StrongEmphasis"/>
          <w:rFonts w:ascii="Calibri" w:hAnsi="Calibri" w:cs="Calibri"/>
          <w:b w:val="0"/>
          <w:bCs w:val="0"/>
          <w:lang w:val="en-US"/>
        </w:rPr>
      </w:pPr>
      <w:r w:rsidRPr="004126AD">
        <w:rPr>
          <w:rStyle w:val="StrongEmphasis"/>
          <w:rFonts w:ascii="Calibri" w:hAnsi="Calibri" w:cs="Calibri" w:hint="eastAsia"/>
          <w:b w:val="0"/>
          <w:bCs w:val="0"/>
          <w:lang w:val="en-US"/>
        </w:rPr>
        <w:t>Analysis and development of prediction models for the study of Chronic Obstructive Pulmonary Disease (COPD).</w:t>
      </w:r>
    </w:p>
    <w:p w14:paraId="49C3707C" w14:textId="3D788A1F" w:rsidR="000B031F" w:rsidRPr="004126AD" w:rsidRDefault="00000000" w:rsidP="004126AD">
      <w:pPr>
        <w:pStyle w:val="Textbody"/>
        <w:numPr>
          <w:ilvl w:val="0"/>
          <w:numId w:val="4"/>
        </w:numPr>
        <w:spacing w:after="0" w:line="240" w:lineRule="auto"/>
        <w:rPr>
          <w:rFonts w:ascii="Calibri" w:hAnsi="Calibri" w:cs="Calibri"/>
          <w:lang w:val="en-US"/>
        </w:rPr>
      </w:pPr>
      <w:r w:rsidRPr="004126AD">
        <w:rPr>
          <w:rStyle w:val="StrongEmphasis"/>
          <w:rFonts w:ascii="Calibri" w:hAnsi="Calibri" w:cs="Calibri"/>
          <w:lang w:val="en-US"/>
        </w:rPr>
        <w:t>Predictive Cognitive Maintenance Decision Support System (</w:t>
      </w:r>
      <w:proofErr w:type="spellStart"/>
      <w:r w:rsidRPr="004126AD">
        <w:rPr>
          <w:rStyle w:val="StrongEmphasis"/>
          <w:rFonts w:ascii="Calibri" w:hAnsi="Calibri" w:cs="Calibri"/>
          <w:lang w:val="en-US"/>
        </w:rPr>
        <w:t>PreCoM</w:t>
      </w:r>
      <w:proofErr w:type="spellEnd"/>
      <w:r w:rsidRPr="004126AD">
        <w:rPr>
          <w:rStyle w:val="StrongEmphasis"/>
          <w:rFonts w:ascii="Calibri" w:hAnsi="Calibri" w:cs="Calibri"/>
          <w:lang w:val="en-US"/>
        </w:rPr>
        <w:t>)</w:t>
      </w:r>
    </w:p>
    <w:p w14:paraId="69BF234E" w14:textId="77777777" w:rsidR="000B031F" w:rsidRPr="004126AD" w:rsidRDefault="00000000" w:rsidP="004126AD">
      <w:pPr>
        <w:pStyle w:val="Textbody"/>
        <w:numPr>
          <w:ilvl w:val="1"/>
          <w:numId w:val="14"/>
        </w:numPr>
        <w:spacing w:after="0" w:line="240" w:lineRule="auto"/>
        <w:rPr>
          <w:rFonts w:ascii="Calibri" w:hAnsi="Calibri" w:cs="Calibri"/>
          <w:lang w:val="en-US"/>
        </w:rPr>
      </w:pPr>
      <w:r w:rsidRPr="004126AD">
        <w:rPr>
          <w:rFonts w:ascii="Calibri" w:hAnsi="Calibri" w:cs="Calibri"/>
          <w:lang w:val="en-US"/>
        </w:rPr>
        <w:lastRenderedPageBreak/>
        <w:t>Objective: Development and testing of a decision-making system for predictive maintenance, capable of identifying and locating faults, assessing their severity, predicting their evolution, evaluating their life span, and issuing alerts for preventive maintenance actions.</w:t>
      </w:r>
    </w:p>
    <w:p w14:paraId="5FE23EEC" w14:textId="7FBDCA73" w:rsidR="00561049" w:rsidRPr="00561049" w:rsidRDefault="00000000" w:rsidP="00561049">
      <w:pPr>
        <w:pStyle w:val="Textbody"/>
        <w:numPr>
          <w:ilvl w:val="1"/>
          <w:numId w:val="14"/>
        </w:numPr>
        <w:spacing w:after="0" w:line="240" w:lineRule="auto"/>
        <w:rPr>
          <w:rFonts w:ascii="Calibri" w:hAnsi="Calibri" w:cs="Calibri"/>
        </w:rPr>
      </w:pPr>
      <w:proofErr w:type="spellStart"/>
      <w:r w:rsidRPr="004126AD">
        <w:rPr>
          <w:rFonts w:ascii="Calibri" w:hAnsi="Calibri" w:cs="Calibri"/>
        </w:rPr>
        <w:t>Website</w:t>
      </w:r>
      <w:proofErr w:type="spellEnd"/>
      <w:r w:rsidRPr="004126AD">
        <w:rPr>
          <w:rFonts w:ascii="Calibri" w:hAnsi="Calibri" w:cs="Calibri"/>
        </w:rPr>
        <w:t xml:space="preserve">: </w:t>
      </w:r>
      <w:hyperlink r:id="rId8" w:history="1">
        <w:proofErr w:type="spellStart"/>
        <w:r w:rsidR="00561049" w:rsidRPr="004126AD">
          <w:rPr>
            <w:rFonts w:ascii="Calibri" w:hAnsi="Calibri" w:cs="Calibri"/>
          </w:rPr>
          <w:t>PreCoM</w:t>
        </w:r>
        <w:proofErr w:type="spellEnd"/>
        <w:r w:rsidR="00561049" w:rsidRPr="004126AD">
          <w:rPr>
            <w:rFonts w:ascii="Calibri" w:hAnsi="Calibri" w:cs="Calibri"/>
          </w:rPr>
          <w:t xml:space="preserve"> Project</w:t>
        </w:r>
      </w:hyperlink>
    </w:p>
    <w:p w14:paraId="69FDB899" w14:textId="77777777" w:rsidR="00561049" w:rsidRDefault="00561049" w:rsidP="00561049">
      <w:pPr>
        <w:pStyle w:val="Textbody"/>
        <w:numPr>
          <w:ilvl w:val="0"/>
          <w:numId w:val="4"/>
        </w:numPr>
        <w:rPr>
          <w:rStyle w:val="StrongEmphasis"/>
          <w:rFonts w:ascii="Calibri" w:hAnsi="Calibri" w:cs="Calibri"/>
          <w:lang w:val="en-US"/>
        </w:rPr>
      </w:pPr>
      <w:r w:rsidRPr="00561049">
        <w:rPr>
          <w:rStyle w:val="StrongEmphasis"/>
          <w:rFonts w:ascii="Calibri" w:hAnsi="Calibri" w:cs="Calibri" w:hint="eastAsia"/>
          <w:lang w:val="en-US"/>
        </w:rPr>
        <w:t>PDVSA-ENT: Calculating payment for liquid fuel transportation services and mechanical maintenance services (2016-2017).</w:t>
      </w:r>
    </w:p>
    <w:p w14:paraId="12631484" w14:textId="02B85F20" w:rsidR="00561049" w:rsidRPr="00561049" w:rsidRDefault="00561049" w:rsidP="00561049">
      <w:pPr>
        <w:pStyle w:val="Textbody"/>
        <w:numPr>
          <w:ilvl w:val="0"/>
          <w:numId w:val="18"/>
        </w:numPr>
        <w:rPr>
          <w:rStyle w:val="StrongEmphasis"/>
          <w:rFonts w:ascii="Calibri" w:hAnsi="Calibri" w:cs="Calibri"/>
          <w:lang w:val="en-US"/>
        </w:rPr>
      </w:pPr>
      <w:r w:rsidRPr="00561049">
        <w:rPr>
          <w:rStyle w:val="StrongEmphasis"/>
          <w:rFonts w:ascii="Calibri" w:hAnsi="Calibri" w:cs="Calibri" w:hint="eastAsia"/>
          <w:b w:val="0"/>
          <w:bCs w:val="0"/>
          <w:lang w:val="en-US"/>
        </w:rPr>
        <w:t>Develop a model for calculating compensation for ENT mechanical maintenance personnel, based on equity and social justice principles, recognizing and encouraging individual and collective contributions to service quality and efficiency.</w:t>
      </w:r>
    </w:p>
    <w:p w14:paraId="45CC9630" w14:textId="3DE8875B" w:rsidR="00561049" w:rsidRPr="00561049" w:rsidRDefault="00561049" w:rsidP="00561049">
      <w:pPr>
        <w:pStyle w:val="Textbody"/>
        <w:numPr>
          <w:ilvl w:val="0"/>
          <w:numId w:val="4"/>
        </w:numPr>
        <w:rPr>
          <w:rStyle w:val="StrongEmphasis"/>
          <w:rFonts w:ascii="Calibri" w:hAnsi="Calibri" w:cs="Calibri"/>
          <w:lang w:val="en-US"/>
        </w:rPr>
      </w:pPr>
      <w:r w:rsidRPr="00561049">
        <w:rPr>
          <w:rStyle w:val="StrongEmphasis"/>
          <w:rFonts w:ascii="Calibri" w:hAnsi="Calibri" w:cs="Calibri" w:hint="eastAsia"/>
          <w:lang w:val="en-US"/>
        </w:rPr>
        <w:t xml:space="preserve">CIEPE-Foundation (State Research Center for Experimental </w:t>
      </w:r>
      <w:proofErr w:type="spellStart"/>
      <w:r w:rsidRPr="00561049">
        <w:rPr>
          <w:rStyle w:val="StrongEmphasis"/>
          <w:rFonts w:ascii="Calibri" w:hAnsi="Calibri" w:cs="Calibri" w:hint="eastAsia"/>
          <w:lang w:val="en-US"/>
        </w:rPr>
        <w:t>Agroindustrial</w:t>
      </w:r>
      <w:proofErr w:type="spellEnd"/>
      <w:r w:rsidRPr="00561049">
        <w:rPr>
          <w:rStyle w:val="StrongEmphasis"/>
          <w:rFonts w:ascii="Calibri" w:hAnsi="Calibri" w:cs="Calibri" w:hint="eastAsia"/>
          <w:lang w:val="en-US"/>
        </w:rPr>
        <w:t xml:space="preserve"> Production) Interlaboratory Results Comparison Program (2014-2015</w:t>
      </w:r>
      <w:r>
        <w:rPr>
          <w:rStyle w:val="StrongEmphasis"/>
          <w:rFonts w:ascii="Calibri" w:hAnsi="Calibri" w:cs="Calibri"/>
          <w:lang w:val="en-US"/>
        </w:rPr>
        <w:t>)</w:t>
      </w:r>
    </w:p>
    <w:p w14:paraId="12B9AA00" w14:textId="10AA7FCB" w:rsidR="000B031F" w:rsidRPr="00561049" w:rsidRDefault="00561049" w:rsidP="00561049">
      <w:pPr>
        <w:pStyle w:val="Textbody"/>
        <w:numPr>
          <w:ilvl w:val="0"/>
          <w:numId w:val="19"/>
        </w:numPr>
        <w:rPr>
          <w:rFonts w:ascii="Calibri" w:hAnsi="Calibri" w:cs="Calibri"/>
          <w:lang w:val="en-US"/>
        </w:rPr>
      </w:pPr>
      <w:r w:rsidRPr="00561049">
        <w:rPr>
          <w:rStyle w:val="StrongEmphasis"/>
          <w:rFonts w:ascii="Calibri" w:hAnsi="Calibri" w:cs="Calibri" w:hint="eastAsia"/>
          <w:b w:val="0"/>
          <w:bCs w:val="0"/>
          <w:lang w:val="en-US"/>
        </w:rPr>
        <w:t xml:space="preserve">Design and develop a web-based control system for </w:t>
      </w:r>
      <w:proofErr w:type="spellStart"/>
      <w:r w:rsidRPr="00561049">
        <w:rPr>
          <w:rStyle w:val="StrongEmphasis"/>
          <w:rFonts w:ascii="Calibri" w:hAnsi="Calibri" w:cs="Calibri" w:hint="eastAsia"/>
          <w:b w:val="0"/>
          <w:bCs w:val="0"/>
          <w:lang w:val="en-US"/>
        </w:rPr>
        <w:t>Fundaci</w:t>
      </w:r>
      <w:proofErr w:type="spellEnd"/>
      <w:r w:rsidRPr="00561049">
        <w:rPr>
          <w:rStyle w:val="StrongEmphasis"/>
          <w:rFonts w:ascii="Calibri" w:hAnsi="Calibri" w:cs="Calibri" w:hint="eastAsia"/>
          <w:b w:val="0"/>
          <w:bCs w:val="0"/>
          <w:lang w:val="en-US"/>
        </w:rPr>
        <w:t>ó</w:t>
      </w:r>
      <w:r w:rsidRPr="00561049">
        <w:rPr>
          <w:rStyle w:val="StrongEmphasis"/>
          <w:rFonts w:ascii="Calibri" w:hAnsi="Calibri" w:cs="Calibri" w:hint="eastAsia"/>
          <w:b w:val="0"/>
          <w:bCs w:val="0"/>
          <w:lang w:val="en-US"/>
        </w:rPr>
        <w:t>n CIEPE to automate the management, processing, and statistical evaluation of the Interlaboratory Results Comparison Program (PCRI), in compliance with ISO-5725 (</w:t>
      </w:r>
      <w:proofErr w:type="spellStart"/>
      <w:r w:rsidRPr="00561049">
        <w:rPr>
          <w:rStyle w:val="StrongEmphasis"/>
          <w:rFonts w:ascii="Calibri" w:hAnsi="Calibri" w:cs="Calibri" w:hint="eastAsia"/>
          <w:b w:val="0"/>
          <w:bCs w:val="0"/>
          <w:lang w:val="en-US"/>
        </w:rPr>
        <w:t>Covenin</w:t>
      </w:r>
      <w:proofErr w:type="spellEnd"/>
      <w:r w:rsidRPr="00561049">
        <w:rPr>
          <w:rStyle w:val="StrongEmphasis"/>
          <w:rFonts w:ascii="Calibri" w:hAnsi="Calibri" w:cs="Calibri" w:hint="eastAsia"/>
          <w:b w:val="0"/>
          <w:bCs w:val="0"/>
          <w:lang w:val="en-US"/>
        </w:rPr>
        <w:t xml:space="preserve"> 2972) standards.</w:t>
      </w:r>
    </w:p>
    <w:p w14:paraId="2553B2E9" w14:textId="77777777" w:rsidR="000363FC" w:rsidRDefault="00561049" w:rsidP="000363FC">
      <w:pPr>
        <w:pStyle w:val="Prrafodelista"/>
        <w:numPr>
          <w:ilvl w:val="0"/>
          <w:numId w:val="4"/>
        </w:numPr>
        <w:rPr>
          <w:rStyle w:val="StrongEmphasis"/>
          <w:rFonts w:ascii="Calibri" w:hAnsi="Calibri" w:cs="Calibri"/>
          <w:szCs w:val="24"/>
          <w:lang w:val="en-US"/>
        </w:rPr>
      </w:pPr>
      <w:r w:rsidRPr="00561049">
        <w:rPr>
          <w:rStyle w:val="StrongEmphasis"/>
          <w:rFonts w:ascii="Calibri" w:hAnsi="Calibri" w:cs="Calibri" w:hint="eastAsia"/>
          <w:szCs w:val="24"/>
          <w:lang w:val="en-US"/>
        </w:rPr>
        <w:t xml:space="preserve">SEMI-PARAMETRIC, FUNCTIONAL, AND SPATIO-TEMPORAL STATISTICAL </w:t>
      </w:r>
    </w:p>
    <w:p w14:paraId="1273F7A9" w14:textId="6E32938E" w:rsidR="00561049" w:rsidRPr="000363FC" w:rsidRDefault="00561049" w:rsidP="000363FC">
      <w:pPr>
        <w:pStyle w:val="Prrafodelista"/>
        <w:ind w:left="709"/>
        <w:rPr>
          <w:rStyle w:val="StrongEmphasis"/>
          <w:rFonts w:ascii="Calibri" w:hAnsi="Calibri" w:cs="Calibri"/>
          <w:szCs w:val="24"/>
          <w:lang w:val="en-US"/>
        </w:rPr>
      </w:pPr>
      <w:r w:rsidRPr="000363FC">
        <w:rPr>
          <w:rStyle w:val="StrongEmphasis"/>
          <w:rFonts w:ascii="Calibri" w:hAnsi="Calibri" w:cs="Calibri" w:hint="eastAsia"/>
          <w:szCs w:val="24"/>
          <w:lang w:val="en-US"/>
        </w:rPr>
        <w:t>METHODOLOGIES AND APPLICATIONS (2009-2013) MAESF</w:t>
      </w:r>
      <w:r w:rsidRPr="000363FC">
        <w:rPr>
          <w:rStyle w:val="StrongEmphasis"/>
          <w:rFonts w:ascii="Calibri" w:hAnsi="Calibri" w:cs="Calibri"/>
          <w:szCs w:val="24"/>
          <w:lang w:val="en-US"/>
        </w:rPr>
        <w:t>E</w:t>
      </w:r>
    </w:p>
    <w:p w14:paraId="1A457D70" w14:textId="77777777" w:rsidR="000B031F" w:rsidRDefault="00000000" w:rsidP="00561049">
      <w:pPr>
        <w:pStyle w:val="Textbody"/>
        <w:numPr>
          <w:ilvl w:val="1"/>
          <w:numId w:val="17"/>
        </w:numPr>
        <w:spacing w:after="0" w:line="240" w:lineRule="auto"/>
        <w:rPr>
          <w:rFonts w:ascii="Calibri" w:hAnsi="Calibri" w:cs="Calibri"/>
          <w:lang w:val="en-US"/>
        </w:rPr>
      </w:pPr>
      <w:r w:rsidRPr="004126AD">
        <w:rPr>
          <w:rFonts w:ascii="Calibri" w:hAnsi="Calibri" w:cs="Calibri"/>
          <w:lang w:val="en-US"/>
        </w:rPr>
        <w:t>Participation: Collaborated in developing a financial modeling objective for interbank interest rate series in Spain and Europe during the pre- and banking crisis periods.</w:t>
      </w:r>
    </w:p>
    <w:p w14:paraId="2B0ED52B" w14:textId="77777777" w:rsidR="00561049" w:rsidRPr="00561049" w:rsidRDefault="00561049" w:rsidP="00561049">
      <w:pPr>
        <w:pStyle w:val="Textbody"/>
        <w:numPr>
          <w:ilvl w:val="1"/>
          <w:numId w:val="17"/>
        </w:numPr>
        <w:spacing w:line="240" w:lineRule="auto"/>
        <w:rPr>
          <w:rFonts w:ascii="Calibri" w:hAnsi="Calibri" w:cs="Calibri"/>
          <w:lang w:val="en-US"/>
        </w:rPr>
      </w:pPr>
      <w:r w:rsidRPr="00561049">
        <w:rPr>
          <w:rFonts w:ascii="Calibri" w:hAnsi="Calibri" w:cs="Calibri" w:hint="eastAsia"/>
          <w:lang w:val="es-ES"/>
        </w:rPr>
        <w:t xml:space="preserve">Referencia: MTM2008-03010. Ministerio de Ciencia e </w:t>
      </w:r>
      <w:proofErr w:type="spellStart"/>
      <w:r w:rsidRPr="00561049">
        <w:rPr>
          <w:rFonts w:ascii="Calibri" w:hAnsi="Calibri" w:cs="Calibri" w:hint="eastAsia"/>
          <w:lang w:val="es-ES"/>
        </w:rPr>
        <w:t>Innovaci</w:t>
      </w:r>
      <w:proofErr w:type="spellEnd"/>
      <w:r w:rsidRPr="00561049">
        <w:rPr>
          <w:rFonts w:ascii="Calibri" w:hAnsi="Calibri" w:cs="Calibri" w:hint="eastAsia"/>
          <w:lang w:val="es-ES"/>
        </w:rPr>
        <w:t>ó</w:t>
      </w:r>
      <w:r w:rsidRPr="00561049">
        <w:rPr>
          <w:rFonts w:ascii="Calibri" w:hAnsi="Calibri" w:cs="Calibri" w:hint="eastAsia"/>
          <w:lang w:val="es-ES"/>
        </w:rPr>
        <w:t xml:space="preserve">n, España. </w:t>
      </w:r>
      <w:proofErr w:type="spellStart"/>
      <w:r w:rsidRPr="00561049">
        <w:rPr>
          <w:rFonts w:ascii="Calibri" w:hAnsi="Calibri" w:cs="Calibri" w:hint="eastAsia"/>
          <w:lang w:val="en-US"/>
        </w:rPr>
        <w:t>Facultad</w:t>
      </w:r>
      <w:proofErr w:type="spellEnd"/>
      <w:r w:rsidRPr="00561049">
        <w:rPr>
          <w:rFonts w:ascii="Calibri" w:hAnsi="Calibri" w:cs="Calibri" w:hint="eastAsia"/>
          <w:lang w:val="en-US"/>
        </w:rPr>
        <w:t xml:space="preserve"> de Matem</w:t>
      </w:r>
      <w:r w:rsidRPr="00561049">
        <w:rPr>
          <w:rFonts w:ascii="Calibri" w:hAnsi="Calibri" w:cs="Calibri" w:hint="eastAsia"/>
          <w:lang w:val="en-US"/>
        </w:rPr>
        <w:t>á</w:t>
      </w:r>
      <w:proofErr w:type="spellStart"/>
      <w:r w:rsidRPr="00561049">
        <w:rPr>
          <w:rFonts w:ascii="Calibri" w:hAnsi="Calibri" w:cs="Calibri" w:hint="eastAsia"/>
          <w:lang w:val="en-US"/>
        </w:rPr>
        <w:t>ticas</w:t>
      </w:r>
      <w:proofErr w:type="spellEnd"/>
      <w:r w:rsidRPr="00561049">
        <w:rPr>
          <w:rFonts w:ascii="Calibri" w:hAnsi="Calibri" w:cs="Calibri" w:hint="eastAsia"/>
          <w:lang w:val="en-US"/>
        </w:rPr>
        <w:t>, Universidad de Santiago de Compostela 2009-2013</w:t>
      </w:r>
    </w:p>
    <w:p w14:paraId="16BB193A" w14:textId="1A7DD5AF" w:rsidR="00561049" w:rsidRPr="00561049" w:rsidRDefault="00561049" w:rsidP="00561049">
      <w:pPr>
        <w:pStyle w:val="Textbody"/>
        <w:numPr>
          <w:ilvl w:val="1"/>
          <w:numId w:val="17"/>
        </w:numPr>
        <w:spacing w:line="240" w:lineRule="auto"/>
        <w:rPr>
          <w:rFonts w:ascii="Calibri" w:hAnsi="Calibri" w:cs="Calibri"/>
          <w:lang w:val="es-ES"/>
        </w:rPr>
      </w:pPr>
      <w:r w:rsidRPr="00561049">
        <w:rPr>
          <w:rFonts w:ascii="Calibri" w:hAnsi="Calibri" w:cs="Calibri" w:hint="eastAsia"/>
          <w:lang w:val="es-ES"/>
        </w:rPr>
        <w:t xml:space="preserve">IP-Principal: Wenceslao </w:t>
      </w:r>
      <w:proofErr w:type="spellStart"/>
      <w:r w:rsidRPr="00561049">
        <w:rPr>
          <w:rFonts w:ascii="Calibri" w:hAnsi="Calibri" w:cs="Calibri" w:hint="eastAsia"/>
          <w:lang w:val="es-ES"/>
        </w:rPr>
        <w:t>Gonz</w:t>
      </w:r>
      <w:proofErr w:type="spellEnd"/>
      <w:r w:rsidRPr="00561049">
        <w:rPr>
          <w:rFonts w:ascii="Calibri" w:hAnsi="Calibri" w:cs="Calibri" w:hint="eastAsia"/>
          <w:lang w:val="es-ES"/>
        </w:rPr>
        <w:t>á</w:t>
      </w:r>
      <w:proofErr w:type="spellStart"/>
      <w:r w:rsidRPr="00561049">
        <w:rPr>
          <w:rFonts w:ascii="Calibri" w:hAnsi="Calibri" w:cs="Calibri" w:hint="eastAsia"/>
          <w:lang w:val="es-ES"/>
        </w:rPr>
        <w:t>lez</w:t>
      </w:r>
      <w:proofErr w:type="spellEnd"/>
      <w:r w:rsidRPr="00561049">
        <w:rPr>
          <w:rFonts w:ascii="Calibri" w:hAnsi="Calibri" w:cs="Calibri" w:hint="eastAsia"/>
          <w:lang w:val="es-ES"/>
        </w:rPr>
        <w:t xml:space="preserve"> </w:t>
      </w:r>
      <w:proofErr w:type="spellStart"/>
      <w:r w:rsidRPr="00561049">
        <w:rPr>
          <w:rFonts w:ascii="Calibri" w:hAnsi="Calibri" w:cs="Calibri" w:hint="eastAsia"/>
          <w:lang w:val="es-ES"/>
        </w:rPr>
        <w:t>Manteiga</w:t>
      </w:r>
      <w:proofErr w:type="spellEnd"/>
      <w:r w:rsidRPr="00561049">
        <w:rPr>
          <w:rFonts w:ascii="Calibri" w:hAnsi="Calibri" w:cs="Calibri" w:hint="eastAsia"/>
          <w:lang w:val="es-ES"/>
        </w:rPr>
        <w:t xml:space="preserve"> (IP) http://eio.usc.es/pub/MAESFE.</w:t>
      </w:r>
    </w:p>
    <w:p w14:paraId="76E9F904" w14:textId="4AD0309D" w:rsidR="000B031F" w:rsidRPr="00561049" w:rsidRDefault="00561049">
      <w:pPr>
        <w:pStyle w:val="Ttulo3"/>
        <w:rPr>
          <w:rFonts w:ascii="Calibri" w:hAnsi="Calibri" w:cs="Calibri"/>
          <w:sz w:val="24"/>
          <w:szCs w:val="24"/>
          <w:u w:val="single"/>
        </w:rPr>
      </w:pPr>
      <w:r w:rsidRPr="00561049">
        <w:rPr>
          <w:rFonts w:ascii="Calibri" w:hAnsi="Calibri" w:cs="Calibri"/>
          <w:sz w:val="24"/>
          <w:szCs w:val="24"/>
          <w:u w:val="single"/>
        </w:rPr>
        <w:t>SUPERVISED WORKS</w:t>
      </w:r>
    </w:p>
    <w:p w14:paraId="09030BA9" w14:textId="77777777" w:rsidR="000B031F" w:rsidRPr="009472E7" w:rsidRDefault="00000000">
      <w:pPr>
        <w:pStyle w:val="Textbody"/>
        <w:numPr>
          <w:ilvl w:val="0"/>
          <w:numId w:val="5"/>
        </w:numPr>
        <w:spacing w:after="0"/>
        <w:rPr>
          <w:rFonts w:ascii="Calibri" w:hAnsi="Calibri" w:cs="Calibri"/>
          <w:lang w:val="en-US"/>
        </w:rPr>
      </w:pPr>
      <w:r w:rsidRPr="009472E7">
        <w:rPr>
          <w:rStyle w:val="StrongEmphasis"/>
          <w:rFonts w:ascii="Calibri" w:hAnsi="Calibri" w:cs="Calibri"/>
          <w:lang w:val="en-US"/>
        </w:rPr>
        <w:t>Co-Director of Doctoral Thesis:</w:t>
      </w:r>
      <w:r w:rsidRPr="009472E7">
        <w:rPr>
          <w:rFonts w:ascii="Calibri" w:hAnsi="Calibri" w:cs="Calibri"/>
          <w:lang w:val="en-US"/>
        </w:rPr>
        <w:t xml:space="preserve"> Pedro Harmath, “Analysis and Estimation of Unidimensional Poverty Measures under Empirical Bootstrap Process Theory”, Universidad </w:t>
      </w:r>
      <w:proofErr w:type="spellStart"/>
      <w:r w:rsidRPr="009472E7">
        <w:rPr>
          <w:rFonts w:ascii="Calibri" w:hAnsi="Calibri" w:cs="Calibri"/>
          <w:lang w:val="en-US"/>
        </w:rPr>
        <w:t>Centroccidental</w:t>
      </w:r>
      <w:proofErr w:type="spellEnd"/>
      <w:r w:rsidRPr="009472E7">
        <w:rPr>
          <w:rFonts w:ascii="Calibri" w:hAnsi="Calibri" w:cs="Calibri"/>
          <w:lang w:val="en-US"/>
        </w:rPr>
        <w:t xml:space="preserve"> "Lisandro Alvarado", Barquisimeto, 2018.</w:t>
      </w:r>
    </w:p>
    <w:p w14:paraId="54E319F3" w14:textId="77777777" w:rsidR="000B031F" w:rsidRPr="009472E7" w:rsidRDefault="00000000">
      <w:pPr>
        <w:pStyle w:val="Textbody"/>
        <w:numPr>
          <w:ilvl w:val="0"/>
          <w:numId w:val="5"/>
        </w:numPr>
        <w:spacing w:after="0"/>
        <w:rPr>
          <w:rFonts w:ascii="Calibri" w:hAnsi="Calibri" w:cs="Calibri"/>
        </w:rPr>
      </w:pPr>
      <w:r w:rsidRPr="009472E7">
        <w:rPr>
          <w:rStyle w:val="StrongEmphasis"/>
          <w:rFonts w:ascii="Calibri" w:hAnsi="Calibri" w:cs="Calibri"/>
          <w:lang w:val="en-US"/>
        </w:rPr>
        <w:t>Director of Bachelor’s Final Project:</w:t>
      </w:r>
      <w:r w:rsidRPr="009472E7">
        <w:rPr>
          <w:rFonts w:ascii="Calibri" w:hAnsi="Calibri" w:cs="Calibri"/>
          <w:lang w:val="en-US"/>
        </w:rPr>
        <w:t xml:space="preserve"> Dellys Matos, “ROC Methodology in Evaluating Cardiovascular Risk Factors as Markers of Epicardial Adipose Tissue. </w:t>
      </w:r>
      <w:proofErr w:type="spellStart"/>
      <w:r w:rsidRPr="009472E7">
        <w:rPr>
          <w:rFonts w:ascii="Calibri" w:hAnsi="Calibri" w:cs="Calibri"/>
        </w:rPr>
        <w:t>Application</w:t>
      </w:r>
      <w:proofErr w:type="spellEnd"/>
      <w:r w:rsidRPr="009472E7">
        <w:rPr>
          <w:rFonts w:ascii="Calibri" w:hAnsi="Calibri" w:cs="Calibri"/>
        </w:rPr>
        <w:t xml:space="preserve"> </w:t>
      </w:r>
      <w:proofErr w:type="spellStart"/>
      <w:r w:rsidRPr="009472E7">
        <w:rPr>
          <w:rFonts w:ascii="Calibri" w:hAnsi="Calibri" w:cs="Calibri"/>
        </w:rPr>
        <w:t>to</w:t>
      </w:r>
      <w:proofErr w:type="spellEnd"/>
      <w:r w:rsidRPr="009472E7">
        <w:rPr>
          <w:rFonts w:ascii="Calibri" w:hAnsi="Calibri" w:cs="Calibri"/>
        </w:rPr>
        <w:t xml:space="preserve"> </w:t>
      </w:r>
      <w:proofErr w:type="spellStart"/>
      <w:r w:rsidRPr="009472E7">
        <w:rPr>
          <w:rFonts w:ascii="Calibri" w:hAnsi="Calibri" w:cs="Calibri"/>
        </w:rPr>
        <w:t>Population</w:t>
      </w:r>
      <w:proofErr w:type="spellEnd"/>
      <w:r w:rsidRPr="009472E7">
        <w:rPr>
          <w:rFonts w:ascii="Calibri" w:hAnsi="Calibri" w:cs="Calibri"/>
        </w:rPr>
        <w:t xml:space="preserve">”, Universidad </w:t>
      </w:r>
      <w:proofErr w:type="spellStart"/>
      <w:r w:rsidRPr="009472E7">
        <w:rPr>
          <w:rFonts w:ascii="Calibri" w:hAnsi="Calibri" w:cs="Calibri"/>
        </w:rPr>
        <w:t>Centroccidental</w:t>
      </w:r>
      <w:proofErr w:type="spellEnd"/>
      <w:r w:rsidRPr="009472E7">
        <w:rPr>
          <w:rFonts w:ascii="Calibri" w:hAnsi="Calibri" w:cs="Calibri"/>
        </w:rPr>
        <w:t xml:space="preserve"> "Lisandro Alvarado", Barquisimeto, 2015.</w:t>
      </w:r>
    </w:p>
    <w:p w14:paraId="27676B07" w14:textId="77777777" w:rsidR="000B031F" w:rsidRPr="009472E7" w:rsidRDefault="00000000">
      <w:pPr>
        <w:pStyle w:val="Textbody"/>
        <w:numPr>
          <w:ilvl w:val="0"/>
          <w:numId w:val="5"/>
        </w:numPr>
        <w:spacing w:after="0"/>
        <w:rPr>
          <w:rFonts w:ascii="Calibri" w:hAnsi="Calibri" w:cs="Calibri"/>
          <w:lang w:val="en-US"/>
        </w:rPr>
      </w:pPr>
      <w:r w:rsidRPr="009472E7">
        <w:rPr>
          <w:rStyle w:val="StrongEmphasis"/>
          <w:rFonts w:ascii="Calibri" w:hAnsi="Calibri" w:cs="Calibri"/>
          <w:lang w:val="en-US"/>
        </w:rPr>
        <w:t>Director of Bachelor’s Final Project:</w:t>
      </w:r>
      <w:r w:rsidRPr="009472E7">
        <w:rPr>
          <w:rFonts w:ascii="Calibri" w:hAnsi="Calibri" w:cs="Calibri"/>
          <w:lang w:val="en-US"/>
        </w:rPr>
        <w:t xml:space="preserve"> Rafael González, “Point Processes, Theory, and Practical Applications”, Universidad </w:t>
      </w:r>
      <w:proofErr w:type="spellStart"/>
      <w:r w:rsidRPr="009472E7">
        <w:rPr>
          <w:rFonts w:ascii="Calibri" w:hAnsi="Calibri" w:cs="Calibri"/>
          <w:lang w:val="en-US"/>
        </w:rPr>
        <w:t>Centroccidental</w:t>
      </w:r>
      <w:proofErr w:type="spellEnd"/>
      <w:r w:rsidRPr="009472E7">
        <w:rPr>
          <w:rFonts w:ascii="Calibri" w:hAnsi="Calibri" w:cs="Calibri"/>
          <w:lang w:val="en-US"/>
        </w:rPr>
        <w:t xml:space="preserve"> "Lisandro Alvarado", Barquisimeto, 2014.</w:t>
      </w:r>
    </w:p>
    <w:p w14:paraId="4581A6A9" w14:textId="77777777" w:rsidR="000B031F" w:rsidRDefault="00000000">
      <w:pPr>
        <w:pStyle w:val="Textbody"/>
        <w:numPr>
          <w:ilvl w:val="0"/>
          <w:numId w:val="5"/>
        </w:numPr>
        <w:rPr>
          <w:rFonts w:ascii="Calibri" w:hAnsi="Calibri" w:cs="Calibri"/>
          <w:lang w:val="en-US"/>
        </w:rPr>
      </w:pPr>
      <w:r w:rsidRPr="009472E7">
        <w:rPr>
          <w:rStyle w:val="StrongEmphasis"/>
          <w:rFonts w:ascii="Calibri" w:hAnsi="Calibri" w:cs="Calibri"/>
          <w:lang w:val="en-US"/>
        </w:rPr>
        <w:t>Director of Bachelor’s Final Project:</w:t>
      </w:r>
      <w:r w:rsidRPr="009472E7">
        <w:rPr>
          <w:rFonts w:ascii="Calibri" w:hAnsi="Calibri" w:cs="Calibri"/>
          <w:lang w:val="en-US"/>
        </w:rPr>
        <w:t xml:space="preserve"> Karla Carrero, “A Vector Autoregressive Model for Modeling Inflation in Venezuela”, Universidad </w:t>
      </w:r>
      <w:proofErr w:type="spellStart"/>
      <w:r w:rsidRPr="009472E7">
        <w:rPr>
          <w:rFonts w:ascii="Calibri" w:hAnsi="Calibri" w:cs="Calibri"/>
          <w:lang w:val="en-US"/>
        </w:rPr>
        <w:t>Centroccidental</w:t>
      </w:r>
      <w:proofErr w:type="spellEnd"/>
      <w:r w:rsidRPr="009472E7">
        <w:rPr>
          <w:rFonts w:ascii="Calibri" w:hAnsi="Calibri" w:cs="Calibri"/>
          <w:lang w:val="en-US"/>
        </w:rPr>
        <w:t xml:space="preserve"> "Lisandro Alvarado", Barquisimeto, 2013.</w:t>
      </w:r>
    </w:p>
    <w:p w14:paraId="54C90E4E" w14:textId="0BC49F65" w:rsidR="000363FC" w:rsidRPr="000363FC" w:rsidRDefault="000363FC" w:rsidP="000363FC">
      <w:pPr>
        <w:rPr>
          <w:rFonts w:ascii="Calibri" w:hAnsi="Calibri" w:cs="Calibri"/>
        </w:rPr>
      </w:pPr>
      <w:r w:rsidRPr="000363FC">
        <w:rPr>
          <w:rFonts w:ascii="Calibri" w:hAnsi="Calibri" w:cs="Calibri"/>
          <w:b/>
          <w:bCs/>
          <w:u w:val="single"/>
        </w:rPr>
        <w:t>PUBLICATIONS</w:t>
      </w:r>
    </w:p>
    <w:p w14:paraId="4036BA8D" w14:textId="77777777" w:rsidR="000363FC" w:rsidRPr="000363FC" w:rsidRDefault="000363FC" w:rsidP="000363FC">
      <w:pPr>
        <w:jc w:val="both"/>
        <w:rPr>
          <w:rStyle w:val="ng-binding"/>
          <w:rFonts w:ascii="Calibri" w:hAnsi="Calibri" w:cs="Calibri"/>
          <w:lang w:val="en-US"/>
        </w:rPr>
      </w:pPr>
    </w:p>
    <w:p w14:paraId="6E66CBDA" w14:textId="7E17DD1D" w:rsidR="000363FC" w:rsidRPr="000363FC" w:rsidRDefault="000363FC" w:rsidP="000363FC">
      <w:pPr>
        <w:pStyle w:val="Prrafodelista"/>
        <w:numPr>
          <w:ilvl w:val="0"/>
          <w:numId w:val="20"/>
        </w:numPr>
        <w:overflowPunct w:val="0"/>
        <w:autoSpaceDN/>
        <w:ind w:left="360"/>
        <w:jc w:val="both"/>
        <w:textAlignment w:val="auto"/>
        <w:rPr>
          <w:rFonts w:ascii="Calibri" w:hAnsi="Calibri" w:cs="Calibri"/>
          <w:szCs w:val="24"/>
          <w:lang w:val="en-US"/>
        </w:rPr>
      </w:pPr>
      <w:proofErr w:type="spellStart"/>
      <w:r w:rsidRPr="000363FC">
        <w:rPr>
          <w:rFonts w:ascii="Calibri" w:hAnsi="Calibri" w:cs="Calibri"/>
          <w:color w:val="222222"/>
          <w:szCs w:val="24"/>
          <w:shd w:val="clear" w:color="auto" w:fill="FFFFFF"/>
        </w:rPr>
        <w:t>Cristobal</w:t>
      </w:r>
      <w:proofErr w:type="spellEnd"/>
      <w:r w:rsidRPr="000363FC">
        <w:rPr>
          <w:rFonts w:ascii="Calibri" w:hAnsi="Calibri" w:cs="Calibri"/>
          <w:color w:val="222222"/>
          <w:szCs w:val="24"/>
          <w:shd w:val="clear" w:color="auto" w:fill="FFFFFF"/>
        </w:rPr>
        <w:t xml:space="preserve"> </w:t>
      </w:r>
      <w:proofErr w:type="spellStart"/>
      <w:r w:rsidRPr="000363FC">
        <w:rPr>
          <w:rFonts w:ascii="Calibri" w:hAnsi="Calibri" w:cs="Calibri"/>
          <w:color w:val="222222"/>
          <w:szCs w:val="24"/>
          <w:shd w:val="clear" w:color="auto" w:fill="FFFFFF"/>
        </w:rPr>
        <w:t>Esteban,Irantzu</w:t>
      </w:r>
      <w:proofErr w:type="spellEnd"/>
      <w:r w:rsidRPr="000363FC">
        <w:rPr>
          <w:rFonts w:ascii="Calibri" w:hAnsi="Calibri" w:cs="Calibri"/>
          <w:color w:val="222222"/>
          <w:szCs w:val="24"/>
          <w:shd w:val="clear" w:color="auto" w:fill="FFFFFF"/>
        </w:rPr>
        <w:t xml:space="preserve"> Barrio; Amaia Aramburu; Abelardo Monsalve-</w:t>
      </w:r>
      <w:proofErr w:type="spellStart"/>
      <w:r w:rsidRPr="000363FC">
        <w:rPr>
          <w:rFonts w:ascii="Calibri" w:hAnsi="Calibri" w:cs="Calibri"/>
          <w:color w:val="222222"/>
          <w:szCs w:val="24"/>
          <w:shd w:val="clear" w:color="auto" w:fill="FFFFFF"/>
        </w:rPr>
        <w:t>Cobis</w:t>
      </w:r>
      <w:proofErr w:type="spellEnd"/>
      <w:r w:rsidRPr="000363FC">
        <w:rPr>
          <w:rFonts w:ascii="Calibri" w:hAnsi="Calibri" w:cs="Calibri"/>
          <w:color w:val="222222"/>
          <w:szCs w:val="24"/>
          <w:shd w:val="clear" w:color="auto" w:fill="FFFFFF"/>
        </w:rPr>
        <w:t xml:space="preserve">; </w:t>
      </w:r>
      <w:proofErr w:type="spellStart"/>
      <w:r w:rsidRPr="000363FC">
        <w:rPr>
          <w:rFonts w:ascii="Calibri" w:hAnsi="Calibri" w:cs="Calibri"/>
          <w:color w:val="222222"/>
          <w:szCs w:val="24"/>
          <w:shd w:val="clear" w:color="auto" w:fill="FFFFFF"/>
        </w:rPr>
        <w:t>Leyre</w:t>
      </w:r>
      <w:proofErr w:type="spellEnd"/>
      <w:r w:rsidRPr="000363FC">
        <w:rPr>
          <w:rFonts w:ascii="Calibri" w:hAnsi="Calibri" w:cs="Calibri"/>
          <w:color w:val="222222"/>
          <w:szCs w:val="24"/>
          <w:shd w:val="clear" w:color="auto" w:fill="FFFFFF"/>
        </w:rPr>
        <w:t xml:space="preserve"> Chasco; Javier </w:t>
      </w:r>
      <w:proofErr w:type="spellStart"/>
      <w:r w:rsidRPr="000363FC">
        <w:rPr>
          <w:rFonts w:ascii="Calibri" w:hAnsi="Calibri" w:cs="Calibri"/>
          <w:color w:val="222222"/>
          <w:szCs w:val="24"/>
          <w:shd w:val="clear" w:color="auto" w:fill="FFFFFF"/>
        </w:rPr>
        <w:t>Moraza</w:t>
      </w:r>
      <w:proofErr w:type="spellEnd"/>
      <w:r w:rsidRPr="000363FC">
        <w:rPr>
          <w:rFonts w:ascii="Calibri" w:hAnsi="Calibri" w:cs="Calibri"/>
          <w:color w:val="222222"/>
          <w:szCs w:val="24"/>
          <w:shd w:val="clear" w:color="auto" w:fill="FFFFFF"/>
        </w:rPr>
        <w:t xml:space="preserve">; Josu </w:t>
      </w:r>
      <w:proofErr w:type="spellStart"/>
      <w:r w:rsidRPr="000363FC">
        <w:rPr>
          <w:rFonts w:ascii="Calibri" w:hAnsi="Calibri" w:cs="Calibri"/>
          <w:color w:val="222222"/>
          <w:szCs w:val="24"/>
          <w:shd w:val="clear" w:color="auto" w:fill="FFFFFF"/>
        </w:rPr>
        <w:t>Najera</w:t>
      </w:r>
      <w:proofErr w:type="spellEnd"/>
      <w:r w:rsidRPr="000363FC">
        <w:rPr>
          <w:rFonts w:ascii="Calibri" w:hAnsi="Calibri" w:cs="Calibri"/>
          <w:color w:val="222222"/>
          <w:szCs w:val="24"/>
          <w:shd w:val="clear" w:color="auto" w:fill="FFFFFF"/>
        </w:rPr>
        <w:t xml:space="preserve">-Zuloaga; Susana Aizpiri; Myriam Aburto; Inmaculada </w:t>
      </w:r>
      <w:proofErr w:type="spellStart"/>
      <w:r w:rsidRPr="000363FC">
        <w:rPr>
          <w:rFonts w:ascii="Calibri" w:hAnsi="Calibri" w:cs="Calibri"/>
          <w:color w:val="222222"/>
          <w:szCs w:val="24"/>
          <w:shd w:val="clear" w:color="auto" w:fill="FFFFFF"/>
        </w:rPr>
        <w:t>Arostegui</w:t>
      </w:r>
      <w:proofErr w:type="spellEnd"/>
      <w:r w:rsidRPr="000363FC">
        <w:rPr>
          <w:rFonts w:ascii="Calibri" w:hAnsi="Calibri" w:cs="Calibri"/>
          <w:color w:val="222222"/>
          <w:szCs w:val="24"/>
          <w:shd w:val="clear" w:color="auto" w:fill="FFFFFF"/>
        </w:rPr>
        <w:t xml:space="preserve">; </w:t>
      </w:r>
      <w:proofErr w:type="spellStart"/>
      <w:r w:rsidRPr="000363FC">
        <w:rPr>
          <w:rFonts w:ascii="Calibri" w:hAnsi="Calibri" w:cs="Calibri"/>
          <w:color w:val="222222"/>
          <w:szCs w:val="24"/>
          <w:shd w:val="clear" w:color="auto" w:fill="FFFFFF"/>
        </w:rPr>
        <w:t>Jose</w:t>
      </w:r>
      <w:proofErr w:type="spellEnd"/>
      <w:r w:rsidRPr="000363FC">
        <w:rPr>
          <w:rFonts w:ascii="Calibri" w:hAnsi="Calibri" w:cs="Calibri"/>
          <w:color w:val="222222"/>
          <w:szCs w:val="24"/>
          <w:shd w:val="clear" w:color="auto" w:fill="FFFFFF"/>
        </w:rPr>
        <w:t xml:space="preserve"> </w:t>
      </w:r>
      <w:proofErr w:type="spellStart"/>
      <w:r w:rsidRPr="000363FC">
        <w:rPr>
          <w:rFonts w:ascii="Calibri" w:hAnsi="Calibri" w:cs="Calibri"/>
          <w:color w:val="222222"/>
          <w:szCs w:val="24"/>
          <w:shd w:val="clear" w:color="auto" w:fill="FFFFFF"/>
        </w:rPr>
        <w:t>Maria</w:t>
      </w:r>
      <w:proofErr w:type="spellEnd"/>
      <w:r w:rsidRPr="000363FC">
        <w:rPr>
          <w:rFonts w:ascii="Calibri" w:hAnsi="Calibri" w:cs="Calibri"/>
          <w:color w:val="222222"/>
          <w:szCs w:val="24"/>
          <w:shd w:val="clear" w:color="auto" w:fill="FFFFFF"/>
        </w:rPr>
        <w:t xml:space="preserve"> </w:t>
      </w:r>
      <w:r w:rsidRPr="000363FC">
        <w:rPr>
          <w:rFonts w:ascii="Calibri" w:hAnsi="Calibri" w:cs="Calibri"/>
          <w:color w:val="222222"/>
          <w:szCs w:val="24"/>
          <w:shd w:val="clear" w:color="auto" w:fill="FFFFFF"/>
        </w:rPr>
        <w:lastRenderedPageBreak/>
        <w:t xml:space="preserve">Quintana (2024), </w:t>
      </w:r>
      <w:proofErr w:type="spellStart"/>
      <w:r w:rsidRPr="000363FC">
        <w:rPr>
          <w:rFonts w:ascii="Calibri" w:hAnsi="Calibri" w:cs="Calibri"/>
          <w:i/>
          <w:iCs/>
          <w:color w:val="222222"/>
          <w:szCs w:val="24"/>
          <w:shd w:val="clear" w:color="auto" w:fill="FFFFFF"/>
        </w:rPr>
        <w:t>Functional</w:t>
      </w:r>
      <w:proofErr w:type="spellEnd"/>
      <w:r w:rsidRPr="000363FC">
        <w:rPr>
          <w:rFonts w:ascii="Calibri" w:hAnsi="Calibri" w:cs="Calibri"/>
          <w:i/>
          <w:iCs/>
          <w:color w:val="222222"/>
          <w:szCs w:val="24"/>
          <w:shd w:val="clear" w:color="auto" w:fill="FFFFFF"/>
        </w:rPr>
        <w:t xml:space="preserve"> </w:t>
      </w:r>
      <w:proofErr w:type="spellStart"/>
      <w:r w:rsidRPr="000363FC">
        <w:rPr>
          <w:rFonts w:ascii="Calibri" w:hAnsi="Calibri" w:cs="Calibri"/>
          <w:i/>
          <w:iCs/>
          <w:color w:val="222222"/>
          <w:szCs w:val="24"/>
          <w:shd w:val="clear" w:color="auto" w:fill="FFFFFF"/>
        </w:rPr>
        <w:t>Capacity</w:t>
      </w:r>
      <w:proofErr w:type="spellEnd"/>
      <w:r w:rsidRPr="000363FC">
        <w:rPr>
          <w:rFonts w:ascii="Calibri" w:hAnsi="Calibri" w:cs="Calibri"/>
          <w:i/>
          <w:iCs/>
          <w:color w:val="222222"/>
          <w:szCs w:val="24"/>
          <w:shd w:val="clear" w:color="auto" w:fill="FFFFFF"/>
        </w:rPr>
        <w:t xml:space="preserve"> and </w:t>
      </w:r>
      <w:proofErr w:type="spellStart"/>
      <w:r w:rsidRPr="000363FC">
        <w:rPr>
          <w:rFonts w:ascii="Calibri" w:hAnsi="Calibri" w:cs="Calibri"/>
          <w:i/>
          <w:iCs/>
          <w:color w:val="222222"/>
          <w:szCs w:val="24"/>
          <w:shd w:val="clear" w:color="auto" w:fill="FFFFFF"/>
        </w:rPr>
        <w:t>Physical</w:t>
      </w:r>
      <w:proofErr w:type="spellEnd"/>
      <w:r w:rsidRPr="000363FC">
        <w:rPr>
          <w:rFonts w:ascii="Calibri" w:hAnsi="Calibri" w:cs="Calibri"/>
          <w:i/>
          <w:iCs/>
          <w:color w:val="222222"/>
          <w:szCs w:val="24"/>
          <w:shd w:val="clear" w:color="auto" w:fill="FFFFFF"/>
        </w:rPr>
        <w:t xml:space="preserve"> </w:t>
      </w:r>
      <w:proofErr w:type="spellStart"/>
      <w:r w:rsidRPr="000363FC">
        <w:rPr>
          <w:rFonts w:ascii="Calibri" w:hAnsi="Calibri" w:cs="Calibri"/>
          <w:i/>
          <w:iCs/>
          <w:color w:val="222222"/>
          <w:szCs w:val="24"/>
          <w:shd w:val="clear" w:color="auto" w:fill="FFFFFF"/>
        </w:rPr>
        <w:t>Activity</w:t>
      </w:r>
      <w:proofErr w:type="spellEnd"/>
      <w:r w:rsidRPr="000363FC">
        <w:rPr>
          <w:rFonts w:ascii="Calibri" w:hAnsi="Calibri" w:cs="Calibri"/>
          <w:i/>
          <w:iCs/>
          <w:color w:val="222222"/>
          <w:szCs w:val="24"/>
          <w:shd w:val="clear" w:color="auto" w:fill="FFFFFF"/>
        </w:rPr>
        <w:t xml:space="preserve">. </w:t>
      </w:r>
      <w:r w:rsidRPr="000363FC">
        <w:rPr>
          <w:rFonts w:ascii="Calibri" w:hAnsi="Calibri" w:cs="Calibri"/>
          <w:i/>
          <w:iCs/>
          <w:color w:val="222222"/>
          <w:szCs w:val="24"/>
          <w:shd w:val="clear" w:color="auto" w:fill="FFFFFF"/>
          <w:lang w:val="en-US"/>
        </w:rPr>
        <w:t>An Instrument for Classification of COPD Patients</w:t>
      </w:r>
      <w:r w:rsidRPr="000363FC">
        <w:rPr>
          <w:rFonts w:ascii="Calibri" w:hAnsi="Calibri" w:cs="Calibri"/>
          <w:color w:val="222222"/>
          <w:szCs w:val="24"/>
          <w:shd w:val="clear" w:color="auto" w:fill="FFFFFF"/>
          <w:lang w:val="en-US"/>
        </w:rPr>
        <w:t>. Respiratory Medicine. (In review)</w:t>
      </w:r>
    </w:p>
    <w:p w14:paraId="78A75052" w14:textId="77777777" w:rsidR="000363FC" w:rsidRPr="000363FC" w:rsidRDefault="000363FC" w:rsidP="000363FC">
      <w:pPr>
        <w:pStyle w:val="Prrafodelista"/>
        <w:ind w:left="360"/>
        <w:jc w:val="both"/>
        <w:rPr>
          <w:rStyle w:val="ng-binding"/>
          <w:rFonts w:ascii="Calibri" w:hAnsi="Calibri" w:cs="Calibri"/>
          <w:szCs w:val="24"/>
          <w:lang w:val="en-US"/>
        </w:rPr>
      </w:pPr>
    </w:p>
    <w:p w14:paraId="45C149CF" w14:textId="77777777" w:rsidR="000363FC" w:rsidRPr="000363FC" w:rsidRDefault="000363FC" w:rsidP="000363FC">
      <w:pPr>
        <w:pStyle w:val="Prrafodelista"/>
        <w:numPr>
          <w:ilvl w:val="0"/>
          <w:numId w:val="20"/>
        </w:numPr>
        <w:overflowPunct w:val="0"/>
        <w:autoSpaceDN/>
        <w:ind w:left="360"/>
        <w:textAlignment w:val="auto"/>
        <w:rPr>
          <w:rFonts w:ascii="Calibri" w:hAnsi="Calibri" w:cs="Calibri"/>
          <w:szCs w:val="24"/>
          <w:lang w:val="en-US"/>
        </w:rPr>
      </w:pPr>
      <w:bookmarkStart w:id="0" w:name="_Hlk201260500"/>
      <w:r w:rsidRPr="000363FC">
        <w:rPr>
          <w:rStyle w:val="ng-binding"/>
          <w:rFonts w:ascii="Calibri" w:hAnsi="Calibri" w:cs="Calibri"/>
          <w:szCs w:val="24"/>
        </w:rPr>
        <w:t>Vaamonde-Rivas, Manuel, Monsalve-</w:t>
      </w:r>
      <w:proofErr w:type="spellStart"/>
      <w:r w:rsidRPr="000363FC">
        <w:rPr>
          <w:rStyle w:val="ng-binding"/>
          <w:rFonts w:ascii="Calibri" w:hAnsi="Calibri" w:cs="Calibri"/>
          <w:szCs w:val="24"/>
        </w:rPr>
        <w:t>Cobis</w:t>
      </w:r>
      <w:proofErr w:type="spellEnd"/>
      <w:r w:rsidRPr="000363FC">
        <w:rPr>
          <w:rStyle w:val="ng-binding"/>
          <w:rFonts w:ascii="Calibri" w:hAnsi="Calibri" w:cs="Calibri"/>
          <w:szCs w:val="24"/>
        </w:rPr>
        <w:t xml:space="preserve">, Abelardo, Pardo-Fernández, Juan Carlos, &amp; de Uña-Álvarez, Jacobo. </w:t>
      </w:r>
      <w:r w:rsidRPr="000363FC">
        <w:rPr>
          <w:rStyle w:val="ng-binding"/>
          <w:rFonts w:ascii="Calibri" w:hAnsi="Calibri" w:cs="Calibri"/>
          <w:szCs w:val="24"/>
          <w:lang w:val="en-US"/>
        </w:rPr>
        <w:t xml:space="preserve">(2021). </w:t>
      </w:r>
      <w:r w:rsidRPr="000363FC">
        <w:rPr>
          <w:rStyle w:val="ng-binding"/>
          <w:rFonts w:ascii="Calibri" w:hAnsi="Calibri" w:cs="Calibri"/>
          <w:i/>
          <w:iCs/>
          <w:szCs w:val="24"/>
          <w:lang w:val="en-US"/>
        </w:rPr>
        <w:t>Software module based on lifetime analysis for a predictive maintenance decision-support system</w:t>
      </w:r>
      <w:r w:rsidRPr="000363FC">
        <w:rPr>
          <w:rStyle w:val="ng-binding"/>
          <w:rFonts w:ascii="Calibri" w:hAnsi="Calibri" w:cs="Calibri"/>
          <w:szCs w:val="24"/>
          <w:lang w:val="en-US"/>
        </w:rPr>
        <w:t xml:space="preserve">. </w:t>
      </w:r>
      <w:hyperlink r:id="rId9" w:history="1">
        <w:r w:rsidRPr="000363FC">
          <w:rPr>
            <w:rStyle w:val="Hipervnculo"/>
            <w:rFonts w:ascii="Calibri" w:hAnsi="Calibri" w:cs="Calibri"/>
            <w:szCs w:val="24"/>
            <w:lang w:val="en-US"/>
          </w:rPr>
          <w:t>http://doi.org/10.5281/zenodo.4557168</w:t>
        </w:r>
      </w:hyperlink>
    </w:p>
    <w:bookmarkEnd w:id="0"/>
    <w:p w14:paraId="233952F5" w14:textId="77777777" w:rsidR="000363FC" w:rsidRPr="000363FC" w:rsidRDefault="000363FC" w:rsidP="000363FC">
      <w:pPr>
        <w:pStyle w:val="Prrafodelista"/>
        <w:ind w:left="360"/>
        <w:jc w:val="both"/>
        <w:rPr>
          <w:rStyle w:val="ng-binding"/>
          <w:rFonts w:ascii="Calibri" w:hAnsi="Calibri" w:cs="Calibri"/>
          <w:szCs w:val="24"/>
          <w:lang w:val="en-US"/>
        </w:rPr>
      </w:pPr>
    </w:p>
    <w:p w14:paraId="693042CA" w14:textId="77777777" w:rsidR="000363FC" w:rsidRPr="000363FC" w:rsidRDefault="000363FC" w:rsidP="000363FC">
      <w:pPr>
        <w:pStyle w:val="Prrafodelista"/>
        <w:numPr>
          <w:ilvl w:val="0"/>
          <w:numId w:val="20"/>
        </w:numPr>
        <w:suppressAutoHyphens w:val="0"/>
        <w:autoSpaceDE w:val="0"/>
        <w:adjustRightInd w:val="0"/>
        <w:ind w:left="360"/>
        <w:jc w:val="both"/>
        <w:textAlignment w:val="auto"/>
        <w:rPr>
          <w:rFonts w:ascii="Calibri" w:eastAsia="Times New Roman" w:hAnsi="Calibri" w:cs="Calibri"/>
          <w:szCs w:val="24"/>
          <w:lang w:val="es-ES" w:eastAsia="es-ES"/>
        </w:rPr>
      </w:pPr>
      <w:r w:rsidRPr="000363FC">
        <w:rPr>
          <w:rFonts w:ascii="Calibri" w:eastAsia="Times New Roman" w:hAnsi="Calibri" w:cs="Calibri"/>
          <w:szCs w:val="24"/>
          <w:lang w:val="en-US" w:eastAsia="es-ES"/>
        </w:rPr>
        <w:t xml:space="preserve">Harmath, P., Ramoni, J., Monsalve, A. and Fajardo, J. (2021). </w:t>
      </w:r>
      <w:r w:rsidRPr="000363FC">
        <w:rPr>
          <w:rFonts w:ascii="Calibri" w:eastAsia="Times New Roman" w:hAnsi="Calibri" w:cs="Calibri"/>
          <w:i/>
          <w:iCs/>
          <w:szCs w:val="24"/>
          <w:lang w:val="en-US" w:eastAsia="es-ES"/>
        </w:rPr>
        <w:t>About the Bootstrap Weak Convergence for the Foster-Greer-</w:t>
      </w:r>
      <w:proofErr w:type="spellStart"/>
      <w:r w:rsidRPr="000363FC">
        <w:rPr>
          <w:rFonts w:ascii="Calibri" w:eastAsia="Times New Roman" w:hAnsi="Calibri" w:cs="Calibri"/>
          <w:i/>
          <w:iCs/>
          <w:szCs w:val="24"/>
          <w:lang w:val="en-US" w:eastAsia="es-ES"/>
        </w:rPr>
        <w:t>Thorbecke</w:t>
      </w:r>
      <w:proofErr w:type="spellEnd"/>
      <w:r w:rsidRPr="000363FC">
        <w:rPr>
          <w:rFonts w:ascii="Calibri" w:eastAsia="Times New Roman" w:hAnsi="Calibri" w:cs="Calibri"/>
          <w:i/>
          <w:iCs/>
          <w:szCs w:val="24"/>
          <w:lang w:val="en-US" w:eastAsia="es-ES"/>
        </w:rPr>
        <w:t xml:space="preserve"> Poverty Index</w:t>
      </w:r>
      <w:r w:rsidRPr="000363FC">
        <w:rPr>
          <w:rFonts w:ascii="Calibri" w:eastAsia="Times New Roman" w:hAnsi="Calibri" w:cs="Calibri"/>
          <w:szCs w:val="24"/>
          <w:lang w:val="en-US" w:eastAsia="es-ES"/>
        </w:rPr>
        <w:t xml:space="preserve">. </w:t>
      </w:r>
      <w:r w:rsidRPr="000363FC">
        <w:rPr>
          <w:rFonts w:ascii="Calibri" w:eastAsia="Times New Roman" w:hAnsi="Calibri" w:cs="Calibri"/>
          <w:szCs w:val="24"/>
          <w:lang w:val="es-ES" w:eastAsia="es-ES"/>
        </w:rPr>
        <w:t>Investigación Operacional. 42(2),174-194.</w:t>
      </w:r>
    </w:p>
    <w:p w14:paraId="7B7F2BA7" w14:textId="77777777" w:rsidR="000363FC" w:rsidRPr="000363FC" w:rsidRDefault="000363FC" w:rsidP="000363FC">
      <w:pPr>
        <w:pStyle w:val="Prrafodelista"/>
        <w:suppressAutoHyphens w:val="0"/>
        <w:autoSpaceDE w:val="0"/>
        <w:adjustRightInd w:val="0"/>
        <w:ind w:left="360"/>
        <w:jc w:val="both"/>
        <w:rPr>
          <w:rFonts w:ascii="Calibri" w:eastAsia="Times New Roman" w:hAnsi="Calibri" w:cs="Calibri"/>
          <w:szCs w:val="24"/>
          <w:lang w:val="es-ES" w:eastAsia="es-ES"/>
        </w:rPr>
      </w:pPr>
      <w:hyperlink r:id="rId10" w:history="1">
        <w:r w:rsidRPr="000363FC">
          <w:rPr>
            <w:rStyle w:val="Hipervnculo"/>
            <w:rFonts w:ascii="Calibri" w:eastAsia="Times New Roman" w:hAnsi="Calibri" w:cs="Calibri"/>
            <w:szCs w:val="24"/>
            <w:lang w:val="es-ES" w:eastAsia="es-ES"/>
          </w:rPr>
          <w:t>https://rev-inv-ope.pantheonsorbonne.fr/sites/default/_les/inline-_les/42221-04.pdf</w:t>
        </w:r>
      </w:hyperlink>
    </w:p>
    <w:p w14:paraId="58BA9190" w14:textId="77777777" w:rsidR="000363FC" w:rsidRPr="000363FC" w:rsidRDefault="000363FC" w:rsidP="000363FC">
      <w:pPr>
        <w:pStyle w:val="Prrafodelista"/>
        <w:numPr>
          <w:ilvl w:val="0"/>
          <w:numId w:val="20"/>
        </w:numPr>
        <w:suppressAutoHyphens w:val="0"/>
        <w:autoSpaceDE w:val="0"/>
        <w:adjustRightInd w:val="0"/>
        <w:ind w:left="360"/>
        <w:jc w:val="both"/>
        <w:textAlignment w:val="auto"/>
        <w:rPr>
          <w:rFonts w:ascii="Calibri" w:eastAsia="Times New Roman" w:hAnsi="Calibri" w:cs="Calibri"/>
          <w:szCs w:val="24"/>
          <w:lang w:val="es-ES" w:eastAsia="es-ES"/>
        </w:rPr>
      </w:pPr>
      <w:r w:rsidRPr="000363FC">
        <w:rPr>
          <w:rFonts w:ascii="Calibri" w:eastAsia="Times New Roman" w:hAnsi="Calibri" w:cs="Calibri"/>
          <w:szCs w:val="24"/>
          <w:lang w:val="en-US" w:eastAsia="es-ES"/>
        </w:rPr>
        <w:t xml:space="preserve">Harmath, P., Ramoni, J. and Monsalve, A. (2020). A </w:t>
      </w:r>
      <w:proofErr w:type="spellStart"/>
      <w:r w:rsidRPr="000363FC">
        <w:rPr>
          <w:rFonts w:ascii="Calibri" w:eastAsia="Times New Roman" w:hAnsi="Calibri" w:cs="Calibri"/>
          <w:szCs w:val="24"/>
          <w:lang w:val="en-US" w:eastAsia="es-ES"/>
        </w:rPr>
        <w:t>Glivenko</w:t>
      </w:r>
      <w:proofErr w:type="spellEnd"/>
      <w:r w:rsidRPr="000363FC">
        <w:rPr>
          <w:rFonts w:ascii="Calibri" w:eastAsia="Times New Roman" w:hAnsi="Calibri" w:cs="Calibri"/>
          <w:szCs w:val="24"/>
          <w:lang w:val="en-US" w:eastAsia="es-ES"/>
        </w:rPr>
        <w:t>-Cantelli Bootstrap Theorem for the Foster-Greer-</w:t>
      </w:r>
      <w:proofErr w:type="spellStart"/>
      <w:r w:rsidRPr="000363FC">
        <w:rPr>
          <w:rFonts w:ascii="Calibri" w:eastAsia="Times New Roman" w:hAnsi="Calibri" w:cs="Calibri"/>
          <w:szCs w:val="24"/>
          <w:lang w:val="en-US" w:eastAsia="es-ES"/>
        </w:rPr>
        <w:t>Thorbecke</w:t>
      </w:r>
      <w:proofErr w:type="spellEnd"/>
      <w:r w:rsidRPr="000363FC">
        <w:rPr>
          <w:rFonts w:ascii="Calibri" w:eastAsia="Times New Roman" w:hAnsi="Calibri" w:cs="Calibri"/>
          <w:szCs w:val="24"/>
          <w:lang w:val="en-US" w:eastAsia="es-ES"/>
        </w:rPr>
        <w:t xml:space="preserve"> Poverty Index. </w:t>
      </w:r>
      <w:r w:rsidRPr="000363FC">
        <w:rPr>
          <w:rFonts w:ascii="Calibri" w:eastAsia="Times New Roman" w:hAnsi="Calibri" w:cs="Calibri"/>
          <w:szCs w:val="24"/>
          <w:lang w:val="es-ES" w:eastAsia="es-ES"/>
        </w:rPr>
        <w:t xml:space="preserve">Revista Colombiana de Matemáticas. 54(2), 159-177. </w:t>
      </w:r>
      <w:proofErr w:type="spellStart"/>
      <w:r w:rsidRPr="000363FC">
        <w:rPr>
          <w:rFonts w:ascii="Calibri" w:eastAsia="Times New Roman" w:hAnsi="Calibri" w:cs="Calibri"/>
          <w:szCs w:val="24"/>
          <w:lang w:val="es-ES" w:eastAsia="es-ES"/>
        </w:rPr>
        <w:t>Scopus-Scimago</w:t>
      </w:r>
      <w:proofErr w:type="spellEnd"/>
      <w:r w:rsidRPr="000363FC">
        <w:rPr>
          <w:rFonts w:ascii="Calibri" w:eastAsia="Times New Roman" w:hAnsi="Calibri" w:cs="Calibri"/>
          <w:szCs w:val="24"/>
          <w:lang w:val="es-ES" w:eastAsia="es-ES"/>
        </w:rPr>
        <w:t xml:space="preserve"> (Q4). </w:t>
      </w:r>
    </w:p>
    <w:p w14:paraId="086F30BC" w14:textId="77777777" w:rsidR="000363FC" w:rsidRPr="000363FC" w:rsidRDefault="000363FC" w:rsidP="000363FC">
      <w:pPr>
        <w:pStyle w:val="Prrafodelista"/>
        <w:suppressAutoHyphens w:val="0"/>
        <w:autoSpaceDE w:val="0"/>
        <w:adjustRightInd w:val="0"/>
        <w:ind w:left="360"/>
        <w:jc w:val="both"/>
        <w:rPr>
          <w:rFonts w:ascii="Calibri" w:eastAsia="Times New Roman" w:hAnsi="Calibri" w:cs="Calibri"/>
          <w:szCs w:val="24"/>
          <w:lang w:val="en-US" w:eastAsia="es-ES"/>
        </w:rPr>
      </w:pPr>
      <w:r w:rsidRPr="000363FC">
        <w:rPr>
          <w:rFonts w:ascii="Calibri" w:eastAsia="Times New Roman" w:hAnsi="Calibri" w:cs="Calibri"/>
          <w:szCs w:val="24"/>
          <w:lang w:val="en-US" w:eastAsia="es-ES"/>
        </w:rPr>
        <w:t xml:space="preserve">Available at: </w:t>
      </w:r>
      <w:hyperlink r:id="rId11" w:history="1">
        <w:r w:rsidRPr="000363FC">
          <w:rPr>
            <w:rStyle w:val="Hipervnculo"/>
            <w:rFonts w:ascii="Calibri" w:eastAsia="Times New Roman" w:hAnsi="Calibri" w:cs="Calibri"/>
            <w:szCs w:val="24"/>
            <w:lang w:val="en-US" w:eastAsia="es-ES"/>
          </w:rPr>
          <w:t>https://revistas.unal.edu.co/index.php/recolma/article/view/93845</w:t>
        </w:r>
      </w:hyperlink>
    </w:p>
    <w:p w14:paraId="2CAD5398" w14:textId="77777777" w:rsidR="000363FC" w:rsidRPr="000363FC" w:rsidRDefault="000363FC" w:rsidP="000363FC">
      <w:pPr>
        <w:pStyle w:val="Prrafodelista"/>
        <w:numPr>
          <w:ilvl w:val="0"/>
          <w:numId w:val="20"/>
        </w:numPr>
        <w:suppressAutoHyphens w:val="0"/>
        <w:autoSpaceDE w:val="0"/>
        <w:adjustRightInd w:val="0"/>
        <w:ind w:left="360"/>
        <w:jc w:val="both"/>
        <w:textAlignment w:val="auto"/>
        <w:rPr>
          <w:rFonts w:ascii="Calibri" w:eastAsia="Times New Roman" w:hAnsi="Calibri" w:cs="Calibri"/>
          <w:szCs w:val="24"/>
          <w:lang w:val="es-ES" w:eastAsia="es-ES"/>
        </w:rPr>
      </w:pPr>
      <w:proofErr w:type="spellStart"/>
      <w:r w:rsidRPr="000363FC">
        <w:rPr>
          <w:rFonts w:ascii="Calibri" w:eastAsia="Times New Roman" w:hAnsi="Calibri" w:cs="Calibri"/>
          <w:szCs w:val="24"/>
          <w:lang w:val="es-ES" w:eastAsia="es-ES"/>
        </w:rPr>
        <w:t>Harmath</w:t>
      </w:r>
      <w:proofErr w:type="spellEnd"/>
      <w:r w:rsidRPr="000363FC">
        <w:rPr>
          <w:rFonts w:ascii="Calibri" w:eastAsia="Times New Roman" w:hAnsi="Calibri" w:cs="Calibri"/>
          <w:szCs w:val="24"/>
          <w:lang w:val="es-ES" w:eastAsia="es-ES"/>
        </w:rPr>
        <w:t xml:space="preserve">, P., </w:t>
      </w:r>
      <w:proofErr w:type="spellStart"/>
      <w:r w:rsidRPr="000363FC">
        <w:rPr>
          <w:rFonts w:ascii="Calibri" w:eastAsia="Times New Roman" w:hAnsi="Calibri" w:cs="Calibri"/>
          <w:szCs w:val="24"/>
          <w:lang w:val="es-ES" w:eastAsia="es-ES"/>
        </w:rPr>
        <w:t>Ramoni</w:t>
      </w:r>
      <w:proofErr w:type="spellEnd"/>
      <w:r w:rsidRPr="000363FC">
        <w:rPr>
          <w:rFonts w:ascii="Calibri" w:eastAsia="Times New Roman" w:hAnsi="Calibri" w:cs="Calibri"/>
          <w:szCs w:val="24"/>
          <w:lang w:val="es-ES" w:eastAsia="es-ES"/>
        </w:rPr>
        <w:t xml:space="preserve">, J. y Monsalve, A. (2019). </w:t>
      </w:r>
      <w:r w:rsidRPr="000363FC">
        <w:rPr>
          <w:rFonts w:ascii="Calibri" w:eastAsia="Times New Roman" w:hAnsi="Calibri" w:cs="Calibri"/>
          <w:i/>
          <w:iCs/>
          <w:szCs w:val="24"/>
          <w:lang w:val="es-ES" w:eastAsia="es-ES"/>
        </w:rPr>
        <w:t xml:space="preserve">Un Resultado </w:t>
      </w:r>
      <w:proofErr w:type="spellStart"/>
      <w:r w:rsidRPr="000363FC">
        <w:rPr>
          <w:rFonts w:ascii="Calibri" w:eastAsia="Times New Roman" w:hAnsi="Calibri" w:cs="Calibri"/>
          <w:i/>
          <w:iCs/>
          <w:szCs w:val="24"/>
          <w:lang w:val="es-ES" w:eastAsia="es-ES"/>
        </w:rPr>
        <w:t>Glivenko-Cantelli</w:t>
      </w:r>
      <w:proofErr w:type="spellEnd"/>
      <w:r w:rsidRPr="000363FC">
        <w:rPr>
          <w:rFonts w:ascii="Calibri" w:eastAsia="Times New Roman" w:hAnsi="Calibri" w:cs="Calibri"/>
          <w:i/>
          <w:iCs/>
          <w:szCs w:val="24"/>
          <w:lang w:val="es-ES" w:eastAsia="es-ES"/>
        </w:rPr>
        <w:t xml:space="preserve"> Bootstrap para la Medida de Pobreza de Foster-</w:t>
      </w:r>
      <w:proofErr w:type="spellStart"/>
      <w:r w:rsidRPr="000363FC">
        <w:rPr>
          <w:rFonts w:ascii="Calibri" w:eastAsia="Times New Roman" w:hAnsi="Calibri" w:cs="Calibri"/>
          <w:i/>
          <w:iCs/>
          <w:szCs w:val="24"/>
          <w:lang w:val="es-ES" w:eastAsia="es-ES"/>
        </w:rPr>
        <w:t>Greer</w:t>
      </w:r>
      <w:proofErr w:type="spellEnd"/>
      <w:r w:rsidRPr="000363FC">
        <w:rPr>
          <w:rFonts w:ascii="Calibri" w:eastAsia="Times New Roman" w:hAnsi="Calibri" w:cs="Calibri"/>
          <w:i/>
          <w:iCs/>
          <w:szCs w:val="24"/>
          <w:lang w:val="es-ES" w:eastAsia="es-ES"/>
        </w:rPr>
        <w:t>-</w:t>
      </w:r>
      <w:proofErr w:type="spellStart"/>
      <w:r w:rsidRPr="000363FC">
        <w:rPr>
          <w:rFonts w:ascii="Calibri" w:eastAsia="Times New Roman" w:hAnsi="Calibri" w:cs="Calibri"/>
          <w:i/>
          <w:iCs/>
          <w:szCs w:val="24"/>
          <w:lang w:val="es-ES" w:eastAsia="es-ES"/>
        </w:rPr>
        <w:t>Thorbecke</w:t>
      </w:r>
      <w:proofErr w:type="spellEnd"/>
      <w:r w:rsidRPr="000363FC">
        <w:rPr>
          <w:rFonts w:ascii="Calibri" w:eastAsia="Times New Roman" w:hAnsi="Calibri" w:cs="Calibri"/>
          <w:szCs w:val="24"/>
          <w:lang w:val="es-ES" w:eastAsia="es-ES"/>
        </w:rPr>
        <w:t>. Artículo in extenso publicado en el Congreso de Matemática Aplicada, Computacional e Industrial - MACI 2019 - S12-Métodos Probabilísticos y Estadísticos. VII(2019), 245-248. Asociación Argentina de Matemática Aplicada, Computacional e Industrial.</w:t>
      </w:r>
    </w:p>
    <w:p w14:paraId="106CCA02" w14:textId="77777777" w:rsidR="000363FC" w:rsidRPr="000363FC" w:rsidRDefault="000363FC" w:rsidP="000363FC">
      <w:pPr>
        <w:pStyle w:val="Prrafodelista"/>
        <w:ind w:left="360"/>
        <w:jc w:val="both"/>
        <w:rPr>
          <w:rFonts w:ascii="Calibri" w:eastAsia="Times New Roman" w:hAnsi="Calibri" w:cs="Calibri"/>
          <w:szCs w:val="24"/>
          <w:lang w:val="es-ES" w:eastAsia="es-ES"/>
        </w:rPr>
      </w:pPr>
      <w:proofErr w:type="spellStart"/>
      <w:r w:rsidRPr="000363FC">
        <w:rPr>
          <w:rFonts w:ascii="Calibri" w:eastAsia="Times New Roman" w:hAnsi="Calibri" w:cs="Calibri"/>
          <w:szCs w:val="24"/>
          <w:lang w:val="es-ES" w:eastAsia="es-ES"/>
        </w:rPr>
        <w:t>Disp.en</w:t>
      </w:r>
      <w:proofErr w:type="spellEnd"/>
      <w:r w:rsidRPr="000363FC">
        <w:rPr>
          <w:rFonts w:ascii="Calibri" w:eastAsia="Times New Roman" w:hAnsi="Calibri" w:cs="Calibri"/>
          <w:szCs w:val="24"/>
          <w:lang w:val="es-ES" w:eastAsia="es-ES"/>
        </w:rPr>
        <w:t>:</w:t>
      </w:r>
    </w:p>
    <w:p w14:paraId="388E75C2" w14:textId="77777777" w:rsidR="000363FC" w:rsidRPr="000363FC" w:rsidRDefault="000363FC" w:rsidP="000363FC">
      <w:pPr>
        <w:pStyle w:val="Prrafodelista"/>
        <w:ind w:left="360"/>
        <w:jc w:val="both"/>
        <w:rPr>
          <w:rFonts w:ascii="Calibri" w:eastAsia="Times New Roman" w:hAnsi="Calibri" w:cs="Calibri"/>
          <w:szCs w:val="24"/>
          <w:lang w:val="es-ES" w:eastAsia="es-ES"/>
        </w:rPr>
      </w:pPr>
      <w:hyperlink r:id="rId12" w:history="1">
        <w:r w:rsidRPr="000363FC">
          <w:rPr>
            <w:rStyle w:val="Hipervnculo"/>
            <w:rFonts w:ascii="Calibri" w:eastAsia="Times New Roman" w:hAnsi="Calibri" w:cs="Calibri"/>
            <w:szCs w:val="24"/>
            <w:lang w:val="es-ES" w:eastAsia="es-ES"/>
          </w:rPr>
          <w:t>https://amcaonline.org.ar/maci/index.php/maci2019/maci/paper/viewFile/5127/366</w:t>
        </w:r>
      </w:hyperlink>
    </w:p>
    <w:p w14:paraId="4C4874CF" w14:textId="77777777" w:rsidR="000363FC" w:rsidRPr="000363FC" w:rsidRDefault="000363FC" w:rsidP="000363FC">
      <w:pPr>
        <w:pStyle w:val="Prrafodelista"/>
        <w:numPr>
          <w:ilvl w:val="0"/>
          <w:numId w:val="20"/>
        </w:numPr>
        <w:overflowPunct w:val="0"/>
        <w:autoSpaceDN/>
        <w:ind w:left="360"/>
        <w:jc w:val="both"/>
        <w:textAlignment w:val="auto"/>
        <w:rPr>
          <w:rFonts w:ascii="Calibri" w:hAnsi="Calibri" w:cs="Calibri"/>
          <w:szCs w:val="24"/>
        </w:rPr>
      </w:pPr>
      <w:r w:rsidRPr="000363FC">
        <w:rPr>
          <w:rFonts w:ascii="Calibri" w:hAnsi="Calibri" w:cs="Calibri"/>
          <w:szCs w:val="24"/>
        </w:rPr>
        <w:t>González-</w:t>
      </w:r>
      <w:proofErr w:type="spellStart"/>
      <w:r w:rsidRPr="000363FC">
        <w:rPr>
          <w:rFonts w:ascii="Calibri" w:hAnsi="Calibri" w:cs="Calibri"/>
          <w:szCs w:val="24"/>
        </w:rPr>
        <w:t>Manteiga</w:t>
      </w:r>
      <w:proofErr w:type="spellEnd"/>
      <w:r w:rsidRPr="000363FC">
        <w:rPr>
          <w:rFonts w:ascii="Calibri" w:hAnsi="Calibri" w:cs="Calibri"/>
          <w:szCs w:val="24"/>
        </w:rPr>
        <w:t xml:space="preserve">, W., </w:t>
      </w:r>
      <w:proofErr w:type="spellStart"/>
      <w:r w:rsidRPr="000363FC">
        <w:rPr>
          <w:rFonts w:ascii="Calibri" w:hAnsi="Calibri" w:cs="Calibri"/>
          <w:szCs w:val="24"/>
        </w:rPr>
        <w:t>Zubelli</w:t>
      </w:r>
      <w:proofErr w:type="spellEnd"/>
      <w:r w:rsidRPr="000363FC">
        <w:rPr>
          <w:rFonts w:ascii="Calibri" w:hAnsi="Calibri" w:cs="Calibri"/>
          <w:szCs w:val="24"/>
        </w:rPr>
        <w:t>, J.,</w:t>
      </w:r>
      <w:proofErr w:type="spellStart"/>
      <w:r w:rsidRPr="000363FC">
        <w:rPr>
          <w:rFonts w:ascii="Calibri" w:hAnsi="Calibri" w:cs="Calibri"/>
          <w:szCs w:val="24"/>
        </w:rPr>
        <w:t>Monsa</w:t>
      </w:r>
      <w:proofErr w:type="spellEnd"/>
      <w:r w:rsidRPr="000363FC">
        <w:rPr>
          <w:rFonts w:ascii="Calibri" w:hAnsi="Calibri" w:cs="Calibri"/>
          <w:szCs w:val="24"/>
        </w:rPr>
        <w:t>lve-Cobis, Abelardo E., Febrero-Bande, M. (2017)</w:t>
      </w:r>
      <w:r w:rsidRPr="000363FC">
        <w:rPr>
          <w:rFonts w:ascii="Calibri" w:hAnsi="Calibri" w:cs="Calibri"/>
          <w:b/>
          <w:i/>
          <w:iCs/>
          <w:color w:val="000000"/>
          <w:w w:val="79"/>
          <w:szCs w:val="24"/>
        </w:rPr>
        <w:t xml:space="preserve"> “</w:t>
      </w:r>
      <w:proofErr w:type="spellStart"/>
      <w:r w:rsidRPr="000363FC">
        <w:rPr>
          <w:rFonts w:ascii="Calibri" w:hAnsi="Calibri" w:cs="Calibri"/>
          <w:i/>
          <w:iCs/>
          <w:szCs w:val="24"/>
        </w:rPr>
        <w:t>Goodness</w:t>
      </w:r>
      <w:proofErr w:type="spellEnd"/>
      <w:r w:rsidRPr="000363FC">
        <w:rPr>
          <w:rFonts w:ascii="Calibri" w:hAnsi="Calibri" w:cs="Calibri"/>
          <w:i/>
          <w:iCs/>
          <w:szCs w:val="24"/>
        </w:rPr>
        <w:t xml:space="preserve"> </w:t>
      </w:r>
      <w:proofErr w:type="spellStart"/>
      <w:r w:rsidRPr="000363FC">
        <w:rPr>
          <w:rFonts w:ascii="Calibri" w:hAnsi="Calibri" w:cs="Calibri"/>
          <w:i/>
          <w:iCs/>
          <w:szCs w:val="24"/>
        </w:rPr>
        <w:t>of</w:t>
      </w:r>
      <w:proofErr w:type="spellEnd"/>
      <w:r w:rsidRPr="000363FC">
        <w:rPr>
          <w:rFonts w:ascii="Calibri" w:hAnsi="Calibri" w:cs="Calibri"/>
          <w:i/>
          <w:iCs/>
          <w:szCs w:val="24"/>
        </w:rPr>
        <w:t xml:space="preserve"> </w:t>
      </w:r>
      <w:proofErr w:type="spellStart"/>
      <w:r w:rsidRPr="000363FC">
        <w:rPr>
          <w:rFonts w:ascii="Calibri" w:hAnsi="Calibri" w:cs="Calibri"/>
          <w:i/>
          <w:iCs/>
          <w:szCs w:val="24"/>
        </w:rPr>
        <w:t>Fit</w:t>
      </w:r>
      <w:proofErr w:type="spellEnd"/>
      <w:r w:rsidRPr="000363FC">
        <w:rPr>
          <w:rFonts w:ascii="Calibri" w:hAnsi="Calibri" w:cs="Calibri"/>
          <w:i/>
          <w:iCs/>
          <w:szCs w:val="24"/>
        </w:rPr>
        <w:t xml:space="preserve"> Test </w:t>
      </w:r>
      <w:proofErr w:type="spellStart"/>
      <w:r w:rsidRPr="000363FC">
        <w:rPr>
          <w:rFonts w:ascii="Calibri" w:hAnsi="Calibri" w:cs="Calibri"/>
          <w:i/>
          <w:iCs/>
          <w:szCs w:val="24"/>
        </w:rPr>
        <w:t>for</w:t>
      </w:r>
      <w:proofErr w:type="spellEnd"/>
      <w:r w:rsidRPr="000363FC">
        <w:rPr>
          <w:rFonts w:ascii="Calibri" w:hAnsi="Calibri" w:cs="Calibri"/>
          <w:i/>
          <w:iCs/>
          <w:szCs w:val="24"/>
        </w:rPr>
        <w:t xml:space="preserve"> </w:t>
      </w:r>
      <w:proofErr w:type="spellStart"/>
      <w:r w:rsidRPr="000363FC">
        <w:rPr>
          <w:rFonts w:ascii="Calibri" w:hAnsi="Calibri" w:cs="Calibri"/>
          <w:i/>
          <w:iCs/>
          <w:szCs w:val="24"/>
        </w:rPr>
        <w:t>Stochastic</w:t>
      </w:r>
      <w:proofErr w:type="spellEnd"/>
      <w:r w:rsidRPr="000363FC">
        <w:rPr>
          <w:rFonts w:ascii="Calibri" w:hAnsi="Calibri" w:cs="Calibri"/>
          <w:i/>
          <w:iCs/>
          <w:szCs w:val="24"/>
        </w:rPr>
        <w:t xml:space="preserve"> </w:t>
      </w:r>
      <w:proofErr w:type="spellStart"/>
      <w:r w:rsidRPr="000363FC">
        <w:rPr>
          <w:rFonts w:ascii="Calibri" w:hAnsi="Calibri" w:cs="Calibri"/>
          <w:i/>
          <w:iCs/>
          <w:szCs w:val="24"/>
        </w:rPr>
        <w:t>Volatility</w:t>
      </w:r>
      <w:proofErr w:type="spellEnd"/>
      <w:r w:rsidRPr="000363FC">
        <w:rPr>
          <w:rFonts w:ascii="Calibri" w:hAnsi="Calibri" w:cs="Calibri"/>
          <w:i/>
          <w:iCs/>
          <w:szCs w:val="24"/>
        </w:rPr>
        <w:t xml:space="preserve"> </w:t>
      </w:r>
      <w:proofErr w:type="spellStart"/>
      <w:r w:rsidRPr="000363FC">
        <w:rPr>
          <w:rFonts w:ascii="Calibri" w:hAnsi="Calibri" w:cs="Calibri"/>
          <w:i/>
          <w:iCs/>
          <w:szCs w:val="24"/>
        </w:rPr>
        <w:t>Models</w:t>
      </w:r>
      <w:proofErr w:type="spellEnd"/>
      <w:r w:rsidRPr="000363FC">
        <w:rPr>
          <w:rFonts w:ascii="Calibri" w:hAnsi="Calibri" w:cs="Calibri"/>
          <w:szCs w:val="24"/>
        </w:rPr>
        <w:t xml:space="preserve">",. </w:t>
      </w:r>
      <w:r w:rsidRPr="000363FC">
        <w:rPr>
          <w:rFonts w:ascii="Calibri" w:hAnsi="Calibri" w:cs="Calibri"/>
          <w:i/>
          <w:iCs/>
          <w:szCs w:val="24"/>
          <w:lang w:val="en-US"/>
        </w:rPr>
        <w:t xml:space="preserve">From Statistics to Mathematical Finance. Festschrift in </w:t>
      </w:r>
      <w:proofErr w:type="spellStart"/>
      <w:r w:rsidRPr="000363FC">
        <w:rPr>
          <w:rFonts w:ascii="Calibri" w:hAnsi="Calibri" w:cs="Calibri"/>
          <w:i/>
          <w:iCs/>
          <w:szCs w:val="24"/>
          <w:lang w:val="en-US"/>
        </w:rPr>
        <w:t>Honour</w:t>
      </w:r>
      <w:proofErr w:type="spellEnd"/>
      <w:r w:rsidRPr="000363FC">
        <w:rPr>
          <w:rFonts w:ascii="Calibri" w:hAnsi="Calibri" w:cs="Calibri"/>
          <w:i/>
          <w:iCs/>
          <w:szCs w:val="24"/>
          <w:lang w:val="en-US"/>
        </w:rPr>
        <w:t xml:space="preserve"> of Winfried Stute</w:t>
      </w:r>
      <w:r w:rsidRPr="000363FC">
        <w:rPr>
          <w:rFonts w:ascii="Calibri" w:hAnsi="Calibri" w:cs="Calibri"/>
          <w:szCs w:val="24"/>
          <w:lang w:val="en-US"/>
        </w:rPr>
        <w:t xml:space="preserve">. </w:t>
      </w:r>
      <w:r w:rsidRPr="000363FC">
        <w:rPr>
          <w:rFonts w:ascii="Calibri" w:hAnsi="Calibri" w:cs="Calibri"/>
          <w:szCs w:val="24"/>
        </w:rPr>
        <w:t>Springer ISBN 978-3-319-50986-0. pp. 89-104.</w:t>
      </w:r>
    </w:p>
    <w:p w14:paraId="12B6012B" w14:textId="77777777" w:rsidR="000363FC" w:rsidRPr="000363FC" w:rsidRDefault="000363FC" w:rsidP="000363FC">
      <w:pPr>
        <w:pStyle w:val="Prrafodelista"/>
        <w:numPr>
          <w:ilvl w:val="0"/>
          <w:numId w:val="20"/>
        </w:numPr>
        <w:overflowPunct w:val="0"/>
        <w:autoSpaceDN/>
        <w:ind w:left="360"/>
        <w:jc w:val="both"/>
        <w:textAlignment w:val="auto"/>
        <w:rPr>
          <w:rFonts w:ascii="Calibri" w:hAnsi="Calibri" w:cs="Calibri"/>
          <w:szCs w:val="24"/>
          <w:lang w:val="en-US"/>
        </w:rPr>
      </w:pPr>
      <w:r w:rsidRPr="000363FC">
        <w:rPr>
          <w:rFonts w:ascii="Calibri" w:hAnsi="Calibri" w:cs="Calibri"/>
          <w:szCs w:val="24"/>
          <w:lang w:val="en-US"/>
        </w:rPr>
        <w:t>A.E. Monsalve-Cobis, W. González-Manteiga, W. Stute (2017),</w:t>
      </w:r>
      <w:r w:rsidRPr="000363FC">
        <w:rPr>
          <w:rFonts w:ascii="Calibri" w:hAnsi="Calibri" w:cs="Calibri"/>
          <w:b/>
          <w:bCs/>
          <w:i/>
          <w:iCs/>
          <w:szCs w:val="24"/>
          <w:lang w:val="en-US"/>
        </w:rPr>
        <w:t xml:space="preserve"> </w:t>
      </w:r>
      <w:r w:rsidRPr="000363FC">
        <w:rPr>
          <w:rFonts w:ascii="Calibri" w:hAnsi="Calibri" w:cs="Calibri"/>
          <w:i/>
          <w:iCs/>
          <w:szCs w:val="24"/>
          <w:lang w:val="en-US"/>
        </w:rPr>
        <w:t>“The Statistical Impact of Inflation On Interest Rates”</w:t>
      </w:r>
      <w:r w:rsidRPr="000363FC">
        <w:rPr>
          <w:rFonts w:ascii="Calibri" w:hAnsi="Calibri" w:cs="Calibri"/>
          <w:szCs w:val="24"/>
          <w:lang w:val="en-US"/>
        </w:rPr>
        <w:t xml:space="preserve">,. </w:t>
      </w:r>
      <w:r w:rsidRPr="000363FC">
        <w:rPr>
          <w:rFonts w:ascii="Calibri" w:hAnsi="Calibri" w:cs="Calibri"/>
          <w:color w:val="333333"/>
          <w:szCs w:val="24"/>
          <w:lang w:val="en-US"/>
        </w:rPr>
        <w:t>Communications in Statistics-Theory and Methods.</w:t>
      </w:r>
      <w:r w:rsidRPr="000363FC">
        <w:rPr>
          <w:rFonts w:ascii="Calibri" w:hAnsi="Calibri" w:cs="Calibri"/>
          <w:szCs w:val="24"/>
          <w:lang w:val="en-US"/>
        </w:rPr>
        <w:t xml:space="preserve"> </w:t>
      </w:r>
      <w:r w:rsidRPr="000363FC">
        <w:rPr>
          <w:rFonts w:ascii="Calibri" w:hAnsi="Calibri" w:cs="Calibri"/>
          <w:color w:val="333333"/>
          <w:szCs w:val="24"/>
          <w:lang w:val="en-US"/>
        </w:rPr>
        <w:t xml:space="preserve">Volume 46, </w:t>
      </w:r>
      <w:r w:rsidRPr="000363FC">
        <w:rPr>
          <w:rStyle w:val="Hipervnculo"/>
          <w:rFonts w:ascii="Calibri" w:hAnsi="Calibri" w:cs="Calibri"/>
          <w:color w:val="333333"/>
          <w:szCs w:val="24"/>
          <w:lang w:val="en-US"/>
        </w:rPr>
        <w:t xml:space="preserve">Issue 14, </w:t>
      </w:r>
      <w:r w:rsidRPr="000363FC">
        <w:rPr>
          <w:rFonts w:ascii="Calibri" w:hAnsi="Calibri" w:cs="Calibri"/>
          <w:szCs w:val="24"/>
          <w:lang w:val="en-US"/>
        </w:rPr>
        <w:t>ISSN: 0361-0926 .</w:t>
      </w:r>
      <w:hyperlink r:id="rId13" w:history="1">
        <w:r w:rsidRPr="000363FC">
          <w:rPr>
            <w:rStyle w:val="Hipervnculo"/>
            <w:rFonts w:ascii="Calibri" w:hAnsi="Calibri" w:cs="Calibri"/>
            <w:szCs w:val="24"/>
            <w:lang w:val="en-US"/>
          </w:rPr>
          <w:t>http://dx.doi.org/10.1080/03610926.2015.1130842</w:t>
        </w:r>
      </w:hyperlink>
      <w:r w:rsidRPr="000363FC">
        <w:rPr>
          <w:rFonts w:ascii="Calibri" w:hAnsi="Calibri" w:cs="Calibri"/>
          <w:szCs w:val="24"/>
          <w:lang w:val="en-US"/>
        </w:rPr>
        <w:t xml:space="preserve"> </w:t>
      </w:r>
    </w:p>
    <w:p w14:paraId="6B578B89" w14:textId="77777777" w:rsidR="000363FC" w:rsidRPr="000363FC" w:rsidRDefault="000363FC" w:rsidP="000363FC">
      <w:pPr>
        <w:pStyle w:val="Prrafodelista"/>
        <w:numPr>
          <w:ilvl w:val="0"/>
          <w:numId w:val="20"/>
        </w:numPr>
        <w:overflowPunct w:val="0"/>
        <w:autoSpaceDN/>
        <w:ind w:left="360"/>
        <w:jc w:val="both"/>
        <w:textAlignment w:val="auto"/>
        <w:rPr>
          <w:rFonts w:ascii="Calibri" w:hAnsi="Calibri" w:cs="Calibri"/>
          <w:szCs w:val="24"/>
        </w:rPr>
      </w:pPr>
      <w:proofErr w:type="spellStart"/>
      <w:r w:rsidRPr="000363FC">
        <w:rPr>
          <w:rFonts w:ascii="Calibri" w:eastAsia="Times New Roman" w:hAnsi="Calibri" w:cs="Calibri"/>
          <w:szCs w:val="24"/>
          <w:lang w:val="es-ES" w:eastAsia="es-ES"/>
        </w:rPr>
        <w:t>Harmath</w:t>
      </w:r>
      <w:proofErr w:type="spellEnd"/>
      <w:r w:rsidRPr="000363FC">
        <w:rPr>
          <w:rFonts w:ascii="Calibri" w:eastAsia="Times New Roman" w:hAnsi="Calibri" w:cs="Calibri"/>
          <w:szCs w:val="24"/>
          <w:lang w:val="es-ES" w:eastAsia="es-ES"/>
        </w:rPr>
        <w:t xml:space="preserve">, P., Monsalve, A. y </w:t>
      </w:r>
      <w:proofErr w:type="spellStart"/>
      <w:r w:rsidRPr="000363FC">
        <w:rPr>
          <w:rFonts w:ascii="Calibri" w:eastAsia="Times New Roman" w:hAnsi="Calibri" w:cs="Calibri"/>
          <w:szCs w:val="24"/>
          <w:lang w:val="es-ES" w:eastAsia="es-ES"/>
        </w:rPr>
        <w:t>Ramoni</w:t>
      </w:r>
      <w:proofErr w:type="spellEnd"/>
      <w:r w:rsidRPr="000363FC">
        <w:rPr>
          <w:rFonts w:ascii="Calibri" w:eastAsia="Times New Roman" w:hAnsi="Calibri" w:cs="Calibri"/>
          <w:szCs w:val="24"/>
          <w:lang w:val="es-ES" w:eastAsia="es-ES"/>
        </w:rPr>
        <w:t xml:space="preserve">, J. (2017). </w:t>
      </w:r>
      <w:r w:rsidRPr="000363FC">
        <w:rPr>
          <w:rFonts w:ascii="Calibri" w:eastAsia="Times New Roman" w:hAnsi="Calibri" w:cs="Calibri"/>
          <w:i/>
          <w:iCs/>
          <w:szCs w:val="24"/>
          <w:lang w:val="es-ES" w:eastAsia="es-ES"/>
        </w:rPr>
        <w:t>Medición, Método Axiomático y Medidas de Pobreza:</w:t>
      </w:r>
      <w:r w:rsidRPr="000363FC">
        <w:rPr>
          <w:rFonts w:ascii="Calibri" w:hAnsi="Calibri" w:cs="Calibri"/>
          <w:i/>
          <w:iCs/>
          <w:szCs w:val="24"/>
        </w:rPr>
        <w:t xml:space="preserve"> </w:t>
      </w:r>
      <w:r w:rsidRPr="000363FC">
        <w:rPr>
          <w:rFonts w:ascii="Calibri" w:eastAsia="Times New Roman" w:hAnsi="Calibri" w:cs="Calibri"/>
          <w:i/>
          <w:iCs/>
          <w:szCs w:val="24"/>
          <w:lang w:val="es-ES" w:eastAsia="es-ES"/>
        </w:rPr>
        <w:t>Una Revisión. Revista de Matemática de la Universidad del Atlántico</w:t>
      </w:r>
      <w:r w:rsidRPr="000363FC">
        <w:rPr>
          <w:rFonts w:ascii="Calibri" w:eastAsia="Times New Roman" w:hAnsi="Calibri" w:cs="Calibri"/>
          <w:szCs w:val="24"/>
          <w:lang w:val="es-ES" w:eastAsia="es-ES"/>
        </w:rPr>
        <w:t xml:space="preserve">. IV(1), 1-15. </w:t>
      </w:r>
      <w:proofErr w:type="spellStart"/>
      <w:r w:rsidRPr="000363FC">
        <w:rPr>
          <w:rFonts w:ascii="Calibri" w:eastAsia="Times New Roman" w:hAnsi="Calibri" w:cs="Calibri"/>
          <w:szCs w:val="24"/>
          <w:lang w:val="es-ES" w:eastAsia="es-ES"/>
        </w:rPr>
        <w:t>Disp.en</w:t>
      </w:r>
      <w:proofErr w:type="spellEnd"/>
      <w:r w:rsidRPr="000363FC">
        <w:rPr>
          <w:rFonts w:ascii="Calibri" w:eastAsia="Times New Roman" w:hAnsi="Calibri" w:cs="Calibri"/>
          <w:szCs w:val="24"/>
          <w:lang w:val="es-ES" w:eastAsia="es-ES"/>
        </w:rPr>
        <w:t>:</w:t>
      </w:r>
    </w:p>
    <w:p w14:paraId="1890FA76" w14:textId="77777777" w:rsidR="000363FC" w:rsidRPr="000363FC" w:rsidRDefault="000363FC" w:rsidP="000363FC">
      <w:pPr>
        <w:pStyle w:val="Prrafodelista"/>
        <w:ind w:left="360"/>
        <w:jc w:val="both"/>
        <w:rPr>
          <w:rFonts w:ascii="Calibri" w:hAnsi="Calibri" w:cs="Calibri"/>
          <w:szCs w:val="24"/>
        </w:rPr>
      </w:pPr>
      <w:hyperlink r:id="rId14" w:history="1">
        <w:r w:rsidRPr="000363FC">
          <w:rPr>
            <w:rStyle w:val="Hipervnculo"/>
            <w:rFonts w:ascii="Calibri" w:eastAsia="Times New Roman" w:hAnsi="Calibri" w:cs="Calibri"/>
            <w:szCs w:val="24"/>
            <w:lang w:val="es-ES" w:eastAsia="es-ES"/>
          </w:rPr>
          <w:t>http://investigaciones.uniatlantico.edu.co/revistas/index.php/MATUA/article/view/1756</w:t>
        </w:r>
      </w:hyperlink>
    </w:p>
    <w:p w14:paraId="0CE545BB" w14:textId="77777777" w:rsidR="000363FC" w:rsidRPr="000363FC" w:rsidRDefault="000363FC" w:rsidP="000363FC">
      <w:pPr>
        <w:pStyle w:val="Prrafodelista"/>
        <w:numPr>
          <w:ilvl w:val="0"/>
          <w:numId w:val="20"/>
        </w:numPr>
        <w:overflowPunct w:val="0"/>
        <w:autoSpaceDN/>
        <w:ind w:left="360"/>
        <w:jc w:val="both"/>
        <w:textAlignment w:val="auto"/>
        <w:rPr>
          <w:rFonts w:ascii="Calibri" w:hAnsi="Calibri" w:cs="Calibri"/>
          <w:szCs w:val="24"/>
        </w:rPr>
      </w:pPr>
      <w:r w:rsidRPr="000363FC">
        <w:rPr>
          <w:rFonts w:ascii="Calibri" w:hAnsi="Calibri" w:cs="Calibri"/>
          <w:szCs w:val="24"/>
        </w:rPr>
        <w:t>González De Gouveia R, Monsalve-</w:t>
      </w:r>
      <w:proofErr w:type="spellStart"/>
      <w:r w:rsidRPr="000363FC">
        <w:rPr>
          <w:rFonts w:ascii="Calibri" w:hAnsi="Calibri" w:cs="Calibri"/>
          <w:szCs w:val="24"/>
        </w:rPr>
        <w:t>Cobis</w:t>
      </w:r>
      <w:proofErr w:type="spellEnd"/>
      <w:r w:rsidRPr="000363FC">
        <w:rPr>
          <w:rFonts w:ascii="Calibri" w:hAnsi="Calibri" w:cs="Calibri"/>
          <w:szCs w:val="24"/>
        </w:rPr>
        <w:t xml:space="preserve"> A, (2017)</w:t>
      </w:r>
      <w:r w:rsidRPr="000363FC">
        <w:rPr>
          <w:rFonts w:ascii="Calibri" w:hAnsi="Calibri" w:cs="Calibri"/>
          <w:i/>
          <w:iCs/>
          <w:szCs w:val="24"/>
        </w:rPr>
        <w:t>, “Análisis del Riesgo de Incendios Forestales: Un enfoque basado en Procesos Puntuales”</w:t>
      </w:r>
      <w:r w:rsidRPr="000363FC">
        <w:rPr>
          <w:rFonts w:ascii="Calibri" w:hAnsi="Calibri" w:cs="Calibri"/>
          <w:b/>
          <w:bCs/>
          <w:szCs w:val="24"/>
        </w:rPr>
        <w:t xml:space="preserve">, </w:t>
      </w:r>
      <w:r w:rsidRPr="000363FC">
        <w:rPr>
          <w:rFonts w:ascii="Calibri" w:hAnsi="Calibri" w:cs="Calibri"/>
          <w:szCs w:val="24"/>
        </w:rPr>
        <w:t xml:space="preserve">Publicaciones en Ciencias y Tecnología. Vol. 11 </w:t>
      </w:r>
      <w:proofErr w:type="spellStart"/>
      <w:r w:rsidRPr="000363FC">
        <w:rPr>
          <w:rFonts w:ascii="Calibri" w:hAnsi="Calibri" w:cs="Calibri"/>
          <w:szCs w:val="24"/>
        </w:rPr>
        <w:t>Nro</w:t>
      </w:r>
      <w:proofErr w:type="spellEnd"/>
      <w:r w:rsidRPr="000363FC">
        <w:rPr>
          <w:rFonts w:ascii="Calibri" w:hAnsi="Calibri" w:cs="Calibri"/>
          <w:szCs w:val="24"/>
        </w:rPr>
        <w:t xml:space="preserve"> 1. Pp. 7-16 ISSN: 1856-8890</w:t>
      </w:r>
    </w:p>
    <w:p w14:paraId="52B0C7A3" w14:textId="77777777" w:rsidR="000363FC" w:rsidRPr="000363FC" w:rsidRDefault="000363FC" w:rsidP="000363FC">
      <w:pPr>
        <w:pStyle w:val="Prrafodelista"/>
        <w:numPr>
          <w:ilvl w:val="0"/>
          <w:numId w:val="20"/>
        </w:numPr>
        <w:overflowPunct w:val="0"/>
        <w:autoSpaceDN/>
        <w:ind w:left="360"/>
        <w:jc w:val="both"/>
        <w:textAlignment w:val="auto"/>
        <w:rPr>
          <w:rFonts w:ascii="Calibri" w:hAnsi="Calibri" w:cs="Calibri"/>
          <w:szCs w:val="24"/>
        </w:rPr>
      </w:pPr>
      <w:r w:rsidRPr="000363FC">
        <w:rPr>
          <w:rFonts w:ascii="Calibri" w:hAnsi="Calibri" w:cs="Calibri"/>
          <w:szCs w:val="24"/>
        </w:rPr>
        <w:t>González De Gouveia R, Monsalve-</w:t>
      </w:r>
      <w:proofErr w:type="spellStart"/>
      <w:r w:rsidRPr="000363FC">
        <w:rPr>
          <w:rFonts w:ascii="Calibri" w:hAnsi="Calibri" w:cs="Calibri"/>
          <w:szCs w:val="24"/>
        </w:rPr>
        <w:t>Cobis</w:t>
      </w:r>
      <w:proofErr w:type="spellEnd"/>
      <w:r w:rsidRPr="000363FC">
        <w:rPr>
          <w:rFonts w:ascii="Calibri" w:hAnsi="Calibri" w:cs="Calibri"/>
          <w:szCs w:val="24"/>
        </w:rPr>
        <w:t xml:space="preserve"> A, Vieira Villareal K,(2015)</w:t>
      </w:r>
      <w:r w:rsidRPr="000363FC">
        <w:rPr>
          <w:rFonts w:ascii="Calibri" w:hAnsi="Calibri" w:cs="Calibri"/>
          <w:i/>
          <w:iCs/>
          <w:szCs w:val="24"/>
        </w:rPr>
        <w:t xml:space="preserve">,“Funciones de Luminosidad de </w:t>
      </w:r>
      <w:proofErr w:type="spellStart"/>
      <w:r w:rsidRPr="000363FC">
        <w:rPr>
          <w:rFonts w:ascii="Calibri" w:hAnsi="Calibri" w:cs="Calibri"/>
          <w:i/>
          <w:iCs/>
          <w:szCs w:val="24"/>
        </w:rPr>
        <w:t>Cuasares</w:t>
      </w:r>
      <w:proofErr w:type="spellEnd"/>
      <w:r w:rsidRPr="000363FC">
        <w:rPr>
          <w:rFonts w:ascii="Calibri" w:hAnsi="Calibri" w:cs="Calibri"/>
          <w:i/>
          <w:iCs/>
          <w:szCs w:val="24"/>
        </w:rPr>
        <w:t>, Un enfoque Basado en Procesos Puntuales”</w:t>
      </w:r>
      <w:r w:rsidRPr="000363FC">
        <w:rPr>
          <w:rFonts w:ascii="Calibri" w:hAnsi="Calibri" w:cs="Calibri"/>
          <w:b/>
          <w:bCs/>
          <w:i/>
          <w:iCs/>
          <w:szCs w:val="24"/>
        </w:rPr>
        <w:t xml:space="preserve">, </w:t>
      </w:r>
      <w:r w:rsidRPr="000363FC">
        <w:rPr>
          <w:rFonts w:ascii="Calibri" w:hAnsi="Calibri" w:cs="Calibri"/>
          <w:szCs w:val="24"/>
        </w:rPr>
        <w:t xml:space="preserve"> Publicaciones en Ciencias y Tecnología, Volumen 9, Número 2. pp.105–122. ISSN:1856-8890</w:t>
      </w:r>
    </w:p>
    <w:p w14:paraId="62E7949A" w14:textId="77777777" w:rsidR="000363FC" w:rsidRPr="000363FC" w:rsidRDefault="000363FC" w:rsidP="000363FC">
      <w:pPr>
        <w:pStyle w:val="Prrafodelista"/>
        <w:numPr>
          <w:ilvl w:val="0"/>
          <w:numId w:val="20"/>
        </w:numPr>
        <w:overflowPunct w:val="0"/>
        <w:autoSpaceDN/>
        <w:ind w:left="360"/>
        <w:jc w:val="both"/>
        <w:textAlignment w:val="auto"/>
        <w:rPr>
          <w:rFonts w:ascii="Calibri" w:hAnsi="Calibri" w:cs="Calibri"/>
          <w:szCs w:val="24"/>
        </w:rPr>
      </w:pPr>
      <w:r w:rsidRPr="000363FC">
        <w:rPr>
          <w:rFonts w:ascii="Calibri" w:hAnsi="Calibri" w:cs="Calibri"/>
          <w:szCs w:val="24"/>
        </w:rPr>
        <w:t xml:space="preserve">Abelardo Monsalve y Pedro </w:t>
      </w:r>
      <w:proofErr w:type="spellStart"/>
      <w:r w:rsidRPr="000363FC">
        <w:rPr>
          <w:rFonts w:ascii="Calibri" w:hAnsi="Calibri" w:cs="Calibri"/>
          <w:szCs w:val="24"/>
        </w:rPr>
        <w:t>Harmath</w:t>
      </w:r>
      <w:proofErr w:type="spellEnd"/>
      <w:r w:rsidRPr="000363FC">
        <w:rPr>
          <w:rFonts w:ascii="Calibri" w:hAnsi="Calibri" w:cs="Calibri"/>
          <w:szCs w:val="24"/>
        </w:rPr>
        <w:t>,</w:t>
      </w:r>
      <w:r w:rsidRPr="000363FC">
        <w:rPr>
          <w:rFonts w:ascii="Calibri" w:hAnsi="Calibri" w:cs="Calibri"/>
          <w:b/>
          <w:bCs/>
          <w:szCs w:val="24"/>
        </w:rPr>
        <w:t xml:space="preserve"> </w:t>
      </w:r>
      <w:r w:rsidRPr="000363FC">
        <w:rPr>
          <w:rFonts w:ascii="Calibri" w:hAnsi="Calibri" w:cs="Calibri"/>
          <w:szCs w:val="24"/>
        </w:rPr>
        <w:t>(2015).</w:t>
      </w:r>
      <w:r w:rsidRPr="000363FC">
        <w:rPr>
          <w:rFonts w:ascii="Calibri" w:hAnsi="Calibri" w:cs="Calibri"/>
          <w:i/>
          <w:iCs/>
          <w:szCs w:val="24"/>
        </w:rPr>
        <w:t xml:space="preserve"> “Introducción al Análisis de Series de  Tiempo  con Aplicaciones a la Econometría y Finanzas”</w:t>
      </w:r>
      <w:r w:rsidRPr="000363FC">
        <w:rPr>
          <w:rFonts w:ascii="Calibri" w:hAnsi="Calibri" w:cs="Calibri"/>
          <w:b/>
          <w:bCs/>
          <w:i/>
          <w:iCs/>
          <w:szCs w:val="24"/>
        </w:rPr>
        <w:t xml:space="preserve">. </w:t>
      </w:r>
      <w:r w:rsidRPr="000363FC">
        <w:rPr>
          <w:rFonts w:ascii="Calibri" w:hAnsi="Calibri" w:cs="Calibri"/>
          <w:szCs w:val="24"/>
        </w:rPr>
        <w:t xml:space="preserve">Ediciones IVIC, Instituto Venezolano de Investigaciones Científicas (IVIC). ISBN 978-980-261-163-8, Caracas, Venezuela.  </w:t>
      </w:r>
      <w:hyperlink r:id="rId15" w:history="1">
        <w:r w:rsidRPr="000363FC">
          <w:rPr>
            <w:rStyle w:val="Hipervnculo"/>
            <w:rFonts w:ascii="Calibri" w:hAnsi="Calibri" w:cs="Calibri"/>
            <w:szCs w:val="24"/>
          </w:rPr>
          <w:t>https://www.researchgate.net/publication/295106544_Introduccion_al_Analisis_de_Series_de_Tiempo_con_Aplicaciones_a_la_Econometria_y_Finanzas</w:t>
        </w:r>
      </w:hyperlink>
      <w:r w:rsidRPr="000363FC">
        <w:rPr>
          <w:rFonts w:ascii="Calibri" w:hAnsi="Calibri" w:cs="Calibri"/>
          <w:szCs w:val="24"/>
        </w:rPr>
        <w:t xml:space="preserve"> </w:t>
      </w:r>
    </w:p>
    <w:p w14:paraId="693CB05C" w14:textId="77777777" w:rsidR="000363FC" w:rsidRPr="000363FC" w:rsidRDefault="000363FC" w:rsidP="000363FC">
      <w:pPr>
        <w:pStyle w:val="Prrafodelista"/>
        <w:numPr>
          <w:ilvl w:val="0"/>
          <w:numId w:val="20"/>
        </w:numPr>
        <w:overflowPunct w:val="0"/>
        <w:autoSpaceDN/>
        <w:ind w:left="360"/>
        <w:textAlignment w:val="auto"/>
        <w:rPr>
          <w:rFonts w:ascii="Calibri" w:hAnsi="Calibri" w:cs="Calibri"/>
          <w:szCs w:val="24"/>
          <w:lang w:val="en-US"/>
        </w:rPr>
      </w:pPr>
      <w:r w:rsidRPr="000363FC">
        <w:rPr>
          <w:rFonts w:ascii="Calibri" w:hAnsi="Calibri" w:cs="Calibri"/>
          <w:iCs/>
          <w:szCs w:val="24"/>
          <w:lang w:val="en-US"/>
        </w:rPr>
        <w:t xml:space="preserve">Monsalve-Cobis, A., González-Manteiga, W., and </w:t>
      </w:r>
      <w:proofErr w:type="spellStart"/>
      <w:r w:rsidRPr="000363FC">
        <w:rPr>
          <w:rFonts w:ascii="Calibri" w:hAnsi="Calibri" w:cs="Calibri"/>
          <w:iCs/>
          <w:szCs w:val="24"/>
          <w:lang w:val="en-US"/>
        </w:rPr>
        <w:t>Febrero</w:t>
      </w:r>
      <w:proofErr w:type="spellEnd"/>
      <w:r w:rsidRPr="000363FC">
        <w:rPr>
          <w:rFonts w:ascii="Calibri" w:hAnsi="Calibri" w:cs="Calibri"/>
          <w:iCs/>
          <w:szCs w:val="24"/>
          <w:lang w:val="en-US"/>
        </w:rPr>
        <w:t>-Bande, M. (2011)</w:t>
      </w:r>
      <w:r w:rsidRPr="000363FC">
        <w:rPr>
          <w:rFonts w:ascii="Calibri" w:hAnsi="Calibri" w:cs="Calibri"/>
          <w:b/>
          <w:bCs/>
          <w:iCs/>
          <w:szCs w:val="24"/>
          <w:lang w:val="en-US"/>
        </w:rPr>
        <w:t>,</w:t>
      </w:r>
      <w:r w:rsidRPr="000363FC">
        <w:rPr>
          <w:rFonts w:ascii="Calibri" w:hAnsi="Calibri" w:cs="Calibri"/>
          <w:iCs/>
          <w:szCs w:val="24"/>
          <w:lang w:val="en-US"/>
        </w:rPr>
        <w:t xml:space="preserve"> </w:t>
      </w:r>
      <w:r w:rsidRPr="000363FC">
        <w:rPr>
          <w:rFonts w:ascii="Calibri" w:hAnsi="Calibri" w:cs="Calibri"/>
          <w:szCs w:val="24"/>
          <w:lang w:val="en-US"/>
        </w:rPr>
        <w:t>“Goodness of Fit Test for Interest Rates Models: An Approach based on Empirical Processes”,</w:t>
      </w:r>
      <w:r w:rsidRPr="000363FC">
        <w:rPr>
          <w:rFonts w:ascii="Calibri" w:hAnsi="Calibri" w:cs="Calibri"/>
          <w:b/>
          <w:bCs/>
          <w:i/>
          <w:iCs/>
          <w:szCs w:val="24"/>
          <w:lang w:val="en-US"/>
        </w:rPr>
        <w:t xml:space="preserve"> </w:t>
      </w:r>
      <w:r w:rsidRPr="000363FC">
        <w:rPr>
          <w:rFonts w:ascii="Calibri" w:hAnsi="Calibri" w:cs="Calibri"/>
          <w:iCs/>
          <w:szCs w:val="24"/>
          <w:lang w:val="en-US"/>
        </w:rPr>
        <w:t>Computational</w:t>
      </w:r>
      <w:r w:rsidRPr="000363FC">
        <w:rPr>
          <w:rFonts w:ascii="Calibri" w:hAnsi="Calibri" w:cs="Calibri"/>
          <w:b/>
          <w:bCs/>
          <w:i/>
          <w:iCs/>
          <w:szCs w:val="24"/>
          <w:lang w:val="en-US"/>
        </w:rPr>
        <w:t xml:space="preserve"> </w:t>
      </w:r>
      <w:r w:rsidRPr="000363FC">
        <w:rPr>
          <w:rFonts w:ascii="Calibri" w:hAnsi="Calibri" w:cs="Calibri"/>
          <w:iCs/>
          <w:szCs w:val="24"/>
          <w:lang w:val="en-US"/>
        </w:rPr>
        <w:t xml:space="preserve">Statistics &amp; Data Analysis, 55. </w:t>
      </w:r>
      <w:proofErr w:type="spellStart"/>
      <w:r w:rsidRPr="000363FC">
        <w:rPr>
          <w:rFonts w:ascii="Calibri" w:hAnsi="Calibri" w:cs="Calibri"/>
          <w:iCs/>
          <w:szCs w:val="24"/>
          <w:lang w:val="en-US"/>
        </w:rPr>
        <w:t>Pags</w:t>
      </w:r>
      <w:proofErr w:type="spellEnd"/>
      <w:r w:rsidRPr="000363FC">
        <w:rPr>
          <w:rFonts w:ascii="Calibri" w:hAnsi="Calibri" w:cs="Calibri"/>
          <w:iCs/>
          <w:szCs w:val="24"/>
          <w:lang w:val="en-US"/>
        </w:rPr>
        <w:t xml:space="preserve"> 3073–3092. Elsevier Science </w:t>
      </w:r>
      <w:proofErr w:type="spellStart"/>
      <w:r w:rsidRPr="000363FC">
        <w:rPr>
          <w:rFonts w:ascii="Calibri" w:hAnsi="Calibri" w:cs="Calibri"/>
          <w:iCs/>
          <w:szCs w:val="24"/>
          <w:lang w:val="en-US"/>
        </w:rPr>
        <w:t>Bv</w:t>
      </w:r>
      <w:proofErr w:type="spellEnd"/>
      <w:r w:rsidRPr="000363FC">
        <w:rPr>
          <w:rFonts w:ascii="Calibri" w:hAnsi="Calibri" w:cs="Calibri"/>
          <w:iCs/>
          <w:szCs w:val="24"/>
          <w:lang w:val="en-US"/>
        </w:rPr>
        <w:t xml:space="preserve"> ISSN: 0167-9473 </w:t>
      </w:r>
    </w:p>
    <w:p w14:paraId="5846A026" w14:textId="77777777" w:rsidR="000363FC" w:rsidRPr="000363FC" w:rsidRDefault="000363FC" w:rsidP="000363FC">
      <w:pPr>
        <w:pStyle w:val="Prrafodelista"/>
        <w:numPr>
          <w:ilvl w:val="0"/>
          <w:numId w:val="20"/>
        </w:numPr>
        <w:overflowPunct w:val="0"/>
        <w:autoSpaceDN/>
        <w:spacing w:line="276" w:lineRule="auto"/>
        <w:ind w:left="360"/>
        <w:jc w:val="both"/>
        <w:textAlignment w:val="auto"/>
        <w:rPr>
          <w:rFonts w:ascii="Calibri" w:hAnsi="Calibri" w:cs="Calibri"/>
          <w:szCs w:val="24"/>
        </w:rPr>
      </w:pPr>
      <w:r w:rsidRPr="000363FC">
        <w:rPr>
          <w:rFonts w:ascii="Calibri" w:hAnsi="Calibri" w:cs="Calibri"/>
          <w:color w:val="404040"/>
          <w:szCs w:val="24"/>
        </w:rPr>
        <w:t>David Márquez and Juan R. Jiménez- PDVSA, Abelardo Monsalve (IVIC) (2001)</w:t>
      </w:r>
    </w:p>
    <w:p w14:paraId="287AACC5" w14:textId="77777777" w:rsidR="000363FC" w:rsidRPr="000363FC" w:rsidRDefault="000363FC" w:rsidP="000363FC">
      <w:pPr>
        <w:pStyle w:val="Prrafodelista"/>
        <w:ind w:left="360"/>
        <w:jc w:val="both"/>
        <w:rPr>
          <w:rFonts w:ascii="Calibri" w:eastAsia="Times New Roman" w:hAnsi="Calibri" w:cs="Calibri"/>
          <w:szCs w:val="24"/>
          <w:lang w:val="en-US" w:eastAsia="es-ES"/>
        </w:rPr>
      </w:pPr>
      <w:r w:rsidRPr="000363FC">
        <w:rPr>
          <w:rFonts w:ascii="Calibri" w:hAnsi="Calibri" w:cs="Calibri"/>
          <w:i/>
          <w:iCs/>
          <w:szCs w:val="24"/>
          <w:lang w:val="en-US"/>
        </w:rPr>
        <w:lastRenderedPageBreak/>
        <w:t xml:space="preserve">Facies Recognition Using Multifractal Analysis, </w:t>
      </w:r>
      <w:r w:rsidRPr="000363FC">
        <w:rPr>
          <w:rFonts w:ascii="Calibri" w:eastAsia="Times New Roman" w:hAnsi="Calibri" w:cs="Calibri"/>
          <w:szCs w:val="24"/>
          <w:lang w:val="en-US" w:eastAsia="es-ES"/>
        </w:rPr>
        <w:t xml:space="preserve">Paper presented at the 2001 SEG Annual Meeting, San Antonio, Texas, Paper Number: SEG-2001-0580. </w:t>
      </w:r>
      <w:hyperlink r:id="rId16" w:history="1">
        <w:r w:rsidRPr="000363FC">
          <w:rPr>
            <w:rStyle w:val="Hipervnculo"/>
            <w:rFonts w:ascii="Calibri" w:hAnsi="Calibri" w:cs="Calibri"/>
            <w:szCs w:val="24"/>
            <w:lang w:val="en-US"/>
          </w:rPr>
          <w:t>https://doi.org/10.1190/1.1816684</w:t>
        </w:r>
      </w:hyperlink>
      <w:r w:rsidRPr="000363FC">
        <w:rPr>
          <w:rFonts w:ascii="Calibri" w:eastAsia="Times New Roman" w:hAnsi="Calibri" w:cs="Calibri"/>
          <w:szCs w:val="24"/>
          <w:lang w:val="en-US" w:eastAsia="es-ES"/>
        </w:rPr>
        <w:t>. Society of Exploration Geophysicists:</w:t>
      </w:r>
    </w:p>
    <w:p w14:paraId="0542C8AD" w14:textId="77777777" w:rsidR="000363FC" w:rsidRDefault="000363FC" w:rsidP="000363FC">
      <w:pPr>
        <w:pStyle w:val="Prrafodelista"/>
        <w:ind w:left="360"/>
        <w:jc w:val="both"/>
        <w:rPr>
          <w:rFonts w:ascii="Calibri" w:eastAsia="Times New Roman" w:hAnsi="Calibri" w:cs="Calibri"/>
          <w:szCs w:val="24"/>
          <w:lang w:val="en-US" w:eastAsia="es-ES"/>
        </w:rPr>
      </w:pPr>
      <w:hyperlink r:id="rId17" w:history="1">
        <w:r w:rsidRPr="000363FC">
          <w:rPr>
            <w:rStyle w:val="Hipervnculo"/>
            <w:rFonts w:ascii="Calibri" w:eastAsia="Times New Roman" w:hAnsi="Calibri" w:cs="Calibri"/>
            <w:szCs w:val="24"/>
            <w:lang w:val="en-US" w:eastAsia="es-ES"/>
          </w:rPr>
          <w:t>https://onepetro.org/SEGAM/proceedings-abstract/SEG01/All-SEG01/SEG-2001-0580/89923</w:t>
        </w:r>
      </w:hyperlink>
      <w:r w:rsidRPr="000363FC">
        <w:rPr>
          <w:rFonts w:ascii="Calibri" w:eastAsia="Times New Roman" w:hAnsi="Calibri" w:cs="Calibri"/>
          <w:szCs w:val="24"/>
          <w:lang w:val="en-US" w:eastAsia="es-ES"/>
        </w:rPr>
        <w:t xml:space="preserve"> </w:t>
      </w:r>
    </w:p>
    <w:p w14:paraId="01A0BEB1" w14:textId="77777777" w:rsidR="00B65738" w:rsidRDefault="00B65738" w:rsidP="000363FC">
      <w:pPr>
        <w:pStyle w:val="Prrafodelista"/>
        <w:ind w:left="360"/>
        <w:jc w:val="both"/>
        <w:rPr>
          <w:rFonts w:ascii="Calibri" w:eastAsia="Times New Roman" w:hAnsi="Calibri" w:cs="Calibri"/>
          <w:szCs w:val="24"/>
          <w:lang w:val="en-US" w:eastAsia="es-ES"/>
        </w:rPr>
      </w:pPr>
    </w:p>
    <w:p w14:paraId="3F9CDF0C" w14:textId="7B61896F" w:rsidR="00B65738" w:rsidRPr="00B65738" w:rsidRDefault="00B65738" w:rsidP="00B65738">
      <w:pPr>
        <w:jc w:val="both"/>
        <w:rPr>
          <w:rFonts w:ascii="Calibri" w:eastAsia="Times New Roman" w:hAnsi="Calibri" w:cs="Calibri"/>
          <w:b/>
          <w:bCs/>
          <w:u w:val="single"/>
          <w:lang w:val="es-ES" w:eastAsia="es-ES"/>
        </w:rPr>
      </w:pPr>
      <w:r w:rsidRPr="00B65738">
        <w:rPr>
          <w:rFonts w:ascii="Calibri" w:eastAsia="Times New Roman" w:hAnsi="Calibri" w:cs="Calibri"/>
          <w:b/>
          <w:bCs/>
          <w:u w:val="single"/>
          <w:lang w:val="es-ES" w:eastAsia="es-ES"/>
        </w:rPr>
        <w:t>TECHNICAL TOOLS &amp; LANGUAGES</w:t>
      </w:r>
    </w:p>
    <w:p w14:paraId="0025A468" w14:textId="07A647B0" w:rsidR="00B65738" w:rsidRPr="00B65738" w:rsidRDefault="00B65738" w:rsidP="00B65738">
      <w:pPr>
        <w:numPr>
          <w:ilvl w:val="0"/>
          <w:numId w:val="24"/>
        </w:numPr>
        <w:jc w:val="both"/>
        <w:rPr>
          <w:rFonts w:ascii="Calibri" w:eastAsia="Times New Roman" w:hAnsi="Calibri" w:cs="Calibri"/>
          <w:lang w:val="en-US" w:eastAsia="es-ES"/>
        </w:rPr>
      </w:pPr>
      <w:r w:rsidRPr="00B65738">
        <w:rPr>
          <w:rFonts w:ascii="Calibri" w:eastAsia="Times New Roman" w:hAnsi="Calibri" w:cs="Calibri"/>
          <w:b/>
          <w:bCs/>
          <w:lang w:val="en-US" w:eastAsia="es-ES"/>
        </w:rPr>
        <w:t>R</w:t>
      </w:r>
      <w:r w:rsidRPr="00B65738">
        <w:rPr>
          <w:rFonts w:ascii="Calibri" w:eastAsia="Times New Roman" w:hAnsi="Calibri" w:cs="Calibri"/>
          <w:lang w:val="en-US" w:eastAsia="es-ES"/>
        </w:rPr>
        <w:t xml:space="preserve">, </w:t>
      </w:r>
      <w:r>
        <w:rPr>
          <w:rFonts w:ascii="Calibri" w:eastAsia="Times New Roman" w:hAnsi="Calibri" w:cs="Calibri"/>
          <w:lang w:val="en-US" w:eastAsia="es-ES"/>
        </w:rPr>
        <w:t xml:space="preserve">(RStudio, </w:t>
      </w:r>
      <w:proofErr w:type="spellStart"/>
      <w:r w:rsidRPr="00B65738">
        <w:rPr>
          <w:rFonts w:ascii="Calibri" w:eastAsia="Times New Roman" w:hAnsi="Calibri" w:cs="Calibri"/>
          <w:lang w:val="en-US" w:eastAsia="es-ES"/>
        </w:rPr>
        <w:t>RMarkdown</w:t>
      </w:r>
      <w:proofErr w:type="spellEnd"/>
      <w:r>
        <w:rPr>
          <w:rFonts w:ascii="Calibri" w:eastAsia="Times New Roman" w:hAnsi="Calibri" w:cs="Calibri"/>
          <w:lang w:val="en-US" w:eastAsia="es-ES"/>
        </w:rPr>
        <w:t>)</w:t>
      </w:r>
      <w:r w:rsidRPr="00B65738">
        <w:rPr>
          <w:rFonts w:ascii="Calibri" w:eastAsia="Times New Roman" w:hAnsi="Calibri" w:cs="Calibri"/>
          <w:lang w:val="en-US" w:eastAsia="es-ES"/>
        </w:rPr>
        <w:t xml:space="preserve">, </w:t>
      </w:r>
    </w:p>
    <w:p w14:paraId="3F20E37A" w14:textId="7B962F7F" w:rsidR="00B65738" w:rsidRPr="00B65738" w:rsidRDefault="00B65738" w:rsidP="00B65738">
      <w:pPr>
        <w:numPr>
          <w:ilvl w:val="0"/>
          <w:numId w:val="24"/>
        </w:numPr>
        <w:jc w:val="both"/>
        <w:rPr>
          <w:rFonts w:ascii="Calibri" w:eastAsia="Times New Roman" w:hAnsi="Calibri" w:cs="Calibri"/>
          <w:lang w:val="en-US" w:eastAsia="es-ES"/>
        </w:rPr>
      </w:pPr>
      <w:r w:rsidRPr="00B65738">
        <w:rPr>
          <w:rFonts w:ascii="Calibri" w:eastAsia="Times New Roman" w:hAnsi="Calibri" w:cs="Calibri"/>
          <w:lang w:val="en-US" w:eastAsia="es-ES"/>
        </w:rPr>
        <w:t>Python (basic-intermediate)</w:t>
      </w:r>
      <w:r w:rsidRPr="00B65738">
        <w:rPr>
          <w:rFonts w:ascii="Calibri" w:eastAsia="Times New Roman" w:hAnsi="Calibri" w:cs="Calibri"/>
          <w:lang w:val="en-US" w:eastAsia="es-ES"/>
        </w:rPr>
        <w:t xml:space="preserve"> </w:t>
      </w:r>
      <w:r>
        <w:rPr>
          <w:rFonts w:ascii="Calibri" w:eastAsia="Times New Roman" w:hAnsi="Calibri" w:cs="Calibri"/>
          <w:lang w:val="en-US" w:eastAsia="es-ES"/>
        </w:rPr>
        <w:t>(</w:t>
      </w:r>
      <w:proofErr w:type="spellStart"/>
      <w:r w:rsidRPr="00B65738">
        <w:rPr>
          <w:rFonts w:ascii="Calibri" w:eastAsia="Times New Roman" w:hAnsi="Calibri" w:cs="Calibri"/>
          <w:lang w:val="en-US" w:eastAsia="es-ES"/>
        </w:rPr>
        <w:t>Jupyter</w:t>
      </w:r>
      <w:proofErr w:type="spellEnd"/>
      <w:r w:rsidRPr="00B65738">
        <w:rPr>
          <w:rFonts w:ascii="Calibri" w:eastAsia="Times New Roman" w:hAnsi="Calibri" w:cs="Calibri"/>
          <w:lang w:val="en-US" w:eastAsia="es-ES"/>
        </w:rPr>
        <w:t xml:space="preserve"> Notebooks</w:t>
      </w:r>
      <w:r>
        <w:rPr>
          <w:rFonts w:ascii="Calibri" w:eastAsia="Times New Roman" w:hAnsi="Calibri" w:cs="Calibri"/>
          <w:lang w:val="en-US" w:eastAsia="es-ES"/>
        </w:rPr>
        <w:t>)</w:t>
      </w:r>
    </w:p>
    <w:p w14:paraId="6BC393EA" w14:textId="77777777" w:rsidR="00B65738" w:rsidRPr="00B65738" w:rsidRDefault="00B65738" w:rsidP="00B65738">
      <w:pPr>
        <w:numPr>
          <w:ilvl w:val="0"/>
          <w:numId w:val="24"/>
        </w:numPr>
        <w:jc w:val="both"/>
        <w:rPr>
          <w:rFonts w:ascii="Calibri" w:eastAsia="Times New Roman" w:hAnsi="Calibri" w:cs="Calibri"/>
          <w:lang w:val="es-ES" w:eastAsia="es-ES"/>
        </w:rPr>
      </w:pPr>
      <w:r w:rsidRPr="00B65738">
        <w:rPr>
          <w:rFonts w:ascii="Calibri" w:eastAsia="Times New Roman" w:hAnsi="Calibri" w:cs="Calibri"/>
          <w:lang w:val="es-ES" w:eastAsia="es-ES"/>
        </w:rPr>
        <w:t>Git/GitHub</w:t>
      </w:r>
    </w:p>
    <w:p w14:paraId="490E6301" w14:textId="77777777" w:rsidR="00B65738" w:rsidRPr="00B65738" w:rsidRDefault="00B65738" w:rsidP="00B65738">
      <w:pPr>
        <w:numPr>
          <w:ilvl w:val="0"/>
          <w:numId w:val="24"/>
        </w:numPr>
        <w:jc w:val="both"/>
        <w:rPr>
          <w:rFonts w:ascii="Calibri" w:eastAsia="Times New Roman" w:hAnsi="Calibri" w:cs="Calibri"/>
          <w:lang w:val="es-ES" w:eastAsia="es-ES"/>
        </w:rPr>
      </w:pPr>
      <w:r w:rsidRPr="00B65738">
        <w:rPr>
          <w:rFonts w:ascii="Calibri" w:eastAsia="Times New Roman" w:hAnsi="Calibri" w:cs="Calibri"/>
          <w:lang w:val="es-ES" w:eastAsia="es-ES"/>
        </w:rPr>
        <w:t>LaTeX</w:t>
      </w:r>
    </w:p>
    <w:p w14:paraId="47F905E3" w14:textId="77777777" w:rsidR="00B65738" w:rsidRPr="00B65738" w:rsidRDefault="00B65738" w:rsidP="00B65738">
      <w:pPr>
        <w:numPr>
          <w:ilvl w:val="0"/>
          <w:numId w:val="24"/>
        </w:numPr>
        <w:jc w:val="both"/>
        <w:rPr>
          <w:rFonts w:ascii="Calibri" w:eastAsia="Times New Roman" w:hAnsi="Calibri" w:cs="Calibri"/>
          <w:lang w:val="es-ES" w:eastAsia="es-ES"/>
        </w:rPr>
      </w:pPr>
      <w:r w:rsidRPr="00B65738">
        <w:rPr>
          <w:rFonts w:ascii="Calibri" w:eastAsia="Times New Roman" w:hAnsi="Calibri" w:cs="Calibri"/>
          <w:lang w:val="es-ES" w:eastAsia="es-ES"/>
        </w:rPr>
        <w:t>MS Excel (</w:t>
      </w:r>
      <w:proofErr w:type="spellStart"/>
      <w:r w:rsidRPr="00B65738">
        <w:rPr>
          <w:rFonts w:ascii="Calibri" w:eastAsia="Times New Roman" w:hAnsi="Calibri" w:cs="Calibri"/>
          <w:lang w:val="es-ES" w:eastAsia="es-ES"/>
        </w:rPr>
        <w:t>advanced</w:t>
      </w:r>
      <w:proofErr w:type="spellEnd"/>
      <w:r w:rsidRPr="00B65738">
        <w:rPr>
          <w:rFonts w:ascii="Calibri" w:eastAsia="Times New Roman" w:hAnsi="Calibri" w:cs="Calibri"/>
          <w:lang w:val="es-ES" w:eastAsia="es-ES"/>
        </w:rPr>
        <w:t>), Word, PowerPoint</w:t>
      </w:r>
    </w:p>
    <w:p w14:paraId="3763BE37" w14:textId="77777777" w:rsidR="00B65738" w:rsidRPr="00B65738" w:rsidRDefault="00B65738" w:rsidP="00B65738">
      <w:pPr>
        <w:numPr>
          <w:ilvl w:val="0"/>
          <w:numId w:val="24"/>
        </w:numPr>
        <w:jc w:val="both"/>
        <w:rPr>
          <w:rFonts w:ascii="Calibri" w:eastAsia="Times New Roman" w:hAnsi="Calibri" w:cs="Calibri"/>
          <w:lang w:val="es-ES" w:eastAsia="es-ES"/>
        </w:rPr>
      </w:pPr>
      <w:r w:rsidRPr="00B65738">
        <w:rPr>
          <w:rFonts w:ascii="Calibri" w:eastAsia="Times New Roman" w:hAnsi="Calibri" w:cs="Calibri"/>
          <w:lang w:val="es-ES" w:eastAsia="es-ES"/>
        </w:rPr>
        <w:t>SQL, CSV, JSON</w:t>
      </w:r>
    </w:p>
    <w:p w14:paraId="0194D8E0" w14:textId="0B95131B" w:rsidR="00B65738" w:rsidRDefault="00B65738" w:rsidP="00B65738">
      <w:pPr>
        <w:numPr>
          <w:ilvl w:val="0"/>
          <w:numId w:val="24"/>
        </w:numPr>
        <w:jc w:val="both"/>
        <w:rPr>
          <w:rFonts w:ascii="Calibri" w:eastAsia="Times New Roman" w:hAnsi="Calibri" w:cs="Calibri"/>
          <w:lang w:val="es-ES" w:eastAsia="es-ES"/>
        </w:rPr>
      </w:pPr>
      <w:r w:rsidRPr="00B65738">
        <w:rPr>
          <w:rFonts w:ascii="Calibri" w:eastAsia="Times New Roman" w:hAnsi="Calibri" w:cs="Calibri"/>
          <w:lang w:val="es-ES" w:eastAsia="es-ES"/>
        </w:rPr>
        <w:t xml:space="preserve">Windows </w:t>
      </w:r>
      <w:proofErr w:type="spellStart"/>
      <w:r w:rsidRPr="00B65738">
        <w:rPr>
          <w:rFonts w:ascii="Calibri" w:eastAsia="Times New Roman" w:hAnsi="Calibri" w:cs="Calibri"/>
          <w:lang w:val="es-ES" w:eastAsia="es-ES"/>
        </w:rPr>
        <w:t>environments</w:t>
      </w:r>
      <w:proofErr w:type="spellEnd"/>
    </w:p>
    <w:p w14:paraId="412F8977" w14:textId="77777777" w:rsidR="00B65738" w:rsidRDefault="00B65738" w:rsidP="00B65738">
      <w:pPr>
        <w:jc w:val="both"/>
        <w:rPr>
          <w:rFonts w:ascii="Calibri" w:eastAsia="Times New Roman" w:hAnsi="Calibri" w:cs="Calibri"/>
          <w:lang w:val="es-ES" w:eastAsia="es-ES"/>
        </w:rPr>
      </w:pPr>
    </w:p>
    <w:p w14:paraId="67C26181" w14:textId="77A72D40" w:rsidR="00B65738" w:rsidRPr="00B65738" w:rsidRDefault="00681D5D" w:rsidP="00B65738">
      <w:pPr>
        <w:jc w:val="both"/>
        <w:rPr>
          <w:rFonts w:ascii="Calibri" w:eastAsia="Times New Roman" w:hAnsi="Calibri" w:cs="Calibri"/>
          <w:b/>
          <w:bCs/>
          <w:u w:val="single"/>
          <w:lang w:val="es-ES" w:eastAsia="es-ES"/>
        </w:rPr>
      </w:pPr>
      <w:r w:rsidRPr="00681D5D">
        <w:rPr>
          <w:rFonts w:ascii="Calibri" w:eastAsia="Times New Roman" w:hAnsi="Calibri" w:cs="Calibri"/>
          <w:b/>
          <w:bCs/>
          <w:u w:val="single"/>
          <w:lang w:val="es-ES" w:eastAsia="es-ES"/>
        </w:rPr>
        <w:t>ADDITIONAL INFORMATION</w:t>
      </w:r>
    </w:p>
    <w:p w14:paraId="27237E49" w14:textId="54013C70" w:rsidR="00B65738" w:rsidRPr="00B65738" w:rsidRDefault="00B65738" w:rsidP="00B65738">
      <w:pPr>
        <w:numPr>
          <w:ilvl w:val="0"/>
          <w:numId w:val="25"/>
        </w:numPr>
        <w:jc w:val="both"/>
        <w:rPr>
          <w:rFonts w:ascii="Calibri" w:eastAsia="Times New Roman" w:hAnsi="Calibri" w:cs="Calibri"/>
          <w:lang w:val="es-ES" w:eastAsia="es-ES"/>
        </w:rPr>
      </w:pPr>
      <w:r w:rsidRPr="00B65738">
        <w:rPr>
          <w:rFonts w:ascii="Calibri" w:eastAsia="Times New Roman" w:hAnsi="Calibri" w:cs="Calibri"/>
          <w:lang w:val="es-ES" w:eastAsia="es-ES"/>
        </w:rPr>
        <w:t xml:space="preserve">EU </w:t>
      </w:r>
      <w:proofErr w:type="spellStart"/>
      <w:r w:rsidRPr="00B65738">
        <w:rPr>
          <w:rFonts w:ascii="Calibri" w:eastAsia="Times New Roman" w:hAnsi="Calibri" w:cs="Calibri"/>
          <w:lang w:val="es-ES" w:eastAsia="es-ES"/>
        </w:rPr>
        <w:t>Citizenship</w:t>
      </w:r>
      <w:proofErr w:type="spellEnd"/>
      <w:r w:rsidRPr="00B65738">
        <w:rPr>
          <w:rFonts w:ascii="Calibri" w:eastAsia="Times New Roman" w:hAnsi="Calibri" w:cs="Calibri"/>
          <w:lang w:val="es-ES" w:eastAsia="es-ES"/>
        </w:rPr>
        <w:t>: Yes</w:t>
      </w:r>
      <w:r>
        <w:rPr>
          <w:rFonts w:ascii="Calibri" w:eastAsia="Times New Roman" w:hAnsi="Calibri" w:cs="Calibri"/>
          <w:lang w:val="es-ES" w:eastAsia="es-ES"/>
        </w:rPr>
        <w:t xml:space="preserve"> (</w:t>
      </w:r>
      <w:proofErr w:type="spellStart"/>
      <w:r>
        <w:rPr>
          <w:rFonts w:ascii="Calibri" w:eastAsia="Times New Roman" w:hAnsi="Calibri" w:cs="Calibri"/>
          <w:lang w:val="es-ES" w:eastAsia="es-ES"/>
        </w:rPr>
        <w:t>Spanish</w:t>
      </w:r>
      <w:proofErr w:type="spellEnd"/>
      <w:r>
        <w:rPr>
          <w:rFonts w:ascii="Calibri" w:eastAsia="Times New Roman" w:hAnsi="Calibri" w:cs="Calibri"/>
          <w:lang w:val="es-ES" w:eastAsia="es-ES"/>
        </w:rPr>
        <w:t>)</w:t>
      </w:r>
    </w:p>
    <w:p w14:paraId="17B089FE" w14:textId="049D96EA" w:rsidR="00B65738" w:rsidRPr="00B65738" w:rsidRDefault="00B65738" w:rsidP="00B65738">
      <w:pPr>
        <w:numPr>
          <w:ilvl w:val="0"/>
          <w:numId w:val="25"/>
        </w:numPr>
        <w:jc w:val="both"/>
        <w:rPr>
          <w:rFonts w:ascii="Calibri" w:eastAsia="Times New Roman" w:hAnsi="Calibri" w:cs="Calibri"/>
          <w:lang w:val="es-ES" w:eastAsia="es-ES"/>
        </w:rPr>
      </w:pPr>
      <w:proofErr w:type="spellStart"/>
      <w:r w:rsidRPr="00B65738">
        <w:rPr>
          <w:rFonts w:ascii="Calibri" w:eastAsia="Times New Roman" w:hAnsi="Calibri" w:cs="Calibri"/>
          <w:lang w:val="es-ES" w:eastAsia="es-ES"/>
        </w:rPr>
        <w:t>Available</w:t>
      </w:r>
      <w:proofErr w:type="spellEnd"/>
      <w:r w:rsidRPr="00B65738">
        <w:rPr>
          <w:rFonts w:ascii="Calibri" w:eastAsia="Times New Roman" w:hAnsi="Calibri" w:cs="Calibri"/>
          <w:lang w:val="es-ES" w:eastAsia="es-ES"/>
        </w:rPr>
        <w:t xml:space="preserve"> </w:t>
      </w:r>
      <w:proofErr w:type="spellStart"/>
      <w:r w:rsidRPr="00B65738">
        <w:rPr>
          <w:rFonts w:ascii="Calibri" w:eastAsia="Times New Roman" w:hAnsi="Calibri" w:cs="Calibri"/>
          <w:lang w:val="es-ES" w:eastAsia="es-ES"/>
        </w:rPr>
        <w:t>to</w:t>
      </w:r>
      <w:proofErr w:type="spellEnd"/>
      <w:r w:rsidRPr="00B65738">
        <w:rPr>
          <w:rFonts w:ascii="Calibri" w:eastAsia="Times New Roman" w:hAnsi="Calibri" w:cs="Calibri"/>
          <w:lang w:val="es-ES" w:eastAsia="es-ES"/>
        </w:rPr>
        <w:t xml:space="preserve"> </w:t>
      </w:r>
      <w:proofErr w:type="spellStart"/>
      <w:r w:rsidRPr="00B65738">
        <w:rPr>
          <w:rFonts w:ascii="Calibri" w:eastAsia="Times New Roman" w:hAnsi="Calibri" w:cs="Calibri"/>
          <w:lang w:val="es-ES" w:eastAsia="es-ES"/>
        </w:rPr>
        <w:t>start</w:t>
      </w:r>
      <w:proofErr w:type="spellEnd"/>
      <w:r w:rsidRPr="00B65738">
        <w:rPr>
          <w:rFonts w:ascii="Calibri" w:eastAsia="Times New Roman" w:hAnsi="Calibri" w:cs="Calibri"/>
          <w:lang w:val="es-ES" w:eastAsia="es-ES"/>
        </w:rPr>
        <w:t xml:space="preserve">: </w:t>
      </w:r>
      <w:r w:rsidR="008C4F15">
        <w:rPr>
          <w:rFonts w:ascii="Calibri" w:eastAsia="Times New Roman" w:hAnsi="Calibri" w:cs="Calibri"/>
          <w:lang w:val="es-ES" w:eastAsia="es-ES"/>
        </w:rPr>
        <w:t>September-</w:t>
      </w:r>
      <w:r w:rsidRPr="00B65738">
        <w:rPr>
          <w:rFonts w:ascii="Calibri" w:eastAsia="Times New Roman" w:hAnsi="Calibri" w:cs="Calibri"/>
          <w:lang w:val="es-ES" w:eastAsia="es-ES"/>
        </w:rPr>
        <w:t>2025</w:t>
      </w:r>
      <w:r w:rsidR="008C4F15">
        <w:rPr>
          <w:rFonts w:ascii="Calibri" w:eastAsia="Times New Roman" w:hAnsi="Calibri" w:cs="Calibri"/>
          <w:lang w:val="es-ES" w:eastAsia="es-ES"/>
        </w:rPr>
        <w:t>.</w:t>
      </w:r>
    </w:p>
    <w:p w14:paraId="6AAA9616" w14:textId="637FEEE1" w:rsidR="00B65738" w:rsidRPr="00B65738" w:rsidRDefault="00B65738" w:rsidP="00B65738">
      <w:pPr>
        <w:numPr>
          <w:ilvl w:val="0"/>
          <w:numId w:val="25"/>
        </w:numPr>
        <w:jc w:val="both"/>
        <w:rPr>
          <w:rFonts w:ascii="Calibri" w:eastAsia="Times New Roman" w:hAnsi="Calibri" w:cs="Calibri"/>
          <w:lang w:val="en-US" w:eastAsia="es-ES"/>
        </w:rPr>
      </w:pPr>
      <w:r w:rsidRPr="00B65738">
        <w:rPr>
          <w:rFonts w:ascii="Calibri" w:eastAsia="Times New Roman" w:hAnsi="Calibri" w:cs="Calibri"/>
          <w:lang w:val="en-US" w:eastAsia="es-ES"/>
        </w:rPr>
        <w:t>Willing to relocate to Brussels and work onsite</w:t>
      </w:r>
      <w:r w:rsidR="00681D5D">
        <w:rPr>
          <w:rFonts w:ascii="Calibri" w:eastAsia="Times New Roman" w:hAnsi="Calibri" w:cs="Calibri"/>
          <w:lang w:val="en-US" w:eastAsia="es-ES"/>
        </w:rPr>
        <w:t>.</w:t>
      </w:r>
    </w:p>
    <w:p w14:paraId="02FC8D51" w14:textId="77777777" w:rsidR="00B65738" w:rsidRPr="00B65738" w:rsidRDefault="00B65738" w:rsidP="00B65738">
      <w:pPr>
        <w:jc w:val="both"/>
        <w:rPr>
          <w:rFonts w:ascii="Calibri" w:eastAsia="Times New Roman" w:hAnsi="Calibri" w:cs="Calibri"/>
          <w:lang w:val="en-US" w:eastAsia="es-ES"/>
        </w:rPr>
      </w:pPr>
    </w:p>
    <w:sectPr w:rsidR="00B65738" w:rsidRPr="00B65738">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1416E" w14:textId="77777777" w:rsidR="00E31899" w:rsidRDefault="00E31899">
      <w:pPr>
        <w:rPr>
          <w:rFonts w:hint="eastAsia"/>
        </w:rPr>
      </w:pPr>
      <w:r>
        <w:separator/>
      </w:r>
    </w:p>
  </w:endnote>
  <w:endnote w:type="continuationSeparator" w:id="0">
    <w:p w14:paraId="2F730F82" w14:textId="77777777" w:rsidR="00E31899" w:rsidRDefault="00E318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C2BFE" w14:textId="77777777" w:rsidR="00E31899" w:rsidRDefault="00E31899">
      <w:pPr>
        <w:rPr>
          <w:rFonts w:hint="eastAsia"/>
        </w:rPr>
      </w:pPr>
      <w:r>
        <w:rPr>
          <w:color w:val="000000"/>
        </w:rPr>
        <w:separator/>
      </w:r>
    </w:p>
  </w:footnote>
  <w:footnote w:type="continuationSeparator" w:id="0">
    <w:p w14:paraId="75CE51C6" w14:textId="77777777" w:rsidR="00E31899" w:rsidRDefault="00E3189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A1E65B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F8609A"/>
    <w:multiLevelType w:val="multilevel"/>
    <w:tmpl w:val="8280D43C"/>
    <w:lvl w:ilvl="0">
      <w:numFmt w:val="bullet"/>
      <w:lvlText w:val="•"/>
      <w:lvlJc w:val="left"/>
      <w:pPr>
        <w:ind w:left="709" w:hanging="283"/>
      </w:pPr>
      <w:rPr>
        <w:rFonts w:ascii="OpenSymbol" w:eastAsia="OpenSymbol" w:hAnsi="OpenSymbol" w:cs="OpenSymbol"/>
      </w:rPr>
    </w:lvl>
    <w:lvl w:ilvl="1">
      <w:start w:val="1"/>
      <w:numFmt w:val="bullet"/>
      <w:lvlText w:val="o"/>
      <w:lvlJc w:val="left"/>
      <w:pPr>
        <w:ind w:left="1495" w:hanging="360"/>
      </w:pPr>
      <w:rPr>
        <w:rFonts w:ascii="Courier New" w:hAnsi="Courier New" w:cs="Courier New" w:hint="default"/>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15:restartNumberingAfterBreak="0">
    <w:nsid w:val="0BF30DC7"/>
    <w:multiLevelType w:val="multilevel"/>
    <w:tmpl w:val="9E6C20D8"/>
    <w:lvl w:ilvl="0">
      <w:numFmt w:val="bullet"/>
      <w:lvlText w:val="•"/>
      <w:lvlJc w:val="left"/>
      <w:pPr>
        <w:ind w:left="709" w:hanging="283"/>
      </w:pPr>
      <w:rPr>
        <w:rFonts w:ascii="OpenSymbol" w:eastAsia="OpenSymbol" w:hAnsi="OpenSymbol" w:cs="OpenSymbol"/>
      </w:rPr>
    </w:lvl>
    <w:lvl w:ilvl="1">
      <w:start w:val="1"/>
      <w:numFmt w:val="bullet"/>
      <w:lvlText w:val="o"/>
      <w:lvlJc w:val="left"/>
      <w:pPr>
        <w:ind w:left="1495" w:hanging="360"/>
      </w:pPr>
      <w:rPr>
        <w:rFonts w:ascii="Courier New" w:hAnsi="Courier New" w:cs="Courier New" w:hint="default"/>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0D007489"/>
    <w:multiLevelType w:val="multilevel"/>
    <w:tmpl w:val="BA280302"/>
    <w:lvl w:ilvl="0">
      <w:numFmt w:val="bullet"/>
      <w:lvlText w:val="•"/>
      <w:lvlJc w:val="left"/>
      <w:pPr>
        <w:ind w:left="709" w:hanging="283"/>
      </w:pPr>
      <w:rPr>
        <w:rFonts w:ascii="OpenSymbol" w:eastAsia="OpenSymbol" w:hAnsi="OpenSymbol" w:cs="OpenSymbol"/>
      </w:rPr>
    </w:lvl>
    <w:lvl w:ilvl="1">
      <w:start w:val="1"/>
      <w:numFmt w:val="bullet"/>
      <w:lvlText w:val="o"/>
      <w:lvlJc w:val="left"/>
      <w:pPr>
        <w:ind w:left="1495" w:hanging="360"/>
      </w:pPr>
      <w:rPr>
        <w:rFonts w:ascii="Courier New" w:hAnsi="Courier New" w:cs="Courier New" w:hint="default"/>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0D82545E"/>
    <w:multiLevelType w:val="multilevel"/>
    <w:tmpl w:val="C8AC060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15:restartNumberingAfterBreak="0">
    <w:nsid w:val="2635027E"/>
    <w:multiLevelType w:val="hybridMultilevel"/>
    <w:tmpl w:val="BB483842"/>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29542430"/>
    <w:multiLevelType w:val="hybridMultilevel"/>
    <w:tmpl w:val="20B07292"/>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9961FCE"/>
    <w:multiLevelType w:val="multilevel"/>
    <w:tmpl w:val="BEB4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B74E8"/>
    <w:multiLevelType w:val="multilevel"/>
    <w:tmpl w:val="6B5A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16658"/>
    <w:multiLevelType w:val="multilevel"/>
    <w:tmpl w:val="3B62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29100F"/>
    <w:multiLevelType w:val="hybridMultilevel"/>
    <w:tmpl w:val="A44EEEFA"/>
    <w:lvl w:ilvl="0" w:tplc="0C0A0003">
      <w:start w:val="1"/>
      <w:numFmt w:val="bullet"/>
      <w:lvlText w:val="o"/>
      <w:lvlJc w:val="left"/>
      <w:pPr>
        <w:ind w:left="1429" w:hanging="360"/>
      </w:pPr>
      <w:rPr>
        <w:rFonts w:ascii="Courier New" w:hAnsi="Courier New" w:cs="Courier New"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410A6FEA"/>
    <w:multiLevelType w:val="multilevel"/>
    <w:tmpl w:val="6608D2E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2" w15:restartNumberingAfterBreak="0">
    <w:nsid w:val="42A90CE4"/>
    <w:multiLevelType w:val="multilevel"/>
    <w:tmpl w:val="5E2C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61EAE"/>
    <w:multiLevelType w:val="hybridMultilevel"/>
    <w:tmpl w:val="454A9C92"/>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46AB55A3"/>
    <w:multiLevelType w:val="multilevel"/>
    <w:tmpl w:val="5C383FDC"/>
    <w:lvl w:ilvl="0">
      <w:numFmt w:val="bullet"/>
      <w:lvlText w:val="•"/>
      <w:lvlJc w:val="left"/>
      <w:pPr>
        <w:ind w:left="709" w:hanging="283"/>
      </w:pPr>
      <w:rPr>
        <w:rFonts w:ascii="OpenSymbol" w:eastAsia="OpenSymbol" w:hAnsi="OpenSymbol" w:cs="OpenSymbol"/>
      </w:rPr>
    </w:lvl>
    <w:lvl w:ilvl="1">
      <w:start w:val="1"/>
      <w:numFmt w:val="bullet"/>
      <w:lvlText w:val="o"/>
      <w:lvlJc w:val="left"/>
      <w:pPr>
        <w:ind w:left="1495" w:hanging="360"/>
      </w:pPr>
      <w:rPr>
        <w:rFonts w:ascii="Courier New" w:hAnsi="Courier New" w:cs="Courier New" w:hint="default"/>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5" w15:restartNumberingAfterBreak="0">
    <w:nsid w:val="4EFB3734"/>
    <w:multiLevelType w:val="hybridMultilevel"/>
    <w:tmpl w:val="280496F4"/>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481169C"/>
    <w:multiLevelType w:val="multilevel"/>
    <w:tmpl w:val="2FA8A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DF0573"/>
    <w:multiLevelType w:val="multilevel"/>
    <w:tmpl w:val="8258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62A39"/>
    <w:multiLevelType w:val="multilevel"/>
    <w:tmpl w:val="3268467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9" w15:restartNumberingAfterBreak="0">
    <w:nsid w:val="613F7930"/>
    <w:multiLevelType w:val="hybridMultilevel"/>
    <w:tmpl w:val="6EAC5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E44A1D"/>
    <w:multiLevelType w:val="multilevel"/>
    <w:tmpl w:val="7B5E63E6"/>
    <w:lvl w:ilvl="0">
      <w:numFmt w:val="bullet"/>
      <w:lvlText w:val="•"/>
      <w:lvlJc w:val="left"/>
      <w:pPr>
        <w:ind w:left="709" w:hanging="283"/>
      </w:pPr>
      <w:rPr>
        <w:rFonts w:ascii="OpenSymbol" w:eastAsia="OpenSymbol" w:hAnsi="OpenSymbol" w:cs="OpenSymbol"/>
      </w:rPr>
    </w:lvl>
    <w:lvl w:ilvl="1">
      <w:start w:val="1"/>
      <w:numFmt w:val="bullet"/>
      <w:lvlText w:val="o"/>
      <w:lvlJc w:val="left"/>
      <w:pPr>
        <w:ind w:left="1495" w:hanging="360"/>
      </w:pPr>
      <w:rPr>
        <w:rFonts w:ascii="Courier New" w:hAnsi="Courier New" w:cs="Courier New" w:hint="default"/>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1" w15:restartNumberingAfterBreak="0">
    <w:nsid w:val="6A8F2C72"/>
    <w:multiLevelType w:val="multilevel"/>
    <w:tmpl w:val="A75AB43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2" w15:restartNumberingAfterBreak="0">
    <w:nsid w:val="6FE908E2"/>
    <w:multiLevelType w:val="hybridMultilevel"/>
    <w:tmpl w:val="E19E02B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7BBD4C5E"/>
    <w:multiLevelType w:val="multilevel"/>
    <w:tmpl w:val="004A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D34677"/>
    <w:multiLevelType w:val="multilevel"/>
    <w:tmpl w:val="F32CA35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16cid:durableId="1919246377">
    <w:abstractNumId w:val="21"/>
  </w:num>
  <w:num w:numId="2" w16cid:durableId="484515427">
    <w:abstractNumId w:val="24"/>
  </w:num>
  <w:num w:numId="3" w16cid:durableId="1402024660">
    <w:abstractNumId w:val="4"/>
  </w:num>
  <w:num w:numId="4" w16cid:durableId="1326082390">
    <w:abstractNumId w:val="11"/>
  </w:num>
  <w:num w:numId="5" w16cid:durableId="1356537887">
    <w:abstractNumId w:val="18"/>
  </w:num>
  <w:num w:numId="6" w16cid:durableId="926117524">
    <w:abstractNumId w:val="16"/>
  </w:num>
  <w:num w:numId="7" w16cid:durableId="1789354219">
    <w:abstractNumId w:val="8"/>
  </w:num>
  <w:num w:numId="8" w16cid:durableId="1010528084">
    <w:abstractNumId w:val="13"/>
  </w:num>
  <w:num w:numId="9" w16cid:durableId="1679648452">
    <w:abstractNumId w:val="6"/>
  </w:num>
  <w:num w:numId="10" w16cid:durableId="987244211">
    <w:abstractNumId w:val="10"/>
  </w:num>
  <w:num w:numId="11" w16cid:durableId="1514417728">
    <w:abstractNumId w:val="12"/>
  </w:num>
  <w:num w:numId="12" w16cid:durableId="1338845671">
    <w:abstractNumId w:val="15"/>
  </w:num>
  <w:num w:numId="13" w16cid:durableId="1143276615">
    <w:abstractNumId w:val="2"/>
  </w:num>
  <w:num w:numId="14" w16cid:durableId="1053578120">
    <w:abstractNumId w:val="1"/>
  </w:num>
  <w:num w:numId="15" w16cid:durableId="1867282825">
    <w:abstractNumId w:val="3"/>
  </w:num>
  <w:num w:numId="16" w16cid:durableId="664628195">
    <w:abstractNumId w:val="14"/>
  </w:num>
  <w:num w:numId="17" w16cid:durableId="1813668665">
    <w:abstractNumId w:val="20"/>
  </w:num>
  <w:num w:numId="18" w16cid:durableId="1629584091">
    <w:abstractNumId w:val="22"/>
  </w:num>
  <w:num w:numId="19" w16cid:durableId="1381131411">
    <w:abstractNumId w:val="5"/>
  </w:num>
  <w:num w:numId="20" w16cid:durableId="770048625">
    <w:abstractNumId w:val="19"/>
  </w:num>
  <w:num w:numId="21" w16cid:durableId="615915866">
    <w:abstractNumId w:val="0"/>
  </w:num>
  <w:num w:numId="22" w16cid:durableId="561449827">
    <w:abstractNumId w:val="7"/>
  </w:num>
  <w:num w:numId="23" w16cid:durableId="584847203">
    <w:abstractNumId w:val="9"/>
  </w:num>
  <w:num w:numId="24" w16cid:durableId="879784678">
    <w:abstractNumId w:val="23"/>
  </w:num>
  <w:num w:numId="25" w16cid:durableId="9773028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31F"/>
    <w:rsid w:val="000363FC"/>
    <w:rsid w:val="000B031F"/>
    <w:rsid w:val="00177C96"/>
    <w:rsid w:val="001C5667"/>
    <w:rsid w:val="002901C5"/>
    <w:rsid w:val="002967AF"/>
    <w:rsid w:val="004126AD"/>
    <w:rsid w:val="0051338C"/>
    <w:rsid w:val="00561049"/>
    <w:rsid w:val="005A6658"/>
    <w:rsid w:val="006551B7"/>
    <w:rsid w:val="00681D5D"/>
    <w:rsid w:val="008C4F15"/>
    <w:rsid w:val="009472E7"/>
    <w:rsid w:val="009D1817"/>
    <w:rsid w:val="00B05F96"/>
    <w:rsid w:val="00B65738"/>
    <w:rsid w:val="00C15928"/>
    <w:rsid w:val="00E318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63A07"/>
  <w15:docId w15:val="{C822E45A-ED9D-4B47-BA0C-0AADE6092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3"/>
        <w:sz w:val="24"/>
        <w:szCs w:val="24"/>
        <w:lang w:val="es-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4126AD"/>
    <w:pPr>
      <w:keepNext/>
      <w:keepLines/>
      <w:spacing w:before="40"/>
      <w:outlineLvl w:val="1"/>
    </w:pPr>
    <w:rPr>
      <w:rFonts w:asciiTheme="majorHAnsi" w:eastAsiaTheme="majorEastAsia" w:hAnsiTheme="majorHAnsi" w:cs="Mangal"/>
      <w:color w:val="0F4761" w:themeColor="accent1" w:themeShade="BF"/>
      <w:sz w:val="26"/>
      <w:szCs w:val="23"/>
    </w:rPr>
  </w:style>
  <w:style w:type="paragraph" w:styleId="Ttulo3">
    <w:name w:val="heading 3"/>
    <w:basedOn w:val="Heading"/>
    <w:next w:val="Textbody"/>
    <w:uiPriority w:val="9"/>
    <w:unhideWhenUsed/>
    <w:qFormat/>
    <w:pPr>
      <w:spacing w:before="140"/>
      <w:outlineLvl w:val="2"/>
    </w:pPr>
    <w:rPr>
      <w:rFonts w:ascii="Liberation Serif" w:eastAsia="NSimSun" w:hAnsi="Liberation Serif"/>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rPr>
  </w:style>
  <w:style w:type="paragraph" w:styleId="NormalWeb">
    <w:name w:val="Normal (Web)"/>
    <w:basedOn w:val="Normal"/>
    <w:uiPriority w:val="99"/>
    <w:semiHidden/>
    <w:unhideWhenUsed/>
    <w:rsid w:val="009472E7"/>
    <w:rPr>
      <w:rFonts w:ascii="Times New Roman" w:hAnsi="Times New Roman" w:cs="Mangal"/>
      <w:szCs w:val="21"/>
    </w:rPr>
  </w:style>
  <w:style w:type="character" w:styleId="Hipervnculo">
    <w:name w:val="Hyperlink"/>
    <w:basedOn w:val="Fuentedeprrafopredeter"/>
    <w:uiPriority w:val="99"/>
    <w:unhideWhenUsed/>
    <w:rsid w:val="009472E7"/>
    <w:rPr>
      <w:color w:val="467886" w:themeColor="hyperlink"/>
      <w:u w:val="single"/>
    </w:rPr>
  </w:style>
  <w:style w:type="character" w:styleId="Mencinsinresolver">
    <w:name w:val="Unresolved Mention"/>
    <w:basedOn w:val="Fuentedeprrafopredeter"/>
    <w:uiPriority w:val="99"/>
    <w:semiHidden/>
    <w:unhideWhenUsed/>
    <w:rsid w:val="009472E7"/>
    <w:rPr>
      <w:color w:val="605E5C"/>
      <w:shd w:val="clear" w:color="auto" w:fill="E1DFDD"/>
    </w:rPr>
  </w:style>
  <w:style w:type="character" w:customStyle="1" w:styleId="Ttulo2Car">
    <w:name w:val="Título 2 Car"/>
    <w:basedOn w:val="Fuentedeprrafopredeter"/>
    <w:link w:val="Ttulo2"/>
    <w:uiPriority w:val="9"/>
    <w:semiHidden/>
    <w:rsid w:val="004126AD"/>
    <w:rPr>
      <w:rFonts w:asciiTheme="majorHAnsi" w:eastAsiaTheme="majorEastAsia" w:hAnsiTheme="majorHAnsi" w:cs="Mangal"/>
      <w:color w:val="0F4761" w:themeColor="accent1" w:themeShade="BF"/>
      <w:sz w:val="26"/>
      <w:szCs w:val="23"/>
    </w:rPr>
  </w:style>
  <w:style w:type="paragraph" w:styleId="Prrafodelista">
    <w:name w:val="List Paragraph"/>
    <w:basedOn w:val="Normal"/>
    <w:qFormat/>
    <w:rsid w:val="00561049"/>
    <w:pPr>
      <w:ind w:left="720"/>
      <w:contextualSpacing/>
    </w:pPr>
    <w:rPr>
      <w:rFonts w:cs="Mangal"/>
      <w:szCs w:val="21"/>
    </w:rPr>
  </w:style>
  <w:style w:type="character" w:customStyle="1" w:styleId="ng-binding">
    <w:name w:val="ng-binding"/>
    <w:basedOn w:val="Fuentedeprrafopredeter"/>
    <w:rsid w:val="000363FC"/>
  </w:style>
  <w:style w:type="paragraph" w:styleId="Listaconvietas">
    <w:name w:val="List Bullet"/>
    <w:basedOn w:val="Normal"/>
    <w:uiPriority w:val="99"/>
    <w:unhideWhenUsed/>
    <w:rsid w:val="000363FC"/>
    <w:pPr>
      <w:numPr>
        <w:numId w:val="21"/>
      </w:numPr>
      <w:suppressAutoHyphens w:val="0"/>
      <w:autoSpaceDN/>
      <w:spacing w:after="200" w:line="276" w:lineRule="auto"/>
      <w:contextualSpacing/>
      <w:textAlignment w:val="auto"/>
    </w:pPr>
    <w:rPr>
      <w:rFonts w:asciiTheme="minorHAnsi" w:eastAsiaTheme="minorEastAsia" w:hAnsiTheme="minorHAnsi" w:cstheme="minorBidi"/>
      <w:kern w:val="0"/>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09">
      <w:bodyDiv w:val="1"/>
      <w:marLeft w:val="0"/>
      <w:marRight w:val="0"/>
      <w:marTop w:val="0"/>
      <w:marBottom w:val="0"/>
      <w:divBdr>
        <w:top w:val="none" w:sz="0" w:space="0" w:color="auto"/>
        <w:left w:val="none" w:sz="0" w:space="0" w:color="auto"/>
        <w:bottom w:val="none" w:sz="0" w:space="0" w:color="auto"/>
        <w:right w:val="none" w:sz="0" w:space="0" w:color="auto"/>
      </w:divBdr>
    </w:div>
    <w:div w:id="85077567">
      <w:bodyDiv w:val="1"/>
      <w:marLeft w:val="0"/>
      <w:marRight w:val="0"/>
      <w:marTop w:val="0"/>
      <w:marBottom w:val="0"/>
      <w:divBdr>
        <w:top w:val="none" w:sz="0" w:space="0" w:color="auto"/>
        <w:left w:val="none" w:sz="0" w:space="0" w:color="auto"/>
        <w:bottom w:val="none" w:sz="0" w:space="0" w:color="auto"/>
        <w:right w:val="none" w:sz="0" w:space="0" w:color="auto"/>
      </w:divBdr>
    </w:div>
    <w:div w:id="118693778">
      <w:bodyDiv w:val="1"/>
      <w:marLeft w:val="0"/>
      <w:marRight w:val="0"/>
      <w:marTop w:val="0"/>
      <w:marBottom w:val="0"/>
      <w:divBdr>
        <w:top w:val="none" w:sz="0" w:space="0" w:color="auto"/>
        <w:left w:val="none" w:sz="0" w:space="0" w:color="auto"/>
        <w:bottom w:val="none" w:sz="0" w:space="0" w:color="auto"/>
        <w:right w:val="none" w:sz="0" w:space="0" w:color="auto"/>
      </w:divBdr>
      <w:divsChild>
        <w:div w:id="812792419">
          <w:marLeft w:val="0"/>
          <w:marRight w:val="0"/>
          <w:marTop w:val="0"/>
          <w:marBottom w:val="0"/>
          <w:divBdr>
            <w:top w:val="none" w:sz="0" w:space="0" w:color="auto"/>
            <w:left w:val="none" w:sz="0" w:space="0" w:color="auto"/>
            <w:bottom w:val="none" w:sz="0" w:space="0" w:color="auto"/>
            <w:right w:val="none" w:sz="0" w:space="0" w:color="auto"/>
          </w:divBdr>
          <w:divsChild>
            <w:div w:id="179687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1609">
      <w:bodyDiv w:val="1"/>
      <w:marLeft w:val="0"/>
      <w:marRight w:val="0"/>
      <w:marTop w:val="0"/>
      <w:marBottom w:val="0"/>
      <w:divBdr>
        <w:top w:val="none" w:sz="0" w:space="0" w:color="auto"/>
        <w:left w:val="none" w:sz="0" w:space="0" w:color="auto"/>
        <w:bottom w:val="none" w:sz="0" w:space="0" w:color="auto"/>
        <w:right w:val="none" w:sz="0" w:space="0" w:color="auto"/>
      </w:divBdr>
    </w:div>
    <w:div w:id="218707494">
      <w:bodyDiv w:val="1"/>
      <w:marLeft w:val="0"/>
      <w:marRight w:val="0"/>
      <w:marTop w:val="0"/>
      <w:marBottom w:val="0"/>
      <w:divBdr>
        <w:top w:val="none" w:sz="0" w:space="0" w:color="auto"/>
        <w:left w:val="none" w:sz="0" w:space="0" w:color="auto"/>
        <w:bottom w:val="none" w:sz="0" w:space="0" w:color="auto"/>
        <w:right w:val="none" w:sz="0" w:space="0" w:color="auto"/>
      </w:divBdr>
      <w:divsChild>
        <w:div w:id="1417291362">
          <w:marLeft w:val="0"/>
          <w:marRight w:val="0"/>
          <w:marTop w:val="0"/>
          <w:marBottom w:val="0"/>
          <w:divBdr>
            <w:top w:val="none" w:sz="0" w:space="0" w:color="auto"/>
            <w:left w:val="none" w:sz="0" w:space="0" w:color="auto"/>
            <w:bottom w:val="none" w:sz="0" w:space="0" w:color="auto"/>
            <w:right w:val="none" w:sz="0" w:space="0" w:color="auto"/>
          </w:divBdr>
          <w:divsChild>
            <w:div w:id="46296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5217">
      <w:bodyDiv w:val="1"/>
      <w:marLeft w:val="0"/>
      <w:marRight w:val="0"/>
      <w:marTop w:val="0"/>
      <w:marBottom w:val="0"/>
      <w:divBdr>
        <w:top w:val="none" w:sz="0" w:space="0" w:color="auto"/>
        <w:left w:val="none" w:sz="0" w:space="0" w:color="auto"/>
        <w:bottom w:val="none" w:sz="0" w:space="0" w:color="auto"/>
        <w:right w:val="none" w:sz="0" w:space="0" w:color="auto"/>
      </w:divBdr>
    </w:div>
    <w:div w:id="287442323">
      <w:bodyDiv w:val="1"/>
      <w:marLeft w:val="0"/>
      <w:marRight w:val="0"/>
      <w:marTop w:val="0"/>
      <w:marBottom w:val="0"/>
      <w:divBdr>
        <w:top w:val="none" w:sz="0" w:space="0" w:color="auto"/>
        <w:left w:val="none" w:sz="0" w:space="0" w:color="auto"/>
        <w:bottom w:val="none" w:sz="0" w:space="0" w:color="auto"/>
        <w:right w:val="none" w:sz="0" w:space="0" w:color="auto"/>
      </w:divBdr>
      <w:divsChild>
        <w:div w:id="2142116192">
          <w:marLeft w:val="0"/>
          <w:marRight w:val="0"/>
          <w:marTop w:val="0"/>
          <w:marBottom w:val="0"/>
          <w:divBdr>
            <w:top w:val="none" w:sz="0" w:space="0" w:color="auto"/>
            <w:left w:val="none" w:sz="0" w:space="0" w:color="auto"/>
            <w:bottom w:val="none" w:sz="0" w:space="0" w:color="auto"/>
            <w:right w:val="none" w:sz="0" w:space="0" w:color="auto"/>
          </w:divBdr>
          <w:divsChild>
            <w:div w:id="7162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71276">
      <w:bodyDiv w:val="1"/>
      <w:marLeft w:val="0"/>
      <w:marRight w:val="0"/>
      <w:marTop w:val="0"/>
      <w:marBottom w:val="0"/>
      <w:divBdr>
        <w:top w:val="none" w:sz="0" w:space="0" w:color="auto"/>
        <w:left w:val="none" w:sz="0" w:space="0" w:color="auto"/>
        <w:bottom w:val="none" w:sz="0" w:space="0" w:color="auto"/>
        <w:right w:val="none" w:sz="0" w:space="0" w:color="auto"/>
      </w:divBdr>
    </w:div>
    <w:div w:id="666598465">
      <w:bodyDiv w:val="1"/>
      <w:marLeft w:val="0"/>
      <w:marRight w:val="0"/>
      <w:marTop w:val="0"/>
      <w:marBottom w:val="0"/>
      <w:divBdr>
        <w:top w:val="none" w:sz="0" w:space="0" w:color="auto"/>
        <w:left w:val="none" w:sz="0" w:space="0" w:color="auto"/>
        <w:bottom w:val="none" w:sz="0" w:space="0" w:color="auto"/>
        <w:right w:val="none" w:sz="0" w:space="0" w:color="auto"/>
      </w:divBdr>
    </w:div>
    <w:div w:id="790438190">
      <w:bodyDiv w:val="1"/>
      <w:marLeft w:val="0"/>
      <w:marRight w:val="0"/>
      <w:marTop w:val="0"/>
      <w:marBottom w:val="0"/>
      <w:divBdr>
        <w:top w:val="none" w:sz="0" w:space="0" w:color="auto"/>
        <w:left w:val="none" w:sz="0" w:space="0" w:color="auto"/>
        <w:bottom w:val="none" w:sz="0" w:space="0" w:color="auto"/>
        <w:right w:val="none" w:sz="0" w:space="0" w:color="auto"/>
      </w:divBdr>
    </w:div>
    <w:div w:id="873006024">
      <w:bodyDiv w:val="1"/>
      <w:marLeft w:val="0"/>
      <w:marRight w:val="0"/>
      <w:marTop w:val="0"/>
      <w:marBottom w:val="0"/>
      <w:divBdr>
        <w:top w:val="none" w:sz="0" w:space="0" w:color="auto"/>
        <w:left w:val="none" w:sz="0" w:space="0" w:color="auto"/>
        <w:bottom w:val="none" w:sz="0" w:space="0" w:color="auto"/>
        <w:right w:val="none" w:sz="0" w:space="0" w:color="auto"/>
      </w:divBdr>
    </w:div>
    <w:div w:id="1007904018">
      <w:bodyDiv w:val="1"/>
      <w:marLeft w:val="0"/>
      <w:marRight w:val="0"/>
      <w:marTop w:val="0"/>
      <w:marBottom w:val="0"/>
      <w:divBdr>
        <w:top w:val="none" w:sz="0" w:space="0" w:color="auto"/>
        <w:left w:val="none" w:sz="0" w:space="0" w:color="auto"/>
        <w:bottom w:val="none" w:sz="0" w:space="0" w:color="auto"/>
        <w:right w:val="none" w:sz="0" w:space="0" w:color="auto"/>
      </w:divBdr>
    </w:div>
    <w:div w:id="1188520284">
      <w:bodyDiv w:val="1"/>
      <w:marLeft w:val="0"/>
      <w:marRight w:val="0"/>
      <w:marTop w:val="0"/>
      <w:marBottom w:val="0"/>
      <w:divBdr>
        <w:top w:val="none" w:sz="0" w:space="0" w:color="auto"/>
        <w:left w:val="none" w:sz="0" w:space="0" w:color="auto"/>
        <w:bottom w:val="none" w:sz="0" w:space="0" w:color="auto"/>
        <w:right w:val="none" w:sz="0" w:space="0" w:color="auto"/>
      </w:divBdr>
    </w:div>
    <w:div w:id="1227033760">
      <w:bodyDiv w:val="1"/>
      <w:marLeft w:val="0"/>
      <w:marRight w:val="0"/>
      <w:marTop w:val="0"/>
      <w:marBottom w:val="0"/>
      <w:divBdr>
        <w:top w:val="none" w:sz="0" w:space="0" w:color="auto"/>
        <w:left w:val="none" w:sz="0" w:space="0" w:color="auto"/>
        <w:bottom w:val="none" w:sz="0" w:space="0" w:color="auto"/>
        <w:right w:val="none" w:sz="0" w:space="0" w:color="auto"/>
      </w:divBdr>
    </w:div>
    <w:div w:id="1438213640">
      <w:bodyDiv w:val="1"/>
      <w:marLeft w:val="0"/>
      <w:marRight w:val="0"/>
      <w:marTop w:val="0"/>
      <w:marBottom w:val="0"/>
      <w:divBdr>
        <w:top w:val="none" w:sz="0" w:space="0" w:color="auto"/>
        <w:left w:val="none" w:sz="0" w:space="0" w:color="auto"/>
        <w:bottom w:val="none" w:sz="0" w:space="0" w:color="auto"/>
        <w:right w:val="none" w:sz="0" w:space="0" w:color="auto"/>
      </w:divBdr>
    </w:div>
    <w:div w:id="1685207425">
      <w:bodyDiv w:val="1"/>
      <w:marLeft w:val="0"/>
      <w:marRight w:val="0"/>
      <w:marTop w:val="0"/>
      <w:marBottom w:val="0"/>
      <w:divBdr>
        <w:top w:val="none" w:sz="0" w:space="0" w:color="auto"/>
        <w:left w:val="none" w:sz="0" w:space="0" w:color="auto"/>
        <w:bottom w:val="none" w:sz="0" w:space="0" w:color="auto"/>
        <w:right w:val="none" w:sz="0" w:space="0" w:color="auto"/>
      </w:divBdr>
      <w:divsChild>
        <w:div w:id="988094632">
          <w:marLeft w:val="0"/>
          <w:marRight w:val="0"/>
          <w:marTop w:val="0"/>
          <w:marBottom w:val="0"/>
          <w:divBdr>
            <w:top w:val="none" w:sz="0" w:space="0" w:color="auto"/>
            <w:left w:val="none" w:sz="0" w:space="0" w:color="auto"/>
            <w:bottom w:val="none" w:sz="0" w:space="0" w:color="auto"/>
            <w:right w:val="none" w:sz="0" w:space="0" w:color="auto"/>
          </w:divBdr>
          <w:divsChild>
            <w:div w:id="73683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22964">
      <w:bodyDiv w:val="1"/>
      <w:marLeft w:val="0"/>
      <w:marRight w:val="0"/>
      <w:marTop w:val="0"/>
      <w:marBottom w:val="0"/>
      <w:divBdr>
        <w:top w:val="none" w:sz="0" w:space="0" w:color="auto"/>
        <w:left w:val="none" w:sz="0" w:space="0" w:color="auto"/>
        <w:bottom w:val="none" w:sz="0" w:space="0" w:color="auto"/>
        <w:right w:val="none" w:sz="0" w:space="0" w:color="auto"/>
      </w:divBdr>
      <w:divsChild>
        <w:div w:id="2015107453">
          <w:marLeft w:val="0"/>
          <w:marRight w:val="0"/>
          <w:marTop w:val="0"/>
          <w:marBottom w:val="0"/>
          <w:divBdr>
            <w:top w:val="none" w:sz="0" w:space="0" w:color="auto"/>
            <w:left w:val="none" w:sz="0" w:space="0" w:color="auto"/>
            <w:bottom w:val="none" w:sz="0" w:space="0" w:color="auto"/>
            <w:right w:val="none" w:sz="0" w:space="0" w:color="auto"/>
          </w:divBdr>
          <w:divsChild>
            <w:div w:id="6036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06581">
      <w:bodyDiv w:val="1"/>
      <w:marLeft w:val="0"/>
      <w:marRight w:val="0"/>
      <w:marTop w:val="0"/>
      <w:marBottom w:val="0"/>
      <w:divBdr>
        <w:top w:val="none" w:sz="0" w:space="0" w:color="auto"/>
        <w:left w:val="none" w:sz="0" w:space="0" w:color="auto"/>
        <w:bottom w:val="none" w:sz="0" w:space="0" w:color="auto"/>
        <w:right w:val="none" w:sz="0" w:space="0" w:color="auto"/>
      </w:divBdr>
    </w:div>
    <w:div w:id="1896618971">
      <w:bodyDiv w:val="1"/>
      <w:marLeft w:val="0"/>
      <w:marRight w:val="0"/>
      <w:marTop w:val="0"/>
      <w:marBottom w:val="0"/>
      <w:divBdr>
        <w:top w:val="none" w:sz="0" w:space="0" w:color="auto"/>
        <w:left w:val="none" w:sz="0" w:space="0" w:color="auto"/>
        <w:bottom w:val="none" w:sz="0" w:space="0" w:color="auto"/>
        <w:right w:val="none" w:sz="0" w:space="0" w:color="auto"/>
      </w:divBdr>
    </w:div>
    <w:div w:id="1939409313">
      <w:bodyDiv w:val="1"/>
      <w:marLeft w:val="0"/>
      <w:marRight w:val="0"/>
      <w:marTop w:val="0"/>
      <w:marBottom w:val="0"/>
      <w:divBdr>
        <w:top w:val="none" w:sz="0" w:space="0" w:color="auto"/>
        <w:left w:val="none" w:sz="0" w:space="0" w:color="auto"/>
        <w:bottom w:val="none" w:sz="0" w:space="0" w:color="auto"/>
        <w:right w:val="none" w:sz="0" w:space="0" w:color="auto"/>
      </w:divBdr>
    </w:div>
    <w:div w:id="1967348248">
      <w:bodyDiv w:val="1"/>
      <w:marLeft w:val="0"/>
      <w:marRight w:val="0"/>
      <w:marTop w:val="0"/>
      <w:marBottom w:val="0"/>
      <w:divBdr>
        <w:top w:val="none" w:sz="0" w:space="0" w:color="auto"/>
        <w:left w:val="none" w:sz="0" w:space="0" w:color="auto"/>
        <w:bottom w:val="none" w:sz="0" w:space="0" w:color="auto"/>
        <w:right w:val="none" w:sz="0" w:space="0" w:color="auto"/>
      </w:divBdr>
    </w:div>
    <w:div w:id="2090735382">
      <w:bodyDiv w:val="1"/>
      <w:marLeft w:val="0"/>
      <w:marRight w:val="0"/>
      <w:marTop w:val="0"/>
      <w:marBottom w:val="0"/>
      <w:divBdr>
        <w:top w:val="none" w:sz="0" w:space="0" w:color="auto"/>
        <w:left w:val="none" w:sz="0" w:space="0" w:color="auto"/>
        <w:bottom w:val="none" w:sz="0" w:space="0" w:color="auto"/>
        <w:right w:val="none" w:sz="0" w:space="0" w:color="auto"/>
      </w:divBdr>
    </w:div>
    <w:div w:id="2107335936">
      <w:bodyDiv w:val="1"/>
      <w:marLeft w:val="0"/>
      <w:marRight w:val="0"/>
      <w:marTop w:val="0"/>
      <w:marBottom w:val="0"/>
      <w:divBdr>
        <w:top w:val="none" w:sz="0" w:space="0" w:color="auto"/>
        <w:left w:val="none" w:sz="0" w:space="0" w:color="auto"/>
        <w:bottom w:val="none" w:sz="0" w:space="0" w:color="auto"/>
        <w:right w:val="none" w:sz="0" w:space="0" w:color="auto"/>
      </w:divBdr>
      <w:divsChild>
        <w:div w:id="612597495">
          <w:marLeft w:val="0"/>
          <w:marRight w:val="0"/>
          <w:marTop w:val="0"/>
          <w:marBottom w:val="0"/>
          <w:divBdr>
            <w:top w:val="none" w:sz="0" w:space="0" w:color="auto"/>
            <w:left w:val="none" w:sz="0" w:space="0" w:color="auto"/>
            <w:bottom w:val="none" w:sz="0" w:space="0" w:color="auto"/>
            <w:right w:val="none" w:sz="0" w:space="0" w:color="auto"/>
          </w:divBdr>
          <w:divsChild>
            <w:div w:id="15320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05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precom-project.eu/" TargetMode="External"/><Relationship Id="rId13" Type="http://schemas.openxmlformats.org/officeDocument/2006/relationships/hyperlink" Target="http://dx.doi.org/10.1080/03610926.2015.1130842"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zenodo.org/records/4557168" TargetMode="External"/><Relationship Id="rId12" Type="http://schemas.openxmlformats.org/officeDocument/2006/relationships/hyperlink" Target="https://amcaonline.org.ar/maci/index.php/maci2019/maci/paper/viewFile/5127/366" TargetMode="External"/><Relationship Id="rId17" Type="http://schemas.openxmlformats.org/officeDocument/2006/relationships/hyperlink" Target="https://onepetro.org/SEGAM/proceedings-abstract/SEG01/All-SEG01/SEG-2001-0580/89923" TargetMode="External"/><Relationship Id="rId2" Type="http://schemas.openxmlformats.org/officeDocument/2006/relationships/styles" Target="styles.xml"/><Relationship Id="rId16" Type="http://schemas.openxmlformats.org/officeDocument/2006/relationships/hyperlink" Target="https://doi.org/10.1190/1.181668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vistas.unal.edu.co/index.php/recolma/article/view/93845" TargetMode="External"/><Relationship Id="rId5" Type="http://schemas.openxmlformats.org/officeDocument/2006/relationships/footnotes" Target="footnotes.xml"/><Relationship Id="rId15" Type="http://schemas.openxmlformats.org/officeDocument/2006/relationships/hyperlink" Target="https://www.researchgate.net/publication/295106544_Introduccion_al_Analisis_de_Series_de_Tiempo_con_Aplicaciones_a_la_Econometria_y_Finanzas" TargetMode="External"/><Relationship Id="rId10" Type="http://schemas.openxmlformats.org/officeDocument/2006/relationships/hyperlink" Target="https://rev-inv-ope.pantheonsorbonne.fr/sites/default/_les/inline-_les/42221-04.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doi.org/10.5281/zenodo.4557168" TargetMode="External"/><Relationship Id="rId14" Type="http://schemas.openxmlformats.org/officeDocument/2006/relationships/hyperlink" Target="http://investigaciones.uniatlantico.edu.co/revistas/index.php/MATUA/article/view/175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1772</Words>
  <Characters>9747</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Abelardo E Monsalve</dc:creator>
  <cp:lastModifiedBy>Abelardo E Monsalve</cp:lastModifiedBy>
  <cp:revision>16</cp:revision>
  <cp:lastPrinted>2025-07-08T13:44:00Z</cp:lastPrinted>
  <dcterms:created xsi:type="dcterms:W3CDTF">2025-07-08T13:36:00Z</dcterms:created>
  <dcterms:modified xsi:type="dcterms:W3CDTF">2025-07-08T14:04:00Z</dcterms:modified>
</cp:coreProperties>
</file>