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B3FC" w14:textId="0D88ED27" w:rsidR="006D16CE" w:rsidRDefault="00011959" w:rsidP="00011959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Theme="majorHAnsi" w:eastAsia="Arial" w:hAnsiTheme="majorHAnsi" w:cs="Arial"/>
          <w:noProof/>
          <w:lang w:val="pt-PT"/>
        </w:rPr>
        <w:drawing>
          <wp:inline distT="0" distB="0" distL="0" distR="0" wp14:anchorId="10C11298" wp14:editId="43B5A32B">
            <wp:extent cx="888627" cy="866775"/>
            <wp:effectExtent l="0" t="0" r="6985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02" cy="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0CA" w14:textId="3328B49E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609A29C7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bCs/>
          <w:lang w:val="pt-PT"/>
        </w:rPr>
        <w:t>AKCP EUROPE SCSP</w:t>
      </w:r>
      <w:r w:rsidRPr="00505FA6">
        <w:rPr>
          <w:rFonts w:asciiTheme="majorHAnsi" w:eastAsia="Arial" w:hAnsiTheme="majorHAnsi" w:cs="Arial"/>
          <w:b/>
          <w:lang w:val="pt-PT"/>
        </w:rPr>
        <w:t xml:space="preserve"> </w:t>
      </w:r>
    </w:p>
    <w:p w14:paraId="65D40478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lang w:val="pt-PT"/>
        </w:rPr>
        <w:t xml:space="preserve">1B, rue Jean Piret, L-2350 Luxemburgo, Gran Ducado de Luxemburgo </w:t>
      </w:r>
    </w:p>
    <w:p w14:paraId="03BE32B1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7BA13D13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52BD19F2" w14:textId="0A4BF251" w:rsidR="00011959" w:rsidRPr="00C967EF" w:rsidRDefault="00011959" w:rsidP="00011959">
      <w:pPr>
        <w:ind w:left="57" w:right="57"/>
        <w:jc w:val="right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5543C8">
        <w:rPr>
          <w:rFonts w:asciiTheme="majorHAnsi" w:eastAsia="Arial" w:hAnsiTheme="majorHAnsi" w:cs="Arial"/>
          <w:b/>
          <w:bCs/>
          <w:i/>
        </w:rPr>
      </w:r>
      <w:r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Pr="005543C8">
        <w:rPr>
          <w:rFonts w:asciiTheme="majorHAnsi" w:eastAsia="Arial" w:hAnsiTheme="majorHAnsi" w:cs="Arial"/>
          <w:b/>
          <w:bCs/>
          <w:i/>
        </w:rPr>
      </w:r>
      <w:r w:rsidR="004C29E7">
        <w:rPr>
          <w:rFonts w:asciiTheme="majorHAnsi" w:eastAsia="Arial" w:hAnsiTheme="majorHAnsi" w:cs="Arial"/>
          <w:b/>
          <w:bCs/>
          <w:i/>
          <w:noProof/>
        </w:rPr>
        <w:t>12 de marzo de 2024</w:t>
      </w:r>
      <w:r w:rsidRPr="005543C8">
        <w:rPr>
          <w:rFonts w:asciiTheme="majorHAnsi" w:eastAsia="Arial" w:hAnsiTheme="majorHAnsi" w:cs="Arial"/>
          <w:b/>
          <w:bCs/>
          <w:i/>
        </w:rPr>
      </w:r>
    </w:p>
    <w:p w14:paraId="3C60DB37" w14:textId="0AE2C402" w:rsidR="00011959" w:rsidRDefault="00011959" w:rsidP="000F60D1">
      <w:pPr>
        <w:ind w:left="57" w:right="57"/>
        <w:rPr>
          <w:rFonts w:ascii="Verdana" w:hAnsi="Verdana"/>
          <w:b/>
          <w:sz w:val="22"/>
          <w:szCs w:val="22"/>
          <w:lang w:val="es-ES_tradnl"/>
        </w:rPr>
      </w:pPr>
      <w:r w:rsidRPr="00C967EF">
        <w:rPr>
          <w:rFonts w:asciiTheme="majorHAnsi" w:eastAsia="Arial" w:hAnsiTheme="majorHAnsi" w:cs="Arial"/>
          <w:b/>
        </w:rPr>
        <w:t>Referencia del crédito</w:t>
      </w:r>
      <w:r w:rsidRPr="009F4F28">
        <w:rPr>
          <w:rFonts w:asciiTheme="majorHAnsi" w:eastAsia="Arial" w:hAnsiTheme="majorHAnsi" w:cs="Arial"/>
          <w:b/>
        </w:rPr>
        <w:t xml:space="preserve">: </w:t>
      </w:r>
      <w:r w:rsidR="004C29E7" w:rsidRPr="004C29E7">
        <w:rPr>
          <w:rFonts w:ascii="Verdana" w:hAnsi="Verdana"/>
          <w:lang w:val="es-ES_tradnl"/>
        </w:rPr>
        <w:t>22018641</w:t>
      </w:r>
    </w:p>
    <w:p w14:paraId="3BA5E625" w14:textId="667ADDA0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2952835" w14:textId="77777777" w:rsidR="006D16CE" w:rsidRPr="00431723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BD10CBF" w14:textId="77777777" w:rsidR="00CC00D6" w:rsidRDefault="00CC00D6" w:rsidP="00CC00D6">
      <w:pPr>
        <w:jc w:val="both"/>
        <w:rPr>
          <w:lang w:val="es-ES_tradnl"/>
        </w:rPr>
      </w:pPr>
    </w:p>
    <w:p w14:paraId="6D4D2E0F" w14:textId="550E81BF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  <w:r w:rsidRPr="006C719F">
        <w:rPr>
          <w:rFonts w:asciiTheme="majorHAnsi" w:hAnsiTheme="majorHAnsi" w:cstheme="majorHAnsi"/>
          <w:b/>
          <w:bCs/>
        </w:rPr>
        <w:t xml:space="preserve">Estimado/a </w:t>
      </w:r>
      <w:r>
        <w:rPr>
          <w:rFonts w:asciiTheme="majorHAnsi" w:hAnsiTheme="majorHAnsi" w:cstheme="majorHAnsi"/>
          <w:b/>
          <w:bCs/>
        </w:rPr>
        <w:t xml:space="preserve">D/Dña.: </w:t>
      </w:r>
      <w:r w:rsidR="004C29E7" w:rsidRPr="004C29E7">
        <w:rPr>
          <w:rFonts w:asciiTheme="majorHAnsi" w:hAnsiTheme="majorHAnsi" w:cstheme="majorHAnsi"/>
        </w:rPr>
        <w:t>FRANCISCO JESUS SOLER NAVARRO</w:t>
      </w:r>
    </w:p>
    <w:p w14:paraId="44ECE1B8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4E9C3BD1" w14:textId="4070E09E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 xml:space="preserve">Nos dirigimos a usted para recordarle que </w:t>
      </w:r>
      <w:r w:rsidR="004207B8" w:rsidRPr="004207B8">
        <w:rPr>
          <w:rFonts w:asciiTheme="majorHAnsi" w:hAnsiTheme="majorHAnsi" w:cstheme="majorHAnsi"/>
        </w:rPr>
        <w:t>QUARTZ CAPITAL FUND II</w:t>
      </w:r>
      <w:r w:rsidR="004207B8" w:rsidRPr="004207B8">
        <w:rPr>
          <w:rFonts w:asciiTheme="majorHAnsi" w:hAnsiTheme="majorHAnsi" w:cstheme="majorHAnsi"/>
        </w:rPr>
        <w:t>, cuyo origen es Orange</w:t>
      </w:r>
      <w:r w:rsidR="004207B8">
        <w:rPr>
          <w:rFonts w:asciiTheme="majorHAnsi" w:hAnsiTheme="majorHAnsi" w:cstheme="majorHAnsi"/>
        </w:rPr>
        <w:t>,</w:t>
      </w:r>
      <w:r w:rsidR="004207B8" w:rsidRPr="004207B8">
        <w:rPr>
          <w:rFonts w:asciiTheme="majorHAnsi" w:hAnsiTheme="majorHAnsi" w:cstheme="majorHAnsi"/>
        </w:rPr>
        <w:t xml:space="preserve"> </w:t>
      </w:r>
      <w:r w:rsidRPr="006C719F">
        <w:rPr>
          <w:rFonts w:asciiTheme="majorHAnsi" w:hAnsiTheme="majorHAnsi" w:cstheme="majorHAnsi"/>
        </w:rPr>
        <w:t xml:space="preserve">cedió a AKCP EUROPE SCSP el crédito que tenía pendiente con usted, bajo la referencia </w:t>
      </w:r>
      <w:r w:rsidR="004C29E7" w:rsidRPr="004C29E7">
        <w:rPr>
          <w:rFonts w:asciiTheme="majorHAnsi" w:hAnsiTheme="majorHAnsi" w:cstheme="majorHAnsi"/>
        </w:rPr>
        <w:t>22018641</w:t>
      </w:r>
      <w:r w:rsidRPr="006C719F">
        <w:rPr>
          <w:rFonts w:asciiTheme="majorHAnsi" w:hAnsiTheme="majorHAnsi" w:cstheme="majorHAnsi"/>
        </w:rPr>
        <w:t>.</w:t>
      </w:r>
    </w:p>
    <w:p w14:paraId="5AAF90F3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1C5893D2" w14:textId="21AD257F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 xml:space="preserve">En virtud de dicha cesión, AKCP EUROPE SCSP certifica que </w:t>
      </w:r>
      <w:r w:rsidR="004C29E7" w:rsidRPr="004C29E7">
        <w:rPr>
          <w:rFonts w:asciiTheme="majorHAnsi" w:hAnsiTheme="majorHAnsi" w:cstheme="majorHAnsi"/>
        </w:rPr>
        <w:t>FRANCISCO JESUS SOLER NAVARRO</w:t>
      </w:r>
      <w:r w:rsidRPr="006C719F">
        <w:rPr>
          <w:rFonts w:asciiTheme="majorHAnsi" w:hAnsiTheme="majorHAnsi" w:cstheme="majorHAnsi"/>
        </w:rPr>
        <w:t xml:space="preserve">, identificado con el NIF </w:t>
      </w:r>
      <w:r w:rsidR="004C29E7" w:rsidRPr="004C29E7">
        <w:rPr>
          <w:rFonts w:asciiTheme="majorHAnsi" w:hAnsiTheme="majorHAnsi" w:cstheme="majorHAnsi"/>
        </w:rPr>
        <w:t>77719761R</w:t>
      </w:r>
      <w:r w:rsidR="004C29E7">
        <w:rPr>
          <w:rFonts w:asciiTheme="majorHAnsi" w:hAnsiTheme="majorHAnsi" w:cstheme="majorHAnsi"/>
        </w:rPr>
        <w:t xml:space="preserve"> </w:t>
      </w:r>
      <w:r w:rsidRPr="006C719F">
        <w:rPr>
          <w:rFonts w:asciiTheme="majorHAnsi" w:hAnsiTheme="majorHAnsi" w:cstheme="majorHAnsi"/>
        </w:rPr>
        <w:t>y en calidad de titular, mantenía una deuda pendiente derivada del contrato</w:t>
      </w:r>
      <w:r>
        <w:rPr>
          <w:rFonts w:asciiTheme="majorHAnsi" w:hAnsiTheme="majorHAnsi" w:cstheme="majorHAnsi"/>
        </w:rPr>
        <w:t xml:space="preserve"> </w:t>
      </w:r>
      <w:r w:rsidR="00645C2E">
        <w:rPr>
          <w:rFonts w:asciiTheme="majorHAnsi" w:hAnsiTheme="majorHAnsi" w:cstheme="majorHAnsi"/>
        </w:rPr>
        <w:t>anteriormente mencionado.</w:t>
      </w:r>
    </w:p>
    <w:p w14:paraId="0D2B951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5C0356DD" w14:textId="77777777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>Teniendo en cuenta lo anterior, y en respuesta a su solicitud por escrito sobre el estado actual de la deuda mencionada, nos complace informarle que:</w:t>
      </w:r>
    </w:p>
    <w:p w14:paraId="07284F61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3079EFB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  <w:r w:rsidRPr="006C719F">
        <w:rPr>
          <w:rFonts w:asciiTheme="majorHAnsi" w:hAnsiTheme="majorHAnsi" w:cstheme="majorHAnsi"/>
          <w:b/>
          <w:bCs/>
        </w:rPr>
        <w:t>SU DEUDA HA SIDO TOTALMENTE CANCELADA. Por consiguiente, en relación con el contrato mencionado anteriormente, no se adeuda cantidad alguna.</w:t>
      </w:r>
    </w:p>
    <w:p w14:paraId="52B88CAF" w14:textId="77777777" w:rsidR="007A3EA6" w:rsidRPr="004113C0" w:rsidRDefault="007A3EA6" w:rsidP="007A3EA6">
      <w:pPr>
        <w:rPr>
          <w:rFonts w:ascii="Verdana" w:hAnsi="Verdana"/>
        </w:rPr>
      </w:pPr>
    </w:p>
    <w:p w14:paraId="69C1B9EE" w14:textId="77777777" w:rsidR="007A3EA6" w:rsidRPr="004113C0" w:rsidRDefault="007A3EA6" w:rsidP="007A3EA6">
      <w:pPr>
        <w:rPr>
          <w:rFonts w:ascii="Verdana" w:hAnsi="Verdana"/>
        </w:rPr>
      </w:pPr>
    </w:p>
    <w:p w14:paraId="2545986E" w14:textId="6AEDF532" w:rsidR="00011959" w:rsidRPr="00C967EF" w:rsidRDefault="007A3EA6" w:rsidP="00011959">
      <w:pPr>
        <w:ind w:left="57" w:right="57"/>
        <w:rPr>
          <w:rFonts w:asciiTheme="majorHAnsi" w:eastAsia="Arial" w:hAnsiTheme="majorHAnsi" w:cs="Arial"/>
        </w:rPr>
      </w:pPr>
      <w:r w:rsidRPr="004113C0">
        <w:rPr>
          <w:rFonts w:ascii="Verdana" w:hAnsi="Verdana"/>
        </w:rPr>
        <w:t xml:space="preserve">En </w:t>
      </w:r>
      <w:r w:rsidR="00011959">
        <w:rPr>
          <w:rFonts w:asciiTheme="majorHAnsi" w:eastAsia="Arial" w:hAnsiTheme="majorHAnsi" w:cs="Arial"/>
        </w:rPr>
        <w:t>M</w:t>
      </w:r>
      <w:r w:rsidR="00011959" w:rsidRPr="00C967EF">
        <w:rPr>
          <w:rFonts w:asciiTheme="majorHAnsi" w:eastAsia="Arial" w:hAnsiTheme="majorHAnsi" w:cs="Arial"/>
        </w:rPr>
        <w:t xml:space="preserve">adrid, 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4C29E7">
        <w:rPr>
          <w:rFonts w:asciiTheme="majorHAnsi" w:eastAsia="Arial" w:hAnsiTheme="majorHAnsi" w:cs="Arial"/>
          <w:b/>
          <w:bCs/>
          <w:i/>
          <w:noProof/>
        </w:rPr>
        <w:t>12 de marzo de 2024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>
        <w:rPr>
          <w:rFonts w:asciiTheme="majorHAnsi" w:eastAsia="Arial" w:hAnsiTheme="majorHAnsi" w:cs="Arial"/>
          <w:b/>
          <w:bCs/>
          <w:i/>
        </w:rPr>
        <w:t>.</w:t>
      </w:r>
    </w:p>
    <w:p w14:paraId="1E31330E" w14:textId="79F579B7" w:rsidR="007A3EA6" w:rsidRPr="004113C0" w:rsidRDefault="007A3EA6" w:rsidP="00011959">
      <w:pPr>
        <w:jc w:val="center"/>
        <w:rPr>
          <w:rFonts w:ascii="Verdana" w:hAnsi="Verdana"/>
        </w:rPr>
      </w:pPr>
    </w:p>
    <w:p w14:paraId="52A93910" w14:textId="77777777" w:rsidR="00CC00D6" w:rsidRPr="004113C0" w:rsidRDefault="00CC00D6" w:rsidP="00CC00D6">
      <w:pPr>
        <w:jc w:val="both"/>
        <w:rPr>
          <w:rFonts w:ascii="Verdana" w:hAnsi="Verdana"/>
          <w:lang w:val="es-ES_tradnl"/>
        </w:rPr>
      </w:pPr>
    </w:p>
    <w:p w14:paraId="483E4B45" w14:textId="77777777" w:rsidR="007A3EA6" w:rsidRPr="004113C0" w:rsidRDefault="007A3EA6" w:rsidP="006D16CE">
      <w:pPr>
        <w:rPr>
          <w:rFonts w:ascii="Verdana" w:hAnsi="Verdana"/>
          <w:lang w:val="es-ES_tradnl"/>
        </w:rPr>
      </w:pPr>
    </w:p>
    <w:p w14:paraId="5434B519" w14:textId="77777777" w:rsidR="00797B00" w:rsidRPr="00455832" w:rsidRDefault="00CC00D6" w:rsidP="00455832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FDO.</w:t>
      </w:r>
      <w:r w:rsidR="00797B00" w:rsidRPr="00455832">
        <w:rPr>
          <w:rFonts w:asciiTheme="majorHAnsi" w:hAnsiTheme="majorHAnsi" w:cstheme="majorHAnsi"/>
          <w:b/>
          <w:bCs/>
        </w:rPr>
        <w:t xml:space="preserve"> en representación de AKCP S.à.r.l. como sociedad gestora de AKCP Europe SCSp</w:t>
      </w:r>
    </w:p>
    <w:p w14:paraId="2E82B6B9" w14:textId="7748881F" w:rsidR="00011959" w:rsidRPr="00455832" w:rsidRDefault="00797B00" w:rsidP="00797B00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D. Guilherme Carvalho</w:t>
      </w:r>
      <w:r w:rsidR="00CC00D6" w:rsidRPr="00455832">
        <w:rPr>
          <w:rFonts w:asciiTheme="majorHAnsi" w:hAnsiTheme="majorHAnsi" w:cstheme="majorHAnsi"/>
          <w:b/>
          <w:bCs/>
        </w:rPr>
        <w:t xml:space="preserve"> </w:t>
      </w:r>
    </w:p>
    <w:p w14:paraId="4D71CCF8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</w:p>
    <w:p w14:paraId="5AB6C184" w14:textId="47910667" w:rsidR="00011959" w:rsidRPr="00455832" w:rsidRDefault="001A2595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C8CB55B" wp14:editId="2D163236">
            <wp:extent cx="1390721" cy="495325"/>
            <wp:effectExtent l="0" t="0" r="0" b="0"/>
            <wp:docPr id="104302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05F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__________________</w:t>
      </w:r>
    </w:p>
    <w:p w14:paraId="6326CDAB" w14:textId="1E8E234B" w:rsidR="009609F1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(FIRMANTE)</w:t>
      </w:r>
      <w:r w:rsidR="00CC00D6" w:rsidRPr="00455832">
        <w:rPr>
          <w:rFonts w:asciiTheme="majorHAnsi" w:hAnsiTheme="majorHAnsi" w:cstheme="majorHAnsi"/>
          <w:b/>
          <w:bCs/>
        </w:rPr>
        <w:t xml:space="preserve">                                          </w:t>
      </w:r>
    </w:p>
    <w:p w14:paraId="5BC592FD" w14:textId="53C0C787" w:rsidR="00CC00D6" w:rsidRPr="007A3EA6" w:rsidRDefault="009609F1" w:rsidP="00CC00D6">
      <w:pPr>
        <w:rPr>
          <w:rFonts w:ascii="Verdana" w:hAnsi="Verdana" w:cs="Arial"/>
          <w:lang w:val="pt-BR"/>
        </w:rPr>
      </w:pPr>
      <w:r w:rsidRPr="00455832">
        <w:rPr>
          <w:rFonts w:asciiTheme="majorHAnsi" w:hAnsiTheme="majorHAnsi" w:cstheme="majorHAnsi"/>
          <w:b/>
          <w:bCs/>
        </w:rPr>
        <w:tab/>
      </w:r>
      <w:r w:rsidRPr="00455832">
        <w:rPr>
          <w:rFonts w:asciiTheme="majorHAnsi" w:hAnsiTheme="majorHAnsi" w:cstheme="majorHAnsi"/>
          <w:b/>
          <w:bCs/>
        </w:rPr>
        <w:tab/>
      </w:r>
      <w:r w:rsidR="00CC00D6" w:rsidRPr="007A3EA6">
        <w:rPr>
          <w:rFonts w:ascii="Verdana" w:hAnsi="Verdana" w:cs="Arial"/>
          <w:lang w:val="pt-BR"/>
        </w:rPr>
        <w:t xml:space="preserve">                 </w:t>
      </w:r>
    </w:p>
    <w:sectPr w:rsidR="00CC00D6" w:rsidRPr="007A3EA6">
      <w:pgSz w:w="11905" w:h="16837"/>
      <w:pgMar w:top="3062" w:right="1701" w:bottom="1440" w:left="2041" w:header="3062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485B"/>
    <w:multiLevelType w:val="hybridMultilevel"/>
    <w:tmpl w:val="BC5EE10C"/>
    <w:lvl w:ilvl="0" w:tplc="A3A6C20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C"/>
    <w:rsid w:val="00000CF5"/>
    <w:rsid w:val="00011959"/>
    <w:rsid w:val="0003065B"/>
    <w:rsid w:val="00070D58"/>
    <w:rsid w:val="000729DC"/>
    <w:rsid w:val="00074582"/>
    <w:rsid w:val="0007518F"/>
    <w:rsid w:val="000916BC"/>
    <w:rsid w:val="000B57D5"/>
    <w:rsid w:val="000D0AD7"/>
    <w:rsid w:val="000E201A"/>
    <w:rsid w:val="000F22AD"/>
    <w:rsid w:val="000F60D1"/>
    <w:rsid w:val="00101D9E"/>
    <w:rsid w:val="0012139E"/>
    <w:rsid w:val="00123864"/>
    <w:rsid w:val="00134BF2"/>
    <w:rsid w:val="00143B52"/>
    <w:rsid w:val="00152E16"/>
    <w:rsid w:val="00183239"/>
    <w:rsid w:val="001876F7"/>
    <w:rsid w:val="001A2595"/>
    <w:rsid w:val="001F5548"/>
    <w:rsid w:val="0021481F"/>
    <w:rsid w:val="00224EB7"/>
    <w:rsid w:val="002552AD"/>
    <w:rsid w:val="002811CD"/>
    <w:rsid w:val="00300004"/>
    <w:rsid w:val="0030062F"/>
    <w:rsid w:val="00305093"/>
    <w:rsid w:val="00366998"/>
    <w:rsid w:val="003829BE"/>
    <w:rsid w:val="003912C0"/>
    <w:rsid w:val="003A6957"/>
    <w:rsid w:val="003B181E"/>
    <w:rsid w:val="003C1F2A"/>
    <w:rsid w:val="003C2121"/>
    <w:rsid w:val="003D2A6D"/>
    <w:rsid w:val="003E4A2D"/>
    <w:rsid w:val="004113C0"/>
    <w:rsid w:val="004207B8"/>
    <w:rsid w:val="0042679C"/>
    <w:rsid w:val="00431723"/>
    <w:rsid w:val="00455832"/>
    <w:rsid w:val="0046031A"/>
    <w:rsid w:val="00466DB5"/>
    <w:rsid w:val="00482EB1"/>
    <w:rsid w:val="004A2CCF"/>
    <w:rsid w:val="004B1F00"/>
    <w:rsid w:val="004C29E7"/>
    <w:rsid w:val="004D0121"/>
    <w:rsid w:val="004D2B13"/>
    <w:rsid w:val="00505FA6"/>
    <w:rsid w:val="00547BB0"/>
    <w:rsid w:val="005530CB"/>
    <w:rsid w:val="00590DCB"/>
    <w:rsid w:val="005E4992"/>
    <w:rsid w:val="00615CE3"/>
    <w:rsid w:val="00622DE9"/>
    <w:rsid w:val="00645C2E"/>
    <w:rsid w:val="0067471B"/>
    <w:rsid w:val="006A419B"/>
    <w:rsid w:val="006D16CE"/>
    <w:rsid w:val="00724575"/>
    <w:rsid w:val="007275D7"/>
    <w:rsid w:val="00746176"/>
    <w:rsid w:val="00754A45"/>
    <w:rsid w:val="007934F7"/>
    <w:rsid w:val="00797B00"/>
    <w:rsid w:val="007A3EA6"/>
    <w:rsid w:val="007B168B"/>
    <w:rsid w:val="007B2D20"/>
    <w:rsid w:val="008006EB"/>
    <w:rsid w:val="00830B16"/>
    <w:rsid w:val="00861304"/>
    <w:rsid w:val="0086604E"/>
    <w:rsid w:val="0090321A"/>
    <w:rsid w:val="00942100"/>
    <w:rsid w:val="009609F1"/>
    <w:rsid w:val="00965D4E"/>
    <w:rsid w:val="009702F0"/>
    <w:rsid w:val="0099192C"/>
    <w:rsid w:val="0099288C"/>
    <w:rsid w:val="009D3323"/>
    <w:rsid w:val="00A12519"/>
    <w:rsid w:val="00A252CF"/>
    <w:rsid w:val="00A44F4F"/>
    <w:rsid w:val="00A520B8"/>
    <w:rsid w:val="00A74C57"/>
    <w:rsid w:val="00A921FB"/>
    <w:rsid w:val="00A94AE3"/>
    <w:rsid w:val="00AB21E5"/>
    <w:rsid w:val="00AF0449"/>
    <w:rsid w:val="00B25D1A"/>
    <w:rsid w:val="00B869E6"/>
    <w:rsid w:val="00B90E1C"/>
    <w:rsid w:val="00B92D63"/>
    <w:rsid w:val="00BD79E7"/>
    <w:rsid w:val="00C22FB3"/>
    <w:rsid w:val="00C37316"/>
    <w:rsid w:val="00C71C05"/>
    <w:rsid w:val="00CC00D6"/>
    <w:rsid w:val="00CF05BF"/>
    <w:rsid w:val="00D56E68"/>
    <w:rsid w:val="00D56F31"/>
    <w:rsid w:val="00D91E1C"/>
    <w:rsid w:val="00D96688"/>
    <w:rsid w:val="00DD7CE0"/>
    <w:rsid w:val="00DE5AF9"/>
    <w:rsid w:val="00DF300C"/>
    <w:rsid w:val="00E12E60"/>
    <w:rsid w:val="00E1770F"/>
    <w:rsid w:val="00E177E3"/>
    <w:rsid w:val="00E277EC"/>
    <w:rsid w:val="00E43A9D"/>
    <w:rsid w:val="00E62729"/>
    <w:rsid w:val="00E724CB"/>
    <w:rsid w:val="00E90A8E"/>
    <w:rsid w:val="00E96E8D"/>
    <w:rsid w:val="00F15769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DFCB"/>
  <w15:docId w15:val="{33A5299D-1768-4F40-8B0B-F5DF2CAB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Univers" w:hAnsi="Univers"/>
      <w:sz w:val="24"/>
      <w:lang w:val="es-ES_tradnl"/>
    </w:rPr>
  </w:style>
  <w:style w:type="paragraph" w:styleId="Textodeglobo">
    <w:name w:val="Balloon Text"/>
    <w:basedOn w:val="Normal"/>
    <w:semiHidden/>
    <w:rsid w:val="00FD2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B9DC174375449B75044F8E22E2AE2" ma:contentTypeVersion="13" ma:contentTypeDescription="Crear nuevo documento." ma:contentTypeScope="" ma:versionID="1ce1d004eb6fe835c8c212e31d94fb9c">
  <xsd:schema xmlns:xsd="http://www.w3.org/2001/XMLSchema" xmlns:xs="http://www.w3.org/2001/XMLSchema" xmlns:p="http://schemas.microsoft.com/office/2006/metadata/properties" xmlns:ns2="529d2b97-064b-4b24-b1a9-52470f0d26da" xmlns:ns3="2fd00abb-4eeb-4764-880a-6c303c22f276" targetNamespace="http://schemas.microsoft.com/office/2006/metadata/properties" ma:root="true" ma:fieldsID="e2e8188d3d4ca64d88c381088c426559" ns2:_="" ns3:_="">
    <xsd:import namespace="529d2b97-064b-4b24-b1a9-52470f0d26da"/>
    <xsd:import namespace="2fd00abb-4eeb-4764-880a-6c303c22f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b97-064b-4b24-b1a9-52470f0d26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00abb-4eeb-4764-880a-6c303c22f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BF9E-E0D2-47D7-BB7E-5DC8EE123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48F2E-BC5E-4453-9819-CCAE45F98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E6821-F94C-40E9-9AFF-B95EDD262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d2b97-064b-4b24-b1a9-52470f0d26da"/>
    <ds:schemaRef ds:uri="2fd00abb-4eeb-4764-880a-6c303c22f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F77BDB-78BB-48E2-80FB-5C8F53CA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CESIÓN DE REMATE</vt:lpstr>
    </vt:vector>
  </TitlesOfParts>
  <Company>MEDINA CUADROS ABOGADOS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CESIÓN DE REMATE</dc:title>
  <dc:subject/>
  <dc:creator>Manuel Medina Cuadros</dc:creator>
  <cp:keywords/>
  <dc:description/>
  <cp:lastModifiedBy>Aitor de la Torre</cp:lastModifiedBy>
  <cp:revision>4</cp:revision>
  <cp:lastPrinted>2024-03-12T13:54:00Z</cp:lastPrinted>
  <dcterms:created xsi:type="dcterms:W3CDTF">2024-03-12T12:58:00Z</dcterms:created>
  <dcterms:modified xsi:type="dcterms:W3CDTF">2024-03-12T13:55:00Z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-1237498647</vt:i4>
  </property>
</Properties>
</file>