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X2 Capstone 2: a unified Fabric solution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X: Capstones</w:t>
      </w:r>
    </w:p>
    <w:p>
      <w:pPr>
        <w:spacing w:before="0" w:after="0" w:line="240" w:lineRule="auto"/>
        <w:ind w:left="340"/>
      </w:pPr>
      <w:r>
        <w:t>X2 Capstone 2: a unified Fabric solution</w:t>
      </w:r>
    </w:p>
    <w:p>
      <w:pPr>
        <w:spacing w:before="0" w:after="0" w:line="240" w:lineRule="auto"/>
        <w:ind w:left="680"/>
      </w:pPr>
      <w:r>
        <w:t>X2-L1 Capstone 2: a unified Fabric solution</w:t>
      </w:r>
    </w:p>
    <w:p>
      <w:pPr>
        <w:spacing w:before="0" w:after="0" w:line="240" w:lineRule="auto"/>
        <w:ind w:left="340"/>
      </w:pPr>
      <w:r>
        <w:t>Track X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X: Capstones</w:t>
      </w:r>
    </w:p>
    <w:p>
      <w:r>
        <w:rPr>
          <w:b w:val="0"/>
          <w:i w:val="0"/>
        </w:rPr>
        <w:t>Three projects that combine the tracks, each checked against tests or a hidden key.</w:t>
      </w:r>
    </w:p>
    <w:p>
      <w:r>
        <w:br w:type="page"/>
      </w:r>
    </w:p>
    <w:p>
      <w:pPr>
        <w:pStyle w:val="Heading2"/>
      </w:pPr>
      <w:r>
        <w:t>X2 Capstone 2: a unified Fabric solution</w:t>
      </w:r>
    </w:p>
    <w:p>
      <w:r>
        <w:rPr>
          <w:b w:val="0"/>
          <w:i/>
        </w:rPr>
        <w:t>Roadmap: Months 16 to 18: MLOps and deployment; Current work.</w:t>
      </w:r>
      <w:r>
        <w:rPr>
          <w:b w:val="0"/>
          <w:i w:val="0"/>
        </w:rPr>
        <w:t xml:space="preserve"> Mirror Databricks gold into OneLake, build a Direct Lake model and verify Copilot output.</w:t>
      </w:r>
    </w:p>
    <w:p>
      <w:pPr>
        <w:pStyle w:val="Heading3"/>
      </w:pPr>
      <w:r>
        <w:t>X2-L1 Capstone 2: a unified Fabric solution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This capstone brings Track C together, with Track A gold tables as the source. You build one reporting path in Fabric and log every Copilot output you use.</w:t>
      </w:r>
    </w:p>
    <w:p>
      <w:r>
        <w:rPr>
          <w:b/>
          <w:i w:val="0"/>
        </w:rPr>
        <w:t>The brief.</w:t>
      </w:r>
      <w:r>
        <w:rPr>
          <w:b w:val="0"/>
          <w:i w:val="0"/>
        </w:rPr>
        <w:t xml:space="preserve"> Regional analysts need a weekly reach report on the NAT tracker. The gold table </w:t>
      </w:r>
      <w:r>
        <w:rPr>
          <w:rFonts w:ascii="Consolas" w:hAnsi="Consolas" w:eastAsia="Consolas"/>
          <w:b w:val="0"/>
          <w:sz w:val="19"/>
        </w:rPr>
        <w:t>nat_metrics</w:t>
      </w:r>
      <w:r>
        <w:rPr>
          <w:b w:val="0"/>
          <w:i w:val="0"/>
        </w:rPr>
        <w:t xml:space="preserve"> lives in Unity Catalog on Azure Databricks. Build: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mirrored Azure Databricks catalog</w:t>
      </w:r>
      <w:r>
        <w:rPr>
          <w:b w:val="0"/>
          <w:i w:val="0"/>
        </w:rPr>
        <w:t xml:space="preserve"> item for the gold schema. No data moves: Fabric mirrors the catalog structure and reads the Delta files through shortcuts (C3-L3).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Direct Lake on OneLake</w:t>
      </w:r>
      <w:r>
        <w:rPr>
          <w:b w:val="0"/>
          <w:i w:val="0"/>
        </w:rPr>
        <w:t xml:space="preserve"> semantic model over the mirrored tables, with a star schema and </w:t>
      </w:r>
      <w:r>
        <w:rPr>
          <w:rFonts w:ascii="Consolas" w:hAnsi="Consolas" w:eastAsia="Consolas"/>
          <w:b w:val="0"/>
          <w:sz w:val="19"/>
        </w:rPr>
        <w:t>DIVIDE</w:t>
      </w:r>
      <w:r>
        <w:rPr>
          <w:b w:val="0"/>
          <w:i w:val="0"/>
        </w:rPr>
        <w:t xml:space="preserve"> in every ratio measure (C6).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Power BI report</w:t>
      </w:r>
      <w:r>
        <w:rPr>
          <w:b w:val="0"/>
          <w:i w:val="0"/>
        </w:rPr>
        <w:t xml:space="preserve"> with a wave slicer and a region slicer, drafted with Copilot.</w:t>
      </w:r>
    </w:p>
    <w:p>
      <w:pPr>
        <w:pStyle w:val="ListNumber"/>
      </w:pPr>
      <w:r>
        <w:rPr>
          <w:b/>
          <w:i w:val="0"/>
        </w:rPr>
        <w:t>Access</w:t>
      </w:r>
      <w:r>
        <w:rPr>
          <w:b w:val="0"/>
          <w:i w:val="0"/>
        </w:rPr>
        <w:t xml:space="preserve"> rebuilt in Fabric. Unity Catalog grants and row filters do not carry over, so analysts are Viewers and OneLake security roles limit rows where needed (C9-L2).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verification log</w:t>
      </w:r>
      <w:r>
        <w:rPr>
          <w:b w:val="0"/>
          <w:i w:val="0"/>
        </w:rPr>
        <w:t>: one row per Copilot output you kept, with how you checked it (C8-L3).</w:t>
      </w:r>
    </w:p>
    <w:p>
      <w:r>
        <w:rPr>
          <w:b/>
          <w:i w:val="0"/>
        </w:rPr>
        <w:t>Constraints to design around</w:t>
      </w:r>
      <w:r>
        <w:rPr>
          <w:b w:val="0"/>
          <w:i w:val="0"/>
        </w:rPr>
        <w:t xml:space="preserve"> (Microsoft Learn, checked September 2026):</w:t>
      </w:r>
    </w:p>
    <w:p>
      <w:pPr>
        <w:pStyle w:val="ListBullet"/>
      </w:pPr>
      <w:r>
        <w:rPr>
          <w:b w:val="0"/>
          <w:i w:val="0"/>
        </w:rPr>
        <w:t>Tables with row filters or column masks, views and materialized views do not mirror. Publish a gold table that is safe to share.</w:t>
      </w:r>
    </w:p>
    <w:p>
      <w:pPr>
        <w:pStyle w:val="ListBullet"/>
      </w:pPr>
      <w:r>
        <w:rPr>
          <w:b w:val="0"/>
          <w:i w:val="0"/>
        </w:rPr>
        <w:t>One connection credential reads every mirrored table.</w:t>
      </w:r>
    </w:p>
    <w:p>
      <w:pPr>
        <w:pStyle w:val="ListBullet"/>
      </w:pPr>
      <w:r>
        <w:rPr>
          <w:b w:val="0"/>
          <w:i w:val="0"/>
        </w:rPr>
        <w:t xml:space="preserve">Direct Lake on OneLake never falls back to DirectQuery. A table over the SKU guardrail fails to frame, so compact gold with </w:t>
      </w:r>
      <w:r>
        <w:rPr>
          <w:rFonts w:ascii="Consolas" w:hAnsi="Consolas" w:eastAsia="Consolas"/>
          <w:b w:val="0"/>
          <w:sz w:val="19"/>
        </w:rPr>
        <w:t>OPTIMIZE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Copilot in Power BI is GA. Copilot output can be inaccurate, and a person able to judge it reviews it.</w:t>
      </w:r>
    </w:p>
    <w:p>
      <w:r>
        <w:rPr>
          <w:b/>
          <w:i w:val="0"/>
        </w:rPr>
        <w:t>What you deliver:</w:t>
      </w:r>
      <w:r>
        <w:rPr>
          <w:b w:val="0"/>
          <w:i w:val="0"/>
        </w:rPr>
        <w:t xml:space="preserve"> the workspace items, your verification log (template in the lab sheet), and a one-page design note answering the design exercise below. You need a Fabric capacity with Copilot enabled for step 3. Without one, do steps 1, 2, 4 and 5 and draft the measures by hand.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>Most real reporting work crosses platforms: data engineered in one place, modelled and consumed in another. Each boundary drops something: permissions, freshness guarantees, a filter. This capstone makes you find each boundary on purpose, decide what to rebuild on the far side, and prove that the numbers in the report match the numbers in gold.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Mirror: gold schema including v_regional_reach (a view) and nat_metrics (row filter on region)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Model: Direct Lake on SQL endpoint, behaviour Automatic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Measures: accepted from Copilot as generated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Access: "Unity Catalog already restricts regions"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Neither object mirrors: views and tables with row filters are unsupported.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No check against gold. Copilot output can be inaccurate.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Unity Catalog permissions do not carry over to Fabric.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Mirror: gold schema with nat_metrics_shareable (no row filter), auto-sync 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Model: Direct Lake on OneLake, star schema, DIVIDE in every ratio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Measures: Copilot drafts, each checked against a SQL total from gold, logged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Access: analysts as Viewers, OneLake security role per region on the fact table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A gold table designed to be mirrored.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Every kept output has a check and a log row.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Row rules rebuilt on the Fabric side.</w:t>
      </w:r>
    </w:p>
    <w:p>
      <w:r>
        <w:rPr>
          <w:b w:val="0"/>
          <w:i w:val="0"/>
        </w:rPr>
        <w:t>Decide what each boundary drops, rebuild it on the far side, and prove the report matches gold.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Capstone 2 path</w:t>
      </w:r>
      <w:r>
        <w:rPr>
          <w:b w:val="0"/>
          <w:i w:val="0"/>
        </w:rPr>
        <w:t xml:space="preserve"> Shareable gold table, mirrored catalog, Direct Lake on OneLake model, Fabric access, Copilot report, verification log.</w:t>
      </w:r>
    </w:p>
    <w:p>
      <w:pPr>
        <w:pStyle w:val="ListBullet"/>
      </w:pPr>
      <w:r>
        <w:rPr>
          <w:b/>
          <w:i w:val="0"/>
        </w:rPr>
        <w:t>What does not cross the mirror</w:t>
      </w:r>
      <w:r>
        <w:rPr>
          <w:b w:val="0"/>
          <w:i w:val="0"/>
        </w:rPr>
        <w:t xml:space="preserve"> Views, tables with row filters or masks, and Unity Catalog permissions.</w:t>
      </w:r>
    </w:p>
    <w:p>
      <w:pPr>
        <w:pStyle w:val="ListBullet"/>
      </w:pPr>
      <w:r>
        <w:rPr>
          <w:b/>
          <w:i w:val="0"/>
        </w:rPr>
        <w:t>A verification log row</w:t>
      </w:r>
      <w:r>
        <w:rPr>
          <w:b w:val="0"/>
          <w:i w:val="0"/>
        </w:rPr>
        <w:t xml:space="preserve"> Output id, prompt, check method (known data, second method, read-through), result. Failed checks are not published.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Your gold schema holds </w:t>
      </w:r>
      <w:r>
        <w:rPr>
          <w:rFonts w:ascii="Consolas" w:hAnsi="Consolas" w:eastAsia="Consolas"/>
          <w:b w:val="0"/>
          <w:sz w:val="19"/>
        </w:rPr>
        <w:t>nat_metrics</w:t>
      </w:r>
      <w:r>
        <w:rPr>
          <w:b w:val="0"/>
          <w:i w:val="0"/>
        </w:rPr>
        <w:t xml:space="preserve"> (a Delta table with no policies), </w:t>
      </w:r>
      <w:r>
        <w:rPr>
          <w:rFonts w:ascii="Consolas" w:hAnsi="Consolas" w:eastAsia="Consolas"/>
          <w:b w:val="0"/>
          <w:sz w:val="19"/>
        </w:rPr>
        <w:t>v_regional_reach</w:t>
      </w:r>
      <w:r>
        <w:rPr>
          <w:b w:val="0"/>
          <w:i w:val="0"/>
        </w:rPr>
        <w:t xml:space="preserve"> (a view) and </w:t>
      </w:r>
      <w:r>
        <w:rPr>
          <w:rFonts w:ascii="Consolas" w:hAnsi="Consolas" w:eastAsia="Consolas"/>
          <w:b w:val="0"/>
          <w:sz w:val="19"/>
        </w:rPr>
        <w:t>nat_metrics_secure</w:t>
      </w:r>
      <w:r>
        <w:rPr>
          <w:b w:val="0"/>
          <w:i w:val="0"/>
        </w:rPr>
        <w:t xml:space="preserve"> (a row filter on region). Which appear in the mirrored catalog?</w:t>
      </w:r>
    </w:p>
    <w:p>
      <w:pPr>
        <w:pStyle w:val="ListBullet"/>
      </w:pPr>
      <w:r>
        <w:rPr>
          <w:b w:val="0"/>
          <w:i w:val="0"/>
        </w:rPr>
        <w:t>a) nat_metrics only</w:t>
      </w:r>
    </w:p>
    <w:p>
      <w:pPr>
        <w:pStyle w:val="ListBullet"/>
      </w:pPr>
      <w:r>
        <w:rPr>
          <w:b w:val="0"/>
          <w:i w:val="0"/>
        </w:rPr>
        <w:t>b) All three</w:t>
      </w:r>
    </w:p>
    <w:p>
      <w:pPr>
        <w:pStyle w:val="ListBullet"/>
      </w:pPr>
      <w:r>
        <w:rPr>
          <w:b w:val="0"/>
          <w:i w:val="0"/>
        </w:rPr>
        <w:t>c) nat_metrics and v_regional_reach</w:t>
      </w:r>
    </w:p>
    <w:p>
      <w:pPr>
        <w:pStyle w:val="ListBullet"/>
      </w:pPr>
      <w:r>
        <w:rPr>
          <w:b w:val="0"/>
          <w:i w:val="0"/>
        </w:rPr>
        <w:t>d) nat_metrics and nat_metrics_secure, with the row filter applied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Views and tables with row filters or column masks are not supported for Unity Catalog mirroring.</w:t>
      </w:r>
    </w:p>
    <w:p>
      <w:pPr>
        <w:pStyle w:val="ListBullet"/>
      </w:pPr>
      <w:r>
        <w:rPr>
          <w:b w:val="0"/>
          <w:i w:val="0"/>
        </w:rPr>
        <w:t>r2) Only tables whose names start with nat_ are mirrored.</w:t>
      </w:r>
    </w:p>
    <w:p>
      <w:pPr>
        <w:pStyle w:val="Heading5"/>
      </w:pPr>
      <w:r>
        <w:t>Exercise 2. Put in order (level 2)</w:t>
      </w:r>
    </w:p>
    <w:p>
      <w:r>
        <w:rPr>
          <w:b w:val="0"/>
          <w:i w:val="0"/>
        </w:rPr>
        <w:t>Order the build.</w:t>
      </w:r>
    </w:p>
    <w:p>
      <w:pPr>
        <w:pStyle w:val="ListBullet"/>
      </w:pPr>
      <w:r>
        <w:rPr>
          <w:b w:val="0"/>
          <w:i w:val="0"/>
        </w:rPr>
        <w:t>Draft the report with Copilot and log each checked output</w:t>
      </w:r>
    </w:p>
    <w:p>
      <w:pPr>
        <w:pStyle w:val="ListBullet"/>
      </w:pPr>
      <w:r>
        <w:rPr>
          <w:b w:val="0"/>
          <w:i w:val="0"/>
        </w:rPr>
        <w:t>Set Viewer roles and OneLake security roles</w:t>
      </w:r>
    </w:p>
    <w:p>
      <w:pPr>
        <w:pStyle w:val="ListBullet"/>
      </w:pPr>
      <w:r>
        <w:rPr>
          <w:b w:val="0"/>
          <w:i w:val="0"/>
        </w:rPr>
        <w:t>Publish nat_metrics_shareable in gold and run OPTIMIZE</w:t>
      </w:r>
    </w:p>
    <w:p>
      <w:pPr>
        <w:pStyle w:val="ListBullet"/>
      </w:pPr>
      <w:r>
        <w:rPr>
          <w:b w:val="0"/>
          <w:i w:val="0"/>
        </w:rPr>
        <w:t>Build the Direct Lake on OneLake semantic model</w:t>
      </w:r>
    </w:p>
    <w:p>
      <w:pPr>
        <w:pStyle w:val="ListBullet"/>
      </w:pPr>
      <w:r>
        <w:rPr>
          <w:b w:val="0"/>
          <w:i w:val="0"/>
        </w:rPr>
        <w:t>Create the mirrored Azure Databricks catalog item</w:t>
      </w:r>
    </w:p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Complete the reach share measure the report uses, so a zero base shows an empty cell and the wave and region slicers still apply.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Region share =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VAR this_region = SUM ( fact_reach[weighted_reach] 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VAR all_regions = CALCULATE ( SUM ( fact_reach[weighted_reach] ), ALL ( _____(1) ) 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RETURN _____(2) ( this_region, all_regions 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log_problems(entries: list[dict[str, str]]) -&gt; list[str]</w:t>
      </w:r>
      <w:r>
        <w:rPr>
          <w:b w:val="0"/>
          <w:i w:val="0"/>
        </w:rPr>
        <w:t xml:space="preserve"> that checks the Copilot verification log. Each entry needs non-empty </w:t>
      </w:r>
      <w:r>
        <w:rPr>
          <w:rFonts w:ascii="Consolas" w:hAnsi="Consolas" w:eastAsia="Consolas"/>
          <w:b w:val="0"/>
          <w:sz w:val="19"/>
        </w:rPr>
        <w:t>output_id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prompt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check_method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result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check_method</w:t>
      </w:r>
      <w:r>
        <w:rPr>
          <w:b w:val="0"/>
          <w:i w:val="0"/>
        </w:rPr>
        <w:t xml:space="preserve"> must be one of </w:t>
      </w:r>
      <w:r>
        <w:rPr>
          <w:rFonts w:ascii="Consolas" w:hAnsi="Consolas" w:eastAsia="Consolas"/>
          <w:b w:val="0"/>
          <w:sz w:val="19"/>
        </w:rPr>
        <w:t>"known_data"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"second_method"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"read_through"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result</w:t>
      </w:r>
      <w:r>
        <w:rPr>
          <w:b w:val="0"/>
          <w:i w:val="0"/>
        </w:rPr>
        <w:t xml:space="preserve"> must be </w:t>
      </w:r>
      <w:r>
        <w:rPr>
          <w:rFonts w:ascii="Consolas" w:hAnsi="Consolas" w:eastAsia="Consolas"/>
          <w:b w:val="0"/>
          <w:sz w:val="19"/>
        </w:rPr>
        <w:t>"pass"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"fail"</w:t>
      </w:r>
      <w:r>
        <w:rPr>
          <w:b w:val="0"/>
          <w:i w:val="0"/>
        </w:rPr>
        <w:t xml:space="preserve">. Return one message per problem, formatted </w:t>
      </w:r>
      <w:r>
        <w:rPr>
          <w:rFonts w:ascii="Consolas" w:hAnsi="Consolas" w:eastAsia="Consolas"/>
          <w:b w:val="0"/>
          <w:sz w:val="19"/>
        </w:rPr>
        <w:t>"&lt;output_id&gt;: &lt;problem&gt;"</w:t>
      </w:r>
      <w:r>
        <w:rPr>
          <w:b w:val="0"/>
          <w:i w:val="0"/>
        </w:rPr>
        <w:t xml:space="preserve"> with problems </w:t>
      </w:r>
      <w:r>
        <w:rPr>
          <w:rFonts w:ascii="Consolas" w:hAnsi="Consolas" w:eastAsia="Consolas"/>
          <w:b w:val="0"/>
          <w:sz w:val="19"/>
        </w:rPr>
        <w:t>missing &lt;field&gt;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unknown check_method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unknown result</w:t>
      </w:r>
      <w:r>
        <w:rPr>
          <w:b w:val="0"/>
          <w:i w:val="0"/>
        </w:rPr>
        <w:t xml:space="preserve">, in entry order. Use </w:t>
      </w:r>
      <w:r>
        <w:rPr>
          <w:rFonts w:ascii="Consolas" w:hAnsi="Consolas" w:eastAsia="Consolas"/>
          <w:b w:val="0"/>
          <w:sz w:val="19"/>
        </w:rPr>
        <w:t>"?"</w:t>
      </w:r>
      <w:r>
        <w:rPr>
          <w:b w:val="0"/>
          <w:i w:val="0"/>
        </w:rPr>
        <w:t xml:space="preserve"> as the id when </w:t>
      </w:r>
      <w:r>
        <w:rPr>
          <w:rFonts w:ascii="Consolas" w:hAnsi="Consolas" w:eastAsia="Consolas"/>
          <w:b w:val="0"/>
          <w:sz w:val="19"/>
        </w:rPr>
        <w:t>output_id</w:t>
      </w:r>
      <w:r>
        <w:rPr>
          <w:b w:val="0"/>
          <w:i w:val="0"/>
        </w:rPr>
        <w:t xml:space="preserve"> is missing or empty. An entry with result </w:t>
      </w:r>
      <w:r>
        <w:rPr>
          <w:rFonts w:ascii="Consolas" w:hAnsi="Consolas" w:eastAsia="Consolas"/>
          <w:b w:val="0"/>
          <w:sz w:val="19"/>
        </w:rPr>
        <w:t>"fail"</w:t>
      </w:r>
      <w:r>
        <w:rPr>
          <w:b w:val="0"/>
          <w:i w:val="0"/>
        </w:rPr>
        <w:t xml:space="preserve"> also adds </w:t>
      </w:r>
      <w:r>
        <w:rPr>
          <w:rFonts w:ascii="Consolas" w:hAnsi="Consolas" w:eastAsia="Consolas"/>
          <w:b w:val="0"/>
          <w:sz w:val="19"/>
        </w:rPr>
        <w:t>"&lt;output_id&gt;: failed check, do not publish"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A complete, passing entry has no problems.</w:t>
      </w:r>
    </w:p>
    <w:p>
      <w:pPr>
        <w:pStyle w:val="ListBullet"/>
      </w:pPr>
      <w:r>
        <w:rPr>
          <w:b w:val="0"/>
          <w:i w:val="0"/>
        </w:rPr>
        <w:t>Report missing fields and unknown values in entry order, with '?' for a missing id.</w:t>
      </w:r>
    </w:p>
    <w:p>
      <w:pPr>
        <w:pStyle w:val="ListBullet"/>
      </w:pPr>
      <w:r>
        <w:rPr>
          <w:b w:val="0"/>
          <w:i w:val="0"/>
        </w:rPr>
        <w:t>A failed check is flagged so it is not published.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REQUIRED_FIELDS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CHECK_METHODS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RESULTS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# Problems in a Copilot verification log.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>def log_problems(entries: list[dict[str, str]]) -&gt; list[str]: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log_problems(entries):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[]</w:t>
            </w:r>
          </w:p>
        </w:tc>
      </w:tr>
    </w:tbl>
    <w:p/>
    <w:p>
      <w:pPr>
        <w:pStyle w:val="Heading5"/>
      </w:pPr>
      <w:r>
        <w:t>Exercise 5. Architecture design (level 4)</w:t>
      </w:r>
    </w:p>
    <w:p>
      <w:r>
        <w:rPr>
          <w:b w:val="0"/>
          <w:i w:val="0"/>
        </w:rPr>
        <w:t>Write your design note's key decisions.</w:t>
      </w:r>
    </w:p>
    <w:p>
      <w:r>
        <w:rPr>
          <w:b w:val="0"/>
          <w:i w:val="0"/>
        </w:rPr>
        <w:t>Options: Direct Lake on OneLake, with OPTIMIZE keeping gold under the file guardrail, Import mode with a nightly refresh.</w:t>
      </w:r>
    </w:p>
    <w:p>
      <w:pPr>
        <w:pStyle w:val="ListNumber"/>
      </w:pPr>
      <w:r>
        <w:rPr>
          <w:b w:val="0"/>
          <w:i w:val="0"/>
        </w:rPr>
        <w:t>Semantic model storage mode</w:t>
      </w:r>
    </w:p>
    <w:p>
      <w:pPr>
        <w:pStyle w:val="ListNumber"/>
      </w:pPr>
      <w:r>
        <w:rPr>
          <w:b w:val="0"/>
          <w:i w:val="0"/>
        </w:rPr>
        <w:t>Limiting analysts to their region</w:t>
      </w:r>
    </w:p>
    <w:p>
      <w:pPr>
        <w:pStyle w:val="ListNumber"/>
      </w:pPr>
      <w:r>
        <w:rPr>
          <w:b w:val="0"/>
          <w:i w:val="0"/>
        </w:rPr>
        <w:t>Accepting a Copilot-drafted measure</w:t>
      </w:r>
    </w:p>
    <w:p>
      <w:pPr>
        <w:pStyle w:val="Heading4"/>
      </w:pPr>
      <w:r>
        <w:t>Practical: Capstone 2: build and verify the NAT reach report</w:t>
      </w:r>
    </w:p>
    <w:p>
      <w:r>
        <w:rPr>
          <w:b w:val="0"/>
          <w:i w:val="0"/>
        </w:rPr>
        <w:t>Platform: Fabric trial workspace. Run this in a Fabric trial workspace connected to an Azure Databricks workspace with Unity Catalog. Copilot needs a paid F2 or higher capacity (lesson C8-L1). Keep your verification log as a table with columns: output_id, prompt, output summary, check_method, check detail, result, checked_by, date.</w:t>
      </w:r>
    </w:p>
    <w:p>
      <w:pPr>
        <w:pStyle w:val="ListNumber"/>
      </w:pPr>
      <w:r>
        <w:rPr>
          <w:b w:val="0"/>
          <w:i w:val="0"/>
        </w:rPr>
        <w:t xml:space="preserve">In Databricks, create gold table </w:t>
      </w:r>
      <w:r>
        <w:rPr>
          <w:rFonts w:ascii="Consolas" w:hAnsi="Consolas" w:eastAsia="Consolas"/>
          <w:b w:val="0"/>
          <w:sz w:val="19"/>
        </w:rPr>
        <w:t>nat_metrics_shareable</w:t>
      </w:r>
      <w:r>
        <w:rPr>
          <w:b w:val="0"/>
          <w:i w:val="0"/>
        </w:rPr>
        <w:t xml:space="preserve"> with no row filter or column mask, holding only data every analyst may see. Run OPTIMIZE on it.</w:t>
      </w:r>
    </w:p>
    <w:p>
      <w:pPr>
        <w:pStyle w:val="ListNumber"/>
      </w:pPr>
      <w:r>
        <w:rPr>
          <w:b w:val="0"/>
          <w:i w:val="0"/>
        </w:rPr>
        <w:t>In Fabric, create a mirrored Azure Databricks catalog item for the gold schema. Confirm that nat_metrics_shareable appears and that any view or filtered table does not.</w:t>
      </w:r>
    </w:p>
    <w:p>
      <w:pPr>
        <w:pStyle w:val="ListNumber"/>
      </w:pPr>
      <w:r>
        <w:rPr>
          <w:b w:val="0"/>
          <w:i w:val="0"/>
        </w:rPr>
        <w:t>Create a semantic model in Direct Lake on OneLake mode over the mirrored tables. Build a star schema with dim_region and dim_wave.</w:t>
      </w:r>
    </w:p>
    <w:p>
      <w:pPr>
        <w:pStyle w:val="ListNumber"/>
      </w:pPr>
      <w:r>
        <w:rPr>
          <w:b w:val="0"/>
          <w:i w:val="0"/>
        </w:rPr>
        <w:t>Add measures for weighted reach and region share with DIVIDE. For each measure Copilot drafts, compare the value for one wave with a SQL total from gold, and log the result.</w:t>
      </w:r>
    </w:p>
    <w:p>
      <w:pPr>
        <w:pStyle w:val="ListNumber"/>
      </w:pPr>
      <w:r>
        <w:rPr>
          <w:b w:val="0"/>
          <w:i w:val="0"/>
        </w:rPr>
        <w:t>Give analysts the Viewer role. Create a OneLake security role per region that filters the fact table, and test it with a test account.</w:t>
      </w:r>
    </w:p>
    <w:p>
      <w:pPr>
        <w:pStyle w:val="ListNumber"/>
      </w:pPr>
      <w:r>
        <w:rPr>
          <w:b w:val="0"/>
          <w:i w:val="0"/>
        </w:rPr>
        <w:t>Draft the report pages with Copilot. Log each visual you keep, with the check you used.</w:t>
      </w:r>
    </w:p>
    <w:p>
      <w:pPr>
        <w:pStyle w:val="ListNumber"/>
      </w:pPr>
      <w:r>
        <w:rPr>
          <w:b w:val="0"/>
          <w:i w:val="0"/>
        </w:rPr>
        <w:t>Run log_problems (exercise 4) on your log. Fix every problem before sharing the report.</w:t>
      </w:r>
    </w:p>
    <w:p>
      <w:pPr>
        <w:pStyle w:val="ListNumber"/>
      </w:pPr>
      <w:r>
        <w:rPr>
          <w:b w:val="0"/>
          <w:i w:val="0"/>
        </w:rPr>
        <w:t>Write a one-page design note covering storage mode, row security and verification, and the decisions from exercise 5.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Unity Catalog mirroring: metadata only via shortcuts; views, materialized views, streaming and tables with row filters or column masks are unsupported; UC permissions do not carry over; one connection credential. (verified: https://learn.microsoft.com/en-us/fabric/mirroring/azure-databricks (see lesson C3-L3))</w:t>
      </w:r>
    </w:p>
    <w:p>
      <w:pPr>
        <w:pStyle w:val="ListBullet"/>
      </w:pPr>
      <w:r>
        <w:rPr>
          <w:b w:val="0"/>
          <w:i w:val="0"/>
        </w:rPr>
        <w:t>Direct Lake on OneLake never falls back to DirectQuery; guardrails by SKU. (verified: https://learn.microsoft.com/en-us/fabric/fundamentals/direct-lake-overview (see lesson C6-L3))</w:t>
      </w:r>
    </w:p>
    <w:p>
      <w:pPr>
        <w:pStyle w:val="ListBullet"/>
      </w:pPr>
      <w:r>
        <w:rPr>
          <w:b w:val="0"/>
          <w:i w:val="0"/>
        </w:rPr>
        <w:t>Copilot in Power BI is GA; Copilot requires paid F2+ or P1+; output can be inaccurate and needs review. (verified: https://learn.microsoft.com/en-us/fabric/fundamentals/copilot-ai-feature-state and copilot-privacy-security (see lessons C8-L1 and C8-L3))</w:t>
      </w:r>
    </w:p>
    <w:p>
      <w:r>
        <w:br w:type="page"/>
      </w:r>
    </w:p>
    <w:p>
      <w:pPr>
        <w:pStyle w:val="Heading2"/>
      </w:pPr>
      <w:r>
        <w:t>Track X best-practice checklist</w:t>
      </w:r>
    </w:p>
    <w:p>
      <w:r>
        <w:rPr>
          <w:b w:val="0"/>
          <w:i w:val="0"/>
        </w:rPr>
        <w:t>☐ Read the brief and restate the goal before you touch code.</w:t>
      </w:r>
    </w:p>
    <w:p>
      <w:r>
        <w:rPr>
          <w:b w:val="0"/>
          <w:i w:val="0"/>
        </w:rPr>
        <w:t>☐ Work to the CLAUDE.md standard, not to the starting code.</w:t>
      </w:r>
    </w:p>
    <w:p>
      <w:r>
        <w:rPr>
          <w:b w:val="0"/>
          <w:i w:val="0"/>
        </w:rPr>
        <w:t>☐ Run the acceptance tests before and after each change.</w:t>
      </w:r>
    </w:p>
    <w:p>
      <w:r>
        <w:rPr>
          <w:b w:val="0"/>
          <w:i w:val="0"/>
        </w:rPr>
        <w:t>☐ Record every Copilot or assistant output you rely on, with how you checked it.</w:t>
      </w:r>
    </w:p>
    <w:p>
      <w:r>
        <w:rPr>
          <w:b w:val="0"/>
          <w:i w:val="0"/>
        </w:rPr>
        <w:t>☐ Compare your work with the reference or key only after you submit.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X2-L1 Capstone 2: a unified Fabric solution</w:t>
      </w:r>
    </w:p>
    <w:p>
      <w:pPr>
        <w:pStyle w:val="Heading5"/>
      </w:pPr>
      <w:r>
        <w:t>X2-L1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Lesson C3-L3. (2) Which object types are unsupported? (3) Views and filtered tables.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nat_metrics only Because: r1) Views and tables with row filters or column masks are not supported for Unity Catalog mirroring.</w:t>
      </w:r>
    </w:p>
    <w:p>
      <w:r>
        <w:rPr>
          <w:b w:val="0"/>
          <w:i w:val="0"/>
        </w:rPr>
        <w:t>Plan a gold table that is safe to mirror, and rebuild row rules in Fabric.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Views and tables with row filters do not mirror.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Views are not supported.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Tables with row filters do not mirror, and Unity Catalog policies are not carried over.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Names do not matter. Object type and policies do.</w:t>
      </w:r>
    </w:p>
    <w:p>
      <w:pPr>
        <w:pStyle w:val="Heading5"/>
      </w:pPr>
      <w:r>
        <w:t>X2-L1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must exist before mirroring? (2) Model before report. (3) Access before sharing.</w:t>
      </w:r>
    </w:p>
    <w:p>
      <w:r>
        <w:rPr>
          <w:b/>
          <w:i w:val="0"/>
        </w:rPr>
        <w:t>Answer.</w:t>
      </w:r>
    </w:p>
    <w:p>
      <w:pPr>
        <w:pStyle w:val="ListNumber"/>
      </w:pPr>
      <w:r>
        <w:rPr>
          <w:b w:val="0"/>
          <w:i w:val="0"/>
        </w:rPr>
        <w:t>Publish nat_metrics_shareable in gold and run OPTIMIZE</w:t>
      </w:r>
    </w:p>
    <w:p>
      <w:pPr>
        <w:pStyle w:val="ListNumber"/>
      </w:pPr>
      <w:r>
        <w:rPr>
          <w:b w:val="0"/>
          <w:i w:val="0"/>
        </w:rPr>
        <w:t>Create the mirrored Azure Databricks catalog item</w:t>
      </w:r>
    </w:p>
    <w:p>
      <w:pPr>
        <w:pStyle w:val="ListNumber"/>
      </w:pPr>
      <w:r>
        <w:rPr>
          <w:b w:val="0"/>
          <w:i w:val="0"/>
        </w:rPr>
        <w:t>Build the Direct Lake on OneLake semantic model</w:t>
      </w:r>
    </w:p>
    <w:p>
      <w:pPr>
        <w:pStyle w:val="ListNumber"/>
      </w:pPr>
      <w:r>
        <w:rPr>
          <w:b w:val="0"/>
          <w:i w:val="0"/>
        </w:rPr>
        <w:t>Set Viewer roles and OneLake security roles</w:t>
      </w:r>
    </w:p>
    <w:p>
      <w:pPr>
        <w:pStyle w:val="ListNumber"/>
      </w:pPr>
      <w:r>
        <w:rPr>
          <w:b w:val="0"/>
          <w:i w:val="0"/>
        </w:rPr>
        <w:t>Draft the report with Copilot and log each checked output</w:t>
      </w:r>
    </w:p>
    <w:p>
      <w:r>
        <w:rPr>
          <w:b w:val="0"/>
          <w:i w:val="0"/>
        </w:rPr>
        <w:t>Source, mirror, model, access, then the report.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Mirror what is ready: publish and compact the shareable table first.</w:t>
      </w:r>
    </w:p>
    <w:p>
      <w:pPr>
        <w:pStyle w:val="ListBullet"/>
      </w:pPr>
      <w:r>
        <w:rPr>
          <w:b w:val="0"/>
          <w:i w:val="0"/>
        </w:rPr>
        <w:t>Set access before analysts see the report. A report shared early leaks every row.</w:t>
      </w:r>
    </w:p>
    <w:p>
      <w:pPr>
        <w:pStyle w:val="Heading5"/>
      </w:pPr>
      <w:r>
        <w:t>X2-L1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filter should the denominator ignore? (2) Region only. (3) </w:t>
      </w:r>
      <w:r>
        <w:rPr>
          <w:rFonts w:ascii="Consolas" w:hAnsi="Consolas" w:eastAsia="Consolas"/>
          <w:b w:val="0"/>
          <w:sz w:val="19"/>
        </w:rPr>
        <w:t>dim_region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DIVIDE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Region share =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VAR this_region = SUM ( fact_reach[weighted_reach] 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VAR all_regions = CALCULATE ( SUM ( fact_reach[weighted_reach] ), ALL ( dim_region ) 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RETURN DIVIDE ( this_region, all_regions )</w:t>
            </w:r>
          </w:p>
        </w:tc>
      </w:tr>
    </w:tbl>
    <w:p/>
    <w:p>
      <w:r>
        <w:rPr>
          <w:b w:val="0"/>
          <w:i w:val="0"/>
        </w:rPr>
        <w:t>The denominator keeps the wave filter and drops only the region filter. DIVIDE returns BLANK on a zero base.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fact_reach</w:t>
      </w:r>
      <w:r>
        <w:rPr>
          <w:b w:val="0"/>
          <w:i w:val="0"/>
        </w:rPr>
        <w:t>: ALL ( fact_reach ) removes the wave slicer too. Remove only the region filter.</w:t>
      </w:r>
    </w:p>
    <w:p>
      <w:pPr>
        <w:pStyle w:val="Heading5"/>
      </w:pPr>
      <w:r>
        <w:t>X2-L1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Keep allowed values in constants. (2) Missing and empty both count as missing: </w:t>
      </w:r>
      <w:r>
        <w:rPr>
          <w:rFonts w:ascii="Consolas" w:hAnsi="Consolas" w:eastAsia="Consolas"/>
          <w:b w:val="0"/>
          <w:sz w:val="19"/>
        </w:rPr>
        <w:t>not entry.get(name)</w:t>
      </w:r>
      <w:r>
        <w:rPr>
          <w:b w:val="0"/>
          <w:i w:val="0"/>
        </w:rPr>
        <w:t>. (3) Check fields in order, then check_method, then result.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REQUIRED_FIELDS = ("output_id", "prompt", "check_method", "result")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CHECK_METHODS = frozenset({"known_data", "second_method", "read_through"})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RESULTS = frozenset({"pass", "fail"})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log_problems(entries: list[dict[str, str]]) -&gt; list[str]: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"""Problems in a Copilot verification log.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entries: One dict per Copilot output kept in the solution.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Messages such as "M2: missing prompt", in entry order.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problems: list[str] = []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entry in entries: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output_id = entry.get("output_id") or "?"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for name in REQUIRED_FIELDS: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if not entry.get(name):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problems.append(f"{output_id}: missing {name}")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method = entry.get("check_method")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method and method not in CHECK_METHODS: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problems.append(f"{output_id}: unknown check_method")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result = entry.get("result")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result and result not in RESULTS: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problems.append(f"{output_id}: unknown result")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result == "fail":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problems.append(f"{output_id}: failed check, do not publish")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problems</w:t>
            </w:r>
          </w:p>
        </w:tc>
      </w:tr>
    </w:tbl>
    <w:p/>
    <w:p>
      <w:r>
        <w:rPr>
          <w:b w:val="0"/>
          <w:i w:val="0"/>
        </w:rPr>
        <w:t>"Looked fine" is not a check method. A log that allows it records opinions, not verification.</w:t>
      </w:r>
    </w:p>
    <w:p>
      <w:pPr>
        <w:pStyle w:val="Heading5"/>
      </w:pPr>
      <w:r>
        <w:t>X2-L1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mode reads mirrored Delta without a copy? (2) Where do row rules live after mirroring? (3) What makes a Copilot output verified?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Direct Lake on OneLake reads the mirrored Delta files without a copy and never falls back. Compaction keeps it within guardrails.</w:t>
      </w:r>
    </w:p>
    <w:p>
      <w:pPr>
        <w:pStyle w:val="ListBullet"/>
      </w:pPr>
      <w:r>
        <w:rPr>
          <w:b w:val="0"/>
          <w:i w:val="0"/>
        </w:rPr>
        <w:t>Unity Catalog policies do not carry over, and filtered tables do not mirror. Rebuild row rules with OneLake security.</w:t>
      </w:r>
    </w:p>
    <w:p>
      <w:pPr>
        <w:pStyle w:val="ListBullet"/>
      </w:pPr>
      <w:r>
        <w:rPr>
          <w:b w:val="0"/>
          <w:i w:val="0"/>
        </w:rPr>
        <w:t>Every kept Copilot output is checked against an independent number and logged.</w:t>
      </w:r>
    </w:p>
    <w:p>
      <w:r>
        <w:rPr>
          <w:b w:val="0"/>
          <w:i w:val="0"/>
        </w:rPr>
        <w:t>Direct Lake on OneLake, OneLake security for rows, and a logged check for every Copilot output.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mode = </w:t>
      </w:r>
      <w:r>
        <w:rPr>
          <w:rFonts w:ascii="Consolas" w:hAnsi="Consolas" w:eastAsia="Consolas"/>
          <w:b w:val="0"/>
          <w:sz w:val="19"/>
        </w:rPr>
        <w:t>import</w:t>
      </w:r>
      <w:r>
        <w:rPr>
          <w:b w:val="0"/>
          <w:i w:val="0"/>
        </w:rPr>
        <w:t>: Import copies the data and adds a refresh to fail. Direct Lake reads the mirrored files directly.</w:t>
      </w:r>
    </w:p>
    <w:p>
      <w:pPr>
        <w:pStyle w:val="ListBullet"/>
      </w:pPr>
      <w:r>
        <w:rPr>
          <w:b w:val="0"/>
          <w:i w:val="0"/>
        </w:rPr>
        <w:t xml:space="preserve">rows = </w:t>
      </w:r>
      <w:r>
        <w:rPr>
          <w:rFonts w:ascii="Consolas" w:hAnsi="Consolas" w:eastAsia="Consolas"/>
          <w:b w:val="0"/>
          <w:sz w:val="19"/>
        </w:rPr>
        <w:t>uc_filter</w:t>
      </w:r>
      <w:r>
        <w:rPr>
          <w:b w:val="0"/>
          <w:i w:val="0"/>
        </w:rPr>
        <w:t>: Tables with row filters do not mirror, and Unity Catalog permissions do not apply in Fabric.</w:t>
      </w:r>
    </w:p>
    <w:p>
      <w:pPr>
        <w:pStyle w:val="ListBullet"/>
      </w:pPr>
      <w:r>
        <w:rPr>
          <w:b w:val="0"/>
          <w:i w:val="0"/>
        </w:rPr>
        <w:t xml:space="preserve">verify = </w:t>
      </w:r>
      <w:r>
        <w:rPr>
          <w:rFonts w:ascii="Consolas" w:hAnsi="Consolas" w:eastAsia="Consolas"/>
          <w:b w:val="0"/>
          <w:sz w:val="19"/>
        </w:rPr>
        <w:t>looks</w:t>
      </w:r>
      <w:r>
        <w:rPr>
          <w:b w:val="0"/>
          <w:i w:val="0"/>
        </w:rPr>
        <w:t>: Plausible is not verified. Compare with a number from gold.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X2 Capstone 2: a unified Fabric solution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