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B13 Interpretability and fairness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p>
      <w:r>
        <w:rPr>
          <w:b/>
          <w:i w:val="0"/>
        </w:rPr>
        <w:t>What you need to know.</w:t>
      </w:r>
    </w:p>
    <w:p>
      <w:r>
        <w:rPr>
          <w:b w:val="0"/>
          <w:i w:val="0"/>
        </w:rPr>
        <w:t xml:space="preserve">Log-odds convert to a probability with the logistic function: </w:t>
      </w:r>
      <w:r>
        <w:rPr>
          <w:rFonts w:ascii="Consolas" w:hAnsi="Consolas" w:eastAsia="Consolas"/>
          <w:b w:val="0"/>
          <w:sz w:val="19"/>
        </w:rPr>
        <w:t>p = 1 / (1 + e^(-log_odds))</w:t>
      </w:r>
      <w:r>
        <w:rPr>
          <w:b w:val="0"/>
          <w:i w:val="0"/>
        </w:rPr>
        <w:t xml:space="preserve">. </w:t>
      </w:r>
      <w:r>
        <w:rPr>
          <w:rFonts w:ascii="Consolas" w:hAnsi="Consolas" w:eastAsia="Consolas"/>
          <w:b w:val="0"/>
          <w:sz w:val="19"/>
        </w:rPr>
        <w:t>math.exp(x)</w:t>
      </w:r>
      <w:r>
        <w:rPr>
          <w:b w:val="0"/>
          <w:i w:val="0"/>
        </w:rPr>
        <w:t xml:space="preserve"> computes </w:t>
      </w:r>
      <w:r>
        <w:rPr>
          <w:rFonts w:ascii="Consolas" w:hAnsi="Consolas" w:eastAsia="Consolas"/>
          <w:b w:val="0"/>
          <w:sz w:val="19"/>
        </w:rPr>
        <w:t>e^x</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1 / (1 + math.exp(-0.0))   # 0.5: log-odds 0 means even odds</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B13 Interpretability and fairness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