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B11 Machine learning workflow</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Your code must pass these checks:</w:t>
      </w:r>
    </w:p>
    <w:p>
      <w:pPr>
        <w:pStyle w:val="ListBullet"/>
      </w:pPr>
      <w:r>
        <w:rPr>
          <w:b w:val="0"/>
          <w:i w:val="0"/>
        </w:rPr>
        <w:t>No respondent may appear in both train and test.</w:t>
      </w:r>
    </w:p>
    <w:p>
      <w:pPr>
        <w:pStyle w:val="ListBullet"/>
      </w:pPr>
      <w:r>
        <w:rPr>
          <w:b w:val="0"/>
          <w:i w:val="0"/>
        </w:rPr>
        <w:t>Every row must land in one set, and 20% of the 20 respondents go to test.</w:t>
      </w:r>
    </w:p>
    <w:p>
      <w:pPr>
        <w:pStyle w:val="ListBullet"/>
      </w:pPr>
      <w:r>
        <w:rPr>
          <w:b w:val="0"/>
          <w:i w:val="0"/>
        </w:rPr>
        <w:t>The same seed must give the same split.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Split rows so no group appears in both train and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group_col: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test_size: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Your code must pass these checks:</w:t>
      </w:r>
    </w:p>
    <w:p>
      <w:pPr>
        <w:pStyle w:val="ListBullet"/>
      </w:pPr>
      <w:r>
        <w:rPr>
          <w:b w:val="0"/>
          <w:i w:val="0"/>
        </w:rPr>
        <w:t>The pipeline needs steps named prep and clf, in that order.</w:t>
      </w:r>
    </w:p>
    <w:p>
      <w:pPr>
        <w:pStyle w:val="ListBullet"/>
      </w:pPr>
      <w:r>
        <w:rPr>
          <w:b w:val="0"/>
          <w:i w:val="0"/>
        </w:rPr>
        <w:t>Numeric columns need median imputation before scaling: the median of training age is 30.</w:t>
      </w:r>
    </w:p>
    <w:p>
      <w:pPr>
        <w:pStyle w:val="ListBullet"/>
      </w:pPr>
      <w:r>
        <w:rPr>
          <w:b w:val="0"/>
          <w:i w:val="0"/>
        </w:rPr>
        <w:t>An unseen region must not raise. Use OneHotEncoder(handle_unknown="ignore").</w:t>
      </w:r>
    </w:p>
    <w:p>
      <w:pPr>
        <w:pStyle w:val="ListBullet"/>
      </w:pPr>
      <w:r>
        <w:rPr>
          <w:b w:val="0"/>
          <w:i w:val="0"/>
        </w:rPr>
        <w:t>Name the ColumnTransformer parts num and cat.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Preprocessing and classifier as one estimator.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numeric: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categorical: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Pipeline: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p>
      <w:r>
        <w:rPr>
          <w:b/>
          <w:i w:val="0"/>
        </w:rPr>
        <w:t>What you need to know.</w:t>
      </w:r>
    </w:p>
    <w:p>
      <w:r>
        <w:rPr>
          <w:b w:val="0"/>
          <w:i w:val="0"/>
        </w:rPr>
        <w:t xml:space="preserve">Every step in a scikit-learn pipeline has a name, and each step's settings are addressed as </w:t>
      </w:r>
      <w:r>
        <w:rPr>
          <w:rFonts w:ascii="Consolas" w:hAnsi="Consolas" w:eastAsia="Consolas"/>
          <w:b w:val="0"/>
          <w:sz w:val="19"/>
        </w:rPr>
        <w:t>name__setting</w:t>
      </w:r>
      <w:r>
        <w:rPr>
          <w:b w:val="0"/>
          <w:i w:val="0"/>
        </w:rPr>
        <w:t>.</w:t>
      </w:r>
    </w:p>
    <w:p>
      <w:pPr>
        <w:pStyle w:val="ListBullet"/>
      </w:pPr>
      <w:r>
        <w:rPr>
          <w:rFonts w:ascii="Consolas" w:hAnsi="Consolas" w:eastAsia="Consolas"/>
          <w:b w:val="0"/>
          <w:sz w:val="19"/>
        </w:rPr>
        <w:t>Pipeline([("scale", StandardScaler()), ("clf", LogisticRegression())])</w:t>
      </w:r>
      <w:r>
        <w:rPr>
          <w:b w:val="0"/>
          <w:i w:val="0"/>
        </w:rPr>
        <w:t xml:space="preserve"> uses the names you give.</w:t>
      </w:r>
    </w:p>
    <w:p>
      <w:pPr>
        <w:pStyle w:val="ListBullet"/>
      </w:pPr>
      <w:r>
        <w:rPr>
          <w:rFonts w:ascii="Consolas" w:hAnsi="Consolas" w:eastAsia="Consolas"/>
          <w:b w:val="0"/>
          <w:sz w:val="19"/>
        </w:rPr>
        <w:t>make_pipeline(...)</w:t>
      </w:r>
      <w:r>
        <w:rPr>
          <w:b w:val="0"/>
          <w:i w:val="0"/>
        </w:rPr>
        <w:t xml:space="preserve"> names each step after its class, in lower case.</w:t>
      </w:r>
    </w:p>
    <w:p>
      <w:r>
        <w:rPr>
          <w:rFonts w:ascii="Consolas" w:hAnsi="Consolas" w:eastAsia="Consolas"/>
          <w:b w:val="0"/>
          <w:sz w:val="19"/>
        </w:rPr>
        <w:t>pipe.get_params()</w:t>
      </w:r>
      <w:r>
        <w:rPr>
          <w:b w:val="0"/>
          <w:i w:val="0"/>
        </w:rPr>
        <w:t xml:space="preserve"> returns a dict of every setting, keyed by those names: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pipe = make_pipeline(StandardScaler(), DecisionTreeClassifier())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for name, _ in pipe.steps]   # ['standardscaler', 'decisiontreeclassifier']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"decisiontreeclassifier__max_depth" in pipe.get_params()   # True</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Your code must pass these checks:</w:t>
      </w:r>
    </w:p>
    <w:p>
      <w:pPr>
        <w:pStyle w:val="ListBullet"/>
      </w:pPr>
      <w:r>
        <w:rPr>
          <w:b w:val="0"/>
          <w:i w:val="0"/>
        </w:rPr>
        <w:t>Use the inner and outer StratifiedKFold settings from the brief, scored by roc_auc.</w:t>
      </w:r>
    </w:p>
    <w:p>
      <w:pPr>
        <w:pStyle w:val="ListBullet"/>
      </w:pPr>
      <w:r>
        <w:rPr>
          <w:b w:val="0"/>
          <w:i w:val="0"/>
        </w:rPr>
        <w:t>On noise the honest estimate must sit near 0.5 (0.5103 with these settings).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nested_cv_auc(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c_values: 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B11 Machine learning workflow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