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C9 Governance and security</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C9 Governance and security</w:t>
      </w:r>
    </w:p>
    <w:p>
      <w:pPr>
        <w:spacing w:before="0" w:after="0" w:line="240" w:lineRule="auto"/>
        <w:ind w:left="680"/>
      </w:pPr>
      <w:r>
        <w:t>C9-L1 Domains and endorsement, finding the right data</w:t>
      </w:r>
    </w:p>
    <w:p>
      <w:pPr>
        <w:spacing w:before="0" w:after="0" w:line="240" w:lineRule="auto"/>
        <w:ind w:left="680"/>
      </w:pPr>
      <w:r>
        <w:t>C9-L2 OneLake security, roles down to rows and columns</w:t>
      </w:r>
    </w:p>
    <w:p>
      <w:pPr>
        <w:spacing w:before="0" w:after="0" w:line="240" w:lineRule="auto"/>
        <w:ind w:left="680"/>
      </w:pPr>
      <w:r>
        <w:t>C9-L3 Sensitivity labels, Purview and lineage</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C9 Governance and security</w:t>
      </w:r>
    </w:p>
    <w:p>
      <w:r>
        <w:rPr>
          <w:b w:val="0"/>
          <w:i/>
        </w:rPr>
        <w:t>Roadmap: Months 16 to 18: MLOps and deployment; Current work.</w:t>
      </w:r>
      <w:r>
        <w:rPr>
          <w:b w:val="0"/>
          <w:i w:val="0"/>
        </w:rPr>
        <w:t xml:space="preserve"> Domains, OneLake security, sensitivity labels, Purview and lineage.</w:t>
      </w:r>
    </w:p>
    <w:p>
      <w:pPr>
        <w:pStyle w:val="Heading3"/>
      </w:pPr>
      <w:r>
        <w:t>C9-L1 Domains and endorsement, finding the right data</w:t>
      </w:r>
    </w:p>
    <w:p>
      <w:pPr>
        <w:pStyle w:val="Heading4"/>
      </w:pPr>
      <w:r>
        <w:t>Concept</w:t>
      </w:r>
    </w:p>
    <w:p>
      <w:r>
        <w:rPr>
          <w:b w:val="0"/>
          <w:i w:val="0"/>
        </w:rPr>
        <w:t xml:space="preserve">A tenant with 400 workspaces needs two things before anyone trusts its data: a way to find data by business area, and a way to tell the authoritative copy from the rest. Fabric gives you </w:t>
      </w:r>
      <w:r>
        <w:rPr>
          <w:b/>
          <w:i w:val="0"/>
        </w:rPr>
        <w:t>domains</w:t>
      </w:r>
      <w:r>
        <w:rPr>
          <w:b w:val="0"/>
          <w:i w:val="0"/>
        </w:rPr>
        <w:t xml:space="preserve"> and </w:t>
      </w:r>
      <w:r>
        <w:rPr>
          <w:b/>
          <w:i w:val="0"/>
        </w:rPr>
        <w:t>endorsement</w:t>
      </w:r>
      <w:r>
        <w:rPr>
          <w:b w:val="0"/>
          <w:i w:val="0"/>
        </w:rPr>
        <w:t>. Microsoft Learn shows neither with a preview label (checked September 2026).</w:t>
      </w:r>
    </w:p>
    <w:p>
      <w:r>
        <w:rPr>
          <w:b/>
          <w:i w:val="0"/>
        </w:rPr>
        <w:t>Domains</w:t>
      </w:r>
      <w:r>
        <w:rPr>
          <w:b w:val="0"/>
          <w:i w:val="0"/>
        </w:rPr>
        <w:t xml:space="preserve"> group workspaces by business area, such as Finance or Marketing. You can split a domain into </w:t>
      </w:r>
      <w:r>
        <w:rPr>
          <w:b/>
          <w:i w:val="0"/>
        </w:rPr>
        <w:t>subdomains</w:t>
      </w:r>
      <w:r>
        <w:rPr>
          <w:b w:val="0"/>
          <w:i w:val="0"/>
        </w:rPr>
        <w:t>.</w:t>
      </w:r>
    </w:p>
    <w:p>
      <w:pPr>
        <w:pStyle w:val="ListBullet"/>
      </w:pPr>
      <w:r>
        <w:rPr>
          <w:b w:val="0"/>
          <w:i w:val="0"/>
        </w:rPr>
        <w:t xml:space="preserve">You associate </w:t>
      </w:r>
      <w:r>
        <w:rPr>
          <w:b/>
          <w:i w:val="0"/>
        </w:rPr>
        <w:t>workspaces</w:t>
      </w:r>
      <w:r>
        <w:rPr>
          <w:b w:val="0"/>
          <w:i w:val="0"/>
        </w:rPr>
        <w:t xml:space="preserve"> with a domain. Every item in the workspace inherits the domain.</w:t>
      </w:r>
    </w:p>
    <w:p>
      <w:pPr>
        <w:pStyle w:val="ListBullet"/>
      </w:pPr>
      <w:r>
        <w:rPr>
          <w:b w:val="0"/>
          <w:i w:val="0"/>
        </w:rPr>
        <w:t xml:space="preserve">Users filter the </w:t>
      </w:r>
      <w:r>
        <w:rPr>
          <w:b/>
          <w:i w:val="0"/>
        </w:rPr>
        <w:t>OneLake catalog</w:t>
      </w:r>
      <w:r>
        <w:rPr>
          <w:b w:val="0"/>
          <w:i w:val="0"/>
        </w:rPr>
        <w:t xml:space="preserve"> by domain to find relevant data.</w:t>
      </w:r>
    </w:p>
    <w:p>
      <w:pPr>
        <w:pStyle w:val="ListBullet"/>
      </w:pPr>
      <w:r>
        <w:rPr>
          <w:b w:val="0"/>
          <w:i w:val="0"/>
        </w:rPr>
        <w:t xml:space="preserve">Some tenant settings can be </w:t>
      </w:r>
      <w:r>
        <w:rPr>
          <w:b/>
          <w:i w:val="0"/>
        </w:rPr>
        <w:t>delegated</w:t>
      </w:r>
      <w:r>
        <w:rPr>
          <w:b w:val="0"/>
          <w:i w:val="0"/>
        </w:rPr>
        <w:t xml:space="preserve"> to domain level, so each area sets its own rules.</w:t>
      </w:r>
    </w:p>
    <w:p>
      <w:pPr>
        <w:pStyle w:val="ListBullet"/>
      </w:pPr>
      <w:r>
        <w:rPr>
          <w:b/>
          <w:i w:val="0"/>
        </w:rPr>
        <w:t>Domain assignment does not grant or restrict access.</w:t>
      </w:r>
      <w:r>
        <w:rPr>
          <w:b w:val="0"/>
          <w:i w:val="0"/>
        </w:rPr>
        <w:t xml:space="preserve"> Workspace roles and item permissions decide who sees what.</w:t>
      </w:r>
    </w:p>
    <w:p>
      <w:r>
        <w:rPr>
          <w:b w:val="0"/>
          <w:i w:val="0"/>
        </w:rPr>
        <w:t xml:space="preserve">Three roles manage domains. </w:t>
      </w:r>
      <w:r>
        <w:rPr>
          <w:b/>
          <w:i w:val="0"/>
        </w:rPr>
        <w:t>Fabric admins</w:t>
      </w:r>
      <w:r>
        <w:rPr>
          <w:b w:val="0"/>
          <w:i w:val="0"/>
        </w:rPr>
        <w:t xml:space="preserve"> create domains and name domain admins. </w:t>
      </w:r>
      <w:r>
        <w:rPr>
          <w:b/>
          <w:i w:val="0"/>
        </w:rPr>
        <w:t>Domain admins</w:t>
      </w:r>
      <w:r>
        <w:rPr>
          <w:b w:val="0"/>
          <w:i w:val="0"/>
        </w:rPr>
        <w:t xml:space="preserve">, ideally the business owners, edit their domain and associate workspaces. </w:t>
      </w:r>
      <w:r>
        <w:rPr>
          <w:b/>
          <w:i w:val="0"/>
        </w:rPr>
        <w:t>Domain contributors</w:t>
      </w:r>
      <w:r>
        <w:rPr>
          <w:b w:val="0"/>
          <w:i w:val="0"/>
        </w:rPr>
        <w:t xml:space="preserve"> are workspace admins allowed to assign their own workspaces to the domain.</w:t>
      </w:r>
    </w:p>
    <w:p>
      <w:r>
        <w:rPr>
          <w:b/>
          <w:i w:val="0"/>
        </w:rPr>
        <w:t>Endorsement</w:t>
      </w:r>
      <w:r>
        <w:rPr>
          <w:b w:val="0"/>
          <w:i w:val="0"/>
        </w:rPr>
        <w:t xml:space="preserve"> labels an item with one of three badges: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Badge</w:t>
            </w:r>
          </w:p>
        </w:tc>
        <w:tc>
          <w:tcPr>
            <w:tcW w:type="dxa" w:w="2740"/>
          </w:tcPr>
          <w:p>
            <w:r>
              <w:rPr>
                <w:b/>
              </w:rPr>
              <w:t>Meaning</w:t>
            </w:r>
          </w:p>
        </w:tc>
        <w:tc>
          <w:tcPr>
            <w:tcW w:type="dxa" w:w="2740"/>
          </w:tcPr>
          <w:p>
            <w:r>
              <w:rPr>
                <w:b/>
              </w:rPr>
              <w:t>Who applies it</w:t>
            </w:r>
          </w:p>
        </w:tc>
      </w:tr>
      <w:tr>
        <w:tc>
          <w:tcPr>
            <w:tcW w:type="dxa" w:w="2740"/>
          </w:tcPr>
          <w:p>
            <w:r>
              <w:t>Promoted</w:t>
            </w:r>
          </w:p>
        </w:tc>
        <w:tc>
          <w:tcPr>
            <w:tcW w:type="dxa" w:w="2740"/>
          </w:tcPr>
          <w:p>
            <w:r>
              <w:t>The creators think it is ready to share</w:t>
            </w:r>
          </w:p>
        </w:tc>
        <w:tc>
          <w:tcPr>
            <w:tcW w:type="dxa" w:w="2740"/>
          </w:tcPr>
          <w:p>
            <w:r>
              <w:t>Anyone with write access to the item</w:t>
            </w:r>
          </w:p>
        </w:tc>
      </w:tr>
      <w:tr>
        <w:tc>
          <w:tcPr>
            <w:tcW w:type="dxa" w:w="2740"/>
          </w:tcPr>
          <w:p>
            <w:r>
              <w:t>Certified</w:t>
            </w:r>
          </w:p>
        </w:tc>
        <w:tc>
          <w:tcPr>
            <w:tcW w:type="dxa" w:w="2740"/>
          </w:tcPr>
          <w:p>
            <w:r>
              <w:t>An authorised reviewer confirms it meets the organisation's standards</w:t>
            </w:r>
          </w:p>
        </w:tc>
        <w:tc>
          <w:tcPr>
            <w:tcW w:type="dxa" w:w="2740"/>
          </w:tcPr>
          <w:p>
            <w:r>
              <w:t>Only users a Fabric admin names</w:t>
            </w:r>
          </w:p>
        </w:tc>
      </w:tr>
      <w:tr>
        <w:tc>
          <w:tcPr>
            <w:tcW w:type="dxa" w:w="2740"/>
          </w:tcPr>
          <w:p>
            <w:r>
              <w:t>Master data</w:t>
            </w:r>
          </w:p>
        </w:tc>
        <w:tc>
          <w:tcPr>
            <w:tcW w:type="dxa" w:w="2740"/>
          </w:tcPr>
          <w:p>
            <w:r>
              <w:t>The authoritative source for core data such as customer lists</w:t>
            </w:r>
          </w:p>
        </w:tc>
        <w:tc>
          <w:tcPr>
            <w:tcW w:type="dxa" w:w="2740"/>
          </w:tcPr>
          <w:p>
            <w:r>
              <w:t>Only users a Fabric admin names</w:t>
            </w:r>
          </w:p>
        </w:tc>
      </w:tr>
    </w:tbl>
    <w:p>
      <w:r>
        <w:rPr>
          <w:b w:val="0"/>
          <w:i w:val="0"/>
        </w:rPr>
        <w:t>Any item except a Power BI dashboard can be promoted or certified. Master data applies only to items that hold data, such as lakehouses and semantic models. Certification and master data work only after a Fabric admin enables them.</w:t>
      </w:r>
    </w:p>
    <w:p>
      <w:r>
        <w:rPr>
          <w:b w:val="0"/>
          <w:i w:val="0"/>
        </w:rPr>
        <w:t>Endorsed items get a badge and appear first in some lists. That helps people pick the right copy. It does not stop anyone using an uncertified one.</w:t>
      </w:r>
    </w:p>
    <w:p>
      <w:pPr>
        <w:pStyle w:val="Heading4"/>
      </w:pPr>
      <w:r>
        <w:t>Why it matters</w:t>
      </w:r>
    </w:p>
    <w:p>
      <w:r>
        <w:rPr>
          <w:b w:val="0"/>
          <w:i w:val="0"/>
        </w:rPr>
        <w:t>A company had five semantic models called "Sales" across four workspaces. Two finance directors presented different quarterly revenue to the board. Both had used a model called "Sales". Certifying one model, retiring the others, and filing the finance workspaces under a Finance domain made the right model the first result anyone found.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Workspaces: 400, no domains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Semantic models named "Sales": 5, none endorsed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plan: put finance workspaces in the Finance domain to restrict them</w:t>
            </w:r>
          </w:p>
        </w:tc>
      </w:tr>
    </w:tbl>
    <w:p>
      <w:pPr>
        <w:pStyle w:val="ListNumber"/>
      </w:pPr>
      <w:r>
        <w:rPr>
          <w:b/>
        </w:rPr>
        <w:t xml:space="preserve">Line 2. </w:t>
      </w:r>
      <w:r>
        <w:rPr>
          <w:b w:val="0"/>
          <w:i w:val="0"/>
        </w:rPr>
        <w:t>Nothing tells users which copy is authoritative.</w:t>
      </w:r>
    </w:p>
    <w:p>
      <w:pPr>
        <w:pStyle w:val="ListNumber"/>
      </w:pPr>
      <w:r>
        <w:rPr>
          <w:b/>
        </w:rPr>
        <w:t xml:space="preserve">Line 3. </w:t>
      </w:r>
      <w:r>
        <w:rPr>
          <w:b w:val="0"/>
          <w:i w:val="0"/>
        </w:rPr>
        <w:t>Domains do not control access. Workspace roles do.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Domains: Finance, Marketing, Operations (subdomain Finance &gt; Tax)</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Domain admins: business owners. Domain contributors: finance workspace admins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Certified: finance_sales_model (by a Fabric-admin-approved certifier)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Master data: crm_lakehouse, the single home of 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workspace roles and OneLake security (lesson C9-L2)</w:t>
            </w:r>
          </w:p>
        </w:tc>
      </w:tr>
    </w:tbl>
    <w:p>
      <w:pPr>
        <w:pStyle w:val="ListNumber"/>
      </w:pPr>
      <w:r>
        <w:rPr>
          <w:b/>
        </w:rPr>
        <w:t xml:space="preserve">Line 3. </w:t>
      </w:r>
      <w:r>
        <w:rPr>
          <w:b w:val="0"/>
          <w:i w:val="0"/>
        </w:rPr>
        <w:t>One authoritative model, labelled by an authorised reviewer.</w:t>
      </w:r>
    </w:p>
    <w:p>
      <w:pPr>
        <w:pStyle w:val="ListNumber"/>
      </w:pPr>
      <w:r>
        <w:rPr>
          <w:b/>
        </w:rPr>
        <w:t xml:space="preserve">Line 5. </w:t>
      </w:r>
      <w:r>
        <w:rPr>
          <w:b w:val="0"/>
          <w:i w:val="0"/>
        </w:rPr>
        <w:t>Discovery and access are separate controls.</w:t>
      </w:r>
    </w:p>
    <w:p>
      <w:r>
        <w:rPr>
          <w:b w:val="0"/>
          <w:i w:val="0"/>
        </w:rPr>
        <w:t>Domains help people find data. Endorsement tells them which copy to trust. Neither controls access.</w:t>
      </w:r>
    </w:p>
    <w:p>
      <w:pPr>
        <w:pStyle w:val="Heading4"/>
      </w:pPr>
      <w:r>
        <w:t>Recap card</w:t>
      </w:r>
    </w:p>
    <w:p>
      <w:pPr>
        <w:pStyle w:val="ListBullet"/>
      </w:pPr>
      <w:r>
        <w:rPr>
          <w:b/>
          <w:i w:val="0"/>
        </w:rPr>
        <w:t>What a domain does</w:t>
      </w:r>
      <w:r>
        <w:rPr>
          <w:b w:val="0"/>
          <w:i w:val="0"/>
        </w:rPr>
        <w:t xml:space="preserve"> Groups workspaces by business area for discovery and delegated settings. Does not control access.</w:t>
      </w:r>
    </w:p>
    <w:p>
      <w:pPr>
        <w:pStyle w:val="ListBullet"/>
      </w:pPr>
      <w:r>
        <w:rPr>
          <w:b/>
          <w:i w:val="0"/>
        </w:rPr>
        <w:t>Domain roles</w:t>
      </w:r>
      <w:r>
        <w:rPr>
          <w:b w:val="0"/>
          <w:i w:val="0"/>
        </w:rPr>
        <w:t xml:space="preserve"> Fabric admin creates domains. Domain admin edits one. Domain contributor, a workspace admin, assigns their workspaces.</w:t>
      </w:r>
    </w:p>
    <w:p>
      <w:pPr>
        <w:pStyle w:val="ListBullet"/>
      </w:pPr>
      <w:r>
        <w:rPr>
          <w:b/>
          <w:i w:val="0"/>
        </w:rPr>
        <w:t>Endorsement badges</w:t>
      </w:r>
      <w:r>
        <w:rPr>
          <w:b w:val="0"/>
          <w:i w:val="0"/>
        </w:rPr>
        <w:t xml:space="preserve"> Promoted (creators), Certified (named reviewers), Master data (named users, data items only). Dashboards get none.</w:t>
      </w:r>
    </w:p>
    <w:p>
      <w:pPr>
        <w:pStyle w:val="ListBullet"/>
      </w:pPr>
      <w:r>
        <w:rPr>
          <w:b/>
          <w:i w:val="0"/>
        </w:rPr>
        <w:t>Does endorsement block use of other copies?</w:t>
      </w:r>
      <w:r>
        <w:rPr>
          <w:b w:val="0"/>
          <w:i w:val="0"/>
        </w:rPr>
        <w:t xml:space="preserve"> No. It adds a badge and ranks the item first in some lists.</w:t>
      </w:r>
    </w:p>
    <w:p>
      <w:pPr>
        <w:pStyle w:val="Heading4"/>
      </w:pPr>
      <w:r>
        <w:t>Practice</w:t>
      </w:r>
    </w:p>
    <w:p>
      <w:pPr>
        <w:pStyle w:val="Heading5"/>
      </w:pPr>
      <w:r>
        <w:t>Exercise 1. Multiple choice (level 1)</w:t>
      </w:r>
    </w:p>
    <w:p>
      <w:r>
        <w:rPr>
          <w:b w:val="0"/>
          <w:i w:val="0"/>
        </w:rPr>
        <w:t>You associate a workspace with the Finance domain. What changes for users outside finance?</w:t>
      </w:r>
    </w:p>
    <w:p>
      <w:pPr>
        <w:pStyle w:val="ListBullet"/>
      </w:pPr>
      <w:r>
        <w:rPr>
          <w:b w:val="0"/>
          <w:i w:val="0"/>
        </w:rPr>
        <w:t>a) They lose access to the workspace</w:t>
      </w:r>
    </w:p>
    <w:p>
      <w:pPr>
        <w:pStyle w:val="ListBullet"/>
      </w:pPr>
      <w:r>
        <w:rPr>
          <w:b w:val="0"/>
          <w:i w:val="0"/>
        </w:rPr>
        <w:t>b) Nothing about access. The workspace's items show under Finance in the OneLake catalog</w:t>
      </w:r>
    </w:p>
    <w:p>
      <w:pPr>
        <w:pStyle w:val="ListBullet"/>
      </w:pPr>
      <w:r>
        <w:rPr>
          <w:b w:val="0"/>
          <w:i w:val="0"/>
        </w:rPr>
        <w:t>c) They gain read access to the items</w:t>
      </w:r>
    </w:p>
    <w:p>
      <w:pPr>
        <w:pStyle w:val="ListBullet"/>
      </w:pPr>
      <w:r>
        <w:rPr>
          <w:b w:val="0"/>
          <w:i w:val="0"/>
        </w:rPr>
        <w:t>d) They must request access from the domain admin</w:t>
      </w:r>
    </w:p>
    <w:p>
      <w:r>
        <w:rPr>
          <w:b/>
          <w:i w:val="0"/>
        </w:rPr>
        <w:t>Why?</w:t>
      </w:r>
    </w:p>
    <w:p>
      <w:pPr>
        <w:pStyle w:val="ListBullet"/>
      </w:pPr>
      <w:r>
        <w:rPr>
          <w:b w:val="0"/>
          <w:i w:val="0"/>
        </w:rPr>
        <w:t>r1) Domain assignment does not affect item visibility or access. Workspace roles and item permissions do.</w:t>
      </w:r>
    </w:p>
    <w:p>
      <w:pPr>
        <w:pStyle w:val="ListBullet"/>
      </w:pPr>
      <w:r>
        <w:rPr>
          <w:b w:val="0"/>
          <w:i w:val="0"/>
        </w:rPr>
        <w:t>r2) Domains only apply to Power BI items.</w:t>
      </w:r>
    </w:p>
    <w:p>
      <w:pPr>
        <w:pStyle w:val="Heading5"/>
      </w:pPr>
      <w:r>
        <w:t>Exercise 2. Multiple choice (level 2)</w:t>
      </w:r>
    </w:p>
    <w:p>
      <w:r>
        <w:rPr>
          <w:b w:val="0"/>
          <w:i w:val="0"/>
        </w:rPr>
        <w:t xml:space="preserve">A data engineer with Contributor access to a lakehouse wants to mark it as </w:t>
      </w:r>
      <w:r>
        <w:rPr>
          <w:b/>
          <w:i w:val="0"/>
        </w:rPr>
        <w:t>Certified</w:t>
      </w:r>
      <w:r>
        <w:rPr>
          <w:b w:val="0"/>
          <w:i w:val="0"/>
        </w:rPr>
        <w:t>. What happens?</w:t>
      </w:r>
    </w:p>
    <w:p>
      <w:pPr>
        <w:pStyle w:val="ListBullet"/>
      </w:pPr>
      <w:r>
        <w:rPr>
          <w:b w:val="0"/>
          <w:i w:val="0"/>
        </w:rPr>
        <w:t>a) It works: Contributors can certify their items</w:t>
      </w:r>
    </w:p>
    <w:p>
      <w:pPr>
        <w:pStyle w:val="ListBullet"/>
      </w:pPr>
      <w:r>
        <w:rPr>
          <w:b w:val="0"/>
          <w:i w:val="0"/>
        </w:rPr>
        <w:t>b) They can request certification. Only users a Fabric admin specifies can certify</w:t>
      </w:r>
    </w:p>
    <w:p>
      <w:pPr>
        <w:pStyle w:val="ListBullet"/>
      </w:pPr>
      <w:r>
        <w:rPr>
          <w:b w:val="0"/>
          <w:i w:val="0"/>
        </w:rPr>
        <w:t>c) Certification is automatic once a data quality test passes</w:t>
      </w:r>
    </w:p>
    <w:p>
      <w:pPr>
        <w:pStyle w:val="ListBullet"/>
      </w:pPr>
      <w:r>
        <w:rPr>
          <w:b w:val="0"/>
          <w:i w:val="0"/>
        </w:rPr>
        <w:t>d) Lakehouses cannot be certified</w:t>
      </w:r>
    </w:p>
    <w:p>
      <w:r>
        <w:rPr>
          <w:b/>
          <w:i w:val="0"/>
        </w:rPr>
        <w:t>Why?</w:t>
      </w:r>
    </w:p>
    <w:p>
      <w:pPr>
        <w:pStyle w:val="ListBullet"/>
      </w:pPr>
      <w:r>
        <w:rPr>
          <w:b w:val="0"/>
          <w:i w:val="0"/>
        </w:rPr>
        <w:t>r1) Any user can request certification, but only users specified by a Fabric administrator can certify.</w:t>
      </w:r>
    </w:p>
    <w:p>
      <w:pPr>
        <w:pStyle w:val="ListBullet"/>
      </w:pPr>
      <w:r>
        <w:rPr>
          <w:b w:val="0"/>
          <w:i w:val="0"/>
        </w:rPr>
        <w:t>r2) Only workspace Admins can certify.</w:t>
      </w:r>
    </w:p>
    <w:p>
      <w:pPr>
        <w:pStyle w:val="Heading5"/>
      </w:pPr>
      <w:r>
        <w:t>Exercise 3. Fill the gap (level 2)</w:t>
      </w:r>
    </w:p>
    <w:p>
      <w:r>
        <w:rPr>
          <w:b w:val="0"/>
          <w:i w:val="0"/>
        </w:rPr>
        <w:t>Complete the domain roles.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_____(2), who must be a workspace admin</w:t>
            </w:r>
          </w:p>
        </w:tc>
      </w:tr>
    </w:tbl>
    <w:p/>
    <w:p>
      <w:pPr>
        <w:pStyle w:val="Heading5"/>
      </w:pPr>
      <w:r>
        <w:t>Exercise 4. Write the function (level 3)</w:t>
      </w:r>
    </w:p>
    <w:p>
      <w:r>
        <w:rPr>
          <w:b w:val="0"/>
          <w:i w:val="0"/>
        </w:rPr>
        <w:t xml:space="preserve">Write </w:t>
      </w:r>
      <w:r>
        <w:rPr>
          <w:rFonts w:ascii="Consolas" w:hAnsi="Consolas" w:eastAsia="Consolas"/>
          <w:b w:val="0"/>
          <w:sz w:val="19"/>
        </w:rPr>
        <w:t>allowed_badges(item_type: str) -&gt; set[str]</w:t>
      </w:r>
      <w:r>
        <w:rPr>
          <w:b w:val="0"/>
          <w:i w:val="0"/>
        </w:rPr>
        <w:t xml:space="preserve"> for the endorsement rules. Use the badge names </w:t>
      </w:r>
      <w:r>
        <w:rPr>
          <w:rFonts w:ascii="Consolas" w:hAnsi="Consolas" w:eastAsia="Consolas"/>
          <w:b w:val="0"/>
          <w:sz w:val="19"/>
        </w:rPr>
        <w:t>"promoted"</w:t>
      </w:r>
      <w:r>
        <w:rPr>
          <w:b w:val="0"/>
          <w:i w:val="0"/>
        </w:rPr>
        <w:t xml:space="preserve">, </w:t>
      </w:r>
      <w:r>
        <w:rPr>
          <w:rFonts w:ascii="Consolas" w:hAnsi="Consolas" w:eastAsia="Consolas"/>
          <w:b w:val="0"/>
          <w:sz w:val="19"/>
        </w:rPr>
        <w:t>"certified"</w:t>
      </w:r>
      <w:r>
        <w:rPr>
          <w:b w:val="0"/>
          <w:i w:val="0"/>
        </w:rPr>
        <w:t xml:space="preserve"> and </w:t>
      </w:r>
      <w:r>
        <w:rPr>
          <w:rFonts w:ascii="Consolas" w:hAnsi="Consolas" w:eastAsia="Consolas"/>
          <w:b w:val="0"/>
          <w:sz w:val="19"/>
        </w:rPr>
        <w:t>"master_data"</w:t>
      </w:r>
      <w:r>
        <w:rPr>
          <w:b w:val="0"/>
          <w:i w:val="0"/>
        </w:rPr>
        <w:t xml:space="preserve">. A </w:t>
      </w:r>
      <w:r>
        <w:rPr>
          <w:rFonts w:ascii="Consolas" w:hAnsi="Consolas" w:eastAsia="Consolas"/>
          <w:b w:val="0"/>
          <w:sz w:val="19"/>
        </w:rPr>
        <w:t>"dashboard"</w:t>
      </w:r>
      <w:r>
        <w:rPr>
          <w:b w:val="0"/>
          <w:i w:val="0"/>
        </w:rPr>
        <w:t xml:space="preserve"> gets no badges. Data items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 xml:space="preserve">, </w:t>
      </w:r>
      <w:r>
        <w:rPr>
          <w:rFonts w:ascii="Consolas" w:hAnsi="Consolas" w:eastAsia="Consolas"/>
          <w:b w:val="0"/>
          <w:sz w:val="19"/>
        </w:rPr>
        <w:t>"semantic_model"</w:t>
      </w:r>
      <w:r>
        <w:rPr>
          <w:b w:val="0"/>
          <w:i w:val="0"/>
        </w:rPr>
        <w:t xml:space="preserve">, </w:t>
      </w:r>
      <w:r>
        <w:rPr>
          <w:rFonts w:ascii="Consolas" w:hAnsi="Consolas" w:eastAsia="Consolas"/>
          <w:b w:val="0"/>
          <w:sz w:val="19"/>
        </w:rPr>
        <w:t>"kql_database"</w:t>
      </w:r>
      <w:r>
        <w:rPr>
          <w:b w:val="0"/>
          <w:i w:val="0"/>
        </w:rPr>
        <w:t>) get all three. Every other item type gets promoted and certified. Keep the data item types in a module constant.</w:t>
      </w:r>
    </w:p>
    <w:p>
      <w:r>
        <w:rPr>
          <w:b w:val="0"/>
          <w:i w:val="0"/>
        </w:rPr>
        <w:t>Your code must pass these checks:</w:t>
      </w:r>
    </w:p>
    <w:p>
      <w:pPr>
        <w:pStyle w:val="ListBullet"/>
      </w:pPr>
      <w:r>
        <w:rPr>
          <w:b w:val="0"/>
          <w:i w:val="0"/>
        </w:rPr>
        <w:t>Power BI dashboards cannot be promoted or certified.</w:t>
      </w:r>
    </w:p>
    <w:p>
      <w:pPr>
        <w:pStyle w:val="ListBullet"/>
      </w:pPr>
      <w:r>
        <w:rPr>
          <w:b w:val="0"/>
          <w:i w:val="0"/>
        </w:rPr>
        <w:t>Items that hold data take all three badges.</w:t>
      </w:r>
    </w:p>
    <w:p>
      <w:pPr>
        <w:pStyle w:val="ListBullet"/>
      </w:pPr>
      <w:r>
        <w:rPr>
          <w:b w:val="0"/>
          <w:i w:val="0"/>
        </w:rPr>
        <w:t>Master data applies only to items that hold data.</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DATA_ITEM_TYPES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NO_BADGE_TYPES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Endorsement badges an item type can receive.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allowed_badges(item_type: str)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allowed_badges(item_type):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{"promoted", "certified", "master_data"}</w:t>
            </w:r>
          </w:p>
        </w:tc>
      </w:tr>
    </w:tbl>
    <w:p/>
    <w:p>
      <w:pPr>
        <w:pStyle w:val="Heading5"/>
      </w:pPr>
      <w:r>
        <w:t>Exercise 5. Architecture design (level 4)</w:t>
      </w:r>
    </w:p>
    <w:p>
      <w:r>
        <w:rPr>
          <w:b w:val="0"/>
          <w:i w:val="0"/>
        </w:rPr>
        <w:t>Organise a tenant where finance has 30 workspaces, three copies of the customer table, and complaints that nobody finds the right sales model.</w:t>
      </w:r>
    </w:p>
    <w:p>
      <w:r>
        <w:rPr>
          <w:b w:val="0"/>
          <w:i w:val="0"/>
        </w:rPr>
        <w:t>Options: A Finance domain with finance workspaces associated, finance leads as domain admins, A naming convention only: prefix finance workspaces with fin_.</w:t>
      </w:r>
    </w:p>
    <w:p>
      <w:pPr>
        <w:pStyle w:val="ListNumber"/>
      </w:pPr>
      <w:r>
        <w:rPr>
          <w:b w:val="0"/>
          <w:i w:val="0"/>
        </w:rPr>
        <w:t>Grouping</w:t>
      </w:r>
    </w:p>
    <w:p>
      <w:pPr>
        <w:pStyle w:val="ListNumber"/>
      </w:pPr>
      <w:r>
        <w:rPr>
          <w:b w:val="0"/>
          <w:i w:val="0"/>
        </w:rPr>
        <w:t>The customer table</w:t>
      </w:r>
    </w:p>
    <w:p>
      <w:pPr>
        <w:pStyle w:val="ListNumber"/>
      </w:pPr>
      <w:r>
        <w:rPr>
          <w:b w:val="0"/>
          <w:i w:val="0"/>
        </w:rPr>
        <w:t>Keeping non-finance users out of finance data</w:t>
      </w:r>
    </w:p>
    <w:p>
      <w:pPr>
        <w:pStyle w:val="Heading4"/>
      </w:pPr>
      <w:r>
        <w:t>Sources</w:t>
      </w:r>
    </w:p>
    <w:p>
      <w:pPr>
        <w:pStyle w:val="ListBullet"/>
      </w:pPr>
      <w:r>
        <w:rPr>
          <w:b w:val="0"/>
          <w:i w:val="0"/>
        </w:rPr>
        <w:t>Workspaces associate with domains and items inherit; OneLake catalog filters by domain; tenant settings can be delegated; domain assignment doesn't affect visibility or access; roles Fabric admin, domain admin, domain contributor (must be workspace admin); subdomains. (verified: https://learn.microsoft.com/en-us/fabric/governance/domains (updated 2025-05-01))</w:t>
      </w:r>
    </w:p>
    <w:p>
      <w:pPr>
        <w:pStyle w:val="ListBullet"/>
      </w:pPr>
      <w:r>
        <w:rPr>
          <w:b w:val="0"/>
          <w:i w:val="0"/>
        </w:rPr>
        <w:t>Badges Promoted, Certified, Master data; any item except dashboards can be promoted (by users with write permission) or certified; only admin-specified users certify or label master data; master data only for data items; must be enabled by a Fabric admin. (verified: https://learn.microsoft.com/en-us/fabric/governance/endorsement-overview (updated 2024-07-11))</w:t>
      </w:r>
    </w:p>
    <w:p>
      <w:pPr>
        <w:pStyle w:val="Heading3"/>
      </w:pPr>
      <w:r>
        <w:t>C9-L2 OneLake security, roles down to rows and columns</w:t>
      </w:r>
    </w:p>
    <w:p>
      <w:pPr>
        <w:pStyle w:val="Heading4"/>
      </w:pPr>
      <w:r>
        <w:t>Concept</w:t>
      </w:r>
    </w:p>
    <w:p>
      <w:r>
        <w:rPr>
          <w:b/>
          <w:i w:val="0"/>
        </w:rPr>
        <w:t>OneLake security</w:t>
      </w:r>
      <w:r>
        <w:rPr>
          <w:b w:val="0"/>
          <w:i w:val="0"/>
        </w:rPr>
        <w:t xml:space="preserve"> controls who reads which data in OneLake: tables, folders, schemas, rows and columns. Every supported engine enforces it (Microsoft Learn, checked September 2026).</w:t>
      </w:r>
    </w:p>
    <w:p>
      <w:r>
        <w:rPr>
          <w:b/>
          <w:i w:val="0"/>
        </w:rPr>
        <w:t>Roles.</w:t>
      </w:r>
      <w:r>
        <w:rPr>
          <w:b w:val="0"/>
          <w:i w:val="0"/>
        </w:rPr>
        <w:t xml:space="preserve"> Each role has a permission (Read or ReadWrite), the data it covers, and its members: Entra users or groups. The model is </w:t>
      </w:r>
      <w:r>
        <w:rPr>
          <w:b/>
          <w:i w:val="0"/>
        </w:rPr>
        <w:t>deny by default</w:t>
      </w:r>
      <w:r>
        <w:rPr>
          <w:b w:val="0"/>
          <w:i w:val="0"/>
        </w:rPr>
        <w:t xml:space="preserve"> and supports only </w:t>
      </w:r>
      <w:r>
        <w:rPr>
          <w:b/>
          <w:i w:val="0"/>
        </w:rPr>
        <w:t>grant</w:t>
      </w:r>
      <w:r>
        <w:rPr>
          <w:b w:val="0"/>
          <w:i w:val="0"/>
        </w:rPr>
        <w:t xml:space="preserve"> roles. There are no deny roles. A lakehouse starts with a </w:t>
      </w:r>
      <w:r>
        <w:rPr>
          <w:b/>
          <w:i w:val="0"/>
        </w:rPr>
        <w:t>DefaultReader</w:t>
      </w:r>
      <w:r>
        <w:rPr>
          <w:b w:val="0"/>
          <w:i w:val="0"/>
        </w:rPr>
        <w:t xml:space="preserve"> role that gives users with the ReadAll permission access to its data. Remove or narrow it before your own roles mean anything.</w:t>
      </w:r>
    </w:p>
    <w:p>
      <w:r>
        <w:rPr>
          <w:b/>
          <w:i w:val="0"/>
        </w:rPr>
        <w:t>Who it restricts.</w:t>
      </w:r>
      <w:r>
        <w:rPr>
          <w:b w:val="0"/>
          <w:i w:val="0"/>
        </w:rPr>
        <w:t xml:space="preserve"> OneLake security governs </w:t>
      </w:r>
      <w:r>
        <w:rPr>
          <w:b/>
          <w:i w:val="0"/>
        </w:rPr>
        <w:t>Viewers</w:t>
      </w:r>
      <w:r>
        <w:rPr>
          <w:b w:val="0"/>
          <w:i w:val="0"/>
        </w:rPr>
        <w:t xml:space="preserve"> and users with Read permission on the item. Workspace Admins, Members and Contributors already have data access through their workspace role. Make analysts Viewers.</w:t>
      </w:r>
    </w:p>
    <w:p>
      <w:r>
        <w:rPr>
          <w:b/>
          <w:i w:val="0"/>
        </w:rPr>
        <w:t>Row and column security.</w:t>
      </w:r>
      <w:r>
        <w:rPr>
          <w:b w:val="0"/>
          <w:i w:val="0"/>
        </w:rPr>
        <w:t xml:space="preserve"> A role can filter rows (RLS) and hide columns (CLS) on a table. Within one role, access is the </w:t>
      </w:r>
      <w:r>
        <w:rPr>
          <w:b/>
          <w:i w:val="0"/>
        </w:rPr>
        <w:t>intersection</w:t>
      </w:r>
      <w:r>
        <w:rPr>
          <w:b w:val="0"/>
          <w:i w:val="0"/>
        </w:rPr>
        <w:t xml:space="preserve"> of its table, row and column rules. Across roles, access is the </w:t>
      </w:r>
      <w:r>
        <w:rPr>
          <w:b/>
          <w:i w:val="0"/>
        </w:rPr>
        <w:t>union</w:t>
      </w:r>
      <w:r>
        <w:rPr>
          <w:b w:val="0"/>
          <w:i w:val="0"/>
        </w:rPr>
        <w:t xml:space="preserve">: row filters combine with OR, so a user in roles for </w:t>
      </w:r>
      <w:r>
        <w:rPr>
          <w:rFonts w:ascii="Consolas" w:hAnsi="Consolas" w:eastAsia="Consolas"/>
          <w:b w:val="0"/>
          <w:sz w:val="19"/>
        </w:rPr>
        <w:t>city = 'Leeds'</w:t>
      </w:r>
      <w:r>
        <w:rPr>
          <w:b w:val="0"/>
          <w:i w:val="0"/>
        </w:rPr>
        <w:t xml:space="preserve"> and </w:t>
      </w:r>
      <w:r>
        <w:rPr>
          <w:rFonts w:ascii="Consolas" w:hAnsi="Consolas" w:eastAsia="Consolas"/>
          <w:b w:val="0"/>
          <w:sz w:val="19"/>
        </w:rPr>
        <w:t>city = 'York'</w:t>
      </w:r>
      <w:r>
        <w:rPr>
          <w:b w:val="0"/>
          <w:i w:val="0"/>
        </w:rPr>
        <w:t xml:space="preserve"> sees both cities. Two exceptions:</w:t>
      </w:r>
    </w:p>
    <w:p>
      <w:pPr>
        <w:pStyle w:val="ListBullet"/>
      </w:pPr>
      <w:r>
        <w:rPr>
          <w:b w:val="0"/>
          <w:i w:val="0"/>
        </w:rPr>
        <w:t xml:space="preserve">In the </w:t>
      </w:r>
      <w:r>
        <w:rPr>
          <w:b/>
          <w:i w:val="0"/>
        </w:rPr>
        <w:t>SQL analytics endpoint</w:t>
      </w:r>
      <w:r>
        <w:rPr>
          <w:b w:val="0"/>
          <w:i w:val="0"/>
        </w:rPr>
        <w:t>, CLS uses deny semantics: if any of the user's roles hides a column, the endpoint blocks it.</w:t>
      </w:r>
    </w:p>
    <w:p>
      <w:pPr>
        <w:pStyle w:val="ListBullet"/>
      </w:pPr>
      <w:r>
        <w:rPr>
          <w:rFonts w:ascii="Consolas" w:hAnsi="Consolas" w:eastAsia="Consolas"/>
          <w:b w:val="0"/>
          <w:sz w:val="19"/>
        </w:rPr>
        <w:t>SELECT *</w:t>
      </w:r>
      <w:r>
        <w:rPr>
          <w:b w:val="0"/>
          <w:i w:val="0"/>
        </w:rPr>
        <w:t xml:space="preserve"> on a table with hidden columns returns the allowed columns in Spark, but </w:t>
      </w:r>
      <w:r>
        <w:rPr>
          <w:b/>
          <w:i w:val="0"/>
        </w:rPr>
        <w:t>fails</w:t>
      </w:r>
      <w:r>
        <w:rPr>
          <w:b w:val="0"/>
          <w:i w:val="0"/>
        </w:rPr>
        <w:t xml:space="preserve"> in the SQL analytics endpoint.</w:t>
      </w:r>
    </w:p>
    <w:p>
      <w:r>
        <w:rPr>
          <w:b w:val="0"/>
          <w:i w:val="0"/>
        </w:rPr>
        <w:t xml:space="preserve">Keep row and column rules that belong together in </w:t>
      </w:r>
      <w:r>
        <w:rPr>
          <w:b/>
          <w:i w:val="0"/>
        </w:rPr>
        <w:t>the same role</w:t>
      </w:r>
      <w:r>
        <w:rPr>
          <w:b w:val="0"/>
          <w:i w:val="0"/>
        </w:rPr>
        <w:t>. OneLake rejects a combination where two roles allow different columns of a table and either role also filters its rows. Roles with ReadWrite cannot carry RLS or CLS.</w:t>
      </w:r>
    </w:p>
    <w:p>
      <w:r>
        <w:rPr>
          <w:b/>
          <w:i w:val="0"/>
        </w:rPr>
        <w:t>Engines.</w:t>
      </w:r>
      <w:r>
        <w:rPr>
          <w:b w:val="0"/>
          <w:i w:val="0"/>
        </w:rPr>
        <w:t xml:space="preserve"> RLS and CLS are GA in Spark notebooks, lakehouses, Direct Lake on OneLake semantic models, and the SQL analytics endpoint in </w:t>
      </w:r>
      <w:r>
        <w:rPr>
          <w:b/>
          <w:i w:val="0"/>
        </w:rPr>
        <w:t>user's identity</w:t>
      </w:r>
      <w:r>
        <w:rPr>
          <w:b w:val="0"/>
          <w:i w:val="0"/>
        </w:rPr>
        <w:t xml:space="preserve"> access mode. Eventhouse supports RLS only, in preview.</w:t>
      </w:r>
    </w:p>
    <w:p>
      <w:pPr>
        <w:pStyle w:val="Heading4"/>
      </w:pPr>
      <w:r>
        <w:t>Why it matters</w:t>
      </w:r>
    </w:p>
    <w:p>
      <w:r>
        <w:rPr>
          <w:b w:val="0"/>
          <w:i w:val="0"/>
        </w:rPr>
        <w:t xml:space="preserve">A team added a OneLake security role limiting analysts to UK rows of </w:t>
      </w:r>
      <w:r>
        <w:rPr>
          <w:rFonts w:ascii="Consolas" w:hAnsi="Consolas" w:eastAsia="Consolas"/>
          <w:b w:val="0"/>
          <w:sz w:val="19"/>
        </w:rPr>
        <w:t>fact_sales</w:t>
      </w:r>
      <w:r>
        <w:rPr>
          <w:b w:val="0"/>
          <w:i w:val="0"/>
        </w:rPr>
        <w:t>, then found the analysts still saw every country. Two causes. The analysts were Contributors on the workspace, so roles did not restrict them. And the DefaultReader role was still in place, granting full reads to every Viewer with ReadAll. Making analysts Viewers and removing DefaultReader fixed both.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Contributor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Roles: DefaultReader (unchanged), uk_sales (fact_sales where country = 'UK')</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Salary hiding: role hr_cols hides salary, role hr_rows filters team = 'Ops'</w:t>
            </w:r>
          </w:p>
        </w:tc>
      </w:tr>
    </w:tbl>
    <w:p>
      <w:pPr>
        <w:pStyle w:val="ListNumber"/>
      </w:pPr>
      <w:r>
        <w:rPr>
          <w:b/>
        </w:rPr>
        <w:t xml:space="preserve">Line 1. </w:t>
      </w:r>
      <w:r>
        <w:rPr>
          <w:b w:val="0"/>
          <w:i w:val="0"/>
        </w:rPr>
        <w:t>Contributors already have data access. OneLake roles do not restrict them.</w:t>
      </w:r>
    </w:p>
    <w:p>
      <w:pPr>
        <w:pStyle w:val="ListNumber"/>
      </w:pPr>
      <w:r>
        <w:rPr>
          <w:b/>
        </w:rPr>
        <w:t xml:space="preserve">Line 2. </w:t>
      </w:r>
      <w:r>
        <w:rPr>
          <w:b w:val="0"/>
          <w:i w:val="0"/>
        </w:rPr>
        <w:t>DefaultReader still grants full reads. The union of roles gives everything.</w:t>
      </w:r>
    </w:p>
    <w:p>
      <w:pPr>
        <w:pStyle w:val="ListNumber"/>
      </w:pPr>
      <w:r>
        <w:rPr>
          <w:b/>
        </w:rPr>
        <w:t xml:space="preserve">Line 3. </w:t>
      </w:r>
      <w:r>
        <w:rPr>
          <w:b w:val="0"/>
          <w:i w:val="0"/>
        </w:rPr>
        <w:t>Row and column rules split across roles. Keep them in one role.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Viewer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 DefaultReader removed. uk_sales (fact_sales where country = 'UK')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Salary hiding: role hr_ops (dim_employee where team = 'Ops', columns without salary)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SQL analytics endpoint: user's identity access mode</w:t>
            </w:r>
          </w:p>
        </w:tc>
      </w:tr>
    </w:tbl>
    <w:p>
      <w:pPr>
        <w:pStyle w:val="ListNumber"/>
      </w:pPr>
      <w:r>
        <w:rPr>
          <w:b/>
        </w:rPr>
        <w:t xml:space="preserve">Line 1. </w:t>
      </w:r>
      <w:r>
        <w:rPr>
          <w:b w:val="0"/>
          <w:i w:val="0"/>
        </w:rPr>
        <w:t>Viewers are the users OneLake security governs.</w:t>
      </w:r>
    </w:p>
    <w:p>
      <w:pPr>
        <w:pStyle w:val="ListNumber"/>
      </w:pPr>
      <w:r>
        <w:rPr>
          <w:b/>
        </w:rPr>
        <w:t xml:space="preserve">Line 3. </w:t>
      </w:r>
      <w:r>
        <w:rPr>
          <w:b w:val="0"/>
          <w:i w:val="0"/>
        </w:rPr>
        <w:t>Rows and columns in one role: the intersection applies.</w:t>
      </w:r>
    </w:p>
    <w:p>
      <w:pPr>
        <w:pStyle w:val="ListNumber"/>
      </w:pPr>
      <w:r>
        <w:rPr>
          <w:b/>
        </w:rPr>
        <w:t xml:space="preserve">Line 4. </w:t>
      </w:r>
      <w:r>
        <w:rPr>
          <w:b w:val="0"/>
          <w:i w:val="0"/>
        </w:rPr>
        <w:t>The endpoint enforces OneLake security only in this mode.</w:t>
      </w:r>
    </w:p>
    <w:p>
      <w:r>
        <w:rPr>
          <w:b w:val="0"/>
          <w:i w:val="0"/>
        </w:rPr>
        <w:t>Readers are Viewers, defaults are removed, related row and column rules share a role, and every engine runs in a mode that enforces them.</w:t>
      </w:r>
    </w:p>
    <w:p>
      <w:pPr>
        <w:pStyle w:val="Heading4"/>
      </w:pPr>
      <w:r>
        <w:t>Recap card</w:t>
      </w:r>
    </w:p>
    <w:p>
      <w:pPr>
        <w:pStyle w:val="ListBullet"/>
      </w:pPr>
      <w:r>
        <w:rPr>
          <w:b/>
          <w:i w:val="0"/>
        </w:rPr>
        <w:t>OneLake security combines roles how?</w:t>
      </w:r>
      <w:r>
        <w:rPr>
          <w:b w:val="0"/>
          <w:i w:val="0"/>
        </w:rPr>
        <w:t xml:space="preserve"> Within a role: intersection of table, row and column rules. Across roles: union. Row filters OR together.</w:t>
      </w:r>
    </w:p>
    <w:p>
      <w:pPr>
        <w:pStyle w:val="ListBullet"/>
      </w:pPr>
      <w:r>
        <w:rPr>
          <w:b/>
          <w:i w:val="0"/>
        </w:rPr>
        <w:t>Whom does OneLake security restrict?</w:t>
      </w:r>
      <w:r>
        <w:rPr>
          <w:b w:val="0"/>
          <w:i w:val="0"/>
        </w:rPr>
        <w:t xml:space="preserve"> Viewers and Read-permission users. Admins, Members and Contributors already have data access.</w:t>
      </w:r>
    </w:p>
    <w:p>
      <w:pPr>
        <w:pStyle w:val="ListBullet"/>
      </w:pPr>
      <w:r>
        <w:rPr>
          <w:b/>
          <w:i w:val="0"/>
        </w:rPr>
        <w:t>SELECT * with a hidden column</w:t>
      </w:r>
      <w:r>
        <w:rPr>
          <w:b w:val="0"/>
          <w:i w:val="0"/>
        </w:rPr>
        <w:t xml:space="preserve"> Spark returns allowed columns. SQL analytics endpoint returns an error.</w:t>
      </w:r>
    </w:p>
    <w:p>
      <w:pPr>
        <w:pStyle w:val="ListBullet"/>
      </w:pPr>
      <w:r>
        <w:rPr>
          <w:b/>
          <w:i w:val="0"/>
        </w:rPr>
        <w:t>Engines enforcing OneLake RLS and CLS (GA)</w:t>
      </w:r>
      <w:r>
        <w:rPr>
          <w:b w:val="0"/>
          <w:i w:val="0"/>
        </w:rPr>
        <w:t xml:space="preserve"> Spark, lakehouse, Direct Lake on OneLake, SQL analytics endpoint in user's identity mode. Eventhouse: RLS only, preview.</w:t>
      </w:r>
    </w:p>
    <w:p>
      <w:pPr>
        <w:pStyle w:val="Heading4"/>
      </w:pPr>
      <w:r>
        <w:t>Practice</w:t>
      </w:r>
    </w:p>
    <w:p>
      <w:pPr>
        <w:pStyle w:val="Heading5"/>
      </w:pPr>
      <w:r>
        <w:t>Exercise 1. Multiple choice (level 1)</w:t>
      </w:r>
    </w:p>
    <w:p>
      <w:r>
        <w:rPr>
          <w:b w:val="0"/>
          <w:i w:val="0"/>
        </w:rPr>
        <w:t xml:space="preserve">A user belongs to two OneLake security roles on </w:t>
      </w:r>
      <w:r>
        <w:rPr>
          <w:rFonts w:ascii="Consolas" w:hAnsi="Consolas" w:eastAsia="Consolas"/>
          <w:b w:val="0"/>
          <w:sz w:val="19"/>
        </w:rPr>
        <w:t>fact_sales</w:t>
      </w:r>
      <w:r>
        <w:rPr>
          <w:b w:val="0"/>
          <w:i w:val="0"/>
        </w:rPr>
        <w:t xml:space="preserve">: one filters </w:t>
      </w:r>
      <w:r>
        <w:rPr>
          <w:rFonts w:ascii="Consolas" w:hAnsi="Consolas" w:eastAsia="Consolas"/>
          <w:b w:val="0"/>
          <w:sz w:val="19"/>
        </w:rPr>
        <w:t>region = 'North'</w:t>
      </w:r>
      <w:r>
        <w:rPr>
          <w:b w:val="0"/>
          <w:i w:val="0"/>
        </w:rPr>
        <w:t xml:space="preserve">, the other </w:t>
      </w:r>
      <w:r>
        <w:rPr>
          <w:rFonts w:ascii="Consolas" w:hAnsi="Consolas" w:eastAsia="Consolas"/>
          <w:b w:val="0"/>
          <w:sz w:val="19"/>
        </w:rPr>
        <w:t>region = 'South'</w:t>
      </w:r>
      <w:r>
        <w:rPr>
          <w:b w:val="0"/>
          <w:i w:val="0"/>
        </w:rPr>
        <w:t>. Which rows do they see?</w:t>
      </w:r>
    </w:p>
    <w:p>
      <w:pPr>
        <w:pStyle w:val="ListBullet"/>
      </w:pPr>
      <w:r>
        <w:rPr>
          <w:b w:val="0"/>
          <w:i w:val="0"/>
        </w:rPr>
        <w:t>a) North and South rows</w:t>
      </w:r>
    </w:p>
    <w:p>
      <w:pPr>
        <w:pStyle w:val="ListBullet"/>
      </w:pPr>
      <w:r>
        <w:rPr>
          <w:b w:val="0"/>
          <w:i w:val="0"/>
        </w:rPr>
        <w:t>b) No rows: the filters contradict each other</w:t>
      </w:r>
    </w:p>
    <w:p>
      <w:pPr>
        <w:pStyle w:val="ListBullet"/>
      </w:pPr>
      <w:r>
        <w:rPr>
          <w:b w:val="0"/>
          <w:i w:val="0"/>
        </w:rPr>
        <w:t>c) North rows only: the first role wins</w:t>
      </w:r>
    </w:p>
    <w:p>
      <w:pPr>
        <w:pStyle w:val="ListBullet"/>
      </w:pPr>
      <w:r>
        <w:rPr>
          <w:b w:val="0"/>
          <w:i w:val="0"/>
        </w:rPr>
        <w:t>d) All rows</w:t>
      </w:r>
    </w:p>
    <w:p>
      <w:r>
        <w:rPr>
          <w:b/>
          <w:i w:val="0"/>
        </w:rPr>
        <w:t>Why?</w:t>
      </w:r>
    </w:p>
    <w:p>
      <w:pPr>
        <w:pStyle w:val="ListBullet"/>
      </w:pPr>
      <w:r>
        <w:rPr>
          <w:b w:val="0"/>
          <w:i w:val="0"/>
        </w:rPr>
        <w:t>r1) Roles combine as a union. Row filters from different roles combine with OR.</w:t>
      </w:r>
    </w:p>
    <w:p>
      <w:pPr>
        <w:pStyle w:val="ListBullet"/>
      </w:pPr>
      <w:r>
        <w:rPr>
          <w:b w:val="0"/>
          <w:i w:val="0"/>
        </w:rPr>
        <w:t>r2) OneLake picks the most permissive single role.</w:t>
      </w:r>
    </w:p>
    <w:p>
      <w:pPr>
        <w:pStyle w:val="Heading5"/>
      </w:pPr>
      <w:r>
        <w:t>Exercise 2. Multiple choice (level 2)</w:t>
      </w:r>
    </w:p>
    <w:p>
      <w:r>
        <w:rPr>
          <w:b w:val="0"/>
          <w:i w:val="0"/>
        </w:rPr>
        <w:t xml:space="preserve">An analyst is a </w:t>
      </w:r>
      <w:r>
        <w:rPr>
          <w:b/>
          <w:i w:val="0"/>
        </w:rPr>
        <w:t>Contributor</w:t>
      </w:r>
      <w:r>
        <w:rPr>
          <w:b w:val="0"/>
          <w:i w:val="0"/>
        </w:rPr>
        <w:t xml:space="preserve"> on the workspace. A OneLake security role limits them to UK rows. What do they see in Spark?</w:t>
      </w:r>
    </w:p>
    <w:p>
      <w:pPr>
        <w:pStyle w:val="ListBullet"/>
      </w:pPr>
      <w:r>
        <w:rPr>
          <w:b w:val="0"/>
          <w:i w:val="0"/>
        </w:rPr>
        <w:t>a) UK rows only</w:t>
      </w:r>
    </w:p>
    <w:p>
      <w:pPr>
        <w:pStyle w:val="ListBullet"/>
      </w:pPr>
      <w:r>
        <w:rPr>
          <w:b w:val="0"/>
          <w:i w:val="0"/>
        </w:rPr>
        <w:t>b) All rows: Contributors already have data access through their workspace role</w:t>
      </w:r>
    </w:p>
    <w:p>
      <w:pPr>
        <w:pStyle w:val="ListBullet"/>
      </w:pPr>
      <w:r>
        <w:rPr>
          <w:b w:val="0"/>
          <w:i w:val="0"/>
        </w:rPr>
        <w:t>c) No rows</w:t>
      </w:r>
    </w:p>
    <w:p>
      <w:pPr>
        <w:pStyle w:val="ListBullet"/>
      </w:pPr>
      <w:r>
        <w:rPr>
          <w:b w:val="0"/>
          <w:i w:val="0"/>
        </w:rPr>
        <w:t>d) An error</w:t>
      </w:r>
    </w:p>
    <w:p>
      <w:r>
        <w:rPr>
          <w:b/>
          <w:i w:val="0"/>
        </w:rPr>
        <w:t>Why?</w:t>
      </w:r>
    </w:p>
    <w:p>
      <w:pPr>
        <w:pStyle w:val="ListBullet"/>
      </w:pPr>
      <w:r>
        <w:rPr>
          <w:b w:val="0"/>
          <w:i w:val="0"/>
        </w:rPr>
        <w:t>r1) OneLake security governs Viewers and users with Read permission. Admins, Members and Contributors already have data access.</w:t>
      </w:r>
    </w:p>
    <w:p>
      <w:pPr>
        <w:pStyle w:val="ListBullet"/>
      </w:pPr>
      <w:r>
        <w:rPr>
          <w:b w:val="0"/>
          <w:i w:val="0"/>
        </w:rPr>
        <w:t>r2) Spark ignores OneLake security.</w:t>
      </w:r>
    </w:p>
    <w:p>
      <w:pPr>
        <w:pStyle w:val="Heading5"/>
      </w:pPr>
      <w:r>
        <w:t>Exercise 3. Multiple choice (level 2)</w:t>
      </w:r>
    </w:p>
    <w:p>
      <w:r>
        <w:rPr>
          <w:b w:val="0"/>
          <w:i w:val="0"/>
        </w:rPr>
        <w:t xml:space="preserve">A table hides the </w:t>
      </w:r>
      <w:r>
        <w:rPr>
          <w:rFonts w:ascii="Consolas" w:hAnsi="Consolas" w:eastAsia="Consolas"/>
          <w:b w:val="0"/>
          <w:sz w:val="19"/>
        </w:rPr>
        <w:t>salary</w:t>
      </w:r>
      <w:r>
        <w:rPr>
          <w:b w:val="0"/>
          <w:i w:val="0"/>
        </w:rPr>
        <w:t xml:space="preserve"> column from a user. They run </w:t>
      </w:r>
      <w:r>
        <w:rPr>
          <w:rFonts w:ascii="Consolas" w:hAnsi="Consolas" w:eastAsia="Consolas"/>
          <w:b w:val="0"/>
          <w:sz w:val="19"/>
        </w:rPr>
        <w:t>SELECT * FROM dim_employee</w:t>
      </w:r>
      <w:r>
        <w:rPr>
          <w:b w:val="0"/>
          <w:i w:val="0"/>
        </w:rPr>
        <w:t xml:space="preserve"> in Spark, then in the SQL analytics endpoint. What happens?</w:t>
      </w:r>
    </w:p>
    <w:p>
      <w:pPr>
        <w:pStyle w:val="ListBullet"/>
      </w:pPr>
      <w:r>
        <w:rPr>
          <w:b w:val="0"/>
          <w:i w:val="0"/>
        </w:rPr>
        <w:t>a) Spark returns the allowed columns. The endpoint returns an error</w:t>
      </w:r>
    </w:p>
    <w:p>
      <w:pPr>
        <w:pStyle w:val="ListBullet"/>
      </w:pPr>
      <w:r>
        <w:rPr>
          <w:b w:val="0"/>
          <w:i w:val="0"/>
        </w:rPr>
        <w:t>b) Both return the allowed columns</w:t>
      </w:r>
    </w:p>
    <w:p>
      <w:pPr>
        <w:pStyle w:val="ListBullet"/>
      </w:pPr>
      <w:r>
        <w:rPr>
          <w:b w:val="0"/>
          <w:i w:val="0"/>
        </w:rPr>
        <w:t>c) Both return an error</w:t>
      </w:r>
    </w:p>
    <w:p>
      <w:pPr>
        <w:pStyle w:val="ListBullet"/>
      </w:pPr>
      <w:r>
        <w:rPr>
          <w:b w:val="0"/>
          <w:i w:val="0"/>
        </w:rPr>
        <w:t>d) Both return salary as null</w:t>
      </w:r>
    </w:p>
    <w:p>
      <w:r>
        <w:rPr>
          <w:b/>
          <w:i w:val="0"/>
        </w:rPr>
        <w:t>Why?</w:t>
      </w:r>
    </w:p>
    <w:p>
      <w:pPr>
        <w:pStyle w:val="ListBullet"/>
      </w:pPr>
      <w:r>
        <w:rPr>
          <w:b w:val="0"/>
          <w:i w:val="0"/>
        </w:rPr>
        <w:t>r1) Microsoft Learn documents that CLS behaves differently: Spark shows only allowed columns, the endpoint blocks the query.</w:t>
      </w:r>
    </w:p>
    <w:p>
      <w:pPr>
        <w:pStyle w:val="ListBullet"/>
      </w:pPr>
      <w:r>
        <w:rPr>
          <w:b w:val="0"/>
          <w:i w:val="0"/>
        </w:rPr>
        <w:t>r2) Spark does not support column security.</w:t>
      </w:r>
    </w:p>
    <w:p>
      <w:pPr>
        <w:pStyle w:val="Heading5"/>
      </w:pPr>
      <w:r>
        <w:t>Exercise 4. Write the function (level 3)</w:t>
      </w:r>
    </w:p>
    <w:p>
      <w:r>
        <w:rPr>
          <w:b w:val="0"/>
          <w:i w:val="0"/>
        </w:rPr>
        <w:t xml:space="preserve">Write </w:t>
      </w:r>
      <w:r>
        <w:rPr>
          <w:rFonts w:ascii="Consolas" w:hAnsi="Consolas" w:eastAsia="Consolas"/>
          <w:b w:val="0"/>
          <w:sz w:val="19"/>
        </w:rPr>
        <w:t>visible_columns(roles: list[dict[str, set[str]]], table: str, engine: Literal["spark", "sql_endpoint"]) -&gt; set[str]</w:t>
      </w:r>
      <w:r>
        <w:rPr>
          <w:b w:val="0"/>
          <w:i w:val="0"/>
        </w:rPr>
        <w:t xml:space="preserve">. Each role maps table names to the columns it allows. Consider only roles that include </w:t>
      </w:r>
      <w:r>
        <w:rPr>
          <w:rFonts w:ascii="Consolas" w:hAnsi="Consolas" w:eastAsia="Consolas"/>
          <w:b w:val="0"/>
          <w:sz w:val="19"/>
        </w:rPr>
        <w:t>table</w:t>
      </w:r>
      <w:r>
        <w:rPr>
          <w:b w:val="0"/>
          <w:i w:val="0"/>
        </w:rPr>
        <w:t xml:space="preserve">. If none do, return an empty set (deny by default). For </w:t>
      </w:r>
      <w:r>
        <w:rPr>
          <w:rFonts w:ascii="Consolas" w:hAnsi="Consolas" w:eastAsia="Consolas"/>
          <w:b w:val="0"/>
          <w:sz w:val="19"/>
        </w:rPr>
        <w:t>"spark"</w:t>
      </w:r>
      <w:r>
        <w:rPr>
          <w:b w:val="0"/>
          <w:i w:val="0"/>
        </w:rPr>
        <w:t xml:space="preserve">, return the union of the allowed columns. For </w:t>
      </w:r>
      <w:r>
        <w:rPr>
          <w:rFonts w:ascii="Consolas" w:hAnsi="Consolas" w:eastAsia="Consolas"/>
          <w:b w:val="0"/>
          <w:sz w:val="19"/>
        </w:rPr>
        <w:t>"sql_endpoint"</w:t>
      </w:r>
      <w:r>
        <w:rPr>
          <w:b w:val="0"/>
          <w:i w:val="0"/>
        </w:rPr>
        <w:t xml:space="preserve">, return the intersection, because a column hidden by any role is blocked. Raise </w:t>
      </w:r>
      <w:r>
        <w:rPr>
          <w:rFonts w:ascii="Consolas" w:hAnsi="Consolas" w:eastAsia="Consolas"/>
          <w:b w:val="0"/>
          <w:sz w:val="19"/>
        </w:rPr>
        <w:t>ValueError</w:t>
      </w:r>
      <w:r>
        <w:rPr>
          <w:b w:val="0"/>
          <w:i w:val="0"/>
        </w:rPr>
        <w:t xml:space="preserve"> for any other engine.</w:t>
      </w:r>
    </w:p>
    <w:p>
      <w:r>
        <w:rPr>
          <w:b/>
          <w:i w:val="0"/>
        </w:rPr>
        <w:t>What you need to know.</w:t>
      </w:r>
    </w:p>
    <w:p>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 xml:space="preserve"> limits a parameter to fixed values: </w:t>
      </w:r>
      <w:r>
        <w:rPr>
          <w:rFonts w:ascii="Consolas" w:hAnsi="Consolas" w:eastAsia="Consolas"/>
          <w:b w:val="0"/>
          <w:sz w:val="19"/>
        </w:rPr>
        <w:t>mode: Literal["fast", "safe"]</w:t>
      </w:r>
      <w:r>
        <w:rPr>
          <w:b w:val="0"/>
          <w:i w:val="0"/>
        </w:rPr>
        <w:t xml:space="preserve"> tells readers and mypy that only those two strings are valid. Python does not check it at run time, so a caller can still pass any string. Raise an error yourself when a wrong value must not get through.</w:t>
      </w:r>
    </w:p>
    <w:p>
      <w:r>
        <w:rPr>
          <w:rFonts w:ascii="Consolas" w:hAnsi="Consolas" w:eastAsia="Consolas"/>
          <w:b w:val="0"/>
          <w:sz w:val="19"/>
        </w:rPr>
        <w:t>set().union(*sets)</w:t>
      </w:r>
      <w:r>
        <w:rPr>
          <w:b w:val="0"/>
          <w:i w:val="0"/>
        </w:rPr>
        <w:t xml:space="preserve"> combines sets: every item in any of them. </w:t>
      </w:r>
      <w:r>
        <w:rPr>
          <w:rFonts w:ascii="Consolas" w:hAnsi="Consolas" w:eastAsia="Consolas"/>
          <w:b w:val="0"/>
          <w:sz w:val="19"/>
        </w:rPr>
        <w:t>set.intersection(*sets)</w:t>
      </w:r>
      <w:r>
        <w:rPr>
          <w:b w:val="0"/>
          <w:i w:val="0"/>
        </w:rPr>
        <w:t xml:space="preserve"> keeps only items in all of them.</w:t>
      </w:r>
    </w:p>
    <w:p>
      <w:r>
        <w:rPr>
          <w:b w:val="0"/>
          <w:i w:val="0"/>
        </w:rPr>
        <w:t>Your code must pass these checks:</w:t>
      </w:r>
    </w:p>
    <w:p>
      <w:pPr>
        <w:pStyle w:val="ListBullet"/>
      </w:pPr>
      <w:r>
        <w:rPr>
          <w:b w:val="0"/>
          <w:i w:val="0"/>
        </w:rPr>
        <w:t>Spark combines column access across roles as a union.</w:t>
      </w:r>
    </w:p>
    <w:p>
      <w:pPr>
        <w:pStyle w:val="ListBullet"/>
      </w:pPr>
      <w:r>
        <w:rPr>
          <w:b w:val="0"/>
          <w:i w:val="0"/>
        </w:rPr>
        <w:t>The SQL analytics endpoint blocks a column hidden by any role: intersect.</w:t>
      </w:r>
    </w:p>
    <w:p>
      <w:pPr>
        <w:pStyle w:val="ListBullet"/>
      </w:pPr>
      <w:r>
        <w:rPr>
          <w:b w:val="0"/>
          <w:i w:val="0"/>
        </w:rPr>
        <w:t>Ignore roles that do not include the table. No role for the table means no access.</w:t>
      </w:r>
    </w:p>
    <w:p>
      <w:pPr>
        <w:pStyle w:val="ListBullet"/>
      </w:pPr>
      <w:r>
        <w:rPr>
          <w:b w:val="0"/>
          <w:i w:val="0"/>
        </w:rPr>
        <w:t>Unknown engines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visible_columns(roles, table, engine):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columns = set()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role in roles: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columns |= role[table]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columns</w:t>
            </w:r>
          </w:p>
        </w:tc>
      </w:tr>
    </w:tbl>
    <w:p/>
    <w:p>
      <w:pPr>
        <w:pStyle w:val="Heading5"/>
      </w:pPr>
      <w:r>
        <w:t>Exercise 5. Architecture design (level 4)</w:t>
      </w:r>
    </w:p>
    <w:p>
      <w:r>
        <w:rPr>
          <w:b w:val="0"/>
          <w:i w:val="0"/>
        </w:rPr>
        <w:t xml:space="preserve">HR analysts must see employee rows for their own region, without the </w:t>
      </w:r>
      <w:r>
        <w:rPr>
          <w:rFonts w:ascii="Consolas" w:hAnsi="Consolas" w:eastAsia="Consolas"/>
          <w:b w:val="0"/>
          <w:sz w:val="19"/>
        </w:rPr>
        <w:t>salary</w:t>
      </w:r>
      <w:r>
        <w:rPr>
          <w:b w:val="0"/>
          <w:i w:val="0"/>
        </w:rPr>
        <w:t xml:space="preserve"> column, in Spark and through a Direct Lake report.</w:t>
      </w:r>
    </w:p>
    <w:p>
      <w:r>
        <w:rPr>
          <w:b w:val="0"/>
          <w:i w:val="0"/>
        </w:rPr>
        <w:t>Options: Viewer, Contributor.</w:t>
      </w:r>
    </w:p>
    <w:p>
      <w:pPr>
        <w:pStyle w:val="ListNumber"/>
      </w:pPr>
      <w:r>
        <w:rPr>
          <w:b w:val="0"/>
          <w:i w:val="0"/>
        </w:rPr>
        <w:t>Analysts' workspace role</w:t>
      </w:r>
    </w:p>
    <w:p>
      <w:pPr>
        <w:pStyle w:val="ListNumber"/>
      </w:pPr>
      <w:r>
        <w:rPr>
          <w:b w:val="0"/>
          <w:i w:val="0"/>
        </w:rPr>
        <w:t>Role design</w:t>
      </w:r>
    </w:p>
    <w:p>
      <w:pPr>
        <w:pStyle w:val="ListNumber"/>
      </w:pPr>
      <w:r>
        <w:rPr>
          <w:b w:val="0"/>
          <w:i w:val="0"/>
        </w:rPr>
        <w:t>Semantic model mode</w:t>
      </w:r>
    </w:p>
    <w:p>
      <w:pPr>
        <w:pStyle w:val="ListNumber"/>
      </w:pPr>
      <w:r>
        <w:rPr>
          <w:b w:val="0"/>
          <w:i w:val="0"/>
        </w:rPr>
        <w:t>DefaultReader role</w:t>
      </w:r>
    </w:p>
    <w:p>
      <w:pPr>
        <w:pStyle w:val="Heading4"/>
      </w:pPr>
      <w:r>
        <w:t>Sources</w:t>
      </w:r>
    </w:p>
    <w:p>
      <w:pPr>
        <w:pStyle w:val="ListBullet"/>
      </w:pPr>
      <w:r>
        <w:rPr>
          <w:b w:val="0"/>
          <w:i w:val="0"/>
        </w:rPr>
        <w:t>Role components (Read/ReadWrite, data, members); deny by default; grant roles only; DefaultReader role; default roles and ReadWrite matter only for Viewers since Admin/Member/Contributor have write access; ReadWrite roles cannot contain RLS/CLS. (verified: https://learn.microsoft.com/en-us/fabric/onelake/security/data-access-control-model (updated 2026-08-28); get-started-security (updated 2026-09-01))</w:t>
      </w:r>
    </w:p>
    <w:p>
      <w:pPr>
        <w:pStyle w:val="ListBullet"/>
      </w:pPr>
      <w:r>
        <w:rPr>
          <w:b w:val="0"/>
          <w:i w:val="0"/>
        </w:rPr>
        <w:t>Within a role OLS∩RLS∩CLS; across roles union; RLS combines with OR; SQL analytics endpoint intersects CLS; roles with different columns plus RLS on the same table unsupported. (verified: https://learn.microsoft.com/en-us/fabric/onelake/security/data-access-control-model (updated 2026-08-28))</w:t>
      </w:r>
    </w:p>
    <w:p>
      <w:pPr>
        <w:pStyle w:val="ListBullet"/>
      </w:pPr>
      <w:r>
        <w:rPr>
          <w:b w:val="0"/>
          <w:i w:val="0"/>
        </w:rPr>
        <w:t>SELECT * with hidden columns: Spark shows allowed columns, SQL analytics endpoint returns an error. (verified: https://learn.microsoft.com/en-us/fabric/onelake/security/table-column-row-security (updated 2026-08-19))</w:t>
      </w:r>
    </w:p>
    <w:p>
      <w:pPr>
        <w:pStyle w:val="ListBullet"/>
      </w:pPr>
      <w:r>
        <w:rPr>
          <w:b w:val="0"/>
          <w:i w:val="0"/>
        </w:rPr>
        <w:t>RLS/CLS GA in lakehouse, Direct Lake on OneLake, Spark notebooks, SQL analytics endpoint in user's identity mode; Eventhouse RLS only in public preview; third-party engines preview. (verified: https://learn.microsoft.com/en-us/fabric/onelake/security/read-secured-data (updated 2026-08-28))</w:t>
      </w:r>
    </w:p>
    <w:p>
      <w:pPr>
        <w:pStyle w:val="Heading3"/>
      </w:pPr>
      <w:r>
        <w:t>C9-L3 Sensitivity labels, Purview and lineage</w:t>
      </w:r>
    </w:p>
    <w:p>
      <w:pPr>
        <w:pStyle w:val="Heading4"/>
      </w:pPr>
      <w:r>
        <w:t>Concept</w:t>
      </w:r>
    </w:p>
    <w:p>
      <w:r>
        <w:rPr>
          <w:b w:val="0"/>
          <w:i w:val="0"/>
        </w:rPr>
        <w:t xml:space="preserve">Access control decides who opens an item. </w:t>
      </w:r>
      <w:r>
        <w:rPr>
          <w:b/>
          <w:i w:val="0"/>
        </w:rPr>
        <w:t>Sensitivity labels</w:t>
      </w:r>
      <w:r>
        <w:rPr>
          <w:b w:val="0"/>
          <w:i w:val="0"/>
        </w:rPr>
        <w:t xml:space="preserve"> say how sensitive its content is, and travel with it. Fabric uses labels from </w:t>
      </w:r>
      <w:r>
        <w:rPr>
          <w:b/>
          <w:i w:val="0"/>
        </w:rPr>
        <w:t>Microsoft Purview Information Protection</w:t>
      </w:r>
      <w:r>
        <w:rPr>
          <w:b w:val="0"/>
          <w:i w:val="0"/>
        </w:rPr>
        <w:t>. You need a Purview licence, and labelling Power BI items also needs a Pro or Premium Per User licence (Microsoft Learn, checked September 2026).</w:t>
      </w:r>
    </w:p>
    <w:p>
      <w:r>
        <w:rPr>
          <w:b w:val="0"/>
          <w:i w:val="0"/>
        </w:rPr>
        <w:t>How labels spread:</w:t>
      </w:r>
    </w:p>
    <w:p>
      <w:pPr>
        <w:pStyle w:val="ListBullet"/>
      </w:pPr>
      <w:r>
        <w:rPr>
          <w:b/>
          <w:i w:val="0"/>
        </w:rPr>
        <w:t>Downstream inheritance.</w:t>
      </w:r>
      <w:r>
        <w:rPr>
          <w:b w:val="0"/>
          <w:i w:val="0"/>
        </w:rPr>
        <w:t xml:space="preserve"> A label on a semantic model flows to the reports and dashboards built on it. It never overwrites a label someone applied manually, and never replaces a label with a less restrictive one.</w:t>
      </w:r>
    </w:p>
    <w:p>
      <w:pPr>
        <w:pStyle w:val="ListBullet"/>
      </w:pPr>
      <w:r>
        <w:rPr>
          <w:b/>
          <w:i w:val="0"/>
        </w:rPr>
        <w:t>Default and mandatory labelling.</w:t>
      </w:r>
      <w:r>
        <w:rPr>
          <w:b w:val="0"/>
          <w:i w:val="0"/>
        </w:rPr>
        <w:t xml:space="preserve"> Admins can apply a default label to new items, or require users to pick one before they save.</w:t>
      </w:r>
    </w:p>
    <w:p>
      <w:pPr>
        <w:pStyle w:val="ListBullet"/>
      </w:pPr>
      <w:r>
        <w:rPr>
          <w:b/>
          <w:i w:val="0"/>
        </w:rPr>
        <w:t>Export.</w:t>
      </w:r>
      <w:r>
        <w:rPr>
          <w:b w:val="0"/>
          <w:i w:val="0"/>
        </w:rPr>
        <w:t xml:space="preserve"> Labels, and the protection a Purview policy attaches, stay with data exported to Excel, PDF and PowerPoint.</w:t>
      </w:r>
    </w:p>
    <w:p>
      <w:r>
        <w:rPr>
          <w:b/>
          <w:i w:val="0"/>
        </w:rPr>
        <w:t>Protection policies</w:t>
      </w:r>
      <w:r>
        <w:rPr>
          <w:b w:val="0"/>
          <w:i w:val="0"/>
        </w:rPr>
        <w:t xml:space="preserve"> link a label to access. When an item carries the label, users and groups named in the policy keep the permissions they already have. Everyone else is blocked. The user who last applied the label is not blocked.</w:t>
      </w:r>
    </w:p>
    <w:p>
      <w:r>
        <w:rPr>
          <w:b w:val="0"/>
          <w:i w:val="0"/>
        </w:rPr>
        <w:t>Purview also gives you:</w:t>
      </w:r>
    </w:p>
    <w:p>
      <w:pPr>
        <w:pStyle w:val="ListBullet"/>
      </w:pPr>
      <w:r>
        <w:rPr>
          <w:b/>
          <w:i w:val="0"/>
        </w:rPr>
        <w:t>Unified Catalog</w:t>
      </w:r>
      <w:r>
        <w:rPr>
          <w:b w:val="0"/>
          <w:i w:val="0"/>
        </w:rPr>
        <w:t>: metadata about Fabric items, visible in Purview.</w:t>
      </w:r>
    </w:p>
    <w:p>
      <w:pPr>
        <w:pStyle w:val="ListBullet"/>
      </w:pPr>
      <w:r>
        <w:rPr>
          <w:b/>
          <w:i w:val="0"/>
        </w:rPr>
        <w:t>Data loss prevention (DLP)</w:t>
      </w:r>
      <w:r>
        <w:rPr>
          <w:b w:val="0"/>
          <w:i w:val="0"/>
        </w:rPr>
        <w:t>: detects sensitive data uploaded to OneLake and raises policy tips and alerts. It also restricts access to sensitive assets in KQL databases, SQL databases and warehouses.</w:t>
      </w:r>
    </w:p>
    <w:p>
      <w:pPr>
        <w:pStyle w:val="ListBullet"/>
      </w:pPr>
      <w:r>
        <w:rPr>
          <w:b/>
          <w:i w:val="0"/>
        </w:rPr>
        <w:t>Audit</w:t>
      </w:r>
      <w:r>
        <w:rPr>
          <w:b w:val="0"/>
          <w:i w:val="0"/>
        </w:rPr>
        <w:t>: compliance admins track label activity.</w:t>
      </w:r>
    </w:p>
    <w:p>
      <w:r>
        <w:rPr>
          <w:b/>
          <w:i w:val="0"/>
        </w:rPr>
        <w:t>Lineage</w:t>
      </w:r>
      <w:r>
        <w:rPr>
          <w:b w:val="0"/>
          <w:i w:val="0"/>
        </w:rPr>
        <w:t xml:space="preserve"> shows how items connect. Every workspace has a lineage view that any user with a workspace role can open. It covers all items in the workspace, plus external sources one step upstream. </w:t>
      </w:r>
      <w:r>
        <w:rPr>
          <w:b/>
          <w:i w:val="0"/>
        </w:rPr>
        <w:t>Impact analysis</w:t>
      </w:r>
      <w:r>
        <w:rPr>
          <w:b w:val="0"/>
          <w:i w:val="0"/>
        </w:rPr>
        <w:t xml:space="preserve"> starts from one item and lists the downstream items and workspaces a change might affect, and lets you notify their contacts.</w:t>
      </w:r>
    </w:p>
    <w:p>
      <w:r>
        <w:rPr>
          <w:b w:val="0"/>
          <w:i w:val="0"/>
        </w:rPr>
        <w:t>Run impact analysis before a schema change. A label names the risk. A protection policy acts on it.</w:t>
      </w:r>
    </w:p>
    <w:p>
      <w:pPr>
        <w:pStyle w:val="Heading4"/>
      </w:pPr>
      <w:r>
        <w:t>Why it matters</w:t>
      </w:r>
    </w:p>
    <w:p>
      <w:r>
        <w:rPr>
          <w:b w:val="0"/>
          <w:i w:val="0"/>
        </w:rPr>
        <w:t>An engineer renamed a column in a lakehouse table on a Friday. Monday morning, 14 reports in three other workspaces showed errors, and a finance close was delayed. Impact analysis on the table would have listed all 14 reports and their workspaces, and notified their owners before the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none, tested in the dev lakehouse notebook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none, "the workspace is private"</w:t>
            </w:r>
          </w:p>
        </w:tc>
      </w:tr>
    </w:tbl>
    <w:p>
      <w:pPr>
        <w:pStyle w:val="ListNumber"/>
      </w:pPr>
      <w:r>
        <w:rPr>
          <w:b/>
        </w:rPr>
        <w:t xml:space="preserve">Line 2. </w:t>
      </w:r>
      <w:r>
        <w:rPr>
          <w:b w:val="0"/>
          <w:i w:val="0"/>
        </w:rPr>
        <w:t>Your notebook works. The 14 downstream reports break.</w:t>
      </w:r>
    </w:p>
    <w:p>
      <w:pPr>
        <w:pStyle w:val="ListNumber"/>
      </w:pPr>
      <w:r>
        <w:rPr>
          <w:b/>
        </w:rPr>
        <w:t xml:space="preserve">Line 3. </w:t>
      </w:r>
      <w:r>
        <w:rPr>
          <w:b w:val="0"/>
          <w:i w:val="0"/>
        </w:rPr>
        <w:t>Exports to Excel leave the workspace. A label and policy would travel with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impact analysis lists 14 reports in 3 workspaces. Contacts notified. Views keep cust_id for one release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Highly Confidential, with a protection policy for the HR group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Downstream: reports inherit Highly Confidential. Excel exports keep the label</w:t>
            </w:r>
          </w:p>
        </w:tc>
      </w:tr>
    </w:tbl>
    <w:p>
      <w:pPr>
        <w:pStyle w:val="ListNumber"/>
      </w:pPr>
      <w:r>
        <w:rPr>
          <w:b/>
        </w:rPr>
        <w:t xml:space="preserve">Line 2. </w:t>
      </w:r>
      <w:r>
        <w:rPr>
          <w:b w:val="0"/>
          <w:i w:val="0"/>
        </w:rPr>
        <w:t>Know who breaks, tell them, and give them time.</w:t>
      </w:r>
    </w:p>
    <w:p>
      <w:pPr>
        <w:pStyle w:val="ListNumber"/>
      </w:pPr>
      <w:r>
        <w:rPr>
          <w:b/>
        </w:rPr>
        <w:t xml:space="preserve">Line 3. </w:t>
      </w:r>
      <w:r>
        <w:rPr>
          <w:b w:val="0"/>
          <w:i w:val="0"/>
        </w:rPr>
        <w:t>The policy blocks anyone outside the HR group, even if someone shares the item by mistake.</w:t>
      </w:r>
    </w:p>
    <w:p>
      <w:pPr>
        <w:pStyle w:val="ListNumber"/>
      </w:pPr>
      <w:r>
        <w:rPr>
          <w:b/>
        </w:rPr>
        <w:t xml:space="preserve">Line 4. </w:t>
      </w:r>
      <w:r>
        <w:rPr>
          <w:b w:val="0"/>
          <w:i w:val="0"/>
        </w:rPr>
        <w:t>Protection follows the data out of Fabric.</w:t>
      </w:r>
    </w:p>
    <w:p>
      <w:r>
        <w:rPr>
          <w:b w:val="0"/>
          <w:i w:val="0"/>
        </w:rPr>
        <w:t>Run impact analysis before changes. Label sensitive items, attach protection policies, and let inheritance carry the label downstream.</w:t>
      </w:r>
    </w:p>
    <w:p>
      <w:pPr>
        <w:pStyle w:val="Heading4"/>
      </w:pPr>
      <w:r>
        <w:t>Recap card</w:t>
      </w:r>
    </w:p>
    <w:p>
      <w:pPr>
        <w:pStyle w:val="ListBullet"/>
      </w:pPr>
      <w:r>
        <w:rPr>
          <w:b/>
          <w:i w:val="0"/>
        </w:rPr>
        <w:t>Downstream label inheritance rules</w:t>
      </w:r>
      <w:r>
        <w:rPr>
          <w:b w:val="0"/>
          <w:i w:val="0"/>
        </w:rPr>
        <w:t xml:space="preserve"> Flows to downstream items. Never overwrites a manual label. Never downgrades.</w:t>
      </w:r>
    </w:p>
    <w:p>
      <w:pPr>
        <w:pStyle w:val="ListBullet"/>
      </w:pPr>
      <w:r>
        <w:rPr>
          <w:b/>
          <w:i w:val="0"/>
        </w:rPr>
        <w:t>Protection policy</w:t>
      </w:r>
      <w:r>
        <w:rPr>
          <w:b w:val="0"/>
          <w:i w:val="0"/>
        </w:rPr>
        <w:t xml:space="preserve"> Tied to a label. Named users and groups keep existing permissions. Everyone else is blocked.</w:t>
      </w:r>
    </w:p>
    <w:p>
      <w:pPr>
        <w:pStyle w:val="ListBullet"/>
      </w:pPr>
      <w:r>
        <w:rPr>
          <w:b/>
          <w:i w:val="0"/>
        </w:rPr>
        <w:t>Lineage view</w:t>
      </w:r>
      <w:r>
        <w:rPr>
          <w:b w:val="0"/>
          <w:i w:val="0"/>
        </w:rPr>
        <w:t xml:space="preserve"> Every workspace has one. All items in the workspace plus external sources one step upstream.</w:t>
      </w:r>
    </w:p>
    <w:p>
      <w:pPr>
        <w:pStyle w:val="ListBullet"/>
      </w:pPr>
      <w:r>
        <w:rPr>
          <w:b/>
          <w:i w:val="0"/>
        </w:rPr>
        <w:t>Impact analysis</w:t>
      </w:r>
      <w:r>
        <w:rPr>
          <w:b w:val="0"/>
          <w:i w:val="0"/>
        </w:rPr>
        <w:t xml:space="preserve"> Downstream items and workspaces a change might affect, with a way to notify their contacts.</w:t>
      </w:r>
    </w:p>
    <w:p>
      <w:pPr>
        <w:pStyle w:val="Heading4"/>
      </w:pPr>
      <w:r>
        <w:t>Practice</w:t>
      </w:r>
    </w:p>
    <w:p>
      <w:pPr>
        <w:pStyle w:val="Heading5"/>
      </w:pPr>
      <w:r>
        <w:t>Exercise 1. Multiple choice (level 1)</w:t>
      </w:r>
    </w:p>
    <w:p>
      <w:r>
        <w:rPr>
          <w:b w:val="0"/>
          <w:i w:val="0"/>
        </w:rPr>
        <w:t xml:space="preserve">A report built on a </w:t>
      </w:r>
      <w:r>
        <w:rPr>
          <w:b/>
          <w:i w:val="0"/>
        </w:rPr>
        <w:t>Confidential</w:t>
      </w:r>
      <w:r>
        <w:rPr>
          <w:b w:val="0"/>
          <w:i w:val="0"/>
        </w:rPr>
        <w:t xml:space="preserve"> semantic model has a </w:t>
      </w:r>
      <w:r>
        <w:rPr>
          <w:b/>
          <w:i w:val="0"/>
        </w:rPr>
        <w:t>Highly Confidential</w:t>
      </w:r>
      <w:r>
        <w:rPr>
          <w:b w:val="0"/>
          <w:i w:val="0"/>
        </w:rPr>
        <w:t xml:space="preserve"> label that someone applied by hand. The model's label changes to </w:t>
      </w:r>
      <w:r>
        <w:rPr>
          <w:b/>
          <w:i w:val="0"/>
        </w:rPr>
        <w:t>General</w:t>
      </w:r>
      <w:r>
        <w:rPr>
          <w:b w:val="0"/>
          <w:i w:val="0"/>
        </w:rPr>
        <w:t>. What happens to the report's label?</w:t>
      </w:r>
    </w:p>
    <w:p>
      <w:pPr>
        <w:pStyle w:val="ListBullet"/>
      </w:pPr>
      <w:r>
        <w:rPr>
          <w:b w:val="0"/>
          <w:i w:val="0"/>
        </w:rPr>
        <w:t>a) It becomes General</w:t>
      </w:r>
    </w:p>
    <w:p>
      <w:pPr>
        <w:pStyle w:val="ListBullet"/>
      </w:pPr>
      <w:r>
        <w:rPr>
          <w:b w:val="0"/>
          <w:i w:val="0"/>
        </w:rPr>
        <w:t>b) It stays Highly Confidential</w:t>
      </w:r>
    </w:p>
    <w:p>
      <w:pPr>
        <w:pStyle w:val="ListBullet"/>
      </w:pPr>
      <w:r>
        <w:rPr>
          <w:b w:val="0"/>
          <w:i w:val="0"/>
        </w:rPr>
        <w:t>c) It becomes Confidential</w:t>
      </w:r>
    </w:p>
    <w:p>
      <w:pPr>
        <w:pStyle w:val="ListBullet"/>
      </w:pPr>
      <w:r>
        <w:rPr>
          <w:b w:val="0"/>
          <w:i w:val="0"/>
        </w:rPr>
        <w:t>d) It is removed</w:t>
      </w:r>
    </w:p>
    <w:p>
      <w:r>
        <w:rPr>
          <w:b/>
          <w:i w:val="0"/>
        </w:rPr>
        <w:t>Why?</w:t>
      </w:r>
    </w:p>
    <w:p>
      <w:pPr>
        <w:pStyle w:val="ListBullet"/>
      </w:pPr>
      <w:r>
        <w:rPr>
          <w:b w:val="0"/>
          <w:i w:val="0"/>
        </w:rPr>
        <w:t>r1) Downstream inheritance never overwrites a manually applied label, and never downgrades a label.</w:t>
      </w:r>
    </w:p>
    <w:p>
      <w:pPr>
        <w:pStyle w:val="ListBullet"/>
      </w:pPr>
      <w:r>
        <w:rPr>
          <w:b w:val="0"/>
          <w:i w:val="0"/>
        </w:rPr>
        <w:t>r2) Reports never inherit labels.</w:t>
      </w:r>
    </w:p>
    <w:p>
      <w:pPr>
        <w:pStyle w:val="Heading5"/>
      </w:pPr>
      <w:r>
        <w:t>Exercise 2. Multiple choice (level 2)</w:t>
      </w:r>
    </w:p>
    <w:p>
      <w:r>
        <w:rPr>
          <w:b w:val="0"/>
          <w:i w:val="0"/>
        </w:rPr>
        <w:t>You plan to change a column type in a lakehouse table. Which tool lists every downstream item and workspace that the change might break?</w:t>
      </w:r>
    </w:p>
    <w:p>
      <w:pPr>
        <w:pStyle w:val="ListBullet"/>
      </w:pPr>
      <w:r>
        <w:rPr>
          <w:b w:val="0"/>
          <w:i w:val="0"/>
        </w:rPr>
        <w:t>a) Impact analysis</w:t>
      </w:r>
    </w:p>
    <w:p>
      <w:pPr>
        <w:pStyle w:val="ListBullet"/>
      </w:pPr>
      <w:r>
        <w:rPr>
          <w:b w:val="0"/>
          <w:i w:val="0"/>
        </w:rPr>
        <w:t>b) The OneLake catalog domain filter</w:t>
      </w:r>
    </w:p>
    <w:p>
      <w:pPr>
        <w:pStyle w:val="ListBullet"/>
      </w:pPr>
      <w:r>
        <w:rPr>
          <w:b w:val="0"/>
          <w:i w:val="0"/>
        </w:rPr>
        <w:t>c) Sensitivity labels</w:t>
      </w:r>
    </w:p>
    <w:p>
      <w:pPr>
        <w:pStyle w:val="ListBullet"/>
      </w:pPr>
      <w:r>
        <w:rPr>
          <w:b w:val="0"/>
          <w:i w:val="0"/>
        </w:rPr>
        <w:t>d) The Capacity Metrics app</w:t>
      </w:r>
    </w:p>
    <w:p>
      <w:r>
        <w:rPr>
          <w:b/>
          <w:i w:val="0"/>
        </w:rPr>
        <w:t>Why?</w:t>
      </w:r>
    </w:p>
    <w:p>
      <w:pPr>
        <w:pStyle w:val="ListBullet"/>
      </w:pPr>
      <w:r>
        <w:rPr>
          <w:b w:val="0"/>
          <w:i w:val="0"/>
        </w:rPr>
        <w:t>r1) Impact analysis shows affected downstream items and workspaces and can notify their contacts.</w:t>
      </w:r>
    </w:p>
    <w:p>
      <w:pPr>
        <w:pStyle w:val="ListBullet"/>
      </w:pPr>
      <w:r>
        <w:rPr>
          <w:b w:val="0"/>
          <w:i w:val="0"/>
        </w:rPr>
        <w:t>r2) Impact analysis blocks the change until owners approve.</w:t>
      </w:r>
    </w:p>
    <w:p>
      <w:pPr>
        <w:pStyle w:val="Heading5"/>
      </w:pPr>
      <w:r>
        <w:t>Exercise 3. Fill the gap (level 2)</w:t>
      </w:r>
    </w:p>
    <w:p>
      <w:r>
        <w:rPr>
          <w:b w:val="0"/>
          <w:i w:val="0"/>
        </w:rPr>
        <w:t>Complete the protection policy behaviour.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_____(1)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_____(2).</w:t>
            </w:r>
          </w:p>
        </w:tc>
      </w:tr>
    </w:tbl>
    <w:p/>
    <w:p>
      <w:pPr>
        <w:pStyle w:val="Heading5"/>
      </w:pPr>
      <w:r>
        <w:t>Exercise 4. Write the function (level 3)</w:t>
      </w:r>
    </w:p>
    <w:p>
      <w:r>
        <w:rPr>
          <w:b w:val="0"/>
          <w:i w:val="0"/>
        </w:rPr>
        <w:t xml:space="preserve">Write </w:t>
      </w:r>
      <w:r>
        <w:rPr>
          <w:rFonts w:ascii="Consolas" w:hAnsi="Consolas" w:eastAsia="Consolas"/>
          <w:b w:val="0"/>
          <w:sz w:val="19"/>
        </w:rPr>
        <w:t>inherit_label(current: str | None, manual: bool, upstream: str, order: list[str]) -&gt; str | None</w:t>
      </w:r>
      <w:r>
        <w:rPr>
          <w:b w:val="0"/>
          <w:i w:val="0"/>
        </w:rPr>
        <w:t xml:space="preserve">. It returns the downstream item's label after its upstream item's label becomes </w:t>
      </w:r>
      <w:r>
        <w:rPr>
          <w:rFonts w:ascii="Consolas" w:hAnsi="Consolas" w:eastAsia="Consolas"/>
          <w:b w:val="0"/>
          <w:sz w:val="19"/>
        </w:rPr>
        <w:t>upstream</w:t>
      </w:r>
      <w:r>
        <w:rPr>
          <w:b w:val="0"/>
          <w:i w:val="0"/>
        </w:rPr>
        <w:t xml:space="preserve">. </w:t>
      </w:r>
      <w:r>
        <w:rPr>
          <w:rFonts w:ascii="Consolas" w:hAnsi="Consolas" w:eastAsia="Consolas"/>
          <w:b w:val="0"/>
          <w:sz w:val="19"/>
        </w:rPr>
        <w:t>order</w:t>
      </w:r>
      <w:r>
        <w:rPr>
          <w:b w:val="0"/>
          <w:i w:val="0"/>
        </w:rPr>
        <w:t xml:space="preserve"> lists labels from least to most restrictive. Rules: a manual label is kept. An unlabelled item takes </w:t>
      </w:r>
      <w:r>
        <w:rPr>
          <w:rFonts w:ascii="Consolas" w:hAnsi="Consolas" w:eastAsia="Consolas"/>
          <w:b w:val="0"/>
          <w:sz w:val="19"/>
        </w:rPr>
        <w:t>upstream</w:t>
      </w:r>
      <w:r>
        <w:rPr>
          <w:b w:val="0"/>
          <w:i w:val="0"/>
        </w:rPr>
        <w:t xml:space="preserve">. Otherwise the item takes </w:t>
      </w:r>
      <w:r>
        <w:rPr>
          <w:rFonts w:ascii="Consolas" w:hAnsi="Consolas" w:eastAsia="Consolas"/>
          <w:b w:val="0"/>
          <w:sz w:val="19"/>
        </w:rPr>
        <w:t>upstream</w:t>
      </w:r>
      <w:r>
        <w:rPr>
          <w:b w:val="0"/>
          <w:i w:val="0"/>
        </w:rPr>
        <w:t xml:space="preserve"> only if it is more restrictive than </w:t>
      </w:r>
      <w:r>
        <w:rPr>
          <w:rFonts w:ascii="Consolas" w:hAnsi="Consolas" w:eastAsia="Consolas"/>
          <w:b w:val="0"/>
          <w:sz w:val="19"/>
        </w:rPr>
        <w:t>current</w:t>
      </w:r>
      <w:r>
        <w:rPr>
          <w:b w:val="0"/>
          <w:i w:val="0"/>
        </w:rPr>
        <w:t xml:space="preserve">. Raise </w:t>
      </w:r>
      <w:r>
        <w:rPr>
          <w:rFonts w:ascii="Consolas" w:hAnsi="Consolas" w:eastAsia="Consolas"/>
          <w:b w:val="0"/>
          <w:sz w:val="19"/>
        </w:rPr>
        <w:t>ValueError</w:t>
      </w:r>
      <w:r>
        <w:rPr>
          <w:b w:val="0"/>
          <w:i w:val="0"/>
        </w:rPr>
        <w:t xml:space="preserve"> if a label is not in </w:t>
      </w:r>
      <w:r>
        <w:rPr>
          <w:rFonts w:ascii="Consolas" w:hAnsi="Consolas" w:eastAsia="Consolas"/>
          <w:b w:val="0"/>
          <w:sz w:val="19"/>
        </w:rPr>
        <w:t>order</w:t>
      </w:r>
      <w:r>
        <w:rPr>
          <w:b w:val="0"/>
          <w:i w:val="0"/>
        </w:rPr>
        <w:t>.</w:t>
      </w:r>
    </w:p>
    <w:p>
      <w:r>
        <w:rPr>
          <w:b w:val="0"/>
          <w:i w:val="0"/>
        </w:rPr>
        <w:t>Your code must pass these checks:</w:t>
      </w:r>
    </w:p>
    <w:p>
      <w:pPr>
        <w:pStyle w:val="ListBullet"/>
      </w:pPr>
      <w:r>
        <w:rPr>
          <w:b w:val="0"/>
          <w:i w:val="0"/>
        </w:rPr>
        <w:t>Inheritance fills in and raises labels.</w:t>
      </w:r>
    </w:p>
    <w:p>
      <w:pPr>
        <w:pStyle w:val="ListBullet"/>
      </w:pPr>
      <w:r>
        <w:rPr>
          <w:b w:val="0"/>
          <w:i w:val="0"/>
        </w:rPr>
        <w:t>Inheritance never replaces a label with a less restrictive one.</w:t>
      </w:r>
    </w:p>
    <w:p>
      <w:pPr>
        <w:pStyle w:val="ListBullet"/>
      </w:pPr>
      <w:r>
        <w:rPr>
          <w:b w:val="0"/>
          <w:i w:val="0"/>
        </w:rPr>
        <w:t>Inheritance never overwrites a manually applied label.</w:t>
      </w:r>
    </w:p>
    <w:p>
      <w:pPr>
        <w:pStyle w:val="ListBullet"/>
      </w:pPr>
      <w:r>
        <w:rPr>
          <w:b w:val="0"/>
          <w:i w:val="0"/>
        </w:rPr>
        <w:t>Unknown labels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Downstream label after the upstream label changes.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manual: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upstream: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order: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inherit_label(current, manual, upstream,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upstream</w:t>
            </w:r>
          </w:p>
        </w:tc>
      </w:tr>
    </w:tbl>
    <w:p/>
    <w:p>
      <w:pPr>
        <w:pStyle w:val="Heading5"/>
      </w:pPr>
      <w:r>
        <w:t>Exercise 5. Architecture design (level 4)</w:t>
      </w:r>
    </w:p>
    <w:p>
      <w:r>
        <w:rPr>
          <w:b w:val="0"/>
          <w:i w:val="0"/>
        </w:rPr>
        <w:t>Protect a payroll semantic model and its reports. Analysts outside HR sometimes receive shared links by mistake, and HR exports summaries to Excel.</w:t>
      </w:r>
    </w:p>
    <w:p>
      <w:r>
        <w:rPr>
          <w:b w:val="0"/>
          <w:i w:val="0"/>
        </w:rPr>
        <w:t>Options: Highly Confidential, with reports inheriting it downstream, No label, the workspace is restricted.</w:t>
      </w:r>
    </w:p>
    <w:p>
      <w:pPr>
        <w:pStyle w:val="ListNumber"/>
      </w:pPr>
      <w:r>
        <w:rPr>
          <w:b w:val="0"/>
          <w:i w:val="0"/>
        </w:rPr>
        <w:t>Label on the payroll model</w:t>
      </w:r>
    </w:p>
    <w:p>
      <w:pPr>
        <w:pStyle w:val="ListNumber"/>
      </w:pPr>
      <w:r>
        <w:rPr>
          <w:b w:val="0"/>
          <w:i w:val="0"/>
        </w:rPr>
        <w:t>Access control for mis-shared links</w:t>
      </w:r>
    </w:p>
    <w:p>
      <w:pPr>
        <w:pStyle w:val="ListNumber"/>
      </w:pPr>
      <w:r>
        <w:rPr>
          <w:b w:val="0"/>
          <w:i w:val="0"/>
        </w:rPr>
        <w:t>Before renaming a payroll column</w:t>
      </w:r>
    </w:p>
    <w:p>
      <w:pPr>
        <w:pStyle w:val="Heading4"/>
      </w:pPr>
      <w:r>
        <w:t>Sources</w:t>
      </w:r>
    </w:p>
    <w:p>
      <w:pPr>
        <w:pStyle w:val="ListBullet"/>
      </w:pPr>
      <w:r>
        <w:rPr>
          <w:b w:val="0"/>
          <w:i w:val="0"/>
        </w:rPr>
        <w:t>Labels come from Purview Information Protection; Purview licence plus Pro or PPU needed to label Power BI items; labels persist on export to Excel, PDF, PowerPoint; default and mandatory labelling exist. (verified: https://learn.microsoft.com/en-us/fabric/governance/information-protection (updated 2026-07-13))</w:t>
      </w:r>
    </w:p>
    <w:p>
      <w:pPr>
        <w:pStyle w:val="ListBullet"/>
      </w:pPr>
      <w:r>
        <w:rPr>
          <w:b w:val="0"/>
          <w:i w:val="0"/>
        </w:rPr>
        <w:t>Downstream inheritance never overwrites manual labels or downgrades to a less restrictive label. (verified: https://learn.microsoft.com/en-us/fabric/governance/service-security-sensitivity-label-downstream-inheritance (updated 2026-07-13))</w:t>
      </w:r>
    </w:p>
    <w:p>
      <w:pPr>
        <w:pStyle w:val="ListBullet"/>
      </w:pPr>
      <w:r>
        <w:rPr>
          <w:b w:val="0"/>
          <w:i w:val="0"/>
        </w:rPr>
        <w:t>Protection policies: users in the policy retain existing permissions, others blocked; label issuer exempt. (verified: https://learn.microsoft.com/en-us/fabric/governance/protection-policies-overview (updated 2025-12-03))</w:t>
      </w:r>
    </w:p>
    <w:p>
      <w:pPr>
        <w:pStyle w:val="ListBullet"/>
      </w:pPr>
      <w:r>
        <w:rPr>
          <w:b w:val="0"/>
          <w:i w:val="0"/>
        </w:rPr>
        <w:t>Purview Unified Catalog, DLP on OneLake uploads and access restriction for KQL, SQL database, warehouse; audit of label activity. (verified: https://learn.microsoft.com/en-us/fabric/governance/microsoft-purview-fabric (updated 2026-02-09))</w:t>
      </w:r>
    </w:p>
    <w:p>
      <w:pPr>
        <w:pStyle w:val="ListBullet"/>
      </w:pPr>
      <w:r>
        <w:rPr>
          <w:b w:val="0"/>
          <w:i w:val="0"/>
        </w:rPr>
        <w:t>Every workspace has a lineage view accessible to any workspace role; shows workspace items and external sources one step upstream; impact analysis lists downstream items and workspaces and notifies contacts. (verified: https://learn.microsoft.com/en-us/fabric/governance/lineage (updated 2023-11-06); impact-analysis (updated 2023-05-23))</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C9-L1 Domains and endorsement, finding the right data</w:t>
      </w:r>
    </w:p>
    <w:p>
      <w:pPr>
        <w:pStyle w:val="Heading5"/>
      </w:pPr>
      <w:r>
        <w:t>C9-L1 exercise 1</w:t>
      </w:r>
    </w:p>
    <w:p>
      <w:r>
        <w:rPr>
          <w:b/>
          <w:i w:val="0"/>
        </w:rPr>
        <w:t>Hints.</w:t>
      </w:r>
      <w:r>
        <w:rPr>
          <w:b w:val="0"/>
          <w:i w:val="0"/>
        </w:rPr>
        <w:t xml:space="preserve"> (1) What are domains for? (2) Finding data. (3) Access stays with roles and permissions.</w:t>
      </w:r>
    </w:p>
    <w:p>
      <w:r>
        <w:rPr>
          <w:b/>
          <w:i w:val="0"/>
        </w:rPr>
        <w:t>Answer.</w:t>
      </w:r>
      <w:r>
        <w:rPr>
          <w:b w:val="0"/>
          <w:i w:val="0"/>
        </w:rPr>
        <w:t xml:space="preserve"> b) Nothing about access. The workspace's items show under Finance in the OneLake catalog Because: r1) Domain assignment does not affect item visibility or access. Workspace roles and item permissions do.</w:t>
      </w:r>
    </w:p>
    <w:p>
      <w:r>
        <w:rPr>
          <w:b w:val="0"/>
          <w:i w:val="0"/>
        </w:rPr>
        <w:t>Domains organise discovery. Roles and permissions control access.</w:t>
      </w:r>
    </w:p>
    <w:p>
      <w:r>
        <w:rPr>
          <w:b/>
          <w:i w:val="0"/>
        </w:rPr>
        <w:t>Common wrong answers.</w:t>
      </w:r>
    </w:p>
    <w:p>
      <w:pPr>
        <w:pStyle w:val="ListBullet"/>
      </w:pPr>
      <w:r>
        <w:rPr>
          <w:rFonts w:ascii="Consolas" w:hAnsi="Consolas" w:eastAsia="Consolas"/>
          <w:b w:val="0"/>
          <w:sz w:val="19"/>
        </w:rPr>
        <w:t>a</w:t>
      </w:r>
      <w:r>
        <w:rPr>
          <w:b w:val="0"/>
          <w:i w:val="0"/>
        </w:rPr>
        <w:t>: Domains do not restrict access.</w:t>
      </w:r>
    </w:p>
    <w:p>
      <w:pPr>
        <w:pStyle w:val="ListBullet"/>
      </w:pPr>
      <w:r>
        <w:rPr>
          <w:rFonts w:ascii="Consolas" w:hAnsi="Consolas" w:eastAsia="Consolas"/>
          <w:b w:val="0"/>
          <w:sz w:val="19"/>
        </w:rPr>
        <w:t>c</w:t>
      </w:r>
      <w:r>
        <w:rPr>
          <w:b w:val="0"/>
          <w:i w:val="0"/>
        </w:rPr>
        <w:t>: Domains do not grant access either.</w:t>
      </w:r>
    </w:p>
    <w:p>
      <w:pPr>
        <w:pStyle w:val="ListBullet"/>
      </w:pPr>
      <w:r>
        <w:rPr>
          <w:rFonts w:ascii="Consolas" w:hAnsi="Consolas" w:eastAsia="Consolas"/>
          <w:b w:val="0"/>
          <w:sz w:val="19"/>
        </w:rPr>
        <w:t>d</w:t>
      </w:r>
      <w:r>
        <w:rPr>
          <w:b w:val="0"/>
          <w:i w:val="0"/>
        </w:rPr>
        <w:t>: Access requests go through workspace roles and item permissions, not domains.</w:t>
      </w:r>
    </w:p>
    <w:p>
      <w:pPr>
        <w:pStyle w:val="ListBullet"/>
      </w:pPr>
      <w:r>
        <w:rPr>
          <w:rFonts w:ascii="Consolas" w:hAnsi="Consolas" w:eastAsia="Consolas"/>
          <w:b w:val="0"/>
          <w:sz w:val="19"/>
        </w:rPr>
        <w:t>b|r2</w:t>
      </w:r>
      <w:r>
        <w:rPr>
          <w:b w:val="0"/>
          <w:i w:val="0"/>
        </w:rPr>
        <w:t>: Right answer, wrong reason. Every item in the workspace inherits the domain, not only Power BI items.</w:t>
      </w:r>
    </w:p>
    <w:p>
      <w:pPr>
        <w:pStyle w:val="Heading5"/>
      </w:pPr>
      <w:r>
        <w:t>C9-L1 exercise 2</w:t>
      </w:r>
    </w:p>
    <w:p>
      <w:r>
        <w:rPr>
          <w:b/>
          <w:i w:val="0"/>
        </w:rPr>
        <w:t>Hints.</w:t>
      </w:r>
      <w:r>
        <w:rPr>
          <w:b w:val="0"/>
          <w:i w:val="0"/>
        </w:rPr>
        <w:t xml:space="preserve"> (1) Promoted and Certified differ in who applies them. (2) Who names the certifiers? (3) A Fabric admin.</w:t>
      </w:r>
    </w:p>
    <w:p>
      <w:r>
        <w:rPr>
          <w:b/>
          <w:i w:val="0"/>
        </w:rPr>
        <w:t>Answer.</w:t>
      </w:r>
      <w:r>
        <w:rPr>
          <w:b w:val="0"/>
          <w:i w:val="0"/>
        </w:rPr>
        <w:t xml:space="preserve"> b) They can request certification. Only users a Fabric admin specifies can certify Because: r1) Any user can request certification, but only users specified by a Fabric administrator can certify.</w:t>
      </w:r>
    </w:p>
    <w:p>
      <w:r>
        <w:rPr>
          <w:b w:val="0"/>
          <w:i w:val="0"/>
        </w:rPr>
        <w:t>Promotion is self-service. Certification is an authorised review.</w:t>
      </w:r>
    </w:p>
    <w:p>
      <w:r>
        <w:rPr>
          <w:b/>
          <w:i w:val="0"/>
        </w:rPr>
        <w:t>Common wrong answers.</w:t>
      </w:r>
    </w:p>
    <w:p>
      <w:pPr>
        <w:pStyle w:val="ListBullet"/>
      </w:pPr>
      <w:r>
        <w:rPr>
          <w:rFonts w:ascii="Consolas" w:hAnsi="Consolas" w:eastAsia="Consolas"/>
          <w:b w:val="0"/>
          <w:sz w:val="19"/>
        </w:rPr>
        <w:t>a</w:t>
      </w:r>
      <w:r>
        <w:rPr>
          <w:b w:val="0"/>
          <w:i w:val="0"/>
        </w:rPr>
        <w:t>: Contributors can promote. Certifying needs a name on the Fabric admin's list.</w:t>
      </w:r>
    </w:p>
    <w:p>
      <w:pPr>
        <w:pStyle w:val="ListBullet"/>
      </w:pPr>
      <w:r>
        <w:rPr>
          <w:rFonts w:ascii="Consolas" w:hAnsi="Consolas" w:eastAsia="Consolas"/>
          <w:b w:val="0"/>
          <w:sz w:val="19"/>
        </w:rPr>
        <w:t>c</w:t>
      </w:r>
      <w:r>
        <w:rPr>
          <w:b w:val="0"/>
          <w:i w:val="0"/>
        </w:rPr>
        <w:t>: Certification is a human review. No test applies it.</w:t>
      </w:r>
    </w:p>
    <w:p>
      <w:pPr>
        <w:pStyle w:val="ListBullet"/>
      </w:pPr>
      <w:r>
        <w:rPr>
          <w:rFonts w:ascii="Consolas" w:hAnsi="Consolas" w:eastAsia="Consolas"/>
          <w:b w:val="0"/>
          <w:sz w:val="19"/>
        </w:rPr>
        <w:t>d</w:t>
      </w:r>
      <w:r>
        <w:rPr>
          <w:b w:val="0"/>
          <w:i w:val="0"/>
        </w:rPr>
        <w:t>: Any item except a Power BI dashboard can be certified.</w:t>
      </w:r>
    </w:p>
    <w:p>
      <w:pPr>
        <w:pStyle w:val="ListBullet"/>
      </w:pPr>
      <w:r>
        <w:rPr>
          <w:rFonts w:ascii="Consolas" w:hAnsi="Consolas" w:eastAsia="Consolas"/>
          <w:b w:val="0"/>
          <w:sz w:val="19"/>
        </w:rPr>
        <w:t>b|r2</w:t>
      </w:r>
      <w:r>
        <w:rPr>
          <w:b w:val="0"/>
          <w:i w:val="0"/>
        </w:rPr>
        <w:t>: Right answer, wrong reason. The workspace Admin role does not grant certification rights. The Fabric admin's list does.</w:t>
      </w:r>
    </w:p>
    <w:p>
      <w:pPr>
        <w:pStyle w:val="Heading5"/>
      </w:pPr>
      <w:r>
        <w:t>C9-L1 exercise 3</w:t>
      </w:r>
    </w:p>
    <w:p>
      <w:r>
        <w:rPr>
          <w:b/>
          <w:i w:val="0"/>
        </w:rPr>
        <w:t>Hints.</w:t>
      </w:r>
      <w:r>
        <w:rPr>
          <w:b w:val="0"/>
          <w:i w:val="0"/>
        </w:rPr>
        <w:t xml:space="preserve"> (1) Tenant-level role first. (2) The domain role for workspace admins. (3) </w:t>
      </w:r>
      <w:r>
        <w:rPr>
          <w:rFonts w:ascii="Consolas" w:hAnsi="Consolas" w:eastAsia="Consolas"/>
          <w:b w:val="0"/>
          <w:sz w:val="19"/>
        </w:rPr>
        <w:t>admin</w:t>
      </w:r>
      <w:r>
        <w:rPr>
          <w:b w:val="0"/>
          <w:i w:val="0"/>
        </w:rPr>
        <w:t xml:space="preserve"> and </w:t>
      </w:r>
      <w:r>
        <w:rPr>
          <w:rFonts w:ascii="Consolas" w:hAnsi="Consolas" w:eastAsia="Consolas"/>
          <w:b w:val="0"/>
          <w:sz w:val="19"/>
        </w:rPr>
        <w:t>contributor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admin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contributor, who must be a workspace admin</w:t>
            </w:r>
          </w:p>
        </w:tc>
      </w:tr>
    </w:tbl>
    <w:p/>
    <w:p>
      <w:r>
        <w:rPr>
          <w:b w:val="0"/>
          <w:i w:val="0"/>
        </w:rPr>
        <w:t>Fabric admins create domains. Domain contributors, who are workspace admins, assign their own workspaces.</w:t>
      </w:r>
    </w:p>
    <w:p>
      <w:r>
        <w:rPr>
          <w:b/>
          <w:i w:val="0"/>
        </w:rPr>
        <w:t>Common wrong answers.</w:t>
      </w:r>
    </w:p>
    <w:p>
      <w:pPr>
        <w:pStyle w:val="ListBullet"/>
      </w:pPr>
      <w:r>
        <w:rPr>
          <w:b w:val="0"/>
          <w:i w:val="0"/>
        </w:rPr>
        <w:t xml:space="preserve">g2 = </w:t>
      </w:r>
      <w:r>
        <w:rPr>
          <w:rFonts w:ascii="Consolas" w:hAnsi="Consolas" w:eastAsia="Consolas"/>
          <w:b w:val="0"/>
          <w:sz w:val="19"/>
        </w:rPr>
        <w:t>admin</w:t>
      </w:r>
      <w:r>
        <w:rPr>
          <w:b w:val="0"/>
          <w:i w:val="0"/>
        </w:rPr>
        <w:t>: Domain admins associate workspaces too, but the role for workspace admins assigning their own workspaces is domain contributor.</w:t>
      </w:r>
    </w:p>
    <w:p>
      <w:pPr>
        <w:pStyle w:val="Heading5"/>
      </w:pPr>
      <w:r>
        <w:t>C9-L1 exercise 4</w:t>
      </w:r>
    </w:p>
    <w:p>
      <w:r>
        <w:rPr>
          <w:b/>
          <w:i w:val="0"/>
        </w:rPr>
        <w:t>Hints.</w:t>
      </w:r>
      <w:r>
        <w:rPr>
          <w:b w:val="0"/>
          <w:i w:val="0"/>
        </w:rPr>
        <w:t xml:space="preserve"> (1) Handle the dashboard first. (2) Start from promoted and certified. (3) Add master_data only for data item types.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DATA_ITEM_TYPES = frozenset({"lakehouse", "warehouse", "semantic_model", "kql_database"})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NO_BADGE_TYPES = frozenset({"dashboard"})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allowed_badges(item_type: str) -&gt;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"""Endorsement badges an item type can receive.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item_type: Fabric item type, such as "lakehouse" or "report".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Allowed badge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item_type in NO_BADGE_TYPES: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badges = {"promoted", "certified"}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item_type in DATA_ITEM_TYPES: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badges.add("master_data")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badges</w:t>
            </w:r>
          </w:p>
        </w:tc>
      </w:tr>
    </w:tbl>
    <w:p/>
    <w:p>
      <w:r>
        <w:rPr>
          <w:b w:val="0"/>
          <w:i w:val="0"/>
        </w:rPr>
        <w:t>Encode the rules as constants and small branches, so a rule change touches one line.</w:t>
      </w:r>
    </w:p>
    <w:p>
      <w:pPr>
        <w:pStyle w:val="Heading5"/>
      </w:pPr>
      <w:r>
        <w:t>C9-L1 exercise 5</w:t>
      </w:r>
    </w:p>
    <w:p>
      <w:r>
        <w:rPr>
          <w:b/>
          <w:i w:val="0"/>
        </w:rPr>
        <w:t>Hints.</w:t>
      </w:r>
      <w:r>
        <w:rPr>
          <w:b w:val="0"/>
          <w:i w:val="0"/>
        </w:rPr>
        <w:t xml:space="preserve"> (1) Which feature gives catalog filtering? (2) Which badge marks the single source of truth? (3) What controls access?</w:t>
      </w:r>
    </w:p>
    <w:p>
      <w:r>
        <w:rPr>
          <w:b/>
          <w:i w:val="0"/>
        </w:rPr>
        <w:t>Answer.</w:t>
      </w:r>
    </w:p>
    <w:p>
      <w:pPr>
        <w:pStyle w:val="ListBullet"/>
      </w:pPr>
      <w:r>
        <w:rPr>
          <w:b w:val="0"/>
          <w:i w:val="0"/>
        </w:rPr>
        <w:t>A domain gives filtering in the OneLake catalog and a home for delegated settings.</w:t>
      </w:r>
    </w:p>
    <w:p>
      <w:pPr>
        <w:pStyle w:val="ListBullet"/>
      </w:pPr>
      <w:r>
        <w:rPr>
          <w:b w:val="0"/>
          <w:i w:val="0"/>
        </w:rPr>
        <w:t>One master data copy, with shortcuts for other uses (lesson C3-L1).</w:t>
      </w:r>
    </w:p>
    <w:p>
      <w:pPr>
        <w:pStyle w:val="ListBullet"/>
      </w:pPr>
      <w:r>
        <w:rPr>
          <w:b w:val="0"/>
          <w:i w:val="0"/>
        </w:rPr>
        <w:t>Access comes from roles, never from domains.</w:t>
      </w:r>
    </w:p>
    <w:p>
      <w:r>
        <w:rPr>
          <w:b w:val="0"/>
          <w:i w:val="0"/>
        </w:rPr>
        <w:t>Domains for discovery, master data for the authoritative copy, roles for access.</w:t>
      </w:r>
    </w:p>
    <w:p>
      <w:r>
        <w:rPr>
          <w:b/>
          <w:i w:val="0"/>
        </w:rPr>
        <w:t>Common wrong answers.</w:t>
      </w:r>
    </w:p>
    <w:p>
      <w:pPr>
        <w:pStyle w:val="ListBullet"/>
      </w:pPr>
      <w:r>
        <w:rPr>
          <w:b w:val="0"/>
          <w:i w:val="0"/>
        </w:rPr>
        <w:t xml:space="preserve">domain = </w:t>
      </w:r>
      <w:r>
        <w:rPr>
          <w:rFonts w:ascii="Consolas" w:hAnsi="Consolas" w:eastAsia="Consolas"/>
          <w:b w:val="0"/>
          <w:sz w:val="19"/>
        </w:rPr>
        <w:t>naming</w:t>
      </w:r>
      <w:r>
        <w:rPr>
          <w:b w:val="0"/>
          <w:i w:val="0"/>
        </w:rPr>
        <w:t>: A prefix helps a little. A domain adds catalog filtering, delegated settings and named owners.</w:t>
      </w:r>
    </w:p>
    <w:p>
      <w:pPr>
        <w:pStyle w:val="ListBullet"/>
      </w:pPr>
      <w:r>
        <w:rPr>
          <w:b w:val="0"/>
          <w:i w:val="0"/>
        </w:rPr>
        <w:t xml:space="preserve">customer = </w:t>
      </w:r>
      <w:r>
        <w:rPr>
          <w:rFonts w:ascii="Consolas" w:hAnsi="Consolas" w:eastAsia="Consolas"/>
          <w:b w:val="0"/>
          <w:sz w:val="19"/>
        </w:rPr>
        <w:t>promote_all</w:t>
      </w:r>
      <w:r>
        <w:rPr>
          <w:b w:val="0"/>
          <w:i w:val="0"/>
        </w:rPr>
        <w:t>: Three promoted copies tell users nothing about which one to trust.</w:t>
      </w:r>
    </w:p>
    <w:p>
      <w:pPr>
        <w:pStyle w:val="ListBullet"/>
      </w:pPr>
      <w:r>
        <w:rPr>
          <w:b w:val="0"/>
          <w:i w:val="0"/>
        </w:rPr>
        <w:t xml:space="preserve">restrict = </w:t>
      </w:r>
      <w:r>
        <w:rPr>
          <w:rFonts w:ascii="Consolas" w:hAnsi="Consolas" w:eastAsia="Consolas"/>
          <w:b w:val="0"/>
          <w:sz w:val="19"/>
        </w:rPr>
        <w:t>by_domain</w:t>
      </w:r>
      <w:r>
        <w:rPr>
          <w:b w:val="0"/>
          <w:i w:val="0"/>
        </w:rPr>
        <w:t>: Domain assignment does not affect access.</w:t>
      </w:r>
    </w:p>
    <w:p>
      <w:pPr>
        <w:pStyle w:val="Heading3"/>
      </w:pPr>
      <w:r>
        <w:t>C9-L2 OneLake security, roles down to rows and columns</w:t>
      </w:r>
    </w:p>
    <w:p>
      <w:pPr>
        <w:pStyle w:val="Heading5"/>
      </w:pPr>
      <w:r>
        <w:t>C9-L2 exercise 1</w:t>
      </w:r>
    </w:p>
    <w:p>
      <w:r>
        <w:rPr>
          <w:b/>
          <w:i w:val="0"/>
        </w:rPr>
        <w:t>Hints.</w:t>
      </w:r>
      <w:r>
        <w:rPr>
          <w:b w:val="0"/>
          <w:i w:val="0"/>
        </w:rPr>
        <w:t xml:space="preserve"> (1) Within a role: intersection. Across roles? (2) Union. (3) Row filters combine with OR.</w:t>
      </w:r>
    </w:p>
    <w:p>
      <w:r>
        <w:rPr>
          <w:b/>
          <w:i w:val="0"/>
        </w:rPr>
        <w:t>Answer.</w:t>
      </w:r>
      <w:r>
        <w:rPr>
          <w:b w:val="0"/>
          <w:i w:val="0"/>
        </w:rPr>
        <w:t xml:space="preserve"> a) North and South rows Because: r1) Roles combine as a union. Row filters from different roles combine with OR.</w:t>
      </w:r>
    </w:p>
    <w:p>
      <w:r>
        <w:rPr>
          <w:b w:val="0"/>
          <w:i w:val="0"/>
        </w:rPr>
        <w:t>Across roles, access adds up. Plan roles so their union is what you intend.</w:t>
      </w:r>
    </w:p>
    <w:p>
      <w:r>
        <w:rPr>
          <w:b/>
          <w:i w:val="0"/>
        </w:rPr>
        <w:t>Common wrong answers.</w:t>
      </w:r>
    </w:p>
    <w:p>
      <w:pPr>
        <w:pStyle w:val="ListBullet"/>
      </w:pPr>
      <w:r>
        <w:rPr>
          <w:rFonts w:ascii="Consolas" w:hAnsi="Consolas" w:eastAsia="Consolas"/>
          <w:b w:val="0"/>
          <w:sz w:val="19"/>
        </w:rPr>
        <w:t>b</w:t>
      </w:r>
      <w:r>
        <w:rPr>
          <w:b w:val="0"/>
          <w:i w:val="0"/>
        </w:rPr>
        <w:t>: Across roles, filters combine with OR, not AND.</w:t>
      </w:r>
    </w:p>
    <w:p>
      <w:pPr>
        <w:pStyle w:val="ListBullet"/>
      </w:pPr>
      <w:r>
        <w:rPr>
          <w:rFonts w:ascii="Consolas" w:hAnsi="Consolas" w:eastAsia="Consolas"/>
          <w:b w:val="0"/>
          <w:sz w:val="19"/>
        </w:rPr>
        <w:t>c</w:t>
      </w:r>
      <w:r>
        <w:rPr>
          <w:b w:val="0"/>
          <w:i w:val="0"/>
        </w:rPr>
        <w:t>: Role order does not matter. Access is the union.</w:t>
      </w:r>
    </w:p>
    <w:p>
      <w:pPr>
        <w:pStyle w:val="ListBullet"/>
      </w:pPr>
      <w:r>
        <w:rPr>
          <w:rFonts w:ascii="Consolas" w:hAnsi="Consolas" w:eastAsia="Consolas"/>
          <w:b w:val="0"/>
          <w:sz w:val="19"/>
        </w:rPr>
        <w:t>d</w:t>
      </w:r>
      <w:r>
        <w:rPr>
          <w:b w:val="0"/>
          <w:i w:val="0"/>
        </w:rPr>
        <w:t>: Only rows allowed by at least one role.</w:t>
      </w:r>
    </w:p>
    <w:p>
      <w:pPr>
        <w:pStyle w:val="ListBullet"/>
      </w:pPr>
      <w:r>
        <w:rPr>
          <w:rFonts w:ascii="Consolas" w:hAnsi="Consolas" w:eastAsia="Consolas"/>
          <w:b w:val="0"/>
          <w:sz w:val="19"/>
        </w:rPr>
        <w:t>a|r2</w:t>
      </w:r>
      <w:r>
        <w:rPr>
          <w:b w:val="0"/>
          <w:i w:val="0"/>
        </w:rPr>
        <w:t>: Right answer, wrong reason. OneLake unions the roles. It does not pick one.</w:t>
      </w:r>
    </w:p>
    <w:p>
      <w:pPr>
        <w:pStyle w:val="Heading5"/>
      </w:pPr>
      <w:r>
        <w:t>C9-L2 exercise 2</w:t>
      </w:r>
    </w:p>
    <w:p>
      <w:r>
        <w:rPr>
          <w:b/>
          <w:i w:val="0"/>
        </w:rPr>
        <w:t>Hints.</w:t>
      </w:r>
      <w:r>
        <w:rPr>
          <w:b w:val="0"/>
          <w:i w:val="0"/>
        </w:rPr>
        <w:t xml:space="preserve"> (1) Which users does OneLake security govern? (2) Viewers and Read-permission users. (3) Contributors have write access already.</w:t>
      </w:r>
    </w:p>
    <w:p>
      <w:r>
        <w:rPr>
          <w:b/>
          <w:i w:val="0"/>
        </w:rPr>
        <w:t>Answer.</w:t>
      </w:r>
      <w:r>
        <w:rPr>
          <w:b w:val="0"/>
          <w:i w:val="0"/>
        </w:rPr>
        <w:t xml:space="preserve"> b) All rows: Contributors already have data access through their workspace role Because: r1) OneLake security governs Viewers and users with Read permission. Admins, Members and Contributors already have data access.</w:t>
      </w:r>
    </w:p>
    <w:p>
      <w:r>
        <w:rPr>
          <w:b w:val="0"/>
          <w:i w:val="0"/>
        </w:rPr>
        <w:t>Restrict readers by making them Viewers first.</w:t>
      </w:r>
    </w:p>
    <w:p>
      <w:r>
        <w:rPr>
          <w:b/>
          <w:i w:val="0"/>
        </w:rPr>
        <w:t>Common wrong answers.</w:t>
      </w:r>
    </w:p>
    <w:p>
      <w:pPr>
        <w:pStyle w:val="ListBullet"/>
      </w:pPr>
      <w:r>
        <w:rPr>
          <w:rFonts w:ascii="Consolas" w:hAnsi="Consolas" w:eastAsia="Consolas"/>
          <w:b w:val="0"/>
          <w:sz w:val="19"/>
        </w:rPr>
        <w:t>a</w:t>
      </w:r>
      <w:r>
        <w:rPr>
          <w:b w:val="0"/>
          <w:i w:val="0"/>
        </w:rPr>
        <w:t>: Contributors are not restricted by OneLake security roles.</w:t>
      </w:r>
    </w:p>
    <w:p>
      <w:pPr>
        <w:pStyle w:val="ListBullet"/>
      </w:pPr>
      <w:r>
        <w:rPr>
          <w:rFonts w:ascii="Consolas" w:hAnsi="Consolas" w:eastAsia="Consolas"/>
          <w:b w:val="0"/>
          <w:sz w:val="19"/>
        </w:rPr>
        <w:t>c</w:t>
      </w:r>
      <w:r>
        <w:rPr>
          <w:b w:val="0"/>
          <w:i w:val="0"/>
        </w:rPr>
        <w:t>: The workspace role gives them full data access.</w:t>
      </w:r>
    </w:p>
    <w:p>
      <w:pPr>
        <w:pStyle w:val="ListBullet"/>
      </w:pPr>
      <w:r>
        <w:rPr>
          <w:rFonts w:ascii="Consolas" w:hAnsi="Consolas" w:eastAsia="Consolas"/>
          <w:b w:val="0"/>
          <w:sz w:val="19"/>
        </w:rPr>
        <w:t>d</w:t>
      </w:r>
      <w:r>
        <w:rPr>
          <w:b w:val="0"/>
          <w:i w:val="0"/>
        </w:rPr>
        <w:t>: The read succeeds with all rows.</w:t>
      </w:r>
    </w:p>
    <w:p>
      <w:pPr>
        <w:pStyle w:val="ListBullet"/>
      </w:pPr>
      <w:r>
        <w:rPr>
          <w:rFonts w:ascii="Consolas" w:hAnsi="Consolas" w:eastAsia="Consolas"/>
          <w:b w:val="0"/>
          <w:sz w:val="19"/>
        </w:rPr>
        <w:t>b|r2</w:t>
      </w:r>
      <w:r>
        <w:rPr>
          <w:b w:val="0"/>
          <w:i w:val="0"/>
        </w:rPr>
        <w:t>: Right answer, wrong reason. Spark enforces OneLake security (GA). The Contributor role is why it does not apply here.</w:t>
      </w:r>
    </w:p>
    <w:p>
      <w:pPr>
        <w:pStyle w:val="Heading5"/>
      </w:pPr>
      <w:r>
        <w:t>C9-L2 exercise 3</w:t>
      </w:r>
    </w:p>
    <w:p>
      <w:r>
        <w:rPr>
          <w:b/>
          <w:i w:val="0"/>
        </w:rPr>
        <w:t>Hints.</w:t>
      </w:r>
      <w:r>
        <w:rPr>
          <w:b w:val="0"/>
          <w:i w:val="0"/>
        </w:rPr>
        <w:t xml:space="preserve"> (1) The engines behave differently. (2) Which one is stricter? (3) The SQL endpoint.</w:t>
      </w:r>
    </w:p>
    <w:p>
      <w:r>
        <w:rPr>
          <w:b/>
          <w:i w:val="0"/>
        </w:rPr>
        <w:t>Answer.</w:t>
      </w:r>
      <w:r>
        <w:rPr>
          <w:b w:val="0"/>
          <w:i w:val="0"/>
        </w:rPr>
        <w:t xml:space="preserve"> a) Spark returns the allowed columns. The endpoint returns an error Because: r1) Microsoft Learn documents that CLS behaves differently: Spark shows only allowed columns, the endpoint blocks the query.</w:t>
      </w:r>
    </w:p>
    <w:p>
      <w:r>
        <w:rPr>
          <w:b w:val="0"/>
          <w:i w:val="0"/>
        </w:rPr>
        <w:t>List columns explicitly in SQL queries that users with CLS will run.</w:t>
      </w:r>
    </w:p>
    <w:p>
      <w:r>
        <w:rPr>
          <w:b/>
          <w:i w:val="0"/>
        </w:rPr>
        <w:t>Common wrong answers.</w:t>
      </w:r>
    </w:p>
    <w:p>
      <w:pPr>
        <w:pStyle w:val="ListBullet"/>
      </w:pPr>
      <w:r>
        <w:rPr>
          <w:rFonts w:ascii="Consolas" w:hAnsi="Consolas" w:eastAsia="Consolas"/>
          <w:b w:val="0"/>
          <w:sz w:val="19"/>
        </w:rPr>
        <w:t>b</w:t>
      </w:r>
      <w:r>
        <w:rPr>
          <w:b w:val="0"/>
          <w:i w:val="0"/>
        </w:rPr>
        <w:t>: The SQL analytics endpoint blocks queries that touch hidden columns.</w:t>
      </w:r>
    </w:p>
    <w:p>
      <w:pPr>
        <w:pStyle w:val="ListBullet"/>
      </w:pPr>
      <w:r>
        <w:rPr>
          <w:rFonts w:ascii="Consolas" w:hAnsi="Consolas" w:eastAsia="Consolas"/>
          <w:b w:val="0"/>
          <w:sz w:val="19"/>
        </w:rPr>
        <w:t>c</w:t>
      </w:r>
      <w:r>
        <w:rPr>
          <w:b w:val="0"/>
          <w:i w:val="0"/>
        </w:rPr>
        <w:t>: Spark succeeds and omits the hidden column.</w:t>
      </w:r>
    </w:p>
    <w:p>
      <w:pPr>
        <w:pStyle w:val="ListBullet"/>
      </w:pPr>
      <w:r>
        <w:rPr>
          <w:rFonts w:ascii="Consolas" w:hAnsi="Consolas" w:eastAsia="Consolas"/>
          <w:b w:val="0"/>
          <w:sz w:val="19"/>
        </w:rPr>
        <w:t>d</w:t>
      </w:r>
      <w:r>
        <w:rPr>
          <w:b w:val="0"/>
          <w:i w:val="0"/>
        </w:rPr>
        <w:t>: Hidden columns are removed or blocked, not nulled.</w:t>
      </w:r>
    </w:p>
    <w:p>
      <w:pPr>
        <w:pStyle w:val="ListBullet"/>
      </w:pPr>
      <w:r>
        <w:rPr>
          <w:rFonts w:ascii="Consolas" w:hAnsi="Consolas" w:eastAsia="Consolas"/>
          <w:b w:val="0"/>
          <w:sz w:val="19"/>
        </w:rPr>
        <w:t>a|r2</w:t>
      </w:r>
      <w:r>
        <w:rPr>
          <w:b w:val="0"/>
          <w:i w:val="0"/>
        </w:rPr>
        <w:t>: Right answer, wrong reason. Spark enforces CLS by dropping the hidden column.</w:t>
      </w:r>
    </w:p>
    <w:p>
      <w:pPr>
        <w:pStyle w:val="Heading5"/>
      </w:pPr>
      <w:r>
        <w:t>C9-L2 exercise 4</w:t>
      </w:r>
    </w:p>
    <w:p>
      <w:r>
        <w:rPr>
          <w:b/>
          <w:i w:val="0"/>
        </w:rPr>
        <w:t>Hints.</w:t>
      </w:r>
      <w:r>
        <w:rPr>
          <w:b w:val="0"/>
          <w:i w:val="0"/>
        </w:rPr>
        <w:t xml:space="preserve"> (1) Collect the column sets from roles that include the table. (2) No grants: return an empty set. (3) </w:t>
      </w:r>
      <w:r>
        <w:rPr>
          <w:rFonts w:ascii="Consolas" w:hAnsi="Consolas" w:eastAsia="Consolas"/>
          <w:b w:val="0"/>
          <w:sz w:val="19"/>
        </w:rPr>
        <w:t>set().union(*grants)</w:t>
      </w:r>
      <w:r>
        <w:rPr>
          <w:b w:val="0"/>
          <w:i w:val="0"/>
        </w:rPr>
        <w:t xml:space="preserve"> for Spark, </w:t>
      </w:r>
      <w:r>
        <w:rPr>
          <w:rFonts w:ascii="Consolas" w:hAnsi="Consolas" w:eastAsia="Consolas"/>
          <w:b w:val="0"/>
          <w:sz w:val="19"/>
        </w:rPr>
        <w:t>set.intersection(*grants)</w:t>
      </w:r>
      <w:r>
        <w:rPr>
          <w:b w:val="0"/>
          <w:i w:val="0"/>
        </w:rPr>
        <w:t xml:space="preserve"> for the endpoint.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set[str]: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roles: Each role maps table names to the columns it allows.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Table being queried.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engine: "spark" (union across roles) or "sql_endpoint" (intersection).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Visible column names. Empty if no role includes the 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ValueError: If the engine is not recognised.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engine not in ("spark", "sql_endpoint"):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ValueError(f"unknown engine: {engine}")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grants = [role[table] for role in roles if table in role]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not grants: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engine == "spark":</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set().union(*grants)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set.intersection(*grants)</w:t>
            </w:r>
          </w:p>
        </w:tc>
      </w:tr>
    </w:tbl>
    <w:p/>
    <w:p>
      <w:r>
        <w:rPr>
          <w:b w:val="0"/>
          <w:i w:val="0"/>
        </w:rPr>
        <w:t>The same roles give different column sets in different engines. Test the engine your users query.</w:t>
      </w:r>
    </w:p>
    <w:p>
      <w:pPr>
        <w:pStyle w:val="Heading5"/>
      </w:pPr>
      <w:r>
        <w:t>C9-L2 exercise 5</w:t>
      </w:r>
    </w:p>
    <w:p>
      <w:r>
        <w:rPr>
          <w:b/>
          <w:i w:val="0"/>
        </w:rPr>
        <w:t>Hints.</w:t>
      </w:r>
      <w:r>
        <w:rPr>
          <w:b w:val="0"/>
          <w:i w:val="0"/>
        </w:rPr>
        <w:t xml:space="preserve"> (1) Who does OneLake security govern? (2) Where do related row and column rules go? (3) Which Direct Lake mode enforces OneLake security?</w:t>
      </w:r>
    </w:p>
    <w:p>
      <w:r>
        <w:rPr>
          <w:b/>
          <w:i w:val="0"/>
        </w:rPr>
        <w:t>Answer.</w:t>
      </w:r>
    </w:p>
    <w:p>
      <w:pPr>
        <w:pStyle w:val="ListBullet"/>
      </w:pPr>
      <w:r>
        <w:rPr>
          <w:b w:val="0"/>
          <w:i w:val="0"/>
        </w:rPr>
        <w:t>Viewers are governed by OneLake security. Contributors are not.</w:t>
      </w:r>
    </w:p>
    <w:p>
      <w:pPr>
        <w:pStyle w:val="ListBullet"/>
      </w:pPr>
      <w:r>
        <w:rPr>
          <w:b w:val="0"/>
          <w:i w:val="0"/>
        </w:rPr>
        <w:t>Row and column rules for the same table belong in one role. Split roles with different columns and a row filter are rejected.</w:t>
      </w:r>
    </w:p>
    <w:p>
      <w:pPr>
        <w:pStyle w:val="ListBullet"/>
      </w:pPr>
      <w:r>
        <w:rPr>
          <w:b w:val="0"/>
          <w:i w:val="0"/>
        </w:rPr>
        <w:t>Direct Lake on OneLake enforces OneLake security (GA).</w:t>
      </w:r>
    </w:p>
    <w:p>
      <w:pPr>
        <w:pStyle w:val="ListBullet"/>
      </w:pPr>
      <w:r>
        <w:rPr>
          <w:b w:val="0"/>
          <w:i w:val="0"/>
        </w:rPr>
        <w:t>DefaultReader grants full reads, and roles combine by union, so it overrides your restrictions.</w:t>
      </w:r>
    </w:p>
    <w:p>
      <w:r>
        <w:rPr>
          <w:b w:val="0"/>
          <w:i w:val="0"/>
        </w:rPr>
        <w:t>Viewers, one role per audience, a supported engine mode, and no leftover default grants.</w:t>
      </w:r>
    </w:p>
    <w:p>
      <w:r>
        <w:rPr>
          <w:b/>
          <w:i w:val="0"/>
        </w:rPr>
        <w:t>Common wrong answers.</w:t>
      </w:r>
    </w:p>
    <w:p>
      <w:pPr>
        <w:pStyle w:val="ListBullet"/>
      </w:pPr>
      <w:r>
        <w:rPr>
          <w:b w:val="0"/>
          <w:i w:val="0"/>
        </w:rPr>
        <w:t xml:space="preserve">ws_role = </w:t>
      </w:r>
      <w:r>
        <w:rPr>
          <w:rFonts w:ascii="Consolas" w:hAnsi="Consolas" w:eastAsia="Consolas"/>
          <w:b w:val="0"/>
          <w:sz w:val="19"/>
        </w:rPr>
        <w:t>contributor</w:t>
      </w:r>
      <w:r>
        <w:rPr>
          <w:b w:val="0"/>
          <w:i w:val="0"/>
        </w:rPr>
        <w:t>: Contributors already have data access. OneLake roles do not restrict them.</w:t>
      </w:r>
    </w:p>
    <w:p>
      <w:pPr>
        <w:pStyle w:val="ListBullet"/>
      </w:pPr>
      <w:r>
        <w:rPr>
          <w:b w:val="0"/>
          <w:i w:val="0"/>
        </w:rPr>
        <w:t xml:space="preserve">roles = </w:t>
      </w:r>
      <w:r>
        <w:rPr>
          <w:rFonts w:ascii="Consolas" w:hAnsi="Consolas" w:eastAsia="Consolas"/>
          <w:b w:val="0"/>
          <w:sz w:val="19"/>
        </w:rPr>
        <w:t>split</w:t>
      </w:r>
      <w:r>
        <w:rPr>
          <w:b w:val="0"/>
          <w:i w:val="0"/>
        </w:rPr>
        <w:t>: Two roles with different columns where one filters rows is a combination OneLake does not support. Keep them in one role.</w:t>
      </w:r>
    </w:p>
    <w:p>
      <w:pPr>
        <w:pStyle w:val="ListBullet"/>
      </w:pPr>
      <w:r>
        <w:rPr>
          <w:b w:val="0"/>
          <w:i w:val="0"/>
        </w:rPr>
        <w:t xml:space="preserve">model = </w:t>
      </w:r>
      <w:r>
        <w:rPr>
          <w:rFonts w:ascii="Consolas" w:hAnsi="Consolas" w:eastAsia="Consolas"/>
          <w:b w:val="0"/>
          <w:sz w:val="19"/>
        </w:rPr>
        <w:t>import</w:t>
      </w:r>
      <w:r>
        <w:rPr>
          <w:b w:val="0"/>
          <w:i w:val="0"/>
        </w:rPr>
        <w:t>: Direct Lake on OneLake is on the list of engines that enforce OneLake security. An import model holds its own copy and needs its own security rules.</w:t>
      </w:r>
    </w:p>
    <w:p>
      <w:pPr>
        <w:pStyle w:val="ListBullet"/>
      </w:pPr>
      <w:r>
        <w:rPr>
          <w:b w:val="0"/>
          <w:i w:val="0"/>
        </w:rPr>
        <w:t xml:space="preserve">default = </w:t>
      </w:r>
      <w:r>
        <w:rPr>
          <w:rFonts w:ascii="Consolas" w:hAnsi="Consolas" w:eastAsia="Consolas"/>
          <w:b w:val="0"/>
          <w:sz w:val="19"/>
        </w:rPr>
        <w:t>keep</w:t>
      </w:r>
      <w:r>
        <w:rPr>
          <w:b w:val="0"/>
          <w:i w:val="0"/>
        </w:rPr>
        <w:t>: Roles combine as a union. DefaultReader's full access wins over your filters.</w:t>
      </w:r>
    </w:p>
    <w:p>
      <w:pPr>
        <w:pStyle w:val="Heading3"/>
      </w:pPr>
      <w:r>
        <w:t>C9-L3 Sensitivity labels, Purview and lineage</w:t>
      </w:r>
    </w:p>
    <w:p>
      <w:pPr>
        <w:pStyle w:val="Heading5"/>
      </w:pPr>
      <w:r>
        <w:t>C9-L3 exercise 1</w:t>
      </w:r>
    </w:p>
    <w:p>
      <w:r>
        <w:rPr>
          <w:b/>
          <w:i w:val="0"/>
        </w:rPr>
        <w:t>Hints.</w:t>
      </w:r>
      <w:r>
        <w:rPr>
          <w:b w:val="0"/>
          <w:i w:val="0"/>
        </w:rPr>
        <w:t xml:space="preserve"> (1) Was the report's label set by hand? (2) Can inheritance downgrade? (3) No to both.</w:t>
      </w:r>
    </w:p>
    <w:p>
      <w:r>
        <w:rPr>
          <w:b/>
          <w:i w:val="0"/>
        </w:rPr>
        <w:t>Answer.</w:t>
      </w:r>
      <w:r>
        <w:rPr>
          <w:b w:val="0"/>
          <w:i w:val="0"/>
        </w:rPr>
        <w:t xml:space="preserve"> b) It stays Highly Confidential Because: r1) Downstream inheritance never overwrites a manually applied label, and never downgrades a label.</w:t>
      </w:r>
    </w:p>
    <w:p>
      <w:r>
        <w:rPr>
          <w:b w:val="0"/>
          <w:i w:val="0"/>
        </w:rPr>
        <w:t>Inheritance only raises or fills in labels. It never lowers them or overrides a person.</w:t>
      </w:r>
    </w:p>
    <w:p>
      <w:r>
        <w:rPr>
          <w:b/>
          <w:i w:val="0"/>
        </w:rPr>
        <w:t>Common wrong answers.</w:t>
      </w:r>
    </w:p>
    <w:p>
      <w:pPr>
        <w:pStyle w:val="ListBullet"/>
      </w:pPr>
      <w:r>
        <w:rPr>
          <w:rFonts w:ascii="Consolas" w:hAnsi="Consolas" w:eastAsia="Consolas"/>
          <w:b w:val="0"/>
          <w:sz w:val="19"/>
        </w:rPr>
        <w:t>a</w:t>
      </w:r>
      <w:r>
        <w:rPr>
          <w:b w:val="0"/>
          <w:i w:val="0"/>
        </w:rPr>
        <w:t>: Inheritance never replaces a label with a less restrictive one, and never touches a manual label.</w:t>
      </w:r>
    </w:p>
    <w:p>
      <w:pPr>
        <w:pStyle w:val="ListBullet"/>
      </w:pPr>
      <w:r>
        <w:rPr>
          <w:rFonts w:ascii="Consolas" w:hAnsi="Consolas" w:eastAsia="Consolas"/>
          <w:b w:val="0"/>
          <w:sz w:val="19"/>
        </w:rPr>
        <w:t>c</w:t>
      </w:r>
      <w:r>
        <w:rPr>
          <w:b w:val="0"/>
          <w:i w:val="0"/>
        </w:rPr>
        <w:t>: The report's label was set by hand, so inheritance leaves it alone.</w:t>
      </w:r>
    </w:p>
    <w:p>
      <w:pPr>
        <w:pStyle w:val="ListBullet"/>
      </w:pPr>
      <w:r>
        <w:rPr>
          <w:rFonts w:ascii="Consolas" w:hAnsi="Consolas" w:eastAsia="Consolas"/>
          <w:b w:val="0"/>
          <w:sz w:val="19"/>
        </w:rPr>
        <w:t>d</w:t>
      </w:r>
      <w:r>
        <w:rPr>
          <w:b w:val="0"/>
          <w:i w:val="0"/>
        </w:rPr>
        <w:t>: Inheritance does not remove labels.</w:t>
      </w:r>
    </w:p>
    <w:p>
      <w:pPr>
        <w:pStyle w:val="ListBullet"/>
      </w:pPr>
      <w:r>
        <w:rPr>
          <w:rFonts w:ascii="Consolas" w:hAnsi="Consolas" w:eastAsia="Consolas"/>
          <w:b w:val="0"/>
          <w:sz w:val="19"/>
        </w:rPr>
        <w:t>b|r2</w:t>
      </w:r>
      <w:r>
        <w:rPr>
          <w:b w:val="0"/>
          <w:i w:val="0"/>
        </w:rPr>
        <w:t>: Right answer, wrong reason. Reports do inherit labels from their semantic model. This one was set manually.</w:t>
      </w:r>
    </w:p>
    <w:p>
      <w:pPr>
        <w:pStyle w:val="Heading5"/>
      </w:pPr>
      <w:r>
        <w:t>C9-L3 exercise 2</w:t>
      </w:r>
    </w:p>
    <w:p>
      <w:r>
        <w:rPr>
          <w:b/>
          <w:i w:val="0"/>
        </w:rPr>
        <w:t>Hints.</w:t>
      </w:r>
      <w:r>
        <w:rPr>
          <w:b w:val="0"/>
          <w:i w:val="0"/>
        </w:rPr>
        <w:t xml:space="preserve"> (1) Which feature follows dependencies? (2) It starts from lineage. (3) Impact analysis.</w:t>
      </w:r>
    </w:p>
    <w:p>
      <w:r>
        <w:rPr>
          <w:b/>
          <w:i w:val="0"/>
        </w:rPr>
        <w:t>Answer.</w:t>
      </w:r>
      <w:r>
        <w:rPr>
          <w:b w:val="0"/>
          <w:i w:val="0"/>
        </w:rPr>
        <w:t xml:space="preserve"> a) Impact analysis Because: r1) Impact analysis shows affected downstream items and workspaces and can notify their contacts.</w:t>
      </w:r>
    </w:p>
    <w:p>
      <w:r>
        <w:rPr>
          <w:b w:val="0"/>
          <w:i w:val="0"/>
        </w:rPr>
        <w:t>Lineage shows the graph. Impact analysis reads it from one item downwards.</w:t>
      </w:r>
    </w:p>
    <w:p>
      <w:r>
        <w:rPr>
          <w:b/>
          <w:i w:val="0"/>
        </w:rPr>
        <w:t>Common wrong answers.</w:t>
      </w:r>
    </w:p>
    <w:p>
      <w:pPr>
        <w:pStyle w:val="ListBullet"/>
      </w:pPr>
      <w:r>
        <w:rPr>
          <w:rFonts w:ascii="Consolas" w:hAnsi="Consolas" w:eastAsia="Consolas"/>
          <w:b w:val="0"/>
          <w:sz w:val="19"/>
        </w:rPr>
        <w:t>b</w:t>
      </w:r>
      <w:r>
        <w:rPr>
          <w:b w:val="0"/>
          <w:i w:val="0"/>
        </w:rPr>
        <w:t>: Domains group items for discovery. They do not track dependencies.</w:t>
      </w:r>
    </w:p>
    <w:p>
      <w:pPr>
        <w:pStyle w:val="ListBullet"/>
      </w:pPr>
      <w:r>
        <w:rPr>
          <w:rFonts w:ascii="Consolas" w:hAnsi="Consolas" w:eastAsia="Consolas"/>
          <w:b w:val="0"/>
          <w:sz w:val="19"/>
        </w:rPr>
        <w:t>c</w:t>
      </w:r>
      <w:r>
        <w:rPr>
          <w:b w:val="0"/>
          <w:i w:val="0"/>
        </w:rPr>
        <w:t>: Labels classify sensitivity, not dependencies.</w:t>
      </w:r>
    </w:p>
    <w:p>
      <w:pPr>
        <w:pStyle w:val="ListBullet"/>
      </w:pPr>
      <w:r>
        <w:rPr>
          <w:rFonts w:ascii="Consolas" w:hAnsi="Consolas" w:eastAsia="Consolas"/>
          <w:b w:val="0"/>
          <w:sz w:val="19"/>
        </w:rPr>
        <w:t>d</w:t>
      </w:r>
      <w:r>
        <w:rPr>
          <w:b w:val="0"/>
          <w:i w:val="0"/>
        </w:rPr>
        <w:t>: The Metrics app shows capacity use (lesson C10-L3).</w:t>
      </w:r>
    </w:p>
    <w:p>
      <w:pPr>
        <w:pStyle w:val="ListBullet"/>
      </w:pPr>
      <w:r>
        <w:rPr>
          <w:rFonts w:ascii="Consolas" w:hAnsi="Consolas" w:eastAsia="Consolas"/>
          <w:b w:val="0"/>
          <w:sz w:val="19"/>
        </w:rPr>
        <w:t>a|r2</w:t>
      </w:r>
      <w:r>
        <w:rPr>
          <w:b w:val="0"/>
          <w:i w:val="0"/>
        </w:rPr>
        <w:t>: Right answer, wrong reason. Impact analysis informs and notifies. It does not block changes.</w:t>
      </w:r>
    </w:p>
    <w:p>
      <w:pPr>
        <w:pStyle w:val="Heading5"/>
      </w:pPr>
      <w:r>
        <w:t>C9-L3 exercise 3</w:t>
      </w:r>
    </w:p>
    <w:p>
      <w:r>
        <w:rPr>
          <w:b/>
          <w:i w:val="0"/>
        </w:rPr>
        <w:t>Hints.</w:t>
      </w:r>
      <w:r>
        <w:rPr>
          <w:b w:val="0"/>
          <w:i w:val="0"/>
        </w:rPr>
        <w:t xml:space="preserve"> (1) Named users keep what they already have. (2) Everyone else? (3) </w:t>
      </w:r>
      <w:r>
        <w:rPr>
          <w:rFonts w:ascii="Consolas" w:hAnsi="Consolas" w:eastAsia="Consolas"/>
          <w:b w:val="0"/>
          <w:sz w:val="19"/>
        </w:rPr>
        <w:t>keeps</w:t>
      </w:r>
      <w:r>
        <w:rPr>
          <w:b w:val="0"/>
          <w:i w:val="0"/>
        </w:rPr>
        <w:t xml:space="preserve"> and </w:t>
      </w:r>
      <w:r>
        <w:rPr>
          <w:rFonts w:ascii="Consolas" w:hAnsi="Consolas" w:eastAsia="Consolas"/>
          <w:b w:val="0"/>
          <w:sz w:val="19"/>
        </w:rPr>
        <w:t>blocked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keeps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blocked.</w:t>
            </w:r>
          </w:p>
        </w:tc>
      </w:tr>
    </w:tbl>
    <w:p/>
    <w:p>
      <w:r>
        <w:rPr>
          <w:b w:val="0"/>
          <w:i w:val="0"/>
        </w:rPr>
        <w:t>A protection policy never adds permissions. It removes access from everyone it does not name.</w:t>
      </w:r>
    </w:p>
    <w:p>
      <w:r>
        <w:rPr>
          <w:b/>
          <w:i w:val="0"/>
        </w:rPr>
        <w:t>Common wrong answers.</w:t>
      </w:r>
    </w:p>
    <w:p>
      <w:pPr>
        <w:pStyle w:val="ListBullet"/>
      </w:pPr>
      <w:r>
        <w:rPr>
          <w:b w:val="0"/>
          <w:i w:val="0"/>
        </w:rPr>
        <w:t xml:space="preserve">g2 = </w:t>
      </w:r>
      <w:r>
        <w:rPr>
          <w:rFonts w:ascii="Consolas" w:hAnsi="Consolas" w:eastAsia="Consolas"/>
          <w:b w:val="0"/>
          <w:sz w:val="19"/>
        </w:rPr>
        <w:t>keeps</w:t>
      </w:r>
      <w:r>
        <w:rPr>
          <w:b w:val="0"/>
          <w:i w:val="0"/>
        </w:rPr>
        <w:t>: Users not named in the policy are blocked, even with a workspace role.</w:t>
      </w:r>
    </w:p>
    <w:p>
      <w:pPr>
        <w:pStyle w:val="Heading5"/>
      </w:pPr>
      <w:r>
        <w:t>C9-L3 exercise 4</w:t>
      </w:r>
    </w:p>
    <w:p>
      <w:r>
        <w:rPr>
          <w:b/>
          <w:i w:val="0"/>
        </w:rPr>
        <w:t>Hints.</w:t>
      </w:r>
      <w:r>
        <w:rPr>
          <w:b w:val="0"/>
          <w:i w:val="0"/>
        </w:rPr>
        <w:t xml:space="preserve"> (1) Validate both labels against order first. (2) Unlabelled takes upstream. Manual keeps current. (3) Compare </w:t>
      </w:r>
      <w:r>
        <w:rPr>
          <w:rFonts w:ascii="Consolas" w:hAnsi="Consolas" w:eastAsia="Consolas"/>
          <w:b w:val="0"/>
          <w:sz w:val="19"/>
        </w:rPr>
        <w:t>order.index</w:t>
      </w:r>
      <w:r>
        <w:rPr>
          <w:b w:val="0"/>
          <w:i w:val="0"/>
        </w:rPr>
        <w:t xml:space="preserve"> values.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str | None, manual: bool, upstream: str, order: list[str]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"""Downstream label after the upstream label changes.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current: The downstream item's label, or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manual: Whether a person applied the current label.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upstream: The upstream item's new label.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order: Labels from least to most restrictive.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downstream item's label after inheritance.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a label is not in order.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label in (current, upstream):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label is not None and label not in order: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ValueError(f"unknown label: {label}")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current is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manual: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current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order.index(upstream) &gt; order.index(current):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current</w:t>
            </w:r>
          </w:p>
        </w:tc>
      </w:tr>
    </w:tbl>
    <w:p/>
    <w:p>
      <w:r>
        <w:rPr>
          <w:b w:val="0"/>
          <w:i w:val="0"/>
        </w:rPr>
        <w:t>Encoding the rule makes its asymmetry visible: labels move up by inheritance, never down.</w:t>
      </w:r>
    </w:p>
    <w:p>
      <w:pPr>
        <w:pStyle w:val="Heading5"/>
      </w:pPr>
      <w:r>
        <w:t>C9-L3 exercise 5</w:t>
      </w:r>
    </w:p>
    <w:p>
      <w:r>
        <w:rPr>
          <w:b/>
          <w:i w:val="0"/>
        </w:rPr>
        <w:t>Hints.</w:t>
      </w:r>
      <w:r>
        <w:rPr>
          <w:b w:val="0"/>
          <w:i w:val="0"/>
        </w:rPr>
        <w:t xml:space="preserve"> (1) What travels with an Excel export? (2) What blocks a person with a link? (3) What lists downstream items?</w:t>
      </w:r>
    </w:p>
    <w:p>
      <w:r>
        <w:rPr>
          <w:b/>
          <w:i w:val="0"/>
        </w:rPr>
        <w:t>Answer.</w:t>
      </w:r>
    </w:p>
    <w:p>
      <w:pPr>
        <w:pStyle w:val="ListBullet"/>
      </w:pPr>
      <w:r>
        <w:rPr>
          <w:b w:val="0"/>
          <w:i w:val="0"/>
        </w:rPr>
        <w:t>A label on the model flows to its reports and stays on Excel exports.</w:t>
      </w:r>
    </w:p>
    <w:p>
      <w:pPr>
        <w:pStyle w:val="ListBullet"/>
      </w:pPr>
      <w:r>
        <w:rPr>
          <w:b w:val="0"/>
          <w:i w:val="0"/>
        </w:rPr>
        <w:t>A protection policy blocks anyone outside the HR group, whatever they were sent.</w:t>
      </w:r>
    </w:p>
    <w:p>
      <w:pPr>
        <w:pStyle w:val="ListBullet"/>
      </w:pPr>
      <w:r>
        <w:rPr>
          <w:b w:val="0"/>
          <w:i w:val="0"/>
        </w:rPr>
        <w:t>Impact analysis names what breaks before it breaks.</w:t>
      </w:r>
    </w:p>
    <w:p>
      <w:r>
        <w:rPr>
          <w:b w:val="0"/>
          <w:i w:val="0"/>
        </w:rPr>
        <w:t>Label, protect, and check impact before change.</w:t>
      </w:r>
    </w:p>
    <w:p>
      <w:r>
        <w:rPr>
          <w:b/>
          <w:i w:val="0"/>
        </w:rPr>
        <w:t>Common wrong answers.</w:t>
      </w:r>
    </w:p>
    <w:p>
      <w:pPr>
        <w:pStyle w:val="ListBullet"/>
      </w:pPr>
      <w:r>
        <w:rPr>
          <w:b w:val="0"/>
          <w:i w:val="0"/>
        </w:rPr>
        <w:t xml:space="preserve">label = </w:t>
      </w:r>
      <w:r>
        <w:rPr>
          <w:rFonts w:ascii="Consolas" w:hAnsi="Consolas" w:eastAsia="Consolas"/>
          <w:b w:val="0"/>
          <w:sz w:val="19"/>
        </w:rPr>
        <w:t>unlabelled</w:t>
      </w:r>
      <w:r>
        <w:rPr>
          <w:b w:val="0"/>
          <w:i w:val="0"/>
        </w:rPr>
        <w:t>: Workspace restrictions stop at the workspace. Labels travel with exports.</w:t>
      </w:r>
    </w:p>
    <w:p>
      <w:pPr>
        <w:pStyle w:val="ListBullet"/>
      </w:pPr>
      <w:r>
        <w:rPr>
          <w:b w:val="0"/>
          <w:i w:val="0"/>
        </w:rPr>
        <w:t xml:space="preserve">policy = </w:t>
      </w:r>
      <w:r>
        <w:rPr>
          <w:rFonts w:ascii="Consolas" w:hAnsi="Consolas" w:eastAsia="Consolas"/>
          <w:b w:val="0"/>
          <w:sz w:val="19"/>
        </w:rPr>
        <w:t>trust</w:t>
      </w:r>
      <w:r>
        <w:rPr>
          <w:b w:val="0"/>
          <w:i w:val="0"/>
        </w:rPr>
        <w:t>: A protection policy blocks access even when a link reaches the wrong person.</w:t>
      </w:r>
    </w:p>
    <w:p>
      <w:pPr>
        <w:pStyle w:val="ListBullet"/>
      </w:pPr>
      <w:r>
        <w:rPr>
          <w:b w:val="0"/>
          <w:i w:val="0"/>
        </w:rPr>
        <w:t xml:space="preserve">change = </w:t>
      </w:r>
      <w:r>
        <w:rPr>
          <w:rFonts w:ascii="Consolas" w:hAnsi="Consolas" w:eastAsia="Consolas"/>
          <w:b w:val="0"/>
          <w:sz w:val="19"/>
        </w:rPr>
        <w:t>rename</w:t>
      </w:r>
      <w:r>
        <w:rPr>
          <w:b w:val="0"/>
          <w:i w:val="0"/>
        </w:rPr>
        <w:t>: Fixing after the break costs a morning of errors across workspaces. Check first.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 Governance and security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