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D1 Reading tracebacks and stack traces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Your code must pass these checks:</w:t>
      </w:r>
    </w:p>
    <w:p>
      <w:pPr>
        <w:pStyle w:val="ListBullet"/>
      </w:pPr>
      <w:r>
        <w:rPr>
          <w:b w:val="0"/>
          <w:i w:val="0"/>
        </w:rPr>
        <w:t>Skip library frames and return the last frame inside project_dir, not the first.</w:t>
      </w:r>
    </w:p>
    <w:p>
      <w:pPr>
        <w:pStyle w:val="ListBullet"/>
      </w:pPr>
      <w:r>
        <w:rPr>
          <w:b w:val="0"/>
          <w:i w:val="0"/>
        </w:rPr>
        <w:t>Return None when no frame is in your code.</w:t>
      </w:r>
    </w:p>
    <w:p>
      <w:pPr>
        <w:pStyle w:val="ListBullet"/>
      </w:pPr>
      <w:r>
        <w:rPr>
          <w:b w:val="0"/>
          <w:i w:val="0"/>
        </w:rPr>
        <w:t>Use the last traceback in the text, and its last frame in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FRAME_PATTERN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first_own_frame(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traceback_text: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project_dir: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tuple[str,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Your code must pass these checks:</w:t>
      </w:r>
    </w:p>
    <w:p>
      <w:pPr>
        <w:pStyle w:val="ListBullet"/>
      </w:pPr>
      <w:r>
        <w:rPr>
          <w:b w:val="0"/>
          <w:i w:val="0"/>
        </w:rPr>
        <w:t>Return (min, max) for a complete contract.</w:t>
      </w:r>
    </w:p>
    <w:p>
      <w:pPr>
        <w:pStyle w:val="ListBullet"/>
      </w:pPr>
      <w:r>
        <w:rPr>
          <w:b w:val="0"/>
          <w:i w:val="0"/>
        </w:rPr>
        <w:t xml:space="preserve">Raise ValueError naming the contract and the key, with </w:t>
      </w:r>
      <w:r>
        <w:rPr>
          <w:rFonts w:ascii="Consolas" w:hAnsi="Consolas" w:eastAsia="Consolas"/>
          <w:b w:val="0"/>
          <w:sz w:val="19"/>
        </w:rPr>
        <w:t>from err</w:t>
      </w:r>
      <w:r>
        <w:rPr>
          <w:b w:val="0"/>
          <w:i w:val="0"/>
        </w:rPr>
        <w:t xml:space="preserve"> so the KeyError is the direct cause.</w:t>
      </w:r>
    </w:p>
    <w:p>
      <w:pPr>
        <w:pStyle w:val="ListBullet"/>
      </w:pPr>
      <w:r>
        <w:rPr>
          <w:b w:val="0"/>
          <w:i w:val="0"/>
        </w:rPr>
        <w:t>Catch only KeyError. Other errors, such as passing None, must surface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bounds from a data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row_count_bounds(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contract: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tuple[object,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Your code must pass these checks:</w:t>
      </w:r>
    </w:p>
    <w:p>
      <w:pPr>
        <w:pStyle w:val="ListBullet"/>
      </w:pPr>
      <w:r>
        <w:rPr>
          <w:b w:val="0"/>
          <w:i w:val="0"/>
        </w:rPr>
        <w:t>Class 42 is a code error. Extract the condition inside the first brackets.</w:t>
      </w:r>
    </w:p>
    <w:p>
      <w:pPr>
        <w:pStyle w:val="ListBullet"/>
      </w:pPr>
      <w:r>
        <w:rPr>
          <w:b w:val="0"/>
          <w:i w:val="0"/>
        </w:rPr>
        <w:t>Class 22 is a data exception.</w:t>
      </w:r>
    </w:p>
    <w:p>
      <w:pPr>
        <w:pStyle w:val="ListBullet"/>
      </w:pPr>
      <w:r>
        <w:rPr>
          <w:b w:val="0"/>
          <w:i w:val="0"/>
        </w:rPr>
        <w:t>Read the class from the SQLSTATE, not from any '42' in the message.</w:t>
      </w:r>
    </w:p>
    <w:p>
      <w:pPr>
        <w:pStyle w:val="ListBullet"/>
      </w:pPr>
      <w:r>
        <w:rPr>
          <w:b w:val="0"/>
          <w:i w:val="0"/>
        </w:rPr>
        <w:t>No brackets and no SQLSTATE: (None, 'unknown').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SQLSTATE_PATTERN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CLASS_LABELS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triage(message: str) -&gt; tuple[str | None,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Your code must pass these checks:</w:t>
      </w:r>
    </w:p>
    <w:p>
      <w:pPr>
        <w:pStyle w:val="ListBullet"/>
      </w:pPr>
      <w:r>
        <w:rPr>
          <w:b w:val="0"/>
          <w:i w:val="0"/>
        </w:rPr>
        <w:t>Return the exception line after the PythonException marker, skipping frames and Java lines.</w:t>
      </w:r>
    </w:p>
    <w:p>
      <w:pPr>
        <w:pStyle w:val="ListBullet"/>
      </w:pPr>
      <w:r>
        <w:rPr>
          <w:b w:val="0"/>
          <w:i w:val="0"/>
        </w:rPr>
        <w:t>Use the last PythonException section.</w:t>
      </w:r>
    </w:p>
    <w:p>
      <w:pPr>
        <w:pStyle w:val="ListBullet"/>
      </w:pPr>
      <w:r>
        <w:rPr>
          <w:b w:val="0"/>
          <w:i w:val="0"/>
        </w:rPr>
        <w:t>No PythonException section: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MARKER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python_cause(message: str)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 Reading tracebacks and stack traces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