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i w:val="0"/>
        </w:rPr>
        <w:t>What you need to know.</w:t>
      </w:r>
    </w:p>
    <w:p>
      <w:r>
        <w:rPr>
          <w:rFonts w:ascii="Consolas" w:hAnsi="Consolas" w:eastAsia="Consolas"/>
          <w:b w:val="0"/>
          <w:sz w:val="19"/>
        </w:rPr>
        <w:t>NULLIF(a, b)</w:t>
      </w:r>
      <w:r>
        <w:rPr>
          <w:b w:val="0"/>
          <w:i w:val="0"/>
        </w:rPr>
        <w:t xml:space="preserve"> returns NULL when </w:t>
      </w:r>
      <w:r>
        <w:rPr>
          <w:rFonts w:ascii="Consolas" w:hAnsi="Consolas" w:eastAsia="Consolas"/>
          <w:b w:val="0"/>
          <w:sz w:val="19"/>
        </w:rPr>
        <w:t>a</w:t>
      </w:r>
      <w:r>
        <w:rPr>
          <w:b w:val="0"/>
          <w:i w:val="0"/>
        </w:rPr>
        <w:t xml:space="preserve"> equals </w:t>
      </w:r>
      <w:r>
        <w:rPr>
          <w:rFonts w:ascii="Consolas" w:hAnsi="Consolas" w:eastAsia="Consolas"/>
          <w:b w:val="0"/>
          <w:sz w:val="19"/>
        </w:rPr>
        <w:t>b</w:t>
      </w:r>
      <w:r>
        <w:rPr>
          <w:b w:val="0"/>
          <w:i w:val="0"/>
        </w:rPr>
        <w:t xml:space="preserve">, and </w:t>
      </w:r>
      <w:r>
        <w:rPr>
          <w:rFonts w:ascii="Consolas" w:hAnsi="Consolas" w:eastAsia="Consolas"/>
          <w:b w:val="0"/>
          <w:sz w:val="19"/>
        </w:rPr>
        <w:t>a</w:t>
      </w:r>
      <w:r>
        <w:rPr>
          <w:b w:val="0"/>
          <w:i w:val="0"/>
        </w:rPr>
        <w:t xml:space="preserve"> otherwise. Any arithmetic with NULL gives NULL, so dividing by </w:t>
      </w:r>
      <w:r>
        <w:rPr>
          <w:rFonts w:ascii="Consolas" w:hAnsi="Consolas" w:eastAsia="Consolas"/>
          <w:b w:val="0"/>
          <w:sz w:val="19"/>
        </w:rPr>
        <w:t>NULLIF(x, 0)</w:t>
      </w:r>
      <w:r>
        <w:rPr>
          <w:b w:val="0"/>
          <w:i w:val="0"/>
        </w:rPr>
        <w:t xml:space="preserve"> turns a zero divisor into a NULL result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10 / NULLIF(0, 0);   --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10 / NULLIF(5, 0);   -- 2</w:t>
            </w:r>
          </w:p>
        </w:tc>
      </w:tr>
    </w:tbl>
    <w:p/>
    <w:p>
      <w:r>
        <w:rPr>
          <w:rFonts w:ascii="Consolas" w:hAnsi="Consolas" w:eastAsia="Consolas"/>
          <w:b w:val="0"/>
          <w:sz w:val="19"/>
        </w:rPr>
        <w:t>CREATE VIEW name AS SELECT ...</w:t>
      </w:r>
      <w:r>
        <w:rPr>
          <w:b w:val="0"/>
          <w:i w:val="0"/>
        </w:rPr>
        <w:t xml:space="preserve"> saves a query under a name. Reading the view runs the query.</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i w:val="0"/>
        </w:rPr>
        <w:t>What you need to know.</w:t>
      </w:r>
    </w:p>
    <w:p>
      <w:r>
        <w:rPr>
          <w:b w:val="0"/>
          <w:i w:val="0"/>
        </w:rPr>
        <w:t xml:space="preserve">Python's </w:t>
      </w:r>
      <w:r>
        <w:rPr>
          <w:rFonts w:ascii="Consolas" w:hAnsi="Consolas" w:eastAsia="Consolas"/>
          <w:b w:val="0"/>
          <w:sz w:val="19"/>
        </w:rPr>
        <w:t>re</w:t>
      </w:r>
      <w:r>
        <w:rPr>
          <w:b w:val="0"/>
          <w:i w:val="0"/>
        </w:rPr>
        <w:t xml:space="preserve"> module matches text against a pattern:</w:t>
      </w:r>
    </w:p>
    <w:p>
      <w:pPr>
        <w:pStyle w:val="ListBullet"/>
      </w:pPr>
      <w:r>
        <w:rPr>
          <w:rFonts w:ascii="Consolas" w:hAnsi="Consolas" w:eastAsia="Consolas"/>
          <w:b w:val="0"/>
          <w:sz w:val="19"/>
        </w:rPr>
        <w:t>re.compile(r"...")</w:t>
      </w:r>
      <w:r>
        <w:rPr>
          <w:b w:val="0"/>
          <w:i w:val="0"/>
        </w:rPr>
        <w:t xml:space="preserve"> builds a pattern once, so you reuse it.</w:t>
      </w:r>
    </w:p>
    <w:p>
      <w:pPr>
        <w:pStyle w:val="ListBullet"/>
      </w:pPr>
      <w:r>
        <w:rPr>
          <w:rFonts w:ascii="Consolas" w:hAnsi="Consolas" w:eastAsia="Consolas"/>
          <w:b w:val="0"/>
          <w:sz w:val="19"/>
        </w:rPr>
        <w:t>\d</w:t>
      </w:r>
      <w:r>
        <w:rPr>
          <w:b w:val="0"/>
          <w:i w:val="0"/>
        </w:rPr>
        <w:t xml:space="preserve"> matches one digit, </w:t>
      </w:r>
      <w:r>
        <w:rPr>
          <w:rFonts w:ascii="Consolas" w:hAnsi="Consolas" w:eastAsia="Consolas"/>
          <w:b w:val="0"/>
          <w:sz w:val="19"/>
        </w:rPr>
        <w:t>\d{2}</w:t>
      </w:r>
      <w:r>
        <w:rPr>
          <w:b w:val="0"/>
          <w:i w:val="0"/>
        </w:rPr>
        <w:t xml:space="preserve"> exactly two, </w:t>
      </w:r>
      <w:r>
        <w:rPr>
          <w:rFonts w:ascii="Consolas" w:hAnsi="Consolas" w:eastAsia="Consolas"/>
          <w:b w:val="0"/>
          <w:sz w:val="19"/>
        </w:rPr>
        <w:t>\d+</w:t>
      </w:r>
      <w:r>
        <w:rPr>
          <w:b w:val="0"/>
          <w:i w:val="0"/>
        </w:rPr>
        <w:t xml:space="preserve"> one or more, and </w:t>
      </w:r>
      <w:r>
        <w:rPr>
          <w:rFonts w:ascii="Consolas" w:hAnsi="Consolas" w:eastAsia="Consolas"/>
          <w:b w:val="0"/>
          <w:sz w:val="19"/>
        </w:rPr>
        <w:t>\.</w:t>
      </w:r>
      <w:r>
        <w:rPr>
          <w:b w:val="0"/>
          <w:i w:val="0"/>
        </w:rPr>
        <w:t xml:space="preserve"> a literal dot.</w:t>
      </w:r>
    </w:p>
    <w:p>
      <w:pPr>
        <w:pStyle w:val="ListBullet"/>
      </w:pPr>
      <w:r>
        <w:rPr>
          <w:b w:val="0"/>
          <w:i w:val="0"/>
        </w:rPr>
        <w:t xml:space="preserve">Brackets </w:t>
      </w:r>
      <w:r>
        <w:rPr>
          <w:rFonts w:ascii="Consolas" w:hAnsi="Consolas" w:eastAsia="Consolas"/>
          <w:b w:val="0"/>
          <w:sz w:val="19"/>
        </w:rPr>
        <w:t>( )</w:t>
      </w:r>
      <w:r>
        <w:rPr>
          <w:b w:val="0"/>
          <w:i w:val="0"/>
        </w:rPr>
        <w:t xml:space="preserve"> </w:t>
      </w:r>
      <w:r>
        <w:rPr>
          <w:b/>
          <w:i w:val="0"/>
        </w:rPr>
        <w:t>capture</w:t>
      </w:r>
      <w:r>
        <w:rPr>
          <w:b w:val="0"/>
          <w:i w:val="0"/>
        </w:rPr>
        <w:t xml:space="preserve"> part of the match.</w:t>
      </w:r>
    </w:p>
    <w:p>
      <w:pPr>
        <w:pStyle w:val="ListBullet"/>
      </w:pPr>
      <w:r>
        <w:rPr>
          <w:rFonts w:ascii="Consolas" w:hAnsi="Consolas" w:eastAsia="Consolas"/>
          <w:b w:val="0"/>
          <w:sz w:val="19"/>
        </w:rPr>
        <w:t>pattern.fullmatch(text)</w:t>
      </w:r>
      <w:r>
        <w:rPr>
          <w:b w:val="0"/>
          <w:i w:val="0"/>
        </w:rPr>
        <w:t xml:space="preserve"> matches the </w:t>
      </w:r>
      <w:r>
        <w:rPr>
          <w:b/>
          <w:i w:val="0"/>
        </w:rPr>
        <w:t>whole</w:t>
      </w:r>
      <w:r>
        <w:rPr>
          <w:b w:val="0"/>
          <w:i w:val="0"/>
        </w:rPr>
        <w:t xml:space="preserve"> string and returns a match object, or </w:t>
      </w:r>
      <w:r>
        <w:rPr>
          <w:rFonts w:ascii="Consolas" w:hAnsi="Consolas" w:eastAsia="Consolas"/>
          <w:b w:val="0"/>
          <w:sz w:val="19"/>
        </w:rPr>
        <w:t>None</w:t>
      </w:r>
      <w:r>
        <w:rPr>
          <w:b w:val="0"/>
          <w:i w:val="0"/>
        </w:rPr>
        <w:t xml:space="preserve"> when the text does not fit.</w:t>
      </w:r>
    </w:p>
    <w:p>
      <w:pPr>
        <w:pStyle w:val="ListBullet"/>
      </w:pPr>
      <w:r>
        <w:rPr>
          <w:rFonts w:ascii="Consolas" w:hAnsi="Consolas" w:eastAsia="Consolas"/>
          <w:b w:val="0"/>
          <w:sz w:val="19"/>
        </w:rPr>
        <w:t>match.groups()</w:t>
      </w:r>
      <w:r>
        <w:rPr>
          <w:b w:val="0"/>
          <w:i w:val="0"/>
        </w:rPr>
        <w:t xml:space="preserve"> returns the captured parts as 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MONTH = re.compile(r"(\d{4})-(\d{2})")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MONTH.fullmatch("2026-03").groups()   # ('2026', '03')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MONTH.fullmatch("2026-03x")           # None</w:t>
            </w:r>
          </w:p>
        </w:tc>
      </w:tr>
    </w:tbl>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p>
      <w:r>
        <w:rPr>
          <w:b/>
          <w:i w:val="0"/>
        </w:rPr>
        <w:t>What you need to know.</w:t>
      </w:r>
    </w:p>
    <w:p>
      <w:r>
        <w:rPr>
          <w:rFonts w:ascii="Consolas" w:hAnsi="Consolas" w:eastAsia="Consolas"/>
          <w:b w:val="0"/>
          <w:sz w:val="19"/>
        </w:rPr>
        <w:t>import pandera.pandas as pa</w:t>
      </w:r>
      <w:r>
        <w:rPr>
          <w:b w:val="0"/>
          <w:i w:val="0"/>
        </w:rPr>
        <w:t xml:space="preserve"> loads pandera's pandas API. </w:t>
      </w:r>
      <w:r>
        <w:rPr>
          <w:rFonts w:ascii="Consolas" w:hAnsi="Consolas" w:eastAsia="Consolas"/>
          <w:b w:val="0"/>
          <w:sz w:val="19"/>
        </w:rPr>
        <w:t>spark.read.table(name).toPandas()</w:t>
      </w:r>
      <w:r>
        <w:rPr>
          <w:b w:val="0"/>
          <w:i w:val="0"/>
        </w:rPr>
        <w:t xml:space="preserve"> reads a table and copies it into a pandas DataFrame on the driver. </w:t>
      </w:r>
      <w:r>
        <w:rPr>
          <w:rFonts w:ascii="Consolas" w:hAnsi="Consolas" w:eastAsia="Consolas"/>
          <w:b w:val="0"/>
          <w:sz w:val="19"/>
        </w:rPr>
        <w:t>SCHEMA.validate(df, lazy=True)</w:t>
      </w:r>
      <w:r>
        <w:rPr>
          <w:b w:val="0"/>
          <w:i w:val="0"/>
        </w:rPr>
        <w:t xml:space="preserve"> checks that frame against a pandera schema and raises one error listing every failed check, not just the first. Track B, lesson B5-L1 covers pandera in depth.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p>
      <w:r>
        <w:rPr>
          <w:b/>
          <w:i w:val="0"/>
        </w:rPr>
        <w:t>What you need to know.</w:t>
      </w:r>
    </w:p>
    <w:p>
      <w:r>
        <w:rPr>
          <w:rFonts w:ascii="Consolas" w:hAnsi="Consolas" w:eastAsia="Consolas"/>
          <w:b w:val="0"/>
          <w:sz w:val="19"/>
        </w:rPr>
        <w:t>df.repartition(n)</w:t>
      </w:r>
      <w:r>
        <w:rPr>
          <w:b w:val="0"/>
          <w:i w:val="0"/>
        </w:rPr>
        <w:t xml:space="preserve"> redistributes the rows into </w:t>
      </w:r>
      <w:r>
        <w:rPr>
          <w:rFonts w:ascii="Consolas" w:hAnsi="Consolas" w:eastAsia="Consolas"/>
          <w:b w:val="0"/>
          <w:sz w:val="19"/>
        </w:rPr>
        <w:t>n</w:t>
      </w:r>
      <w:r>
        <w:rPr>
          <w:b w:val="0"/>
          <w:i w:val="0"/>
        </w:rPr>
        <w:t xml:space="preserve"> partitions. Spark writes one file per partition, so </w:t>
      </w:r>
      <w:r>
        <w:rPr>
          <w:rFonts w:ascii="Consolas" w:hAnsi="Consolas" w:eastAsia="Consolas"/>
          <w:b w:val="0"/>
          <w:sz w:val="19"/>
        </w:rPr>
        <w:t>repartition(1)</w:t>
      </w:r>
      <w:r>
        <w:rPr>
          <w:b w:val="0"/>
          <w:i w:val="0"/>
        </w:rPr>
        <w:t xml:space="preserve"> before a write produces one file per write.</w:t>
      </w:r>
    </w:p>
    <w:p>
      <w:r>
        <w:rPr>
          <w:rFonts w:ascii="Consolas" w:hAnsi="Consolas" w:eastAsia="Consolas"/>
          <w:b w:val="0"/>
          <w:sz w:val="19"/>
        </w:rPr>
        <w:t>df.sparkSession</w:t>
      </w:r>
      <w:r>
        <w:rPr>
          <w:b w:val="0"/>
          <w:i w:val="0"/>
        </w:rPr>
        <w:t xml:space="preserve"> is the session the DataFrame belongs to, so a function can run SQL with </w:t>
      </w:r>
      <w:r>
        <w:rPr>
          <w:rFonts w:ascii="Consolas" w:hAnsi="Consolas" w:eastAsia="Consolas"/>
          <w:b w:val="0"/>
          <w:sz w:val="19"/>
        </w:rPr>
        <w:t>df.sparkSession.sql(...)</w:t>
      </w:r>
      <w:r>
        <w:rPr>
          <w:b w:val="0"/>
          <w:i w:val="0"/>
        </w:rPr>
        <w:t xml:space="preserve"> without a separate </w:t>
      </w:r>
      <w:r>
        <w:rPr>
          <w:rFonts w:ascii="Consolas" w:hAnsi="Consolas" w:eastAsia="Consolas"/>
          <w:b w:val="0"/>
          <w:sz w:val="19"/>
        </w:rPr>
        <w:t>spark</w:t>
      </w:r>
      <w:r>
        <w:rPr>
          <w:b w:val="0"/>
          <w:i w:val="0"/>
        </w:rPr>
        <w:t xml:space="preserve">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i w:val="0"/>
        </w:rPr>
        <w:t>What you need to know.</w:t>
      </w:r>
    </w:p>
    <w:p>
      <w:r>
        <w:rPr>
          <w:rFonts w:ascii="Consolas" w:hAnsi="Consolas" w:eastAsia="Consolas"/>
          <w:b w:val="0"/>
          <w:sz w:val="19"/>
        </w:rPr>
        <w:t>math.isclose(a, b, rel_tol=0.001)</w:t>
      </w:r>
      <w:r>
        <w:rPr>
          <w:b w:val="0"/>
          <w:i w:val="0"/>
        </w:rPr>
        <w:t xml:space="preserve"> is </w:t>
      </w:r>
      <w:r>
        <w:rPr>
          <w:rFonts w:ascii="Consolas" w:hAnsi="Consolas" w:eastAsia="Consolas"/>
          <w:b w:val="0"/>
          <w:sz w:val="19"/>
        </w:rPr>
        <w:t>True</w:t>
      </w:r>
      <w:r>
        <w:rPr>
          <w:b w:val="0"/>
          <w:i w:val="0"/>
        </w:rPr>
        <w:t xml:space="preserve"> when </w:t>
      </w:r>
      <w:r>
        <w:rPr>
          <w:rFonts w:ascii="Consolas" w:hAnsi="Consolas" w:eastAsia="Consolas"/>
          <w:b w:val="0"/>
          <w:sz w:val="19"/>
        </w:rPr>
        <w:t>a</w:t>
      </w:r>
      <w:r>
        <w:rPr>
          <w:b w:val="0"/>
          <w:i w:val="0"/>
        </w:rPr>
        <w:t xml:space="preserve"> and </w:t>
      </w:r>
      <w:r>
        <w:rPr>
          <w:rFonts w:ascii="Consolas" w:hAnsi="Consolas" w:eastAsia="Consolas"/>
          <w:b w:val="0"/>
          <w:sz w:val="19"/>
        </w:rPr>
        <w:t>b</w:t>
      </w:r>
      <w:r>
        <w:rPr>
          <w:b w:val="0"/>
          <w:i w:val="0"/>
        </w:rPr>
        <w:t xml:space="preserve"> differ by at most 0.1% of the larger of the two. Use it for floats, where </w:t>
      </w:r>
      <w:r>
        <w:rPr>
          <w:rFonts w:ascii="Consolas" w:hAnsi="Consolas" w:eastAsia="Consolas"/>
          <w:b w:val="0"/>
          <w:sz w:val="19"/>
        </w:rPr>
        <w:t>==</w:t>
      </w:r>
      <w:r>
        <w:rPr>
          <w:b w:val="0"/>
          <w:i w:val="0"/>
        </w:rPr>
        <w:t xml:space="preserve"> fails on rounding noise. With its default absolute tolerance of 0, a comparison with 0.0 is true only for exactly 0.0.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math.isclose(100.0, 100.05, rel_tol=0.001)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math.isclose(0.0, 1e-12)                     # False</w:t>
            </w:r>
          </w:p>
        </w:tc>
      </w:tr>
    </w:tbl>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Callable[[list[float]], float | None]</w:t>
      </w:r>
      <w:r>
        <w:rPr>
          <w:b w:val="0"/>
          <w:i w:val="0"/>
        </w:rPr>
        <w:t xml:space="preserve"> takes a list of floats and returns a float or </w:t>
      </w:r>
      <w:r>
        <w:rPr>
          <w:rFonts w:ascii="Consolas" w:hAnsi="Consolas" w:eastAsia="Consolas"/>
          <w:b w:val="0"/>
          <w:sz w:val="19"/>
        </w:rPr>
        <w:t>None</w:t>
      </w:r>
      <w:r>
        <w:rPr>
          <w:b w:val="0"/>
          <w:i w:val="0"/>
        </w:rPr>
        <w:t>. Call the parameter like any function.</w:t>
      </w:r>
    </w:p>
    <w:p>
      <w:r>
        <w:rPr>
          <w:rFonts w:ascii="Consolas" w:hAnsi="Consolas" w:eastAsia="Consolas"/>
          <w:b w:val="0"/>
          <w:sz w:val="19"/>
        </w:rPr>
        <w:t>try: ... except Exception:</w:t>
      </w:r>
      <w:r>
        <w:rPr>
          <w:b w:val="0"/>
          <w:i w:val="0"/>
        </w:rPr>
        <w:t xml:space="preserve"> catches any error the call raises, so one failing case does not stop the loop: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safe(fn: Callable[[int], float], x: int)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fn(x)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tc>
      </w:tr>
    </w:tbl>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i w:val="0"/>
        </w:rPr>
        <w:t>What you need to know.</w:t>
      </w:r>
    </w:p>
    <w:p>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limits a parameter to fixed values: </w:t>
      </w:r>
      <w:r>
        <w:rPr>
          <w:rFonts w:ascii="Consolas" w:hAnsi="Consolas" w:eastAsia="Consolas"/>
          <w:b w:val="0"/>
          <w:sz w:val="19"/>
        </w:rPr>
        <w:t>mode: Literal["fast", "safe"]</w:t>
      </w:r>
      <w:r>
        <w:rPr>
          <w:b w:val="0"/>
          <w:i w:val="0"/>
        </w:rPr>
        <w:t xml:space="preserve"> tells readers and mypy that only those two strings are valid. Python does not check it at run time, so a caller can still pass any string. Raise an error yourself when a wrong value must not get through.</w:t>
      </w:r>
    </w:p>
    <w:p>
      <w:r>
        <w:rPr>
          <w:rFonts w:ascii="Consolas" w:hAnsi="Consolas" w:eastAsia="Consolas"/>
          <w:b w:val="0"/>
          <w:sz w:val="19"/>
        </w:rPr>
        <w:t>set().union(*sets)</w:t>
      </w:r>
      <w:r>
        <w:rPr>
          <w:b w:val="0"/>
          <w:i w:val="0"/>
        </w:rPr>
        <w:t xml:space="preserve"> combines sets: every item in any of them. </w:t>
      </w:r>
      <w:r>
        <w:rPr>
          <w:rFonts w:ascii="Consolas" w:hAnsi="Consolas" w:eastAsia="Consolas"/>
          <w:b w:val="0"/>
          <w:sz w:val="19"/>
        </w:rPr>
        <w:t>set.intersection(*sets)</w:t>
      </w:r>
      <w:r>
        <w:rPr>
          <w:b w:val="0"/>
          <w:i w:val="0"/>
        </w:rPr>
        <w:t xml:space="preserve"> keeps only items in all of them.</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